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3A" w:rsidRDefault="00853B3A">
      <w:pPr>
        <w:jc w:val="center"/>
        <w:rPr>
          <w:rFonts w:ascii="Times New Roman" w:hAnsi="Times New Roman"/>
          <w:u w:val="single"/>
        </w:rPr>
      </w:pPr>
      <w:bookmarkStart w:id="0" w:name="приложение"/>
    </w:p>
    <w:p w:rsidR="00853B3A" w:rsidRDefault="000F2F0B">
      <w:pPr>
        <w:pStyle w:val="a4"/>
        <w:tabs>
          <w:tab w:val="left" w:pos="4500"/>
          <w:tab w:val="left" w:pos="4680"/>
        </w:tabs>
        <w:ind w:left="-180" w:right="-5" w:firstLine="18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r>
        <w:pict>
          <v:shape id="_x0000_i0" o:spid="_x0000_s1026" type="#_x0000_t75" style="position:absolute;left:0;text-align:left;margin-left:220.1pt;margin-top:5pt;width:48.1pt;height:62.3pt;z-index:251658240;mso-wrap-distance-left:9pt;mso-wrap-distance-top:0;mso-wrap-distance-right:9pt;mso-wrap-distance-bottom:0;mso-position-horizontal:absolute;mso-position-horizontal-relative:text;mso-position-vertical:absolute;mso-position-vertical-relative:text;o:allowoverlap:true; o:allowincell:true">
            <v:imagedata r:id="rId9" o:title=""/>
            <v:path textboxrect="0,0,0,0"/>
          </v:shape>
        </w:pict>
      </w:r>
    </w:p>
    <w:p w:rsidR="00853B3A" w:rsidRDefault="00853B3A">
      <w:pPr>
        <w:pStyle w:val="a4"/>
        <w:tabs>
          <w:tab w:val="left" w:pos="4500"/>
          <w:tab w:val="left" w:pos="4680"/>
        </w:tabs>
        <w:ind w:left="-180" w:right="-5" w:firstLine="180"/>
      </w:pPr>
    </w:p>
    <w:p w:rsidR="00853B3A" w:rsidRDefault="00853B3A">
      <w:pPr>
        <w:pStyle w:val="a4"/>
        <w:tabs>
          <w:tab w:val="left" w:pos="4500"/>
          <w:tab w:val="left" w:pos="4680"/>
        </w:tabs>
        <w:ind w:left="-180" w:right="-5" w:firstLine="180"/>
      </w:pPr>
    </w:p>
    <w:p w:rsidR="00853B3A" w:rsidRDefault="00853B3A">
      <w:pPr>
        <w:ind w:right="-766"/>
        <w:jc w:val="center"/>
        <w:rPr>
          <w:b/>
          <w:sz w:val="28"/>
          <w:szCs w:val="28"/>
        </w:rPr>
      </w:pPr>
    </w:p>
    <w:p w:rsidR="00853B3A" w:rsidRDefault="004E25DB">
      <w:pPr>
        <w:ind w:right="-766" w:firstLine="0"/>
        <w:jc w:val="center"/>
        <w:rPr>
          <w:rFonts w:ascii="Times New Roman" w:hAnsi="Times New Roman"/>
          <w:b/>
          <w:sz w:val="28"/>
          <w:szCs w:val="28"/>
        </w:rPr>
      </w:pPr>
      <w:r>
        <w:rPr>
          <w:rFonts w:ascii="Times New Roman" w:hAnsi="Times New Roman"/>
          <w:b/>
          <w:sz w:val="28"/>
          <w:szCs w:val="28"/>
        </w:rPr>
        <w:t>ГОРОДСКОЙ ОКРУГ УРАЙ</w:t>
      </w:r>
    </w:p>
    <w:p w:rsidR="00853B3A" w:rsidRDefault="004E25DB">
      <w:pPr>
        <w:ind w:right="-766" w:firstLine="0"/>
        <w:jc w:val="center"/>
        <w:rPr>
          <w:rFonts w:ascii="Times New Roman" w:hAnsi="Times New Roman"/>
          <w:b/>
          <w:sz w:val="28"/>
          <w:szCs w:val="28"/>
        </w:rPr>
      </w:pPr>
      <w:r>
        <w:rPr>
          <w:rFonts w:ascii="Times New Roman" w:hAnsi="Times New Roman"/>
          <w:b/>
          <w:sz w:val="28"/>
          <w:szCs w:val="28"/>
        </w:rPr>
        <w:t>ХАНТЫ-МАНСИЙСКОГО АВТОНОМНОГО ОКРУГА-ЮГРЫ</w:t>
      </w:r>
    </w:p>
    <w:p w:rsidR="00853B3A" w:rsidRDefault="004E25DB">
      <w:pPr>
        <w:ind w:right="-766" w:firstLine="0"/>
        <w:jc w:val="center"/>
        <w:rPr>
          <w:rFonts w:ascii="Times New Roman" w:hAnsi="Times New Roman"/>
          <w:b/>
          <w:sz w:val="28"/>
          <w:szCs w:val="28"/>
        </w:rPr>
      </w:pPr>
      <w:r>
        <w:rPr>
          <w:rFonts w:ascii="Times New Roman" w:hAnsi="Times New Roman"/>
          <w:b/>
          <w:sz w:val="36"/>
          <w:szCs w:val="36"/>
        </w:rPr>
        <w:t>ДУМА ГОРОДА УРАЙ</w:t>
      </w:r>
    </w:p>
    <w:p w:rsidR="00853B3A" w:rsidRDefault="00853B3A">
      <w:pPr>
        <w:pStyle w:val="ConsTitle"/>
        <w:widowControl/>
        <w:ind w:right="0"/>
        <w:jc w:val="center"/>
        <w:rPr>
          <w:rFonts w:ascii="Times New Roman" w:hAnsi="Times New Roman" w:cs="Times New Roman"/>
          <w:sz w:val="32"/>
          <w:szCs w:val="32"/>
        </w:rPr>
      </w:pPr>
    </w:p>
    <w:p w:rsidR="00853B3A" w:rsidRDefault="004E25DB">
      <w:pPr>
        <w:pStyle w:val="ConsTitle"/>
        <w:widowControl/>
        <w:ind w:right="0"/>
        <w:jc w:val="center"/>
        <w:rPr>
          <w:rFonts w:ascii="Times New Roman" w:hAnsi="Times New Roman" w:cs="Times New Roman"/>
          <w:sz w:val="36"/>
          <w:szCs w:val="36"/>
        </w:rPr>
      </w:pPr>
      <w:r>
        <w:rPr>
          <w:rFonts w:ascii="Times New Roman" w:hAnsi="Times New Roman" w:cs="Times New Roman"/>
          <w:sz w:val="36"/>
          <w:szCs w:val="36"/>
        </w:rPr>
        <w:t xml:space="preserve">           РЕШЕНИЕ</w:t>
      </w:r>
    </w:p>
    <w:p w:rsidR="00853B3A" w:rsidRDefault="00853B3A">
      <w:pPr>
        <w:ind w:firstLine="0"/>
        <w:rPr>
          <w:rFonts w:ascii="Times New Roman" w:eastAsia="SimSun" w:hAnsi="Times New Roman"/>
          <w:b/>
          <w:bCs/>
          <w:sz w:val="28"/>
          <w:szCs w:val="28"/>
          <w:lang w:eastAsia="ar-SA"/>
        </w:rPr>
      </w:pPr>
    </w:p>
    <w:p w:rsidR="00853B3A" w:rsidRDefault="004E25DB">
      <w:pPr>
        <w:ind w:firstLine="0"/>
        <w:rPr>
          <w:rFonts w:ascii="Times New Roman" w:hAnsi="Times New Roman"/>
          <w:b/>
          <w:bCs/>
          <w:sz w:val="28"/>
          <w:szCs w:val="28"/>
        </w:rPr>
      </w:pPr>
      <w:r>
        <w:rPr>
          <w:rFonts w:ascii="Times New Roman" w:hAnsi="Times New Roman"/>
          <w:b/>
          <w:sz w:val="28"/>
          <w:szCs w:val="28"/>
        </w:rPr>
        <w:t xml:space="preserve">от 24 февраля 2022 года                                       </w:t>
      </w:r>
      <w:r>
        <w:rPr>
          <w:rFonts w:ascii="Times New Roman" w:hAnsi="Times New Roman"/>
          <w:b/>
          <w:sz w:val="28"/>
          <w:szCs w:val="28"/>
        </w:rPr>
        <w:tab/>
        <w:t xml:space="preserve">  </w:t>
      </w:r>
      <w:r>
        <w:rPr>
          <w:rFonts w:ascii="Times New Roman" w:hAnsi="Times New Roman"/>
          <w:b/>
          <w:sz w:val="28"/>
          <w:szCs w:val="28"/>
        </w:rPr>
        <w:tab/>
        <w:t xml:space="preserve">                       № 13</w:t>
      </w:r>
    </w:p>
    <w:p w:rsidR="00853B3A" w:rsidRDefault="00853B3A">
      <w:pPr>
        <w:pStyle w:val="ConsPlusNormal"/>
        <w:ind w:firstLine="567"/>
        <w:jc w:val="both"/>
        <w:rPr>
          <w:rFonts w:ascii="Times New Roman" w:hAnsi="Times New Roman" w:cs="Times New Roman"/>
          <w:sz w:val="28"/>
          <w:szCs w:val="28"/>
        </w:rPr>
      </w:pPr>
    </w:p>
    <w:p w:rsidR="00853B3A" w:rsidRDefault="004E25DB">
      <w:pPr>
        <w:pStyle w:val="ConsPlusNormal"/>
        <w:ind w:firstLine="567"/>
        <w:jc w:val="center"/>
        <w:rPr>
          <w:rFonts w:ascii="Times New Roman" w:hAnsi="Times New Roman"/>
          <w:b/>
          <w:sz w:val="28"/>
          <w:szCs w:val="28"/>
        </w:rPr>
      </w:pPr>
      <w:r>
        <w:rPr>
          <w:rFonts w:ascii="Times New Roman" w:hAnsi="Times New Roman"/>
          <w:b/>
          <w:sz w:val="28"/>
          <w:szCs w:val="28"/>
        </w:rPr>
        <w:t xml:space="preserve">О внесении изменения в решение  Думы  города Урай  </w:t>
      </w:r>
    </w:p>
    <w:p w:rsidR="00853B3A" w:rsidRDefault="004E25DB">
      <w:pPr>
        <w:pStyle w:val="ConsPlusNormal"/>
        <w:ind w:firstLine="567"/>
        <w:jc w:val="center"/>
        <w:rPr>
          <w:rFonts w:ascii="Times New Roman" w:hAnsi="Times New Roman" w:cs="Times New Roman"/>
          <w:b/>
          <w:sz w:val="28"/>
          <w:szCs w:val="28"/>
        </w:rPr>
      </w:pPr>
      <w:r>
        <w:rPr>
          <w:rFonts w:ascii="Times New Roman" w:hAnsi="Times New Roman"/>
          <w:b/>
          <w:sz w:val="28"/>
          <w:szCs w:val="28"/>
        </w:rPr>
        <w:t xml:space="preserve">«О Положении о Контрольно-счетной палате города Урай» </w:t>
      </w:r>
    </w:p>
    <w:p w:rsidR="00853B3A" w:rsidRDefault="00853B3A">
      <w:pPr>
        <w:widowControl w:val="0"/>
        <w:ind w:firstLine="540"/>
        <w:rPr>
          <w:rFonts w:ascii="Times New Roman" w:hAnsi="Times New Roman"/>
          <w:sz w:val="28"/>
          <w:szCs w:val="28"/>
        </w:rPr>
      </w:pPr>
    </w:p>
    <w:p w:rsidR="00853B3A" w:rsidRDefault="004E25DB">
      <w:pPr>
        <w:pStyle w:val="ConsPlusNormal"/>
        <w:ind w:firstLine="567"/>
        <w:jc w:val="both"/>
        <w:rPr>
          <w:rFonts w:ascii="Times New Roman" w:hAnsi="Times New Roman"/>
          <w:b/>
          <w:sz w:val="28"/>
          <w:szCs w:val="28"/>
        </w:rPr>
      </w:pPr>
      <w:proofErr w:type="gramStart"/>
      <w:r>
        <w:rPr>
          <w:rFonts w:ascii="Times New Roman" w:hAnsi="Times New Roman"/>
          <w:sz w:val="28"/>
          <w:szCs w:val="28"/>
        </w:rPr>
        <w:t xml:space="preserve">Рассмотрев проект решения Думы города Урай о внесении изменения в решение  Думы  города Урай  «О Положении о Контрольно-счетной палате города Урай», руководствуясь Бюджетным </w:t>
      </w:r>
      <w:hyperlink r:id="rId10" w:tooltip="https://login.consultant.ru/link/?req=doc&amp;base=LAW&amp;n=389332&amp;dst=2317&amp;field=134&amp;date=03.09.2021"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w:t>
      </w:r>
      <w:r>
        <w:t xml:space="preserve"> </w:t>
      </w:r>
      <w:r>
        <w:rPr>
          <w:rFonts w:ascii="Times New Roman" w:hAnsi="Times New Roman"/>
          <w:sz w:val="28"/>
          <w:szCs w:val="28"/>
        </w:rPr>
        <w:t xml:space="preserve">Федеральным законом от 06.10.2003 №131-ФЗ «Об общих принципах организации местного самоуправления в Российской Федерации», Федеральным </w:t>
      </w:r>
      <w:hyperlink r:id="rId11" w:tooltip="https://login.consultant.ru/link/?req=doc&amp;base=LAW&amp;n=389137&amp;dst=338&amp;field=134&amp;date=03.09.2021" w:history="1">
        <w:r>
          <w:rPr>
            <w:rFonts w:ascii="Times New Roman" w:hAnsi="Times New Roman"/>
            <w:sz w:val="28"/>
            <w:szCs w:val="28"/>
          </w:rPr>
          <w:t>законом</w:t>
        </w:r>
      </w:hyperlink>
      <w:r>
        <w:rPr>
          <w:rFonts w:ascii="Times New Roman" w:hAnsi="Times New Roman"/>
          <w:sz w:val="28"/>
          <w:szCs w:val="28"/>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Дума</w:t>
      </w:r>
      <w:proofErr w:type="gramEnd"/>
      <w:r>
        <w:rPr>
          <w:rFonts w:ascii="Times New Roman" w:hAnsi="Times New Roman"/>
          <w:sz w:val="28"/>
          <w:szCs w:val="28"/>
        </w:rPr>
        <w:t xml:space="preserve"> города Урай </w:t>
      </w:r>
      <w:r>
        <w:rPr>
          <w:rFonts w:ascii="Times New Roman" w:hAnsi="Times New Roman"/>
          <w:b/>
          <w:sz w:val="28"/>
          <w:szCs w:val="28"/>
        </w:rPr>
        <w:t>решила:</w:t>
      </w:r>
    </w:p>
    <w:p w:rsidR="00853B3A" w:rsidRDefault="00853B3A">
      <w:pPr>
        <w:pStyle w:val="ConsPlusNormal"/>
        <w:ind w:firstLine="567"/>
        <w:jc w:val="both"/>
        <w:rPr>
          <w:rFonts w:ascii="Times New Roman" w:hAnsi="Times New Roman"/>
          <w:sz w:val="28"/>
          <w:szCs w:val="28"/>
        </w:rPr>
      </w:pPr>
    </w:p>
    <w:p w:rsidR="00853B3A" w:rsidRDefault="004E25DB">
      <w:pPr>
        <w:tabs>
          <w:tab w:val="left" w:pos="851"/>
        </w:tabs>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proofErr w:type="gramStart"/>
      <w:r>
        <w:rPr>
          <w:rFonts w:ascii="Times New Roman" w:hAnsi="Times New Roman"/>
          <w:sz w:val="28"/>
          <w:szCs w:val="28"/>
        </w:rPr>
        <w:t>Внести изменение в решение Думы города Урай от 15.03.2012 №19 «О Положении о Контрольно-счетной палате города Урай, утвержденное решением Думы города Урай» (в редакции решений Думы города Урай от 23.05.2012 №47, от 28.03.2013 №18, от 07.02.2014 №1, от 27.03.2014 №15, от 26.06.2014 №36, от 15.10.2015 №105, от 25.05.2017 №24, от 24.05.2019 №28, от 27.06.2019 №40, от 19.12.2019 №97, от 22.10.2020</w:t>
      </w:r>
      <w:proofErr w:type="gramEnd"/>
      <w:r>
        <w:rPr>
          <w:rFonts w:ascii="Times New Roman" w:hAnsi="Times New Roman"/>
          <w:sz w:val="28"/>
          <w:szCs w:val="28"/>
        </w:rPr>
        <w:t xml:space="preserve"> №</w:t>
      </w:r>
      <w:proofErr w:type="gramStart"/>
      <w:r>
        <w:rPr>
          <w:rFonts w:ascii="Times New Roman" w:hAnsi="Times New Roman"/>
          <w:sz w:val="28"/>
          <w:szCs w:val="28"/>
        </w:rPr>
        <w:t>77, от 24.06.2021 №54, от 15.11.2021 №19</w:t>
      </w:r>
      <w:r w:rsidR="00B82840">
        <w:rPr>
          <w:rFonts w:ascii="Times New Roman" w:hAnsi="Times New Roman"/>
          <w:sz w:val="28"/>
          <w:szCs w:val="28"/>
        </w:rPr>
        <w:t>, от 24.02.2022 №15 и от 26.05.2022 №57</w:t>
      </w:r>
      <w:r>
        <w:rPr>
          <w:rFonts w:ascii="Times New Roman" w:hAnsi="Times New Roman"/>
          <w:sz w:val="28"/>
          <w:szCs w:val="28"/>
        </w:rPr>
        <w:t>), изложив приложение в новой редакции, согласно приложению к решению.</w:t>
      </w:r>
      <w:proofErr w:type="gramEnd"/>
    </w:p>
    <w:p w:rsidR="00853B3A" w:rsidRDefault="004E25DB">
      <w:pPr>
        <w:pStyle w:val="a4"/>
        <w:tabs>
          <w:tab w:val="left" w:pos="851"/>
        </w:tabs>
        <w:ind w:firstLine="540"/>
        <w:jc w:val="both"/>
        <w:rPr>
          <w:rFonts w:ascii="Times New Roman" w:hAnsi="Times New Roman"/>
          <w:sz w:val="28"/>
        </w:rPr>
      </w:pPr>
      <w:r>
        <w:rPr>
          <w:rFonts w:ascii="Times New Roman" w:hAnsi="Times New Roman"/>
          <w:sz w:val="28"/>
          <w:szCs w:val="28"/>
        </w:rPr>
        <w:t>2.</w:t>
      </w:r>
      <w:r>
        <w:rPr>
          <w:rFonts w:ascii="Times New Roman" w:hAnsi="Times New Roman"/>
          <w:sz w:val="28"/>
          <w:szCs w:val="28"/>
        </w:rPr>
        <w:tab/>
      </w:r>
      <w:r>
        <w:rPr>
          <w:rFonts w:ascii="Times New Roman" w:hAnsi="Times New Roman"/>
          <w:sz w:val="28"/>
        </w:rPr>
        <w:t>Настоящее решение вступает в силу после официального опубликования в газете «Знамя».</w:t>
      </w:r>
    </w:p>
    <w:p w:rsidR="00853B3A" w:rsidRPr="004E25DB" w:rsidRDefault="00853B3A">
      <w:pPr>
        <w:pStyle w:val="a4"/>
        <w:tabs>
          <w:tab w:val="left" w:pos="851"/>
        </w:tabs>
        <w:ind w:firstLine="540"/>
        <w:jc w:val="both"/>
        <w:rPr>
          <w:rFonts w:ascii="Times New Roman" w:hAnsi="Times New Roman"/>
          <w:sz w:val="28"/>
        </w:rPr>
      </w:pPr>
    </w:p>
    <w:tbl>
      <w:tblPr>
        <w:tblW w:w="0" w:type="auto"/>
        <w:tblCellSpacing w:w="0" w:type="dxa"/>
        <w:tblLook w:val="04A0"/>
      </w:tblPr>
      <w:tblGrid>
        <w:gridCol w:w="2141"/>
        <w:gridCol w:w="2519"/>
        <w:gridCol w:w="482"/>
        <w:gridCol w:w="2196"/>
        <w:gridCol w:w="2232"/>
      </w:tblGrid>
      <w:tr w:rsidR="00853B3A">
        <w:trPr>
          <w:tblCellSpacing w:w="0" w:type="dxa"/>
        </w:trPr>
        <w:tc>
          <w:tcPr>
            <w:tcW w:w="4660" w:type="dxa"/>
            <w:gridSpan w:val="2"/>
            <w:tcBorders>
              <w:top w:val="none" w:sz="4" w:space="0" w:color="000000"/>
              <w:left w:val="none" w:sz="4" w:space="0" w:color="000000"/>
              <w:bottom w:val="none" w:sz="4" w:space="0" w:color="000000"/>
              <w:right w:val="none" w:sz="4" w:space="0" w:color="000000"/>
            </w:tcBorders>
            <w:vAlign w:val="center"/>
          </w:tcPr>
          <w:p w:rsidR="00853B3A" w:rsidRDefault="004E25DB">
            <w:pPr>
              <w:ind w:firstLine="0"/>
              <w:jc w:val="left"/>
              <w:rPr>
                <w:rFonts w:ascii="Times New Roman" w:hAnsi="Times New Roman"/>
              </w:rPr>
            </w:pPr>
            <w:proofErr w:type="gramStart"/>
            <w:r>
              <w:rPr>
                <w:rFonts w:ascii="Times New Roman" w:hAnsi="Times New Roman"/>
                <w:b/>
                <w:bCs/>
                <w:color w:val="000000"/>
                <w:sz w:val="28"/>
                <w:szCs w:val="28"/>
              </w:rPr>
              <w:t>Исполняющий</w:t>
            </w:r>
            <w:proofErr w:type="gramEnd"/>
            <w:r>
              <w:rPr>
                <w:rFonts w:ascii="Times New Roman" w:hAnsi="Times New Roman"/>
                <w:b/>
                <w:bCs/>
                <w:color w:val="000000"/>
                <w:sz w:val="28"/>
                <w:szCs w:val="28"/>
              </w:rPr>
              <w:t xml:space="preserve"> обязанности председателя Думы города Урай</w:t>
            </w:r>
          </w:p>
        </w:tc>
        <w:tc>
          <w:tcPr>
            <w:tcW w:w="482" w:type="dxa"/>
            <w:tcBorders>
              <w:top w:val="none" w:sz="4" w:space="0" w:color="000000"/>
              <w:left w:val="none" w:sz="4" w:space="0" w:color="000000"/>
              <w:bottom w:val="none" w:sz="4" w:space="0" w:color="000000"/>
              <w:right w:val="none" w:sz="4" w:space="0" w:color="000000"/>
            </w:tcBorders>
            <w:vAlign w:val="center"/>
          </w:tcPr>
          <w:p w:rsidR="00853B3A" w:rsidRDefault="004E25DB">
            <w:pPr>
              <w:ind w:firstLine="0"/>
              <w:jc w:val="left"/>
              <w:rPr>
                <w:rFonts w:ascii="Times New Roman" w:hAnsi="Times New Roman"/>
              </w:rPr>
            </w:pPr>
            <w:r>
              <w:rPr>
                <w:rFonts w:ascii="Times New Roman" w:hAnsi="Times New Roman"/>
              </w:rPr>
              <w:t> </w:t>
            </w:r>
          </w:p>
        </w:tc>
        <w:tc>
          <w:tcPr>
            <w:tcW w:w="4428" w:type="dxa"/>
            <w:gridSpan w:val="2"/>
            <w:tcBorders>
              <w:top w:val="none" w:sz="4" w:space="0" w:color="000000"/>
              <w:left w:val="none" w:sz="4" w:space="0" w:color="000000"/>
              <w:bottom w:val="none" w:sz="4" w:space="0" w:color="000000"/>
              <w:right w:val="none" w:sz="4" w:space="0" w:color="000000"/>
            </w:tcBorders>
            <w:vAlign w:val="center"/>
          </w:tcPr>
          <w:p w:rsidR="00853B3A" w:rsidRDefault="004E25DB">
            <w:pPr>
              <w:ind w:firstLine="0"/>
              <w:jc w:val="left"/>
              <w:rPr>
                <w:rFonts w:ascii="Times New Roman" w:hAnsi="Times New Roman"/>
              </w:rPr>
            </w:pPr>
            <w:proofErr w:type="gramStart"/>
            <w:r>
              <w:rPr>
                <w:rFonts w:ascii="Times New Roman" w:hAnsi="Times New Roman"/>
                <w:b/>
                <w:bCs/>
                <w:color w:val="000000"/>
                <w:sz w:val="28"/>
                <w:szCs w:val="28"/>
              </w:rPr>
              <w:t>Исполняющий</w:t>
            </w:r>
            <w:proofErr w:type="gramEnd"/>
            <w:r>
              <w:rPr>
                <w:rFonts w:ascii="Times New Roman" w:hAnsi="Times New Roman"/>
                <w:b/>
                <w:bCs/>
                <w:color w:val="000000"/>
                <w:sz w:val="28"/>
                <w:szCs w:val="28"/>
              </w:rPr>
              <w:t xml:space="preserve"> обязанности главы города Урай</w:t>
            </w:r>
          </w:p>
        </w:tc>
      </w:tr>
      <w:tr w:rsidR="00853B3A">
        <w:trPr>
          <w:tblCellSpacing w:w="0" w:type="dxa"/>
        </w:trPr>
        <w:tc>
          <w:tcPr>
            <w:tcW w:w="2141" w:type="dxa"/>
            <w:tcBorders>
              <w:top w:val="none" w:sz="4" w:space="0" w:color="000000"/>
              <w:left w:val="none" w:sz="4" w:space="0" w:color="000000"/>
              <w:bottom w:val="single" w:sz="4" w:space="0" w:color="000000"/>
              <w:right w:val="none" w:sz="4" w:space="0" w:color="000000"/>
            </w:tcBorders>
            <w:vAlign w:val="center"/>
          </w:tcPr>
          <w:p w:rsidR="00853B3A" w:rsidRDefault="004E25DB">
            <w:pPr>
              <w:ind w:firstLine="0"/>
              <w:jc w:val="left"/>
              <w:rPr>
                <w:rFonts w:ascii="Times New Roman" w:hAnsi="Times New Roman"/>
              </w:rPr>
            </w:pPr>
            <w:r>
              <w:rPr>
                <w:rFonts w:ascii="Times New Roman" w:hAnsi="Times New Roman"/>
              </w:rPr>
              <w:t> </w:t>
            </w:r>
          </w:p>
          <w:p w:rsidR="00853B3A" w:rsidRDefault="004E25DB">
            <w:pPr>
              <w:ind w:firstLine="0"/>
              <w:jc w:val="left"/>
              <w:rPr>
                <w:rFonts w:ascii="Times New Roman" w:hAnsi="Times New Roman"/>
              </w:rPr>
            </w:pPr>
            <w:r>
              <w:rPr>
                <w:rFonts w:ascii="Times New Roman" w:hAnsi="Times New Roman"/>
              </w:rPr>
              <w:t> </w:t>
            </w:r>
          </w:p>
          <w:p w:rsidR="00853B3A" w:rsidRDefault="004E25DB">
            <w:pPr>
              <w:ind w:firstLine="0"/>
              <w:jc w:val="right"/>
              <w:rPr>
                <w:rFonts w:ascii="Times New Roman" w:hAnsi="Times New Roman"/>
              </w:rPr>
            </w:pPr>
            <w:r>
              <w:rPr>
                <w:rFonts w:ascii="Times New Roman" w:hAnsi="Times New Roman"/>
              </w:rPr>
              <w:t> </w:t>
            </w:r>
          </w:p>
        </w:tc>
        <w:tc>
          <w:tcPr>
            <w:tcW w:w="2519" w:type="dxa"/>
            <w:tcBorders>
              <w:top w:val="none" w:sz="4" w:space="0" w:color="000000"/>
              <w:left w:val="none" w:sz="4" w:space="0" w:color="000000"/>
              <w:bottom w:val="none" w:sz="4" w:space="0" w:color="000000"/>
              <w:right w:val="none" w:sz="4" w:space="0" w:color="000000"/>
            </w:tcBorders>
            <w:vAlign w:val="center"/>
          </w:tcPr>
          <w:p w:rsidR="00853B3A" w:rsidRDefault="004E25DB">
            <w:pPr>
              <w:ind w:firstLine="0"/>
              <w:jc w:val="left"/>
              <w:rPr>
                <w:rFonts w:ascii="Times New Roman" w:hAnsi="Times New Roman"/>
              </w:rPr>
            </w:pPr>
            <w:r>
              <w:rPr>
                <w:rFonts w:ascii="Times New Roman" w:hAnsi="Times New Roman"/>
              </w:rPr>
              <w:t> </w:t>
            </w:r>
          </w:p>
          <w:p w:rsidR="00853B3A" w:rsidRDefault="004E25DB">
            <w:pPr>
              <w:ind w:firstLine="0"/>
              <w:jc w:val="left"/>
              <w:rPr>
                <w:rFonts w:ascii="Times New Roman" w:hAnsi="Times New Roman"/>
              </w:rPr>
            </w:pPr>
            <w:r>
              <w:rPr>
                <w:rFonts w:ascii="Times New Roman" w:hAnsi="Times New Roman"/>
              </w:rPr>
              <w:t> </w:t>
            </w:r>
          </w:p>
          <w:p w:rsidR="00853B3A" w:rsidRDefault="004E25DB">
            <w:pPr>
              <w:ind w:firstLine="0"/>
              <w:jc w:val="left"/>
              <w:rPr>
                <w:rFonts w:ascii="Times New Roman" w:hAnsi="Times New Roman"/>
              </w:rPr>
            </w:pPr>
            <w:r>
              <w:rPr>
                <w:rFonts w:ascii="Times New Roman" w:hAnsi="Times New Roman"/>
                <w:color w:val="000000"/>
                <w:sz w:val="28"/>
                <w:szCs w:val="28"/>
              </w:rPr>
              <w:t xml:space="preserve">Р.Ф. </w:t>
            </w:r>
            <w:proofErr w:type="spellStart"/>
            <w:r>
              <w:rPr>
                <w:rFonts w:ascii="Times New Roman" w:hAnsi="Times New Roman"/>
                <w:color w:val="000000"/>
                <w:sz w:val="28"/>
                <w:szCs w:val="28"/>
              </w:rPr>
              <w:t>Миникаев</w:t>
            </w:r>
            <w:proofErr w:type="spellEnd"/>
          </w:p>
        </w:tc>
        <w:tc>
          <w:tcPr>
            <w:tcW w:w="482" w:type="dxa"/>
            <w:tcBorders>
              <w:top w:val="none" w:sz="4" w:space="0" w:color="000000"/>
              <w:left w:val="none" w:sz="4" w:space="0" w:color="000000"/>
              <w:bottom w:val="none" w:sz="4" w:space="0" w:color="000000"/>
              <w:right w:val="none" w:sz="4" w:space="0" w:color="000000"/>
            </w:tcBorders>
            <w:vAlign w:val="center"/>
          </w:tcPr>
          <w:p w:rsidR="00853B3A" w:rsidRDefault="004E25DB">
            <w:pPr>
              <w:ind w:firstLine="0"/>
              <w:jc w:val="left"/>
              <w:rPr>
                <w:rFonts w:ascii="Times New Roman" w:hAnsi="Times New Roman"/>
              </w:rPr>
            </w:pPr>
            <w:r>
              <w:rPr>
                <w:rFonts w:ascii="Times New Roman" w:hAnsi="Times New Roman"/>
              </w:rPr>
              <w:t> </w:t>
            </w:r>
          </w:p>
          <w:p w:rsidR="00853B3A" w:rsidRDefault="004E25DB">
            <w:pPr>
              <w:ind w:firstLine="0"/>
              <w:jc w:val="right"/>
              <w:rPr>
                <w:rFonts w:ascii="Times New Roman" w:hAnsi="Times New Roman"/>
              </w:rPr>
            </w:pPr>
            <w:r>
              <w:rPr>
                <w:rFonts w:ascii="Times New Roman" w:hAnsi="Times New Roman"/>
              </w:rPr>
              <w:t> </w:t>
            </w:r>
          </w:p>
          <w:p w:rsidR="00853B3A" w:rsidRDefault="004E25DB">
            <w:pPr>
              <w:ind w:firstLine="0"/>
              <w:jc w:val="right"/>
              <w:rPr>
                <w:rFonts w:ascii="Times New Roman" w:hAnsi="Times New Roman"/>
              </w:rPr>
            </w:pPr>
            <w:r>
              <w:rPr>
                <w:rFonts w:ascii="Times New Roman" w:hAnsi="Times New Roman"/>
              </w:rPr>
              <w:t> </w:t>
            </w:r>
          </w:p>
        </w:tc>
        <w:tc>
          <w:tcPr>
            <w:tcW w:w="2196" w:type="dxa"/>
            <w:tcBorders>
              <w:top w:val="none" w:sz="4" w:space="0" w:color="000000"/>
              <w:left w:val="none" w:sz="4" w:space="0" w:color="000000"/>
              <w:bottom w:val="single" w:sz="4" w:space="0" w:color="000000"/>
              <w:right w:val="none" w:sz="4" w:space="0" w:color="000000"/>
            </w:tcBorders>
            <w:vAlign w:val="center"/>
          </w:tcPr>
          <w:p w:rsidR="00853B3A" w:rsidRDefault="004E25DB">
            <w:pPr>
              <w:ind w:firstLine="0"/>
              <w:jc w:val="left"/>
              <w:rPr>
                <w:rFonts w:ascii="Times New Roman" w:hAnsi="Times New Roman"/>
              </w:rPr>
            </w:pPr>
            <w:r>
              <w:rPr>
                <w:rFonts w:ascii="Times New Roman" w:hAnsi="Times New Roman"/>
              </w:rPr>
              <w:t> </w:t>
            </w:r>
          </w:p>
          <w:p w:rsidR="00853B3A" w:rsidRDefault="004E25DB">
            <w:pPr>
              <w:ind w:firstLine="0"/>
              <w:jc w:val="right"/>
              <w:rPr>
                <w:rFonts w:ascii="Times New Roman" w:hAnsi="Times New Roman"/>
              </w:rPr>
            </w:pPr>
            <w:r>
              <w:rPr>
                <w:rFonts w:ascii="Times New Roman" w:hAnsi="Times New Roman"/>
              </w:rPr>
              <w:t> </w:t>
            </w:r>
          </w:p>
          <w:p w:rsidR="00853B3A" w:rsidRDefault="004E25DB">
            <w:pPr>
              <w:ind w:firstLine="0"/>
              <w:jc w:val="right"/>
              <w:rPr>
                <w:rFonts w:ascii="Times New Roman" w:hAnsi="Times New Roman"/>
              </w:rPr>
            </w:pPr>
            <w:r>
              <w:rPr>
                <w:rFonts w:ascii="Times New Roman" w:hAnsi="Times New Roman"/>
              </w:rPr>
              <w:t> </w:t>
            </w:r>
          </w:p>
        </w:tc>
        <w:tc>
          <w:tcPr>
            <w:tcW w:w="2232" w:type="dxa"/>
            <w:tcBorders>
              <w:top w:val="none" w:sz="4" w:space="0" w:color="000000"/>
              <w:left w:val="none" w:sz="4" w:space="0" w:color="000000"/>
              <w:bottom w:val="none" w:sz="4" w:space="0" w:color="000000"/>
              <w:right w:val="none" w:sz="4" w:space="0" w:color="000000"/>
            </w:tcBorders>
            <w:vAlign w:val="center"/>
          </w:tcPr>
          <w:p w:rsidR="00853B3A" w:rsidRDefault="004E25DB">
            <w:pPr>
              <w:ind w:firstLine="0"/>
              <w:jc w:val="right"/>
              <w:rPr>
                <w:rFonts w:ascii="Times New Roman" w:hAnsi="Times New Roman"/>
              </w:rPr>
            </w:pPr>
            <w:r>
              <w:rPr>
                <w:rFonts w:ascii="Times New Roman" w:hAnsi="Times New Roman"/>
              </w:rPr>
              <w:t> </w:t>
            </w:r>
          </w:p>
          <w:p w:rsidR="00853B3A" w:rsidRDefault="004E25DB">
            <w:pPr>
              <w:ind w:firstLine="0"/>
              <w:jc w:val="right"/>
              <w:rPr>
                <w:rFonts w:ascii="Times New Roman" w:hAnsi="Times New Roman"/>
              </w:rPr>
            </w:pPr>
            <w:r>
              <w:rPr>
                <w:rFonts w:ascii="Times New Roman" w:hAnsi="Times New Roman"/>
              </w:rPr>
              <w:t> </w:t>
            </w:r>
          </w:p>
          <w:p w:rsidR="00853B3A" w:rsidRDefault="004E25DB">
            <w:pPr>
              <w:ind w:firstLine="0"/>
              <w:jc w:val="right"/>
              <w:rPr>
                <w:rFonts w:ascii="Times New Roman" w:hAnsi="Times New Roman"/>
              </w:rPr>
            </w:pPr>
            <w:r>
              <w:rPr>
                <w:rFonts w:ascii="Times New Roman" w:hAnsi="Times New Roman"/>
                <w:color w:val="000000"/>
                <w:sz w:val="28"/>
                <w:szCs w:val="28"/>
              </w:rPr>
              <w:t xml:space="preserve">А.Ю. </w:t>
            </w:r>
            <w:proofErr w:type="spellStart"/>
            <w:r>
              <w:rPr>
                <w:rFonts w:ascii="Times New Roman" w:hAnsi="Times New Roman"/>
                <w:color w:val="000000"/>
                <w:sz w:val="28"/>
                <w:szCs w:val="28"/>
              </w:rPr>
              <w:t>Ашихмин</w:t>
            </w:r>
            <w:proofErr w:type="spellEnd"/>
          </w:p>
        </w:tc>
      </w:tr>
      <w:tr w:rsidR="00853B3A">
        <w:trPr>
          <w:tblCellSpacing w:w="0" w:type="dxa"/>
        </w:trPr>
        <w:tc>
          <w:tcPr>
            <w:tcW w:w="4660" w:type="dxa"/>
            <w:gridSpan w:val="2"/>
            <w:tcBorders>
              <w:top w:val="none" w:sz="4" w:space="0" w:color="000000"/>
              <w:left w:val="none" w:sz="4" w:space="0" w:color="000000"/>
              <w:bottom w:val="none" w:sz="4" w:space="0" w:color="000000"/>
              <w:right w:val="none" w:sz="4" w:space="0" w:color="000000"/>
            </w:tcBorders>
            <w:vAlign w:val="center"/>
          </w:tcPr>
          <w:p w:rsidR="00853B3A" w:rsidRDefault="004E25DB">
            <w:pPr>
              <w:ind w:firstLine="0"/>
              <w:jc w:val="left"/>
              <w:rPr>
                <w:rFonts w:ascii="Times New Roman" w:hAnsi="Times New Roman"/>
              </w:rPr>
            </w:pPr>
            <w:r>
              <w:rPr>
                <w:rFonts w:ascii="Times New Roman" w:hAnsi="Times New Roman"/>
              </w:rPr>
              <w:t> </w:t>
            </w:r>
          </w:p>
          <w:p w:rsidR="00853B3A" w:rsidRDefault="004E25DB">
            <w:pPr>
              <w:ind w:firstLine="0"/>
              <w:jc w:val="left"/>
              <w:rPr>
                <w:rFonts w:ascii="Times New Roman" w:hAnsi="Times New Roman"/>
              </w:rPr>
            </w:pPr>
            <w:r>
              <w:rPr>
                <w:rFonts w:ascii="Times New Roman" w:hAnsi="Times New Roman"/>
              </w:rPr>
              <w:t> </w:t>
            </w:r>
          </w:p>
        </w:tc>
        <w:tc>
          <w:tcPr>
            <w:tcW w:w="482" w:type="dxa"/>
            <w:tcBorders>
              <w:top w:val="none" w:sz="4" w:space="0" w:color="000000"/>
              <w:left w:val="none" w:sz="4" w:space="0" w:color="000000"/>
              <w:bottom w:val="none" w:sz="4" w:space="0" w:color="000000"/>
              <w:right w:val="none" w:sz="4" w:space="0" w:color="000000"/>
            </w:tcBorders>
            <w:vAlign w:val="center"/>
          </w:tcPr>
          <w:p w:rsidR="00853B3A" w:rsidRDefault="004E25DB">
            <w:pPr>
              <w:ind w:firstLine="0"/>
              <w:jc w:val="left"/>
              <w:rPr>
                <w:rFonts w:ascii="Times New Roman" w:hAnsi="Times New Roman"/>
              </w:rPr>
            </w:pPr>
            <w:r>
              <w:rPr>
                <w:rFonts w:ascii="Times New Roman" w:hAnsi="Times New Roman"/>
              </w:rPr>
              <w:t> </w:t>
            </w:r>
          </w:p>
        </w:tc>
        <w:tc>
          <w:tcPr>
            <w:tcW w:w="4428" w:type="dxa"/>
            <w:gridSpan w:val="2"/>
            <w:tcBorders>
              <w:top w:val="none" w:sz="4" w:space="0" w:color="000000"/>
              <w:left w:val="none" w:sz="4" w:space="0" w:color="000000"/>
              <w:bottom w:val="none" w:sz="4" w:space="0" w:color="000000"/>
              <w:right w:val="none" w:sz="4" w:space="0" w:color="000000"/>
            </w:tcBorders>
            <w:vAlign w:val="center"/>
          </w:tcPr>
          <w:p w:rsidR="00853B3A" w:rsidRDefault="004E25DB">
            <w:pPr>
              <w:ind w:firstLine="0"/>
              <w:jc w:val="left"/>
              <w:rPr>
                <w:rFonts w:ascii="Times New Roman" w:hAnsi="Times New Roman"/>
              </w:rPr>
            </w:pPr>
            <w:r>
              <w:rPr>
                <w:rFonts w:ascii="Times New Roman" w:hAnsi="Times New Roman"/>
              </w:rPr>
              <w:t> </w:t>
            </w:r>
          </w:p>
          <w:p w:rsidR="00853B3A" w:rsidRPr="0093754C" w:rsidRDefault="00853B3A">
            <w:pPr>
              <w:ind w:firstLine="0"/>
              <w:jc w:val="left"/>
              <w:rPr>
                <w:rFonts w:ascii="Times New Roman" w:hAnsi="Times New Roman"/>
              </w:rPr>
            </w:pPr>
          </w:p>
        </w:tc>
      </w:tr>
    </w:tbl>
    <w:p w:rsidR="00853B3A" w:rsidRDefault="004E25DB">
      <w:pPr>
        <w:pStyle w:val="a4"/>
        <w:jc w:val="right"/>
        <w:rPr>
          <w:rFonts w:ascii="Times New Roman" w:hAnsi="Times New Roman"/>
          <w:b/>
          <w:bCs/>
          <w:sz w:val="28"/>
          <w:szCs w:val="28"/>
        </w:rPr>
      </w:pPr>
      <w:r>
        <w:rPr>
          <w:rFonts w:ascii="Times New Roman" w:hAnsi="Times New Roman"/>
          <w:b/>
          <w:bCs/>
          <w:sz w:val="28"/>
          <w:szCs w:val="28"/>
        </w:rPr>
        <w:lastRenderedPageBreak/>
        <w:t>Приложение</w:t>
      </w:r>
      <w:bookmarkEnd w:id="0"/>
    </w:p>
    <w:p w:rsidR="00853B3A" w:rsidRDefault="004E25DB">
      <w:pPr>
        <w:pStyle w:val="a4"/>
        <w:jc w:val="right"/>
        <w:rPr>
          <w:rFonts w:ascii="Times New Roman" w:hAnsi="Times New Roman"/>
          <w:b/>
          <w:bCs/>
          <w:sz w:val="28"/>
          <w:szCs w:val="28"/>
        </w:rPr>
      </w:pPr>
      <w:r>
        <w:rPr>
          <w:rFonts w:ascii="Times New Roman" w:hAnsi="Times New Roman"/>
          <w:b/>
          <w:bCs/>
          <w:sz w:val="28"/>
          <w:szCs w:val="28"/>
        </w:rPr>
        <w:t>к решению Думы города Урай</w:t>
      </w:r>
    </w:p>
    <w:p w:rsidR="007A71C2" w:rsidRDefault="004E25DB">
      <w:pPr>
        <w:pStyle w:val="a4"/>
        <w:jc w:val="right"/>
        <w:rPr>
          <w:rFonts w:ascii="Times New Roman" w:hAnsi="Times New Roman"/>
          <w:b/>
          <w:bCs/>
          <w:sz w:val="28"/>
          <w:szCs w:val="28"/>
        </w:rPr>
      </w:pPr>
      <w:r>
        <w:rPr>
          <w:rFonts w:ascii="Times New Roman" w:hAnsi="Times New Roman"/>
          <w:b/>
          <w:bCs/>
          <w:sz w:val="28"/>
          <w:szCs w:val="28"/>
        </w:rPr>
        <w:t>от 24 февраля 2022 № 13</w:t>
      </w:r>
      <w:r w:rsidR="007A71C2">
        <w:rPr>
          <w:rFonts w:ascii="Times New Roman" w:hAnsi="Times New Roman"/>
          <w:b/>
          <w:bCs/>
          <w:sz w:val="28"/>
          <w:szCs w:val="28"/>
        </w:rPr>
        <w:t xml:space="preserve"> </w:t>
      </w:r>
    </w:p>
    <w:p w:rsidR="007A71C2" w:rsidRPr="007A71C2" w:rsidRDefault="007A71C2">
      <w:pPr>
        <w:pStyle w:val="a4"/>
        <w:jc w:val="right"/>
        <w:rPr>
          <w:rFonts w:ascii="Times New Roman" w:hAnsi="Times New Roman"/>
          <w:b/>
          <w:bCs/>
          <w:i/>
          <w:sz w:val="28"/>
          <w:szCs w:val="28"/>
        </w:rPr>
      </w:pPr>
      <w:proofErr w:type="gramStart"/>
      <w:r w:rsidRPr="007A71C2">
        <w:rPr>
          <w:rFonts w:ascii="Times New Roman" w:hAnsi="Times New Roman"/>
          <w:b/>
          <w:bCs/>
          <w:i/>
          <w:sz w:val="28"/>
          <w:szCs w:val="28"/>
        </w:rPr>
        <w:t xml:space="preserve">(в редакции решения Думы </w:t>
      </w:r>
      <w:proofErr w:type="gramEnd"/>
    </w:p>
    <w:p w:rsidR="00853B3A" w:rsidRPr="007A71C2" w:rsidRDefault="007A71C2">
      <w:pPr>
        <w:pStyle w:val="a4"/>
        <w:jc w:val="right"/>
        <w:rPr>
          <w:rFonts w:ascii="Times New Roman" w:hAnsi="Times New Roman"/>
          <w:b/>
          <w:bCs/>
          <w:i/>
          <w:sz w:val="28"/>
          <w:szCs w:val="28"/>
        </w:rPr>
      </w:pPr>
      <w:r w:rsidRPr="007A71C2">
        <w:rPr>
          <w:rFonts w:ascii="Times New Roman" w:hAnsi="Times New Roman"/>
          <w:b/>
          <w:bCs/>
          <w:i/>
          <w:sz w:val="28"/>
          <w:szCs w:val="28"/>
        </w:rPr>
        <w:t>города Урай от 26.05.2022 №57)</w:t>
      </w:r>
    </w:p>
    <w:p w:rsidR="00853B3A" w:rsidRDefault="00853B3A">
      <w:pPr>
        <w:pStyle w:val="a4"/>
        <w:jc w:val="right"/>
        <w:rPr>
          <w:rFonts w:ascii="Times New Roman" w:hAnsi="Times New Roman"/>
          <w:b/>
          <w:bCs/>
          <w:sz w:val="28"/>
          <w:szCs w:val="28"/>
        </w:rPr>
      </w:pPr>
    </w:p>
    <w:p w:rsidR="00853B3A" w:rsidRDefault="004E25DB">
      <w:pPr>
        <w:pStyle w:val="a4"/>
        <w:jc w:val="right"/>
        <w:rPr>
          <w:rFonts w:ascii="Times New Roman" w:hAnsi="Times New Roman"/>
          <w:b/>
          <w:bCs/>
          <w:sz w:val="28"/>
          <w:szCs w:val="28"/>
        </w:rPr>
      </w:pPr>
      <w:r>
        <w:rPr>
          <w:rFonts w:ascii="Times New Roman" w:hAnsi="Times New Roman"/>
          <w:b/>
          <w:bCs/>
          <w:sz w:val="28"/>
          <w:szCs w:val="28"/>
        </w:rPr>
        <w:t>«Приложение</w:t>
      </w:r>
    </w:p>
    <w:p w:rsidR="00853B3A" w:rsidRDefault="004E25DB">
      <w:pPr>
        <w:pStyle w:val="a4"/>
        <w:jc w:val="right"/>
        <w:rPr>
          <w:rFonts w:ascii="Times New Roman" w:hAnsi="Times New Roman"/>
          <w:b/>
          <w:bCs/>
          <w:sz w:val="28"/>
          <w:szCs w:val="28"/>
        </w:rPr>
      </w:pPr>
      <w:r>
        <w:rPr>
          <w:rFonts w:ascii="Times New Roman" w:hAnsi="Times New Roman"/>
          <w:b/>
          <w:bCs/>
          <w:sz w:val="28"/>
          <w:szCs w:val="28"/>
        </w:rPr>
        <w:t>к решению Думы города Урай</w:t>
      </w:r>
    </w:p>
    <w:p w:rsidR="00853B3A" w:rsidRDefault="004E25DB">
      <w:pPr>
        <w:pStyle w:val="a4"/>
        <w:jc w:val="right"/>
        <w:rPr>
          <w:rFonts w:ascii="Times New Roman" w:hAnsi="Times New Roman"/>
          <w:b/>
          <w:bCs/>
          <w:sz w:val="28"/>
          <w:szCs w:val="28"/>
        </w:rPr>
      </w:pPr>
      <w:r>
        <w:rPr>
          <w:rFonts w:ascii="Times New Roman" w:hAnsi="Times New Roman"/>
          <w:b/>
          <w:bCs/>
          <w:sz w:val="28"/>
          <w:szCs w:val="28"/>
        </w:rPr>
        <w:t xml:space="preserve">от 15.03.12 №19 </w:t>
      </w:r>
    </w:p>
    <w:p w:rsidR="00853B3A" w:rsidRDefault="00853B3A">
      <w:pPr>
        <w:pStyle w:val="a4"/>
        <w:jc w:val="right"/>
        <w:rPr>
          <w:rFonts w:ascii="Times New Roman" w:hAnsi="Times New Roman"/>
          <w:b/>
          <w:sz w:val="28"/>
          <w:szCs w:val="28"/>
        </w:rPr>
      </w:pPr>
    </w:p>
    <w:p w:rsidR="00853B3A" w:rsidRDefault="00853B3A">
      <w:pPr>
        <w:pStyle w:val="a4"/>
        <w:jc w:val="right"/>
        <w:rPr>
          <w:rFonts w:ascii="Times New Roman" w:hAnsi="Times New Roman"/>
          <w:b/>
          <w:sz w:val="28"/>
          <w:szCs w:val="28"/>
        </w:rPr>
      </w:pPr>
    </w:p>
    <w:p w:rsidR="00853B3A" w:rsidRDefault="004E25DB">
      <w:pPr>
        <w:pStyle w:val="Heading2"/>
        <w:ind w:firstLine="0"/>
        <w:rPr>
          <w:rFonts w:ascii="Times New Roman" w:hAnsi="Times New Roman" w:cs="Times New Roman"/>
          <w:sz w:val="28"/>
        </w:rPr>
      </w:pPr>
      <w:r>
        <w:rPr>
          <w:rFonts w:ascii="Times New Roman" w:hAnsi="Times New Roman" w:cs="Times New Roman"/>
          <w:sz w:val="28"/>
        </w:rPr>
        <w:t xml:space="preserve">Положение </w:t>
      </w:r>
    </w:p>
    <w:p w:rsidR="00853B3A" w:rsidRDefault="004E25DB">
      <w:pPr>
        <w:pStyle w:val="Heading2"/>
        <w:ind w:firstLine="0"/>
        <w:rPr>
          <w:rFonts w:ascii="Times New Roman" w:hAnsi="Times New Roman" w:cs="Times New Roman"/>
          <w:sz w:val="28"/>
        </w:rPr>
      </w:pPr>
      <w:r>
        <w:rPr>
          <w:rFonts w:ascii="Times New Roman" w:hAnsi="Times New Roman" w:cs="Times New Roman"/>
          <w:sz w:val="28"/>
        </w:rPr>
        <w:t>о Контрольно-счетной палате города Урай</w:t>
      </w:r>
    </w:p>
    <w:p w:rsidR="00853B3A" w:rsidRDefault="00853B3A">
      <w:pPr>
        <w:rPr>
          <w:rFonts w:ascii="Times New Roman" w:hAnsi="Times New Roman"/>
          <w:b/>
          <w:sz w:val="28"/>
          <w:szCs w:val="28"/>
        </w:rPr>
      </w:pPr>
    </w:p>
    <w:p w:rsidR="00853B3A" w:rsidRDefault="004E25DB">
      <w:pPr>
        <w:pStyle w:val="Heading4"/>
        <w:rPr>
          <w:rFonts w:ascii="Times New Roman" w:hAnsi="Times New Roman"/>
          <w:sz w:val="28"/>
        </w:rPr>
      </w:pPr>
      <w:r>
        <w:rPr>
          <w:rFonts w:ascii="Times New Roman" w:hAnsi="Times New Roman"/>
          <w:sz w:val="28"/>
        </w:rPr>
        <w:t xml:space="preserve">Статья 1. Статус Контрольно-счетной палаты города Урай </w:t>
      </w:r>
    </w:p>
    <w:p w:rsidR="00853B3A" w:rsidRDefault="00853B3A">
      <w:pPr>
        <w:shd w:val="clear" w:color="auto" w:fill="FFFFFF"/>
        <w:rPr>
          <w:rFonts w:ascii="Times New Roman" w:hAnsi="Times New Roman"/>
          <w:sz w:val="28"/>
          <w:szCs w:val="28"/>
        </w:rPr>
      </w:pPr>
    </w:p>
    <w:p w:rsidR="00853B3A" w:rsidRDefault="004E25DB">
      <w:pPr>
        <w:pStyle w:val="afb"/>
        <w:numPr>
          <w:ilvl w:val="0"/>
          <w:numId w:val="1"/>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Контрольно-счетная палата города Урай (далее – Контрольно-счетная палата) является постоянно действующим органом внешнего муниципального финансового контроля, образуется Думой города Урай (далее – Дума города, Дума) и ей подотчетна.</w:t>
      </w:r>
    </w:p>
    <w:p w:rsidR="00853B3A" w:rsidRDefault="004E25DB">
      <w:pPr>
        <w:pStyle w:val="afb"/>
        <w:numPr>
          <w:ilvl w:val="0"/>
          <w:numId w:val="1"/>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p>
    <w:p w:rsidR="00853B3A" w:rsidRDefault="004E25DB">
      <w:pPr>
        <w:pStyle w:val="afb"/>
        <w:numPr>
          <w:ilvl w:val="0"/>
          <w:numId w:val="1"/>
        </w:numPr>
        <w:shd w:val="clear" w:color="auto" w:fill="FFFFFF"/>
        <w:tabs>
          <w:tab w:val="left" w:pos="851"/>
        </w:tabs>
        <w:ind w:left="0" w:firstLine="567"/>
        <w:rPr>
          <w:rFonts w:ascii="Times New Roman" w:hAnsi="Times New Roman"/>
          <w:sz w:val="28"/>
          <w:szCs w:val="28"/>
        </w:rPr>
      </w:pPr>
      <w:r>
        <w:rPr>
          <w:rFonts w:ascii="Times New Roman" w:hAnsi="Times New Roman"/>
          <w:sz w:val="28"/>
          <w:szCs w:val="28"/>
        </w:rPr>
        <w:t>Деятельность Контрольно-счетной палаты не может быть приостановлена, в том числе в связи с истечением срока или досрочным прекращением полномочий Думы города.</w:t>
      </w:r>
    </w:p>
    <w:p w:rsidR="00853B3A" w:rsidRDefault="004E25DB">
      <w:pPr>
        <w:pStyle w:val="afb"/>
        <w:numPr>
          <w:ilvl w:val="0"/>
          <w:numId w:val="1"/>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Контрольно-счетная палата является органом местного самоуправления, обладает правами юридического лица, имеет гербовую печать и бланки со своим наименованием и с изображением герба города Урай.</w:t>
      </w:r>
    </w:p>
    <w:p w:rsidR="00853B3A" w:rsidRDefault="004E25DB">
      <w:pPr>
        <w:pStyle w:val="afb"/>
        <w:numPr>
          <w:ilvl w:val="0"/>
          <w:numId w:val="1"/>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Контрольно-счетная палата обладает правом правотворческой инициативы по вопросам своей деятельности.</w:t>
      </w:r>
    </w:p>
    <w:p w:rsidR="00853B3A" w:rsidRDefault="004E25DB">
      <w:pPr>
        <w:pStyle w:val="afb"/>
        <w:numPr>
          <w:ilvl w:val="0"/>
          <w:numId w:val="1"/>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Контрольно-счетная палата может учреждать награды и знаки отличия, утверждать положения об этих наградах и знаках, их описания и рисунки, порядок награждения.</w:t>
      </w:r>
    </w:p>
    <w:p w:rsidR="00853B3A" w:rsidRDefault="00853B3A">
      <w:pPr>
        <w:pStyle w:val="Heading4"/>
        <w:rPr>
          <w:rFonts w:ascii="Times New Roman" w:hAnsi="Times New Roman"/>
          <w:strike/>
          <w:sz w:val="28"/>
        </w:rPr>
      </w:pPr>
    </w:p>
    <w:p w:rsidR="00853B3A" w:rsidRDefault="004E25DB">
      <w:pPr>
        <w:pStyle w:val="Heading4"/>
        <w:rPr>
          <w:rFonts w:ascii="Times New Roman" w:hAnsi="Times New Roman"/>
          <w:sz w:val="28"/>
        </w:rPr>
      </w:pPr>
      <w:r>
        <w:rPr>
          <w:rFonts w:ascii="Times New Roman" w:hAnsi="Times New Roman"/>
          <w:sz w:val="28"/>
        </w:rPr>
        <w:t>Статья 2. Правовые основы деятельности Контрольно-счетной палаты</w:t>
      </w:r>
    </w:p>
    <w:p w:rsidR="00853B3A" w:rsidRDefault="00853B3A">
      <w:pPr>
        <w:shd w:val="clear" w:color="auto" w:fill="FFFFFF"/>
        <w:tabs>
          <w:tab w:val="left" w:pos="0"/>
        </w:tabs>
        <w:rPr>
          <w:rFonts w:ascii="Times New Roman" w:hAnsi="Times New Roman"/>
          <w:sz w:val="28"/>
          <w:szCs w:val="28"/>
        </w:rPr>
      </w:pPr>
    </w:p>
    <w:p w:rsidR="00853B3A" w:rsidRDefault="004E25DB">
      <w:pPr>
        <w:rPr>
          <w:rFonts w:ascii="Times New Roman" w:hAnsi="Times New Roman"/>
          <w:sz w:val="28"/>
          <w:szCs w:val="28"/>
        </w:rPr>
      </w:pPr>
      <w:proofErr w:type="gramStart"/>
      <w:r>
        <w:rPr>
          <w:rFonts w:ascii="Times New Roman" w:hAnsi="Times New Roman"/>
          <w:sz w:val="28"/>
          <w:szCs w:val="28"/>
        </w:rPr>
        <w:t xml:space="preserve">Контрольно-счетная палата осуществляет свою деятельность на основе </w:t>
      </w:r>
      <w:hyperlink r:id="rId12" w:tooltip="consultantplus://offline/ref=BA54562688604826F49B67C312C4F8DF013281DD724F07E5552F4B8CE02811D669853191D4449AAC1C762B22ZEG" w:history="1">
        <w:r>
          <w:rPr>
            <w:rFonts w:ascii="Times New Roman" w:hAnsi="Times New Roman"/>
            <w:sz w:val="28"/>
            <w:szCs w:val="28"/>
          </w:rPr>
          <w:t>Конституции</w:t>
        </w:r>
      </w:hyperlink>
      <w:r>
        <w:rPr>
          <w:rFonts w:ascii="Times New Roman" w:hAnsi="Times New Roman"/>
          <w:sz w:val="28"/>
          <w:szCs w:val="28"/>
        </w:rPr>
        <w:t xml:space="preserve"> Российской Федерации, Федерального </w:t>
      </w:r>
      <w:hyperlink r:id="rId13" w:tooltip="consultantplus://offline/ref=BA54562688604826F49B67C312C4F8DF00328FD97A1E50E7047A4589E8784BC67FCC3E99CA4497BB1A7D7D7EF793ABAE75C854EDAEBE62BE20ZEG" w:history="1">
        <w:r>
          <w:rPr>
            <w:rFonts w:ascii="Times New Roman" w:hAnsi="Times New Roman"/>
            <w:sz w:val="28"/>
            <w:szCs w:val="28"/>
          </w:rPr>
          <w:t>закона</w:t>
        </w:r>
      </w:hyperlink>
      <w:r>
        <w:rPr>
          <w:rFonts w:ascii="Times New Roman" w:hAnsi="Times New Roman"/>
          <w:sz w:val="28"/>
          <w:szCs w:val="28"/>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Федерального </w:t>
      </w:r>
      <w:hyperlink r:id="rId14" w:tooltip="consultantplus://offline/ref=BA54562688604826F49B67C312C4F8DF00328FD97A1E50E7047A4589E8784BC67FCC3E99CA4497BB1A7D7D7EF793ABAE75C854EDAEBE62BE20ZEG" w:history="1">
        <w:r>
          <w:rPr>
            <w:rFonts w:ascii="Times New Roman" w:hAnsi="Times New Roman"/>
            <w:sz w:val="28"/>
            <w:szCs w:val="28"/>
          </w:rPr>
          <w:t>закона</w:t>
        </w:r>
      </w:hyperlink>
      <w:r>
        <w:rPr>
          <w:rFonts w:ascii="Times New Roman" w:hAnsi="Times New Roman"/>
          <w:sz w:val="28"/>
          <w:szCs w:val="28"/>
        </w:rPr>
        <w:t xml:space="preserve"> от 06.10.2003 №131-ФЗ «Об общих принципах организации местного самоуправления в Российской Федерации», </w:t>
      </w:r>
      <w:r>
        <w:rPr>
          <w:rFonts w:ascii="Times New Roman" w:hAnsi="Times New Roman"/>
          <w:sz w:val="28"/>
          <w:szCs w:val="28"/>
        </w:rPr>
        <w:lastRenderedPageBreak/>
        <w:t xml:space="preserve">Бюджетного </w:t>
      </w:r>
      <w:hyperlink r:id="rId15" w:tooltip="consultantplus://offline/ref=BA54562688604826F49B67C312C4F8DF00328FDB7A1B50E7047A4589E8784BC67FCC3E9BCC4290B94A276D7ABEC4AFB27CDF4AE6B0BE26Z3G" w:history="1">
        <w:r>
          <w:rPr>
            <w:rFonts w:ascii="Times New Roman" w:hAnsi="Times New Roman"/>
            <w:sz w:val="28"/>
            <w:szCs w:val="28"/>
          </w:rPr>
          <w:t>кодекса</w:t>
        </w:r>
      </w:hyperlink>
      <w:r>
        <w:rPr>
          <w:rFonts w:ascii="Times New Roman" w:hAnsi="Times New Roman"/>
          <w:sz w:val="28"/>
          <w:szCs w:val="28"/>
        </w:rPr>
        <w:t xml:space="preserve"> Российской Федерации и иных федеральных законов,  нормативных правовых актов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устава города</w:t>
      </w:r>
      <w:proofErr w:type="gramEnd"/>
      <w:r>
        <w:rPr>
          <w:rFonts w:ascii="Times New Roman" w:hAnsi="Times New Roman"/>
          <w:sz w:val="28"/>
          <w:szCs w:val="28"/>
        </w:rPr>
        <w:t xml:space="preserve"> Урай, настоящего Положения и иных муниципальных правовых актов города Урай.</w:t>
      </w:r>
    </w:p>
    <w:p w:rsidR="00853B3A" w:rsidRDefault="00853B3A">
      <w:pPr>
        <w:pStyle w:val="Heading4"/>
        <w:rPr>
          <w:rFonts w:ascii="Times New Roman" w:hAnsi="Times New Roman"/>
          <w:sz w:val="28"/>
        </w:rPr>
      </w:pPr>
    </w:p>
    <w:p w:rsidR="00853B3A" w:rsidRDefault="004E25DB">
      <w:pPr>
        <w:pStyle w:val="Heading4"/>
        <w:rPr>
          <w:rFonts w:ascii="Times New Roman" w:hAnsi="Times New Roman"/>
          <w:sz w:val="28"/>
        </w:rPr>
      </w:pPr>
      <w:r>
        <w:rPr>
          <w:rFonts w:ascii="Times New Roman" w:hAnsi="Times New Roman"/>
          <w:sz w:val="28"/>
        </w:rPr>
        <w:t>Статья 3. Состав Контрольно-счетной палаты</w:t>
      </w:r>
    </w:p>
    <w:p w:rsidR="00853B3A" w:rsidRDefault="00853B3A">
      <w:pPr>
        <w:shd w:val="clear" w:color="auto" w:fill="FFFFFF"/>
        <w:rPr>
          <w:rFonts w:ascii="Times New Roman" w:hAnsi="Times New Roman"/>
          <w:sz w:val="28"/>
          <w:szCs w:val="28"/>
        </w:rPr>
      </w:pPr>
    </w:p>
    <w:p w:rsidR="00B82840" w:rsidRDefault="00B82840" w:rsidP="00B82840">
      <w:pPr>
        <w:autoSpaceDE w:val="0"/>
        <w:autoSpaceDN w:val="0"/>
        <w:adjustRightInd w:val="0"/>
        <w:rPr>
          <w:rFonts w:ascii="Times New Roman" w:hAnsi="Times New Roman"/>
          <w:bCs/>
          <w:sz w:val="28"/>
          <w:szCs w:val="28"/>
        </w:rPr>
      </w:pPr>
      <w:r>
        <w:rPr>
          <w:rFonts w:ascii="Times New Roman" w:hAnsi="Times New Roman"/>
          <w:bCs/>
          <w:sz w:val="28"/>
          <w:szCs w:val="28"/>
        </w:rPr>
        <w:t xml:space="preserve">1. </w:t>
      </w:r>
      <w:proofErr w:type="gramStart"/>
      <w:r w:rsidRPr="00BC3D63">
        <w:rPr>
          <w:rFonts w:ascii="Times New Roman" w:hAnsi="Times New Roman"/>
          <w:bCs/>
          <w:sz w:val="28"/>
          <w:szCs w:val="28"/>
        </w:rPr>
        <w:t>Контрольно-счетная</w:t>
      </w:r>
      <w:proofErr w:type="gramEnd"/>
      <w:r w:rsidRPr="00BC3D63">
        <w:rPr>
          <w:rFonts w:ascii="Times New Roman" w:hAnsi="Times New Roman"/>
          <w:bCs/>
          <w:sz w:val="28"/>
          <w:szCs w:val="28"/>
        </w:rPr>
        <w:t xml:space="preserve"> палата образуется в составе председателя и аппарата Контрольно-счетной палаты.</w:t>
      </w:r>
      <w:r>
        <w:rPr>
          <w:rFonts w:ascii="Times New Roman" w:hAnsi="Times New Roman"/>
          <w:bCs/>
          <w:sz w:val="28"/>
          <w:szCs w:val="28"/>
        </w:rPr>
        <w:t xml:space="preserve"> В состав аппарата входят инспекторы и иные штатные работники. </w:t>
      </w:r>
    </w:p>
    <w:p w:rsidR="00B82840" w:rsidRDefault="00B82840" w:rsidP="00B82840">
      <w:pPr>
        <w:pStyle w:val="afb"/>
        <w:tabs>
          <w:tab w:val="left" w:pos="851"/>
        </w:tabs>
        <w:ind w:left="0"/>
        <w:rPr>
          <w:rFonts w:ascii="Times New Roman" w:hAnsi="Times New Roman"/>
          <w:sz w:val="28"/>
          <w:szCs w:val="28"/>
        </w:rPr>
      </w:pPr>
      <w:r>
        <w:rPr>
          <w:rFonts w:ascii="Times New Roman" w:hAnsi="Times New Roman"/>
          <w:sz w:val="28"/>
          <w:szCs w:val="28"/>
        </w:rPr>
        <w:t xml:space="preserve">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 города Урай. </w:t>
      </w:r>
    </w:p>
    <w:p w:rsidR="00853B3A" w:rsidRDefault="00B82840" w:rsidP="00B82840">
      <w:pPr>
        <w:pStyle w:val="afb"/>
        <w:tabs>
          <w:tab w:val="left" w:pos="851"/>
        </w:tabs>
        <w:ind w:left="0"/>
        <w:rPr>
          <w:rFonts w:ascii="Times New Roman" w:hAnsi="Times New Roman"/>
          <w:bCs/>
          <w:sz w:val="28"/>
          <w:szCs w:val="28"/>
        </w:rPr>
      </w:pPr>
      <w:r w:rsidRPr="003E7602">
        <w:rPr>
          <w:rFonts w:ascii="Times New Roman" w:hAnsi="Times New Roman"/>
          <w:sz w:val="28"/>
          <w:szCs w:val="28"/>
        </w:rPr>
        <w:t xml:space="preserve">К инспекторам Контрольно-счетной палаты относятся следующие должности муниципальной службы, содержащиеся в </w:t>
      </w:r>
      <w:r>
        <w:rPr>
          <w:rFonts w:ascii="Times New Roman" w:hAnsi="Times New Roman"/>
          <w:sz w:val="28"/>
          <w:szCs w:val="28"/>
        </w:rPr>
        <w:t xml:space="preserve">Реестре должностей муниципальной службы в Ханты-Мансийском автономном округе – </w:t>
      </w:r>
      <w:proofErr w:type="spellStart"/>
      <w:r>
        <w:rPr>
          <w:rFonts w:ascii="Times New Roman" w:hAnsi="Times New Roman"/>
          <w:sz w:val="28"/>
          <w:szCs w:val="28"/>
        </w:rPr>
        <w:t>Югр</w:t>
      </w:r>
      <w:proofErr w:type="spellEnd"/>
      <w:proofErr w:type="gramStart"/>
      <w:r>
        <w:rPr>
          <w:rFonts w:ascii="Times New Roman" w:hAnsi="Times New Roman"/>
          <w:sz w:val="28"/>
          <w:szCs w:val="28"/>
          <w:lang w:val="en-US"/>
        </w:rPr>
        <w:t>e</w:t>
      </w:r>
      <w:proofErr w:type="gramEnd"/>
      <w:r w:rsidRPr="003E7602">
        <w:rPr>
          <w:rFonts w:ascii="Times New Roman" w:hAnsi="Times New Roman"/>
          <w:sz w:val="28"/>
          <w:szCs w:val="28"/>
        </w:rPr>
        <w:t xml:space="preserve">: инспектор, начальник </w:t>
      </w:r>
      <w:r>
        <w:rPr>
          <w:rFonts w:ascii="Times New Roman" w:hAnsi="Times New Roman"/>
          <w:sz w:val="28"/>
          <w:szCs w:val="28"/>
        </w:rPr>
        <w:t>отдела</w:t>
      </w:r>
      <w:r w:rsidRPr="003E7602">
        <w:rPr>
          <w:rFonts w:ascii="Times New Roman" w:hAnsi="Times New Roman"/>
          <w:sz w:val="28"/>
          <w:szCs w:val="28"/>
        </w:rPr>
        <w:t>.</w:t>
      </w:r>
      <w:r>
        <w:rPr>
          <w:rFonts w:ascii="Times New Roman" w:hAnsi="Times New Roman"/>
          <w:bCs/>
          <w:sz w:val="28"/>
          <w:szCs w:val="28"/>
        </w:rPr>
        <w:t xml:space="preserve"> </w:t>
      </w:r>
      <w:r w:rsidR="004E25DB">
        <w:rPr>
          <w:rFonts w:ascii="Times New Roman" w:hAnsi="Times New Roman"/>
          <w:bCs/>
          <w:sz w:val="28"/>
          <w:szCs w:val="28"/>
        </w:rPr>
        <w:t>Должность председателя Контрольно-счетной палаты относится к муниципальным должностям</w:t>
      </w:r>
      <w:r w:rsidR="007A71C2">
        <w:rPr>
          <w:rFonts w:ascii="Times New Roman" w:hAnsi="Times New Roman"/>
          <w:bCs/>
          <w:sz w:val="28"/>
          <w:szCs w:val="28"/>
        </w:rPr>
        <w:t xml:space="preserve"> </w:t>
      </w:r>
      <w:r w:rsidR="007A71C2" w:rsidRPr="007A71C2">
        <w:rPr>
          <w:rFonts w:ascii="Times New Roman" w:hAnsi="Times New Roman"/>
          <w:b/>
          <w:bCs/>
          <w:i/>
          <w:sz w:val="28"/>
          <w:szCs w:val="28"/>
        </w:rPr>
        <w:t>(в редакции решения Думы города Урай от 26.05.2022 №57)</w:t>
      </w:r>
      <w:r w:rsidR="004E25DB">
        <w:rPr>
          <w:rFonts w:ascii="Times New Roman" w:hAnsi="Times New Roman"/>
          <w:bCs/>
          <w:sz w:val="28"/>
          <w:szCs w:val="28"/>
        </w:rPr>
        <w:t>.</w:t>
      </w:r>
    </w:p>
    <w:p w:rsidR="00853B3A" w:rsidRPr="00B82840" w:rsidRDefault="00B82840" w:rsidP="00B82840">
      <w:pPr>
        <w:shd w:val="clear" w:color="auto" w:fill="FFFFFF"/>
        <w:tabs>
          <w:tab w:val="left" w:pos="851"/>
        </w:tabs>
        <w:rPr>
          <w:rFonts w:ascii="Times New Roman" w:hAnsi="Times New Roman"/>
          <w:sz w:val="28"/>
          <w:szCs w:val="28"/>
        </w:rPr>
      </w:pPr>
      <w:r>
        <w:rPr>
          <w:rFonts w:ascii="Times New Roman" w:hAnsi="Times New Roman"/>
          <w:sz w:val="28"/>
          <w:szCs w:val="28"/>
        </w:rPr>
        <w:t xml:space="preserve">2. </w:t>
      </w:r>
      <w:r w:rsidR="004E25DB" w:rsidRPr="00B82840">
        <w:rPr>
          <w:rFonts w:ascii="Times New Roman" w:hAnsi="Times New Roman"/>
          <w:sz w:val="28"/>
          <w:szCs w:val="28"/>
        </w:rPr>
        <w:t>Срок полномочий председателя Контрольно-счетной палаты составляет пять лет.</w:t>
      </w:r>
    </w:p>
    <w:p w:rsidR="00853B3A" w:rsidRDefault="00B82840" w:rsidP="00B82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3</w:t>
      </w:r>
      <w:r w:rsidR="004E25DB">
        <w:rPr>
          <w:rFonts w:ascii="Times New Roman" w:hAnsi="Times New Roman"/>
          <w:sz w:val="28"/>
          <w:szCs w:val="28"/>
        </w:rPr>
        <w:t>. С</w:t>
      </w:r>
      <w:r w:rsidR="004E25DB">
        <w:rPr>
          <w:rFonts w:ascii="Times New Roman" w:hAnsi="Times New Roman"/>
          <w:bCs/>
          <w:sz w:val="28"/>
          <w:szCs w:val="28"/>
        </w:rPr>
        <w:t xml:space="preserve">труктура Контрольно-счетной палаты утверждается решением Думы города в соответствии с </w:t>
      </w:r>
      <w:r w:rsidR="004E25DB">
        <w:rPr>
          <w:rFonts w:ascii="Times New Roman" w:hAnsi="Times New Roman"/>
          <w:sz w:val="28"/>
          <w:szCs w:val="28"/>
        </w:rPr>
        <w:t xml:space="preserve">Порядком определения </w:t>
      </w:r>
      <w:r w:rsidR="004E25DB">
        <w:rPr>
          <w:rFonts w:ascii="Times New Roman" w:hAnsi="Times New Roman"/>
          <w:bCs/>
          <w:sz w:val="28"/>
          <w:szCs w:val="28"/>
        </w:rPr>
        <w:t>структуры Контрольно-счетной палаты города.</w:t>
      </w:r>
    </w:p>
    <w:p w:rsidR="00853B3A" w:rsidRDefault="00B82840" w:rsidP="00B82840">
      <w:pPr>
        <w:shd w:val="clear" w:color="auto" w:fill="FFFFFF"/>
        <w:tabs>
          <w:tab w:val="left" w:pos="0"/>
          <w:tab w:val="left" w:pos="567"/>
        </w:tabs>
        <w:rPr>
          <w:rFonts w:ascii="Times New Roman" w:hAnsi="Times New Roman"/>
          <w:sz w:val="28"/>
          <w:szCs w:val="28"/>
        </w:rPr>
      </w:pPr>
      <w:r>
        <w:rPr>
          <w:rFonts w:ascii="Times New Roman" w:hAnsi="Times New Roman"/>
          <w:sz w:val="28"/>
          <w:szCs w:val="28"/>
        </w:rPr>
        <w:t>4</w:t>
      </w:r>
      <w:r w:rsidR="004E25DB">
        <w:rPr>
          <w:rFonts w:ascii="Times New Roman" w:hAnsi="Times New Roman"/>
          <w:sz w:val="28"/>
          <w:szCs w:val="28"/>
        </w:rPr>
        <w:t>. Штатная численность Контрольно-счетной палаты определяется решением Думы города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w:t>
      </w:r>
    </w:p>
    <w:p w:rsidR="00853B3A" w:rsidRDefault="00853B3A">
      <w:pPr>
        <w:pStyle w:val="Heading4"/>
        <w:rPr>
          <w:rFonts w:ascii="Times New Roman" w:hAnsi="Times New Roman"/>
          <w:sz w:val="28"/>
        </w:rPr>
      </w:pPr>
    </w:p>
    <w:p w:rsidR="00853B3A" w:rsidRDefault="004E25DB">
      <w:pPr>
        <w:pStyle w:val="Heading4"/>
        <w:rPr>
          <w:rFonts w:ascii="Times New Roman" w:hAnsi="Times New Roman"/>
          <w:sz w:val="28"/>
        </w:rPr>
      </w:pPr>
      <w:r>
        <w:rPr>
          <w:rFonts w:ascii="Times New Roman" w:hAnsi="Times New Roman"/>
          <w:sz w:val="28"/>
        </w:rPr>
        <w:t>Статья 4. Требования к кандидатурам на должность председателя Контрольно-счетной палаты</w:t>
      </w:r>
    </w:p>
    <w:p w:rsidR="00853B3A" w:rsidRDefault="00853B3A">
      <w:pPr>
        <w:pStyle w:val="Heading4"/>
        <w:rPr>
          <w:rFonts w:ascii="Times New Roman" w:hAnsi="Times New Roman"/>
          <w:sz w:val="28"/>
        </w:rPr>
      </w:pPr>
    </w:p>
    <w:p w:rsidR="00853B3A" w:rsidRDefault="004E25DB">
      <w:pPr>
        <w:tabs>
          <w:tab w:val="left" w:pos="851"/>
        </w:tabs>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На должность председателя  Контрольно-счетной палаты назначается лицо, соответствующее требованиям и при отсутствии обстоятельств, указанных в статье 7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853B3A" w:rsidRDefault="00853B3A">
      <w:pPr>
        <w:pStyle w:val="Heading4"/>
        <w:rPr>
          <w:rFonts w:ascii="Times New Roman" w:hAnsi="Times New Roman"/>
          <w:sz w:val="28"/>
        </w:rPr>
      </w:pPr>
    </w:p>
    <w:p w:rsidR="00853B3A" w:rsidRDefault="004E25DB">
      <w:pPr>
        <w:pStyle w:val="Heading4"/>
        <w:rPr>
          <w:rFonts w:ascii="Times New Roman" w:hAnsi="Times New Roman"/>
          <w:sz w:val="28"/>
        </w:rPr>
      </w:pPr>
      <w:r>
        <w:rPr>
          <w:rFonts w:ascii="Times New Roman" w:hAnsi="Times New Roman"/>
          <w:sz w:val="28"/>
        </w:rPr>
        <w:t>Статья 5. Порядок назначения на должность и освобождения от должности председателя Контрольно-счетной палаты</w:t>
      </w:r>
    </w:p>
    <w:p w:rsidR="00853B3A" w:rsidRDefault="00853B3A">
      <w:pPr>
        <w:pStyle w:val="Heading4"/>
        <w:rPr>
          <w:rFonts w:ascii="Times New Roman" w:hAnsi="Times New Roman"/>
          <w:sz w:val="28"/>
        </w:rPr>
      </w:pPr>
    </w:p>
    <w:p w:rsidR="00853B3A" w:rsidRDefault="004E25DB">
      <w:pPr>
        <w:pStyle w:val="afb"/>
        <w:numPr>
          <w:ilvl w:val="0"/>
          <w:numId w:val="3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sz w:val="28"/>
          <w:szCs w:val="28"/>
        </w:rPr>
      </w:pPr>
      <w:r>
        <w:rPr>
          <w:rFonts w:ascii="Times New Roman" w:hAnsi="Times New Roman"/>
          <w:sz w:val="28"/>
          <w:szCs w:val="28"/>
        </w:rPr>
        <w:t xml:space="preserve">Председатель Контрольно-счетной палаты назначается на должность решением Думы города. </w:t>
      </w:r>
    </w:p>
    <w:p w:rsidR="00853B3A" w:rsidRDefault="004E25DB">
      <w:pPr>
        <w:rPr>
          <w:rFonts w:cs="Arial"/>
          <w:sz w:val="14"/>
          <w:szCs w:val="14"/>
        </w:rPr>
      </w:pPr>
      <w:r>
        <w:rPr>
          <w:rFonts w:ascii="Times New Roman" w:hAnsi="Times New Roman"/>
          <w:sz w:val="28"/>
          <w:szCs w:val="28"/>
        </w:rPr>
        <w:lastRenderedPageBreak/>
        <w:t>2. Предложения о кандидатурах на должность председателя Контрольно-счетной палаты вносятся в Думу города лицами, указанными в части 7 статьи 6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rPr>
          <w:rFonts w:cs="Arial"/>
          <w:sz w:val="14"/>
          <w:szCs w:val="14"/>
        </w:rPr>
        <w:t xml:space="preserve"> </w:t>
      </w:r>
    </w:p>
    <w:p w:rsidR="00853B3A" w:rsidRDefault="004E25D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rPr>
          <w:rFonts w:ascii="Times New Roman" w:hAnsi="Times New Roman"/>
          <w:sz w:val="28"/>
          <w:szCs w:val="28"/>
        </w:rPr>
      </w:pPr>
      <w:r>
        <w:rPr>
          <w:rFonts w:ascii="Times New Roman" w:hAnsi="Times New Roman"/>
          <w:sz w:val="28"/>
          <w:szCs w:val="28"/>
        </w:rPr>
        <w:t xml:space="preserve">3. Кандидатуры на должность председателя Контрольно-счетной палаты представляются в Думу города не ранее чем за три месяца, и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один месяц до истечения полномочий действующего председателя Контрольно-счетной палаты, а в случаях досрочного прекращения его полномочий - не позднее месячного срока со дня досрочного прекращения полномочий.</w:t>
      </w:r>
    </w:p>
    <w:p w:rsidR="00853B3A" w:rsidRDefault="004E25DB">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8"/>
          <w:szCs w:val="28"/>
        </w:rPr>
      </w:pPr>
      <w:r>
        <w:rPr>
          <w:rFonts w:ascii="Times New Roman" w:hAnsi="Times New Roman"/>
          <w:sz w:val="28"/>
          <w:szCs w:val="28"/>
        </w:rPr>
        <w:tab/>
        <w:t>4. Одновременно с предложением о кандидатурах на должность председателя Контрольно-счетной палаты в Думу города должно быть представлено заявление кандидата о рассмотрении его кандидатуры, с согласием на обработку его персональных данных и приложением следующих документов:</w:t>
      </w:r>
    </w:p>
    <w:p w:rsidR="00853B3A" w:rsidRDefault="004E25DB">
      <w:pPr>
        <w:pStyle w:val="afb"/>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sz w:val="28"/>
          <w:szCs w:val="28"/>
        </w:rPr>
      </w:pPr>
      <w:r>
        <w:rPr>
          <w:rFonts w:ascii="Times New Roman" w:hAnsi="Times New Roman"/>
          <w:sz w:val="28"/>
          <w:szCs w:val="28"/>
        </w:rPr>
        <w:t xml:space="preserve">заполненная и подписанная кандидатом анкета по </w:t>
      </w:r>
      <w:hyperlink r:id="rId16" w:tooltip="https://login.consultant.ru/link/?req=doc&amp;base=LAW&amp;n=338392&amp;dst=100007&amp;field=134&amp;date=08.09.2021" w:history="1">
        <w:r>
          <w:rPr>
            <w:rFonts w:ascii="Times New Roman" w:hAnsi="Times New Roman"/>
            <w:sz w:val="28"/>
            <w:szCs w:val="28"/>
          </w:rPr>
          <w:t>форме</w:t>
        </w:r>
      </w:hyperlink>
      <w:r>
        <w:rPr>
          <w:rFonts w:ascii="Times New Roman" w:hAnsi="Times New Roman"/>
          <w:sz w:val="28"/>
          <w:szCs w:val="28"/>
        </w:rPr>
        <w:t>, установленной распоряжением Правительства Российской Федерации от 26.05.2005 №667-р;</w:t>
      </w:r>
    </w:p>
    <w:p w:rsidR="00853B3A" w:rsidRDefault="004E25DB">
      <w:pPr>
        <w:pStyle w:val="a4"/>
        <w:numPr>
          <w:ilvl w:val="0"/>
          <w:numId w:val="3"/>
        </w:numPr>
        <w:tabs>
          <w:tab w:val="left" w:pos="851"/>
        </w:tabs>
        <w:ind w:left="0" w:firstLine="567"/>
        <w:jc w:val="both"/>
        <w:rPr>
          <w:rFonts w:ascii="Times New Roman" w:hAnsi="Times New Roman"/>
          <w:sz w:val="28"/>
          <w:szCs w:val="28"/>
        </w:rPr>
      </w:pPr>
      <w:r>
        <w:rPr>
          <w:rFonts w:ascii="Times New Roman" w:hAnsi="Times New Roman"/>
          <w:sz w:val="28"/>
          <w:szCs w:val="28"/>
        </w:rPr>
        <w:t>копия паспорта или документа его заменяющего;</w:t>
      </w:r>
    </w:p>
    <w:p w:rsidR="00853B3A" w:rsidRDefault="004E25DB">
      <w:pPr>
        <w:pStyle w:val="afb"/>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sz w:val="28"/>
          <w:szCs w:val="28"/>
        </w:rPr>
      </w:pPr>
      <w:r>
        <w:rPr>
          <w:rFonts w:ascii="Times New Roman" w:hAnsi="Times New Roman"/>
          <w:sz w:val="28"/>
          <w:szCs w:val="28"/>
        </w:rPr>
        <w:t>копия трудовой книжки, заверенная нотариально или кадровой службой по месту работы (службы);</w:t>
      </w:r>
    </w:p>
    <w:p w:rsidR="00853B3A" w:rsidRDefault="004E25DB">
      <w:pPr>
        <w:pStyle w:val="a4"/>
        <w:numPr>
          <w:ilvl w:val="0"/>
          <w:numId w:val="3"/>
        </w:numPr>
        <w:tabs>
          <w:tab w:val="left" w:pos="851"/>
        </w:tabs>
        <w:ind w:left="0" w:firstLine="567"/>
        <w:jc w:val="both"/>
        <w:rPr>
          <w:rFonts w:ascii="Times New Roman" w:hAnsi="Times New Roman"/>
          <w:sz w:val="28"/>
          <w:szCs w:val="28"/>
        </w:rPr>
      </w:pPr>
      <w:r>
        <w:rPr>
          <w:rFonts w:ascii="Times New Roman" w:hAnsi="Times New Roman"/>
          <w:sz w:val="28"/>
          <w:szCs w:val="28"/>
        </w:rPr>
        <w:t>копии документов об образовании;</w:t>
      </w:r>
    </w:p>
    <w:p w:rsidR="00853B3A" w:rsidRDefault="004E25DB">
      <w:pPr>
        <w:pStyle w:val="a4"/>
        <w:numPr>
          <w:ilvl w:val="0"/>
          <w:numId w:val="3"/>
        </w:numPr>
        <w:tabs>
          <w:tab w:val="left" w:pos="851"/>
        </w:tabs>
        <w:ind w:left="0" w:firstLine="567"/>
        <w:jc w:val="both"/>
        <w:rPr>
          <w:rFonts w:ascii="Times New Roman" w:hAnsi="Times New Roman"/>
          <w:sz w:val="28"/>
          <w:szCs w:val="28"/>
        </w:rPr>
      </w:pPr>
      <w:r>
        <w:rPr>
          <w:rFonts w:ascii="Times New Roman" w:hAnsi="Times New Roman"/>
          <w:sz w:val="28"/>
          <w:szCs w:val="28"/>
        </w:rPr>
        <w:t>копия документа, подтверждающего регистрацию в системе индивидуального (персонифицированного) учета;</w:t>
      </w:r>
    </w:p>
    <w:p w:rsidR="00853B3A" w:rsidRDefault="004E25DB">
      <w:pPr>
        <w:pStyle w:val="a4"/>
        <w:numPr>
          <w:ilvl w:val="0"/>
          <w:numId w:val="3"/>
        </w:numPr>
        <w:tabs>
          <w:tab w:val="left" w:pos="851"/>
        </w:tabs>
        <w:ind w:left="0" w:firstLine="567"/>
        <w:jc w:val="both"/>
        <w:rPr>
          <w:rFonts w:ascii="Times New Roman" w:hAnsi="Times New Roman"/>
          <w:sz w:val="28"/>
          <w:szCs w:val="28"/>
        </w:rPr>
      </w:pPr>
      <w:r>
        <w:rPr>
          <w:rFonts w:ascii="Times New Roman" w:hAnsi="Times New Roman"/>
          <w:sz w:val="28"/>
          <w:szCs w:val="28"/>
        </w:rPr>
        <w:t xml:space="preserve">копия свидетельства </w:t>
      </w:r>
      <w:proofErr w:type="gramStart"/>
      <w:r>
        <w:rPr>
          <w:rFonts w:ascii="Times New Roman" w:hAnsi="Times New Roman"/>
          <w:sz w:val="28"/>
          <w:szCs w:val="28"/>
        </w:rPr>
        <w:t>о постановке физического лица на учет в налоговом органе по месту жительства на территории</w:t>
      </w:r>
      <w:proofErr w:type="gramEnd"/>
      <w:r>
        <w:rPr>
          <w:rFonts w:ascii="Times New Roman" w:hAnsi="Times New Roman"/>
          <w:sz w:val="28"/>
          <w:szCs w:val="28"/>
        </w:rPr>
        <w:t xml:space="preserve"> Российской Федерации; </w:t>
      </w:r>
    </w:p>
    <w:p w:rsidR="00853B3A" w:rsidRDefault="004E25DB">
      <w:pPr>
        <w:pStyle w:val="a4"/>
        <w:numPr>
          <w:ilvl w:val="0"/>
          <w:numId w:val="3"/>
        </w:numPr>
        <w:tabs>
          <w:tab w:val="left" w:pos="851"/>
        </w:tabs>
        <w:ind w:left="0" w:firstLine="567"/>
        <w:jc w:val="both"/>
        <w:rPr>
          <w:rFonts w:ascii="Times New Roman" w:hAnsi="Times New Roman"/>
          <w:sz w:val="28"/>
          <w:szCs w:val="28"/>
        </w:rPr>
      </w:pPr>
      <w:r>
        <w:rPr>
          <w:rFonts w:ascii="Times New Roman" w:hAnsi="Times New Roman"/>
          <w:sz w:val="28"/>
          <w:szCs w:val="28"/>
        </w:rPr>
        <w:t>копии документов воинского учета – для военнообязанных и лиц, подлежащих призыву на военную службу;</w:t>
      </w:r>
    </w:p>
    <w:p w:rsidR="00853B3A" w:rsidRDefault="004E25DB">
      <w:pPr>
        <w:pStyle w:val="a4"/>
        <w:numPr>
          <w:ilvl w:val="0"/>
          <w:numId w:val="3"/>
        </w:numPr>
        <w:tabs>
          <w:tab w:val="left" w:pos="851"/>
        </w:tabs>
        <w:ind w:left="0" w:firstLine="567"/>
        <w:jc w:val="both"/>
        <w:rPr>
          <w:rFonts w:ascii="Times New Roman" w:hAnsi="Times New Roman"/>
          <w:sz w:val="28"/>
          <w:szCs w:val="28"/>
        </w:rPr>
      </w:pPr>
      <w:r>
        <w:rPr>
          <w:rFonts w:ascii="Times New Roman" w:hAnsi="Times New Roman"/>
          <w:sz w:val="28"/>
          <w:szCs w:val="28"/>
        </w:rPr>
        <w:t>заключение медицинского учреждения;</w:t>
      </w:r>
    </w:p>
    <w:p w:rsidR="00853B3A" w:rsidRDefault="004E25DB">
      <w:pPr>
        <w:pStyle w:val="a4"/>
        <w:numPr>
          <w:ilvl w:val="0"/>
          <w:numId w:val="3"/>
        </w:numPr>
        <w:tabs>
          <w:tab w:val="left" w:pos="851"/>
        </w:tabs>
        <w:ind w:left="0" w:firstLine="567"/>
        <w:jc w:val="both"/>
        <w:rPr>
          <w:rFonts w:ascii="Times New Roman" w:hAnsi="Times New Roman"/>
          <w:sz w:val="28"/>
          <w:szCs w:val="28"/>
        </w:rPr>
      </w:pPr>
      <w:r>
        <w:rPr>
          <w:rFonts w:ascii="Times New Roman" w:hAnsi="Times New Roman"/>
          <w:sz w:val="28"/>
          <w:szCs w:val="28"/>
        </w:rPr>
        <w:t xml:space="preserve">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законодательством и законодательством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w:t>
      </w:r>
    </w:p>
    <w:p w:rsidR="00853B3A" w:rsidRDefault="004E25DB">
      <w:pPr>
        <w:pStyle w:val="a4"/>
        <w:jc w:val="both"/>
        <w:rPr>
          <w:rFonts w:ascii="Times New Roman" w:hAnsi="Times New Roman"/>
          <w:sz w:val="28"/>
          <w:szCs w:val="28"/>
        </w:rPr>
      </w:pPr>
      <w:r>
        <w:rPr>
          <w:rFonts w:ascii="Times New Roman" w:hAnsi="Times New Roman"/>
          <w:sz w:val="28"/>
          <w:szCs w:val="28"/>
        </w:rPr>
        <w:t>К заявлению кандидата могут быть приложены иные документы (копии), характеризующие его профессиональные знания, навыки и опыт, необходимые для исполнения должностных обязанностей председателя Контрольно-счетной палаты (документы о дополнительном образовании; повышении квалификации; присвоении ученой степени, звания; наградах, почетных званиях; рекомендательные письма; характеристики с мест работы и т.п.).</w:t>
      </w:r>
    </w:p>
    <w:p w:rsidR="00853B3A" w:rsidRDefault="004E25DB">
      <w:pPr>
        <w:shd w:val="clear" w:color="auto" w:fill="FFFFFF"/>
        <w:rPr>
          <w:rFonts w:ascii="Times New Roman" w:hAnsi="Times New Roman"/>
          <w:sz w:val="28"/>
          <w:szCs w:val="28"/>
        </w:rPr>
      </w:pPr>
      <w:r>
        <w:rPr>
          <w:rFonts w:ascii="Times New Roman" w:hAnsi="Times New Roman"/>
          <w:sz w:val="28"/>
          <w:szCs w:val="28"/>
        </w:rPr>
        <w:lastRenderedPageBreak/>
        <w:t xml:space="preserve">В случае предложения кандидатуры председателя, замещающего муниципальную должность в Контрольно-счетной палате, для назначения на новый срок, предоставляется только заявление кандидата о рассмотрении его кандидатуры. </w:t>
      </w:r>
    </w:p>
    <w:p w:rsidR="00853B3A" w:rsidRDefault="004E25DB">
      <w:pPr>
        <w:shd w:val="clear" w:color="auto" w:fill="FFFFFF"/>
        <w:tabs>
          <w:tab w:val="left" w:pos="567"/>
        </w:tabs>
        <w:ind w:firstLine="0"/>
        <w:rPr>
          <w:rFonts w:ascii="Times New Roman" w:hAnsi="Times New Roman"/>
          <w:sz w:val="28"/>
          <w:szCs w:val="28"/>
        </w:rPr>
      </w:pPr>
      <w:r>
        <w:rPr>
          <w:rFonts w:ascii="Times New Roman" w:hAnsi="Times New Roman"/>
          <w:sz w:val="28"/>
          <w:szCs w:val="28"/>
        </w:rPr>
        <w:tab/>
        <w:t xml:space="preserve">5. Дума города вправе обратиться в Счетную палату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xml:space="preserve"> за заключением о соответствии кандидатур на должность председателя Контрольно-счетной палаты квалификационным требованиям, установленным Федеральным </w:t>
      </w:r>
      <w:hyperlink r:id="rId17" w:tooltip="consultantplus://offline/ref=BA54562688604826F49B67C312C4F8DF00328FD97A1E50E7047A4589E8784BC67FCC3E99CA4497BB1A7D7D7EF793ABAE75C854EDAEBE62BE20ZEG" w:history="1">
        <w:r>
          <w:rPr>
            <w:rFonts w:ascii="Times New Roman" w:hAnsi="Times New Roman"/>
            <w:sz w:val="28"/>
            <w:szCs w:val="28"/>
          </w:rPr>
          <w:t>законом</w:t>
        </w:r>
      </w:hyperlink>
      <w:r>
        <w:rPr>
          <w:rFonts w:ascii="Times New Roman" w:hAnsi="Times New Roman"/>
          <w:sz w:val="28"/>
          <w:szCs w:val="28"/>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853B3A" w:rsidRDefault="004E25DB">
      <w:pPr>
        <w:tabs>
          <w:tab w:val="left" w:pos="851"/>
        </w:tabs>
        <w:ind w:firstLine="568"/>
        <w:outlineLvl w:val="1"/>
        <w:rPr>
          <w:rFonts w:ascii="Times New Roman" w:hAnsi="Times New Roman"/>
          <w:sz w:val="28"/>
          <w:szCs w:val="28"/>
        </w:rPr>
      </w:pPr>
      <w:r>
        <w:rPr>
          <w:rFonts w:ascii="Times New Roman" w:hAnsi="Times New Roman"/>
          <w:sz w:val="28"/>
          <w:szCs w:val="28"/>
        </w:rPr>
        <w:t xml:space="preserve">6. Предложения о кандидатурах на должность председателя Контрольно-счетной палаты рассматриваются на заседании Думы города в присутствии кандидатов на соответствующие должности. </w:t>
      </w:r>
    </w:p>
    <w:p w:rsidR="00853B3A" w:rsidRDefault="004E25DB">
      <w:pPr>
        <w:shd w:val="clear" w:color="auto" w:fill="FFFFFF"/>
        <w:rPr>
          <w:rFonts w:ascii="Times New Roman" w:hAnsi="Times New Roman"/>
          <w:sz w:val="28"/>
          <w:szCs w:val="28"/>
        </w:rPr>
      </w:pPr>
      <w:r>
        <w:rPr>
          <w:rFonts w:ascii="Times New Roman" w:hAnsi="Times New Roman"/>
          <w:sz w:val="28"/>
          <w:szCs w:val="28"/>
        </w:rPr>
        <w:t xml:space="preserve">До проведения голосования по вопросу о назначении председателя Контрольно-счетной палаты заслушиваются выступления лиц, внесших в Думу города соответствующие предложения. Кандидаты, предложенные на должность председателя Контрольно-счетной палаты, выступают перед Думой города, после чего отвечают на вопросы депутатов. </w:t>
      </w:r>
    </w:p>
    <w:p w:rsidR="00853B3A" w:rsidRDefault="004E25DB">
      <w:pPr>
        <w:outlineLvl w:val="3"/>
        <w:rPr>
          <w:rFonts w:ascii="Times New Roman" w:hAnsi="Times New Roman"/>
          <w:sz w:val="28"/>
          <w:szCs w:val="28"/>
        </w:rPr>
      </w:pPr>
      <w:r>
        <w:rPr>
          <w:rFonts w:ascii="Times New Roman" w:hAnsi="Times New Roman"/>
          <w:sz w:val="28"/>
          <w:szCs w:val="28"/>
        </w:rPr>
        <w:t>Голосование по каждой предложенной кандидатуре осуществляется отдельно.</w:t>
      </w:r>
    </w:p>
    <w:p w:rsidR="00853B3A" w:rsidRDefault="004E25DB">
      <w:pPr>
        <w:outlineLvl w:val="3"/>
        <w:rPr>
          <w:rFonts w:ascii="Times New Roman" w:hAnsi="Times New Roman"/>
          <w:sz w:val="28"/>
          <w:szCs w:val="28"/>
        </w:rPr>
      </w:pPr>
      <w:r>
        <w:rPr>
          <w:rFonts w:ascii="Times New Roman" w:hAnsi="Times New Roman"/>
          <w:sz w:val="28"/>
          <w:szCs w:val="28"/>
        </w:rPr>
        <w:t>В случае рассмотрения на заседании Думы нескольких кандидатур, в первую очередь рассматривается кандидатура, предложенная председателем Думы города.</w:t>
      </w:r>
    </w:p>
    <w:p w:rsidR="00853B3A" w:rsidRDefault="004E25DB">
      <w:pPr>
        <w:outlineLvl w:val="3"/>
        <w:rPr>
          <w:rFonts w:ascii="Times New Roman" w:hAnsi="Times New Roman"/>
          <w:sz w:val="28"/>
          <w:szCs w:val="28"/>
        </w:rPr>
      </w:pPr>
      <w:r>
        <w:rPr>
          <w:rFonts w:ascii="Times New Roman" w:hAnsi="Times New Roman"/>
          <w:sz w:val="28"/>
          <w:szCs w:val="28"/>
        </w:rPr>
        <w:t xml:space="preserve">Если предложенная председателем Думы города кандидатура при голосовании депутатов Думы набрала необходимое для назначения число голосов, кандидат считается назначенным на должность и голосование по остальным кандидатурам не проводится. Если предложенная председателем Думы города кандидатура при голосовании депутатов Думы не набрала необходимого для назначения числа голосов, следующее голосование депутатами Думы осуществляется за каждую кандидатуру согласно алфавитному порядку фамилий. </w:t>
      </w:r>
    </w:p>
    <w:p w:rsidR="00853B3A" w:rsidRDefault="004E25DB">
      <w:pPr>
        <w:tabs>
          <w:tab w:val="left" w:pos="567"/>
        </w:tabs>
        <w:ind w:firstLine="0"/>
        <w:outlineLvl w:val="3"/>
        <w:rPr>
          <w:rFonts w:ascii="Times New Roman" w:hAnsi="Times New Roman"/>
          <w:sz w:val="28"/>
          <w:szCs w:val="28"/>
        </w:rPr>
      </w:pPr>
      <w:r>
        <w:rPr>
          <w:rFonts w:ascii="Times New Roman" w:hAnsi="Times New Roman"/>
          <w:sz w:val="28"/>
          <w:szCs w:val="28"/>
        </w:rPr>
        <w:tab/>
        <w:t>7. Решение Думы о назначении председателя Контрольно-счетной палаты принимается открытым голосованием большинством голосов от установленного числа депутатов Думы.</w:t>
      </w:r>
    </w:p>
    <w:p w:rsidR="00853B3A" w:rsidRDefault="004E25DB">
      <w:pPr>
        <w:outlineLvl w:val="3"/>
        <w:rPr>
          <w:rFonts w:ascii="Times New Roman" w:hAnsi="Times New Roman"/>
          <w:sz w:val="28"/>
          <w:szCs w:val="28"/>
        </w:rPr>
      </w:pPr>
      <w:r>
        <w:rPr>
          <w:rFonts w:ascii="Times New Roman" w:hAnsi="Times New Roman"/>
          <w:sz w:val="28"/>
          <w:szCs w:val="28"/>
        </w:rPr>
        <w:t>Если по результатам голосования председатель Контрольно-счетной палаты не назначен, лица, имеющие право предлагать Думе кандидатуры на данные должности, в течение двух недель вновь вносят в Думу города свои предложения. На рассмотрение Думы города могут быть представлены те же, либо другие кандидатуры (кандидатура).</w:t>
      </w:r>
    </w:p>
    <w:p w:rsidR="00853B3A" w:rsidRDefault="004E25DB">
      <w:pPr>
        <w:outlineLvl w:val="3"/>
        <w:rPr>
          <w:rFonts w:ascii="Times New Roman" w:hAnsi="Times New Roman"/>
          <w:sz w:val="28"/>
          <w:szCs w:val="28"/>
        </w:rPr>
      </w:pPr>
      <w:r>
        <w:rPr>
          <w:rFonts w:ascii="Times New Roman" w:hAnsi="Times New Roman"/>
          <w:sz w:val="28"/>
          <w:szCs w:val="28"/>
        </w:rPr>
        <w:t>Повторное внесение предложений о кандидатурах на должность председателя Контрольно-счетной палаты и их рассмотрение Думой города осуществляется в порядке, установленном настоящей статьей.</w:t>
      </w:r>
    </w:p>
    <w:p w:rsidR="00853B3A" w:rsidRDefault="004E25DB">
      <w:pPr>
        <w:tabs>
          <w:tab w:val="left" w:pos="567"/>
        </w:tabs>
        <w:ind w:firstLine="0"/>
        <w:outlineLvl w:val="3"/>
        <w:rPr>
          <w:rFonts w:ascii="Times New Roman" w:hAnsi="Times New Roman"/>
          <w:sz w:val="28"/>
          <w:szCs w:val="28"/>
        </w:rPr>
      </w:pPr>
      <w:r>
        <w:rPr>
          <w:rFonts w:ascii="Times New Roman" w:hAnsi="Times New Roman"/>
          <w:sz w:val="28"/>
          <w:szCs w:val="28"/>
        </w:rPr>
        <w:tab/>
        <w:t xml:space="preserve">8. </w:t>
      </w:r>
      <w:proofErr w:type="gramStart"/>
      <w:r>
        <w:rPr>
          <w:rFonts w:ascii="Times New Roman" w:hAnsi="Times New Roman"/>
          <w:sz w:val="28"/>
          <w:szCs w:val="28"/>
        </w:rPr>
        <w:t xml:space="preserve">Председатель Контрольно-счетной палаты досрочно освобождаются от должности решением Думы города, принятым открытым голосованием </w:t>
      </w:r>
      <w:r>
        <w:rPr>
          <w:rFonts w:ascii="Times New Roman" w:hAnsi="Times New Roman"/>
          <w:sz w:val="28"/>
          <w:szCs w:val="28"/>
        </w:rPr>
        <w:lastRenderedPageBreak/>
        <w:t>большинством голосов от установленного числа депутатов Думы, в случаях, установленных частью 5 статьи 8</w:t>
      </w:r>
      <w:r>
        <w:t xml:space="preserve"> </w:t>
      </w:r>
      <w:r>
        <w:rPr>
          <w:rFonts w:ascii="Times New Roman" w:hAnsi="Times New Roman"/>
          <w:sz w:val="28"/>
          <w:szCs w:val="28"/>
        </w:rPr>
        <w:t>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853B3A" w:rsidRDefault="004E25DB">
      <w:pPr>
        <w:tabs>
          <w:tab w:val="left" w:pos="567"/>
        </w:tabs>
        <w:ind w:firstLine="0"/>
        <w:outlineLvl w:val="3"/>
        <w:rPr>
          <w:rFonts w:ascii="Times New Roman" w:hAnsi="Times New Roman"/>
          <w:sz w:val="28"/>
          <w:szCs w:val="28"/>
        </w:rPr>
      </w:pPr>
      <w:r>
        <w:rPr>
          <w:rFonts w:ascii="Times New Roman" w:hAnsi="Times New Roman"/>
          <w:sz w:val="28"/>
          <w:szCs w:val="28"/>
        </w:rPr>
        <w:tab/>
        <w:t xml:space="preserve">9. Решение о досрочном освобождении от должности председателя Контрольно-счетной палаты принимается по представлению председателя Думы города. </w:t>
      </w:r>
    </w:p>
    <w:p w:rsidR="00853B3A" w:rsidRDefault="004E25DB">
      <w:pPr>
        <w:tabs>
          <w:tab w:val="left" w:pos="567"/>
          <w:tab w:val="left" w:pos="993"/>
        </w:tabs>
        <w:ind w:firstLine="0"/>
        <w:outlineLvl w:val="3"/>
        <w:rPr>
          <w:rFonts w:ascii="Times New Roman" w:hAnsi="Times New Roman"/>
          <w:sz w:val="28"/>
          <w:szCs w:val="28"/>
        </w:rPr>
      </w:pPr>
      <w:r>
        <w:rPr>
          <w:rFonts w:ascii="Times New Roman" w:hAnsi="Times New Roman"/>
          <w:sz w:val="28"/>
          <w:szCs w:val="28"/>
        </w:rPr>
        <w:tab/>
        <w:t xml:space="preserve">10. Представление о досрочном освобождении от должности председателя Контрольно-счетной палаты рассматривается на заседании Думы города в двухнедельный срок со дня его поступления. </w:t>
      </w:r>
    </w:p>
    <w:p w:rsidR="00853B3A" w:rsidRDefault="00853B3A">
      <w:pPr>
        <w:pStyle w:val="Heading4"/>
        <w:rPr>
          <w:rFonts w:ascii="Times New Roman" w:hAnsi="Times New Roman"/>
          <w:sz w:val="28"/>
        </w:rPr>
      </w:pPr>
    </w:p>
    <w:p w:rsidR="00853B3A" w:rsidRDefault="004E25DB">
      <w:pPr>
        <w:pStyle w:val="Heading4"/>
        <w:rPr>
          <w:rFonts w:ascii="Times New Roman" w:hAnsi="Times New Roman"/>
          <w:sz w:val="28"/>
        </w:rPr>
      </w:pPr>
      <w:r>
        <w:rPr>
          <w:rFonts w:ascii="Times New Roman" w:hAnsi="Times New Roman"/>
          <w:sz w:val="28"/>
        </w:rPr>
        <w:t>Статья 6. Полномочия Контрольно-счетной палаты</w:t>
      </w:r>
    </w:p>
    <w:p w:rsidR="00853B3A" w:rsidRDefault="00853B3A">
      <w:pPr>
        <w:shd w:val="clear" w:color="auto" w:fill="FFFFFF"/>
        <w:tabs>
          <w:tab w:val="left" w:pos="0"/>
        </w:tabs>
        <w:rPr>
          <w:rFonts w:ascii="Times New Roman" w:hAnsi="Times New Roman"/>
          <w:sz w:val="28"/>
          <w:szCs w:val="28"/>
        </w:rPr>
      </w:pPr>
    </w:p>
    <w:p w:rsidR="00853B3A" w:rsidRDefault="004E25DB">
      <w:pPr>
        <w:pStyle w:val="afb"/>
        <w:numPr>
          <w:ilvl w:val="0"/>
          <w:numId w:val="6"/>
        </w:numPr>
        <w:shd w:val="clear" w:color="auto" w:fill="FFFFFF"/>
        <w:tabs>
          <w:tab w:val="left" w:pos="851"/>
        </w:tabs>
        <w:ind w:left="0" w:firstLine="567"/>
        <w:rPr>
          <w:rFonts w:ascii="Times New Roman" w:hAnsi="Times New Roman"/>
          <w:sz w:val="28"/>
          <w:szCs w:val="28"/>
        </w:rPr>
      </w:pPr>
      <w:r>
        <w:rPr>
          <w:rFonts w:ascii="Times New Roman" w:hAnsi="Times New Roman"/>
          <w:sz w:val="28"/>
          <w:szCs w:val="28"/>
        </w:rPr>
        <w:t>Контрольно-счетная палата осуществляет следующие полномочия:</w:t>
      </w:r>
    </w:p>
    <w:p w:rsidR="00853B3A" w:rsidRDefault="004E25DB">
      <w:pPr>
        <w:pStyle w:val="afb"/>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организация и осуществление контроля за законностью и эффективностью использования средств местного бюджета, а также иных сре</w:t>
      </w:r>
      <w:proofErr w:type="gramStart"/>
      <w:r>
        <w:rPr>
          <w:rFonts w:ascii="Times New Roman" w:hAnsi="Times New Roman"/>
          <w:sz w:val="28"/>
          <w:szCs w:val="28"/>
        </w:rPr>
        <w:t>дств в сл</w:t>
      </w:r>
      <w:proofErr w:type="gramEnd"/>
      <w:r>
        <w:rPr>
          <w:rFonts w:ascii="Times New Roman" w:hAnsi="Times New Roman"/>
          <w:sz w:val="28"/>
          <w:szCs w:val="28"/>
        </w:rPr>
        <w:t>учаях, предусмотренных законодательством Российской Федерации;</w:t>
      </w:r>
    </w:p>
    <w:p w:rsidR="00853B3A" w:rsidRDefault="004E25DB">
      <w:pPr>
        <w:pStyle w:val="afb"/>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экспертиза проектов местного бюджета, проверка и анализ обоснованности его показателей;</w:t>
      </w:r>
    </w:p>
    <w:p w:rsidR="00853B3A" w:rsidRDefault="004E25DB">
      <w:pPr>
        <w:pStyle w:val="afb"/>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внешняя проверка годового отчета об исполнении местного бюджета;</w:t>
      </w:r>
    </w:p>
    <w:p w:rsidR="00853B3A" w:rsidRDefault="004E25DB">
      <w:pPr>
        <w:pStyle w:val="afb"/>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 xml:space="preserve">проведение аудита в сфере закупок товаров, работ и услуг в соответствии с Федеральным </w:t>
      </w:r>
      <w:hyperlink r:id="rId18" w:tooltip="consultantplus://offline/ref=02D587227F7748CAC5AAF2EE57CA792E624D6AC59D3E102DDDBA917F7B6D025C622D81D123E26F263B46D8E254I0t3E" w:history="1">
        <w:r>
          <w:rPr>
            <w:rFonts w:ascii="Times New Roman" w:hAnsi="Times New Roman"/>
            <w:sz w:val="28"/>
            <w:szCs w:val="28"/>
          </w:rPr>
          <w:t>законом</w:t>
        </w:r>
      </w:hyperlink>
      <w:r>
        <w:rPr>
          <w:rFonts w:ascii="Times New Roman" w:hAnsi="Times New Roman"/>
          <w:sz w:val="28"/>
          <w:szCs w:val="28"/>
        </w:rPr>
        <w:t xml:space="preserve"> от 05.04.2013 №44-ФЗ «О контрактной системе в сфере закупок товаров, работ, услуг для обеспечения государственных и муниципальных нужд»;</w:t>
      </w:r>
    </w:p>
    <w:p w:rsidR="00853B3A" w:rsidRDefault="004E25DB">
      <w:pPr>
        <w:pStyle w:val="afb"/>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 xml:space="preserve">оценка эффективности формирования муниципальной собственности, управления и распоряжения такой собственностью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53B3A" w:rsidRDefault="004E25DB">
      <w:pPr>
        <w:pStyle w:val="afb"/>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Pr>
          <w:rFonts w:ascii="Times New Roman" w:hAnsi="Times New Roman"/>
          <w:sz w:val="28"/>
          <w:szCs w:val="28"/>
        </w:rPr>
        <w:t>ств др</w:t>
      </w:r>
      <w:proofErr w:type="gramEnd"/>
      <w:r>
        <w:rPr>
          <w:rFonts w:ascii="Times New Roman" w:hAnsi="Times New Roman"/>
          <w:sz w:val="28"/>
          <w:szCs w:val="28"/>
        </w:rPr>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53B3A" w:rsidRDefault="004E25DB">
      <w:pPr>
        <w:pStyle w:val="afb"/>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53B3A" w:rsidRDefault="004E25DB">
      <w:pPr>
        <w:pStyle w:val="afb"/>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 xml:space="preserve">анализ и мониторинг бюджетного процесса в муниципальном образовании, в том числе подготовка предложений по устранению </w:t>
      </w:r>
      <w:r>
        <w:rPr>
          <w:rFonts w:ascii="Times New Roman" w:hAnsi="Times New Roman"/>
          <w:sz w:val="28"/>
          <w:szCs w:val="28"/>
        </w:rPr>
        <w:lastRenderedPageBreak/>
        <w:t>выявленных отклонений в бюджетном процессе и совершенствованию бюджетного законодательства Российской Федерации;</w:t>
      </w:r>
    </w:p>
    <w:p w:rsidR="00853B3A" w:rsidRDefault="004E25DB">
      <w:pPr>
        <w:pStyle w:val="afb"/>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 xml:space="preserve">проведение оперативного анализа исполнения 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города и главе города Урай;</w:t>
      </w:r>
    </w:p>
    <w:p w:rsidR="00853B3A" w:rsidRDefault="004E25DB">
      <w:pPr>
        <w:pStyle w:val="afb"/>
        <w:numPr>
          <w:ilvl w:val="0"/>
          <w:numId w:val="5"/>
        </w:numPr>
        <w:tabs>
          <w:tab w:val="left" w:pos="993"/>
        </w:tabs>
        <w:ind w:left="0" w:firstLine="567"/>
        <w:rPr>
          <w:rFonts w:ascii="Times New Roman" w:hAnsi="Times New Roman"/>
          <w:sz w:val="28"/>
          <w:szCs w:val="28"/>
        </w:rPr>
      </w:pPr>
      <w:r>
        <w:rPr>
          <w:rFonts w:ascii="Times New Roman" w:hAnsi="Times New Roman"/>
          <w:sz w:val="28"/>
          <w:szCs w:val="28"/>
        </w:rPr>
        <w:t xml:space="preserve">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состоянием муниципального внутреннего и внешнего долга;</w:t>
      </w:r>
    </w:p>
    <w:p w:rsidR="00853B3A" w:rsidRDefault="004E25DB">
      <w:pPr>
        <w:pStyle w:val="afb"/>
        <w:numPr>
          <w:ilvl w:val="0"/>
          <w:numId w:val="5"/>
        </w:numPr>
        <w:tabs>
          <w:tab w:val="left" w:pos="993"/>
        </w:tabs>
        <w:ind w:left="0" w:firstLine="567"/>
        <w:rPr>
          <w:rFonts w:ascii="Times New Roman" w:hAnsi="Times New Roman"/>
          <w:sz w:val="28"/>
          <w:szCs w:val="28"/>
        </w:rPr>
      </w:pPr>
      <w:r>
        <w:rPr>
          <w:rFonts w:ascii="Times New Roman" w:hAnsi="Times New Roman"/>
          <w:sz w:val="28"/>
          <w:szCs w:val="28"/>
        </w:rPr>
        <w:t>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Контрольно-счетной палаты;</w:t>
      </w:r>
    </w:p>
    <w:p w:rsidR="00853B3A" w:rsidRDefault="004E25DB">
      <w:pPr>
        <w:pStyle w:val="afb"/>
        <w:numPr>
          <w:ilvl w:val="0"/>
          <w:numId w:val="5"/>
        </w:numPr>
        <w:tabs>
          <w:tab w:val="left" w:pos="993"/>
        </w:tabs>
        <w:ind w:left="0" w:firstLine="567"/>
        <w:rPr>
          <w:rFonts w:ascii="Times New Roman" w:hAnsi="Times New Roman"/>
          <w:sz w:val="28"/>
          <w:szCs w:val="28"/>
        </w:rPr>
      </w:pPr>
      <w:r>
        <w:rPr>
          <w:rFonts w:ascii="Times New Roman" w:hAnsi="Times New Roman"/>
          <w:sz w:val="28"/>
          <w:szCs w:val="28"/>
        </w:rPr>
        <w:t>участие в пределах полномочий в мероприятиях, направленных на противодействие коррупции;</w:t>
      </w:r>
    </w:p>
    <w:p w:rsidR="00853B3A" w:rsidRDefault="004E25DB">
      <w:pPr>
        <w:pStyle w:val="afb"/>
        <w:numPr>
          <w:ilvl w:val="0"/>
          <w:numId w:val="5"/>
        </w:numPr>
        <w:tabs>
          <w:tab w:val="left" w:pos="993"/>
        </w:tabs>
        <w:ind w:left="0" w:firstLine="567"/>
        <w:rPr>
          <w:rFonts w:ascii="Times New Roman" w:hAnsi="Times New Roman"/>
          <w:sz w:val="28"/>
          <w:szCs w:val="28"/>
        </w:rPr>
      </w:pPr>
      <w:r>
        <w:rPr>
          <w:rFonts w:ascii="Times New Roman" w:hAnsi="Times New Roman"/>
          <w:sz w:val="28"/>
          <w:szCs w:val="28"/>
        </w:rPr>
        <w:t xml:space="preserve">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уставом города Урай и нормативными правовыми актами Думы города.</w:t>
      </w:r>
    </w:p>
    <w:p w:rsidR="00853B3A" w:rsidRDefault="004E25DB">
      <w:pPr>
        <w:pStyle w:val="afb"/>
        <w:numPr>
          <w:ilvl w:val="0"/>
          <w:numId w:val="6"/>
        </w:numPr>
        <w:shd w:val="clear" w:color="auto" w:fill="FFFFFF"/>
        <w:tabs>
          <w:tab w:val="left" w:pos="851"/>
        </w:tabs>
        <w:ind w:left="0" w:firstLine="567"/>
        <w:rPr>
          <w:rFonts w:ascii="Times New Roman" w:hAnsi="Times New Roman"/>
          <w:sz w:val="28"/>
          <w:szCs w:val="28"/>
        </w:rPr>
      </w:pPr>
      <w:r>
        <w:rPr>
          <w:rFonts w:ascii="Times New Roman" w:hAnsi="Times New Roman"/>
          <w:sz w:val="28"/>
          <w:szCs w:val="28"/>
        </w:rPr>
        <w:t>Внешний муниципальный финансовый контроль осуществляется Контрольно-счетной палатой в отношении объектов, установленных статьей 266.1 Бюджетного кодекса Российской Федерации и другими федеральными законами.</w:t>
      </w:r>
    </w:p>
    <w:p w:rsidR="00853B3A" w:rsidRDefault="00853B3A">
      <w:pPr>
        <w:pStyle w:val="Heading4"/>
        <w:rPr>
          <w:rFonts w:ascii="Times New Roman" w:hAnsi="Times New Roman"/>
          <w:sz w:val="28"/>
        </w:rPr>
      </w:pPr>
    </w:p>
    <w:p w:rsidR="00853B3A" w:rsidRDefault="004E25DB">
      <w:pPr>
        <w:pStyle w:val="Heading4"/>
        <w:rPr>
          <w:rFonts w:ascii="Times New Roman" w:hAnsi="Times New Roman"/>
          <w:sz w:val="28"/>
        </w:rPr>
      </w:pPr>
      <w:r>
        <w:rPr>
          <w:rFonts w:ascii="Times New Roman" w:hAnsi="Times New Roman"/>
          <w:sz w:val="28"/>
        </w:rPr>
        <w:t>Статья 7. Формы осуществления Контрольно-счетной палатой внешнего муниципального финансового контроля</w:t>
      </w:r>
    </w:p>
    <w:p w:rsidR="00853B3A" w:rsidRDefault="00853B3A">
      <w:pPr>
        <w:shd w:val="clear" w:color="auto" w:fill="FFFFFF"/>
        <w:tabs>
          <w:tab w:val="left" w:pos="0"/>
        </w:tabs>
        <w:rPr>
          <w:rFonts w:ascii="Times New Roman" w:hAnsi="Times New Roman"/>
          <w:sz w:val="28"/>
          <w:szCs w:val="28"/>
        </w:rPr>
      </w:pPr>
    </w:p>
    <w:p w:rsidR="00853B3A" w:rsidRDefault="004E25DB">
      <w:pPr>
        <w:pStyle w:val="afb"/>
        <w:numPr>
          <w:ilvl w:val="0"/>
          <w:numId w:val="7"/>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Внешний муниципальный финансовый контроль осуществляется Контрольно-счетной палатой в форме контрольных или экспертно-аналитических мероприятий.</w:t>
      </w:r>
    </w:p>
    <w:p w:rsidR="00853B3A" w:rsidRDefault="004E25DB">
      <w:pPr>
        <w:pStyle w:val="afb"/>
        <w:numPr>
          <w:ilvl w:val="0"/>
          <w:numId w:val="7"/>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При проведении контрольного мероприятия Контрольно-счетной палатой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Контрольно-счетной палатой составляется отчет.</w:t>
      </w:r>
    </w:p>
    <w:p w:rsidR="00853B3A" w:rsidRDefault="004E25DB">
      <w:pPr>
        <w:pStyle w:val="afb"/>
        <w:numPr>
          <w:ilvl w:val="0"/>
          <w:numId w:val="7"/>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При проведении экспертно-аналитического мероприятия Контрольно-счетная палата составляет заключение.</w:t>
      </w:r>
    </w:p>
    <w:p w:rsidR="00853B3A" w:rsidRDefault="00853B3A">
      <w:pPr>
        <w:shd w:val="clear" w:color="auto" w:fill="FFFFFF"/>
        <w:tabs>
          <w:tab w:val="left" w:pos="0"/>
        </w:tabs>
        <w:rPr>
          <w:rFonts w:ascii="Times New Roman" w:hAnsi="Times New Roman"/>
          <w:sz w:val="28"/>
          <w:szCs w:val="28"/>
        </w:rPr>
      </w:pPr>
    </w:p>
    <w:p w:rsidR="00853B3A" w:rsidRDefault="004E25DB">
      <w:pPr>
        <w:pStyle w:val="Heading4"/>
        <w:rPr>
          <w:rFonts w:ascii="Times New Roman" w:hAnsi="Times New Roman"/>
          <w:sz w:val="28"/>
        </w:rPr>
      </w:pPr>
      <w:r>
        <w:rPr>
          <w:rFonts w:ascii="Times New Roman" w:hAnsi="Times New Roman"/>
          <w:sz w:val="28"/>
        </w:rPr>
        <w:t>Статья 8. Стандарты внешнего муниципального финансового контроля</w:t>
      </w:r>
    </w:p>
    <w:p w:rsidR="00853B3A" w:rsidRDefault="00853B3A">
      <w:pPr>
        <w:shd w:val="clear" w:color="auto" w:fill="FFFFFF"/>
        <w:tabs>
          <w:tab w:val="left" w:pos="0"/>
        </w:tabs>
        <w:rPr>
          <w:rFonts w:ascii="Times New Roman" w:hAnsi="Times New Roman"/>
          <w:sz w:val="28"/>
          <w:szCs w:val="28"/>
        </w:rPr>
      </w:pPr>
    </w:p>
    <w:p w:rsidR="00853B3A" w:rsidRDefault="004E25DB">
      <w:pPr>
        <w:pStyle w:val="afb"/>
        <w:numPr>
          <w:ilvl w:val="1"/>
          <w:numId w:val="8"/>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 xml:space="preserve">Контрольно-счетная палата при осуществлении внешнего муниципального финансового контроля руководствуется </w:t>
      </w:r>
      <w:hyperlink r:id="rId19" w:tooltip="https://login.consultant.ru/link/?req=doc&amp;base=LAW&amp;n=2875&amp;date=08.09.2021" w:history="1">
        <w:r>
          <w:rPr>
            <w:rFonts w:ascii="Times New Roman" w:hAnsi="Times New Roman"/>
            <w:sz w:val="28"/>
            <w:szCs w:val="28"/>
          </w:rPr>
          <w:t>Конституцией</w:t>
        </w:r>
      </w:hyperlink>
      <w:r>
        <w:rPr>
          <w:rFonts w:ascii="Times New Roman" w:hAnsi="Times New Roman"/>
          <w:sz w:val="28"/>
          <w:szCs w:val="28"/>
        </w:rPr>
        <w:t xml:space="preserve"> Российской Федерации, законодательством Российской Федерации, законодательством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xml:space="preserve">, </w:t>
      </w:r>
      <w:r>
        <w:rPr>
          <w:rFonts w:ascii="Times New Roman" w:hAnsi="Times New Roman"/>
          <w:sz w:val="28"/>
          <w:szCs w:val="28"/>
        </w:rPr>
        <w:lastRenderedPageBreak/>
        <w:t xml:space="preserve">муниципальными нормативными правовыми актами города Урай, стандартами внешнего муниципального финансового контроля. </w:t>
      </w:r>
    </w:p>
    <w:p w:rsidR="00853B3A" w:rsidRDefault="004E25DB">
      <w:pPr>
        <w:pStyle w:val="afb"/>
        <w:numPr>
          <w:ilvl w:val="1"/>
          <w:numId w:val="8"/>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палатой в соответствии с общими требованиями, утвержденными Счетной палатой Российской Федерации.</w:t>
      </w:r>
    </w:p>
    <w:p w:rsidR="00853B3A" w:rsidRDefault="004E25DB">
      <w:pPr>
        <w:pStyle w:val="afb"/>
        <w:numPr>
          <w:ilvl w:val="1"/>
          <w:numId w:val="8"/>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853B3A" w:rsidRDefault="004E25DB">
      <w:pPr>
        <w:pStyle w:val="afb"/>
        <w:numPr>
          <w:ilvl w:val="1"/>
          <w:numId w:val="8"/>
        </w:numPr>
        <w:shd w:val="clear" w:color="auto" w:fill="FFFFFF"/>
        <w:tabs>
          <w:tab w:val="left" w:pos="851"/>
        </w:tabs>
        <w:ind w:left="0" w:firstLine="567"/>
        <w:rPr>
          <w:rFonts w:ascii="Times New Roman" w:hAnsi="Times New Roman"/>
          <w:sz w:val="28"/>
          <w:szCs w:val="28"/>
        </w:rPr>
      </w:pPr>
      <w:r>
        <w:rPr>
          <w:rFonts w:ascii="Times New Roman" w:hAnsi="Times New Roman"/>
          <w:sz w:val="28"/>
          <w:szCs w:val="28"/>
        </w:rPr>
        <w:t xml:space="preserve">Стандарты внешнего муниципального финансового контроля не могут противоречить законодательству Российской Федерации и законодательству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w:t>
      </w:r>
    </w:p>
    <w:p w:rsidR="00853B3A" w:rsidRDefault="004E25DB">
      <w:pPr>
        <w:pStyle w:val="Heading4"/>
        <w:rPr>
          <w:rFonts w:ascii="Times New Roman" w:hAnsi="Times New Roman"/>
          <w:sz w:val="28"/>
        </w:rPr>
      </w:pPr>
      <w:r>
        <w:rPr>
          <w:rFonts w:ascii="Times New Roman" w:hAnsi="Times New Roman"/>
          <w:sz w:val="28"/>
        </w:rPr>
        <w:t>Статья 9. Планирование деятельности Контрольно-счетной палаты</w:t>
      </w:r>
    </w:p>
    <w:p w:rsidR="00853B3A" w:rsidRDefault="00853B3A">
      <w:pPr>
        <w:shd w:val="clear" w:color="auto" w:fill="FFFFFF"/>
        <w:rPr>
          <w:rFonts w:ascii="Times New Roman" w:hAnsi="Times New Roman"/>
          <w:sz w:val="28"/>
          <w:szCs w:val="28"/>
        </w:rPr>
      </w:pPr>
    </w:p>
    <w:p w:rsidR="00853B3A" w:rsidRDefault="004E25DB">
      <w:pPr>
        <w:pStyle w:val="afb"/>
        <w:numPr>
          <w:ilvl w:val="1"/>
          <w:numId w:val="9"/>
        </w:numPr>
        <w:tabs>
          <w:tab w:val="left" w:pos="851"/>
        </w:tabs>
        <w:ind w:left="0" w:firstLine="567"/>
        <w:outlineLvl w:val="1"/>
        <w:rPr>
          <w:rFonts w:ascii="Times New Roman" w:hAnsi="Times New Roman"/>
          <w:sz w:val="28"/>
          <w:szCs w:val="28"/>
        </w:rPr>
      </w:pPr>
      <w:r>
        <w:rPr>
          <w:rFonts w:ascii="Times New Roman" w:hAnsi="Times New Roman"/>
          <w:sz w:val="28"/>
          <w:szCs w:val="28"/>
        </w:rPr>
        <w:t>Контрольно-счетная палата осуществляет свою деятельность на основе планов, которые разрабатываются и утверждаются ею самостоятельно.</w:t>
      </w:r>
    </w:p>
    <w:p w:rsidR="00853B3A" w:rsidRDefault="004E25DB">
      <w:pPr>
        <w:pStyle w:val="afb"/>
        <w:numPr>
          <w:ilvl w:val="1"/>
          <w:numId w:val="9"/>
        </w:numPr>
        <w:tabs>
          <w:tab w:val="left" w:pos="851"/>
        </w:tabs>
        <w:ind w:left="0" w:firstLine="567"/>
        <w:outlineLvl w:val="1"/>
        <w:rPr>
          <w:rFonts w:ascii="Times New Roman" w:hAnsi="Times New Roman"/>
          <w:sz w:val="28"/>
          <w:szCs w:val="28"/>
        </w:rPr>
      </w:pPr>
      <w:r>
        <w:rPr>
          <w:rFonts w:ascii="Times New Roman" w:hAnsi="Times New Roman"/>
          <w:sz w:val="28"/>
          <w:szCs w:val="28"/>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города, предложений Губернатора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главы города Урай.</w:t>
      </w:r>
    </w:p>
    <w:p w:rsidR="00853B3A" w:rsidRDefault="004E25DB">
      <w:pPr>
        <w:pStyle w:val="afb"/>
        <w:numPr>
          <w:ilvl w:val="1"/>
          <w:numId w:val="9"/>
        </w:numPr>
        <w:tabs>
          <w:tab w:val="left" w:pos="851"/>
        </w:tabs>
        <w:ind w:left="0" w:firstLine="567"/>
        <w:outlineLvl w:val="0"/>
        <w:rPr>
          <w:rFonts w:ascii="Times New Roman" w:hAnsi="Times New Roman"/>
          <w:sz w:val="28"/>
          <w:szCs w:val="28"/>
        </w:rPr>
      </w:pPr>
      <w:r>
        <w:rPr>
          <w:rFonts w:ascii="Times New Roman" w:hAnsi="Times New Roman"/>
          <w:sz w:val="28"/>
          <w:szCs w:val="28"/>
        </w:rPr>
        <w:t xml:space="preserve">Поручения Думы города, предложения Губернатора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xml:space="preserve">, главы города Урай подлежат включению в план деятельности Контрольно-счетной палаты в соответствии с Порядком включения в план деятельности Контрольно-счетной палаты города Урай поручений Думы города, предложений Губернатора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xml:space="preserve">, главы города Урай, утвержденным решением Думы города </w:t>
      </w:r>
      <w:hyperlink r:id="rId20" w:tooltip="file:///C:\content\act\faa266fc-41ad-448f-9829-829a90484a5d.docx" w:history="1">
        <w:r>
          <w:rPr>
            <w:rFonts w:ascii="Times New Roman" w:hAnsi="Times New Roman"/>
            <w:sz w:val="28"/>
            <w:szCs w:val="28"/>
          </w:rPr>
          <w:t>от 26.06.2014 №37</w:t>
        </w:r>
      </w:hyperlink>
      <w:r>
        <w:rPr>
          <w:rFonts w:ascii="Times New Roman" w:hAnsi="Times New Roman"/>
          <w:sz w:val="28"/>
          <w:szCs w:val="28"/>
        </w:rPr>
        <w:t xml:space="preserve">.  </w:t>
      </w:r>
    </w:p>
    <w:p w:rsidR="00853B3A" w:rsidRDefault="004E25DB">
      <w:pPr>
        <w:pStyle w:val="afb"/>
        <w:numPr>
          <w:ilvl w:val="1"/>
          <w:numId w:val="9"/>
        </w:numPr>
        <w:tabs>
          <w:tab w:val="left" w:pos="851"/>
        </w:tabs>
        <w:ind w:left="0" w:firstLine="567"/>
        <w:outlineLvl w:val="0"/>
        <w:rPr>
          <w:rFonts w:ascii="Times New Roman" w:hAnsi="Times New Roman"/>
          <w:sz w:val="28"/>
          <w:szCs w:val="28"/>
        </w:rPr>
      </w:pPr>
      <w:r>
        <w:rPr>
          <w:rFonts w:ascii="Times New Roman" w:hAnsi="Times New Roman"/>
          <w:sz w:val="28"/>
          <w:szCs w:val="28"/>
        </w:rPr>
        <w:t xml:space="preserve">План деятельности Контрольно-счетной палаты утверждается до 30 декабря года, предшествующего </w:t>
      </w:r>
      <w:proofErr w:type="gramStart"/>
      <w:r>
        <w:rPr>
          <w:rFonts w:ascii="Times New Roman" w:hAnsi="Times New Roman"/>
          <w:sz w:val="28"/>
          <w:szCs w:val="28"/>
        </w:rPr>
        <w:t>планируемому</w:t>
      </w:r>
      <w:proofErr w:type="gramEnd"/>
      <w:r>
        <w:rPr>
          <w:rFonts w:ascii="Times New Roman" w:hAnsi="Times New Roman"/>
          <w:sz w:val="28"/>
          <w:szCs w:val="28"/>
        </w:rPr>
        <w:t>.</w:t>
      </w:r>
    </w:p>
    <w:p w:rsidR="00853B3A" w:rsidRDefault="004E25DB">
      <w:pPr>
        <w:pStyle w:val="afb"/>
        <w:numPr>
          <w:ilvl w:val="1"/>
          <w:numId w:val="9"/>
        </w:numPr>
        <w:tabs>
          <w:tab w:val="left" w:pos="851"/>
        </w:tabs>
        <w:ind w:left="0" w:firstLine="567"/>
        <w:outlineLvl w:val="1"/>
        <w:rPr>
          <w:rFonts w:ascii="Times New Roman" w:hAnsi="Times New Roman"/>
          <w:sz w:val="28"/>
          <w:szCs w:val="28"/>
        </w:rPr>
      </w:pPr>
      <w:r>
        <w:rPr>
          <w:rFonts w:ascii="Times New Roman" w:hAnsi="Times New Roman"/>
          <w:sz w:val="28"/>
          <w:szCs w:val="28"/>
        </w:rPr>
        <w:t>Утвержденный план деятельности Контрольно-счетной палаты направляется в Думу города и главе города Урай для информации.</w:t>
      </w:r>
    </w:p>
    <w:p w:rsidR="00853B3A" w:rsidRDefault="00853B3A">
      <w:pPr>
        <w:pStyle w:val="Heading4"/>
        <w:rPr>
          <w:rFonts w:ascii="Times New Roman" w:hAnsi="Times New Roman"/>
          <w:sz w:val="28"/>
        </w:rPr>
      </w:pPr>
    </w:p>
    <w:p w:rsidR="00853B3A" w:rsidRDefault="004E25DB">
      <w:pPr>
        <w:pStyle w:val="Heading4"/>
        <w:rPr>
          <w:rFonts w:ascii="Times New Roman" w:hAnsi="Times New Roman"/>
          <w:sz w:val="28"/>
        </w:rPr>
      </w:pPr>
      <w:r>
        <w:rPr>
          <w:rFonts w:ascii="Times New Roman" w:hAnsi="Times New Roman"/>
          <w:sz w:val="28"/>
        </w:rPr>
        <w:t>Статья 10. Регламент Контрольно-счетной палаты</w:t>
      </w:r>
    </w:p>
    <w:p w:rsidR="00853B3A" w:rsidRDefault="00853B3A">
      <w:pPr>
        <w:outlineLvl w:val="1"/>
        <w:rPr>
          <w:rFonts w:ascii="Times New Roman" w:hAnsi="Times New Roman"/>
          <w:sz w:val="28"/>
          <w:szCs w:val="28"/>
        </w:rPr>
      </w:pPr>
    </w:p>
    <w:p w:rsidR="00853B3A" w:rsidRDefault="004E25DB">
      <w:pPr>
        <w:shd w:val="clear" w:color="auto" w:fill="FFFFFF"/>
        <w:tabs>
          <w:tab w:val="left" w:pos="0"/>
        </w:tabs>
        <w:rPr>
          <w:rFonts w:ascii="Times New Roman" w:hAnsi="Times New Roman"/>
          <w:sz w:val="28"/>
          <w:szCs w:val="28"/>
        </w:rPr>
      </w:pPr>
      <w:r>
        <w:rPr>
          <w:rFonts w:ascii="Times New Roman" w:hAnsi="Times New Roman"/>
          <w:sz w:val="28"/>
          <w:szCs w:val="28"/>
        </w:rPr>
        <w:t xml:space="preserve">Внутренние вопросы деятельности Контрольно-счетной палаты,  распределение обязанностей между должностными лицами Контрольно-счетной палаты, порядок ведения дел, осуществление контрольной и экспертно-аналитической деятельности определяются Регламентом Контрольно-счетной палаты, утверждаемым председателем Контрольно-счетной палаты. </w:t>
      </w:r>
    </w:p>
    <w:p w:rsidR="00853B3A" w:rsidRDefault="00853B3A">
      <w:pPr>
        <w:shd w:val="clear" w:color="auto" w:fill="FFFFFF"/>
        <w:tabs>
          <w:tab w:val="left" w:pos="0"/>
        </w:tabs>
        <w:rPr>
          <w:rFonts w:ascii="Times New Roman" w:hAnsi="Times New Roman"/>
          <w:sz w:val="28"/>
          <w:szCs w:val="28"/>
        </w:rPr>
      </w:pPr>
    </w:p>
    <w:p w:rsidR="00853B3A" w:rsidRDefault="004E25DB">
      <w:pPr>
        <w:pStyle w:val="Heading4"/>
        <w:rPr>
          <w:rFonts w:ascii="Times New Roman" w:hAnsi="Times New Roman"/>
          <w:sz w:val="28"/>
        </w:rPr>
      </w:pPr>
      <w:r>
        <w:rPr>
          <w:rFonts w:ascii="Times New Roman" w:hAnsi="Times New Roman"/>
          <w:sz w:val="28"/>
        </w:rPr>
        <w:t xml:space="preserve">Статья 11. Полномочия председателя Контрольно-счетной палаты по организации деятельности Контрольно-счетной палаты </w:t>
      </w:r>
    </w:p>
    <w:p w:rsidR="00853B3A" w:rsidRDefault="00853B3A">
      <w:pPr>
        <w:shd w:val="clear" w:color="auto" w:fill="FFFFFF"/>
        <w:tabs>
          <w:tab w:val="left" w:pos="0"/>
        </w:tabs>
        <w:rPr>
          <w:rFonts w:ascii="Times New Roman" w:hAnsi="Times New Roman"/>
          <w:sz w:val="28"/>
          <w:szCs w:val="28"/>
        </w:rPr>
      </w:pPr>
    </w:p>
    <w:p w:rsidR="00853B3A" w:rsidRDefault="004E25DB">
      <w:pPr>
        <w:pStyle w:val="afb"/>
        <w:numPr>
          <w:ilvl w:val="0"/>
          <w:numId w:val="13"/>
        </w:numPr>
        <w:shd w:val="clear" w:color="auto" w:fill="FFFFFF"/>
        <w:tabs>
          <w:tab w:val="left" w:pos="851"/>
          <w:tab w:val="left" w:pos="1042"/>
        </w:tabs>
        <w:ind w:left="0" w:firstLine="567"/>
        <w:rPr>
          <w:rFonts w:ascii="Times New Roman" w:hAnsi="Times New Roman"/>
          <w:sz w:val="28"/>
          <w:szCs w:val="28"/>
        </w:rPr>
      </w:pPr>
      <w:r>
        <w:rPr>
          <w:rFonts w:ascii="Times New Roman" w:hAnsi="Times New Roman"/>
          <w:sz w:val="28"/>
          <w:szCs w:val="28"/>
        </w:rPr>
        <w:t>Председатель Контрольно-счетной палаты:</w:t>
      </w:r>
    </w:p>
    <w:p w:rsidR="00853B3A" w:rsidRDefault="004E25DB">
      <w:pPr>
        <w:pStyle w:val="afb"/>
        <w:numPr>
          <w:ilvl w:val="2"/>
          <w:numId w:val="11"/>
        </w:numPr>
        <w:shd w:val="clear" w:color="auto" w:fill="FFFFFF"/>
        <w:tabs>
          <w:tab w:val="left" w:pos="851"/>
          <w:tab w:val="left" w:pos="1229"/>
        </w:tabs>
        <w:ind w:left="0" w:firstLine="567"/>
        <w:rPr>
          <w:rFonts w:ascii="Times New Roman" w:hAnsi="Times New Roman"/>
          <w:sz w:val="28"/>
          <w:szCs w:val="28"/>
        </w:rPr>
      </w:pPr>
      <w:r>
        <w:rPr>
          <w:rFonts w:ascii="Times New Roman" w:hAnsi="Times New Roman"/>
          <w:sz w:val="28"/>
          <w:szCs w:val="28"/>
        </w:rPr>
        <w:t>осуществляет общее руководство  деятельностью Контрольно-счетной</w:t>
      </w:r>
      <w:r w:rsidRPr="004E25DB">
        <w:rPr>
          <w:rFonts w:ascii="Times New Roman" w:hAnsi="Times New Roman"/>
          <w:sz w:val="28"/>
          <w:szCs w:val="28"/>
        </w:rPr>
        <w:t xml:space="preserve"> </w:t>
      </w:r>
      <w:r>
        <w:rPr>
          <w:rFonts w:ascii="Times New Roman" w:hAnsi="Times New Roman"/>
          <w:sz w:val="28"/>
          <w:szCs w:val="28"/>
        </w:rPr>
        <w:t xml:space="preserve">палаты; </w:t>
      </w:r>
    </w:p>
    <w:p w:rsidR="00853B3A" w:rsidRDefault="004E25DB">
      <w:pPr>
        <w:pStyle w:val="afb"/>
        <w:numPr>
          <w:ilvl w:val="2"/>
          <w:numId w:val="11"/>
        </w:numPr>
        <w:shd w:val="clear" w:color="auto" w:fill="FFFFFF"/>
        <w:tabs>
          <w:tab w:val="left" w:pos="851"/>
          <w:tab w:val="left" w:pos="1229"/>
        </w:tabs>
        <w:ind w:left="0" w:firstLine="567"/>
        <w:rPr>
          <w:rFonts w:ascii="Times New Roman" w:hAnsi="Times New Roman"/>
          <w:sz w:val="28"/>
          <w:szCs w:val="28"/>
        </w:rPr>
      </w:pPr>
      <w:r>
        <w:rPr>
          <w:rFonts w:ascii="Times New Roman" w:hAnsi="Times New Roman"/>
          <w:sz w:val="28"/>
          <w:szCs w:val="28"/>
        </w:rPr>
        <w:t>представляет Контрольно-счетную палату в отношениях с органами государственной власти, органами местного самоуправления, судебными органами, гражданами и организациями, без доверенности действует от имени Контрольно-счетной палаты;</w:t>
      </w:r>
    </w:p>
    <w:p w:rsidR="00853B3A" w:rsidRDefault="004E25DB">
      <w:pPr>
        <w:pStyle w:val="afb"/>
        <w:numPr>
          <w:ilvl w:val="2"/>
          <w:numId w:val="11"/>
        </w:numPr>
        <w:shd w:val="clear" w:color="auto" w:fill="FFFFFF"/>
        <w:tabs>
          <w:tab w:val="left" w:pos="851"/>
        </w:tabs>
        <w:ind w:left="0" w:firstLine="567"/>
        <w:rPr>
          <w:rFonts w:ascii="Times New Roman" w:hAnsi="Times New Roman"/>
          <w:sz w:val="28"/>
          <w:szCs w:val="28"/>
        </w:rPr>
      </w:pPr>
      <w:r>
        <w:rPr>
          <w:rFonts w:ascii="Times New Roman" w:hAnsi="Times New Roman"/>
          <w:sz w:val="28"/>
          <w:szCs w:val="28"/>
        </w:rPr>
        <w:t xml:space="preserve">осуществляет полномочия представителя нанимателя (работодателя) в отношении работников  Контрольно-счетной палаты; </w:t>
      </w:r>
    </w:p>
    <w:p w:rsidR="00853B3A" w:rsidRDefault="004E25DB">
      <w:pPr>
        <w:pStyle w:val="afb"/>
        <w:numPr>
          <w:ilvl w:val="2"/>
          <w:numId w:val="11"/>
        </w:numPr>
        <w:shd w:val="clear" w:color="auto" w:fill="FFFFFF"/>
        <w:tabs>
          <w:tab w:val="left" w:pos="851"/>
        </w:tabs>
        <w:ind w:left="0" w:firstLine="567"/>
        <w:rPr>
          <w:rFonts w:ascii="Times New Roman" w:hAnsi="Times New Roman"/>
          <w:sz w:val="28"/>
          <w:szCs w:val="28"/>
        </w:rPr>
      </w:pPr>
      <w:r>
        <w:rPr>
          <w:rFonts w:ascii="Times New Roman" w:hAnsi="Times New Roman"/>
          <w:sz w:val="28"/>
          <w:szCs w:val="28"/>
        </w:rPr>
        <w:t>утверждает Регламент Контрольно-счетной палаты;</w:t>
      </w:r>
    </w:p>
    <w:p w:rsidR="00853B3A" w:rsidRDefault="004E25DB">
      <w:pPr>
        <w:pStyle w:val="afb"/>
        <w:numPr>
          <w:ilvl w:val="2"/>
          <w:numId w:val="11"/>
        </w:numPr>
        <w:shd w:val="clear" w:color="auto" w:fill="FFFFFF"/>
        <w:tabs>
          <w:tab w:val="left" w:pos="851"/>
        </w:tabs>
        <w:ind w:left="0" w:firstLine="567"/>
        <w:rPr>
          <w:rFonts w:ascii="Times New Roman" w:hAnsi="Times New Roman"/>
          <w:sz w:val="28"/>
          <w:szCs w:val="28"/>
        </w:rPr>
      </w:pPr>
      <w:r>
        <w:rPr>
          <w:rFonts w:ascii="Times New Roman" w:hAnsi="Times New Roman"/>
          <w:sz w:val="28"/>
          <w:szCs w:val="28"/>
        </w:rPr>
        <w:t>утверждает планы деятельности Контрольно-счетной палаты и изменения к ним;</w:t>
      </w:r>
    </w:p>
    <w:p w:rsidR="00853B3A" w:rsidRDefault="004E25DB">
      <w:pPr>
        <w:pStyle w:val="afb"/>
        <w:numPr>
          <w:ilvl w:val="2"/>
          <w:numId w:val="11"/>
        </w:numPr>
        <w:shd w:val="clear" w:color="auto" w:fill="FFFFFF"/>
        <w:tabs>
          <w:tab w:val="left" w:pos="851"/>
          <w:tab w:val="left" w:pos="1162"/>
        </w:tabs>
        <w:ind w:left="0" w:firstLine="567"/>
        <w:rPr>
          <w:rFonts w:ascii="Times New Roman" w:hAnsi="Times New Roman"/>
          <w:sz w:val="28"/>
          <w:szCs w:val="28"/>
        </w:rPr>
      </w:pPr>
      <w:r>
        <w:rPr>
          <w:rFonts w:ascii="Times New Roman" w:hAnsi="Times New Roman"/>
          <w:sz w:val="28"/>
          <w:szCs w:val="28"/>
        </w:rPr>
        <w:t xml:space="preserve">утверждает стандарты внешнего муниципального финансового контроля; </w:t>
      </w:r>
    </w:p>
    <w:p w:rsidR="00853B3A" w:rsidRDefault="004E25DB">
      <w:pPr>
        <w:pStyle w:val="afb"/>
        <w:numPr>
          <w:ilvl w:val="2"/>
          <w:numId w:val="11"/>
        </w:numPr>
        <w:shd w:val="clear" w:color="auto" w:fill="FFFFFF"/>
        <w:tabs>
          <w:tab w:val="left" w:pos="851"/>
          <w:tab w:val="left" w:pos="1162"/>
        </w:tabs>
        <w:ind w:left="0" w:firstLine="567"/>
        <w:rPr>
          <w:rFonts w:ascii="Times New Roman" w:hAnsi="Times New Roman"/>
          <w:sz w:val="28"/>
          <w:szCs w:val="28"/>
        </w:rPr>
      </w:pPr>
      <w:r>
        <w:rPr>
          <w:rFonts w:ascii="Times New Roman" w:hAnsi="Times New Roman"/>
          <w:sz w:val="28"/>
          <w:szCs w:val="28"/>
        </w:rPr>
        <w:t>утверждает штатное расписание и должностные инструкции работников Контрольно-счетной палаты;</w:t>
      </w:r>
    </w:p>
    <w:p w:rsidR="00853B3A" w:rsidRDefault="004E25DB">
      <w:pPr>
        <w:pStyle w:val="afb"/>
        <w:numPr>
          <w:ilvl w:val="2"/>
          <w:numId w:val="11"/>
        </w:numPr>
        <w:shd w:val="clear" w:color="auto" w:fill="FFFFFF"/>
        <w:tabs>
          <w:tab w:val="left" w:pos="851"/>
          <w:tab w:val="left" w:pos="1162"/>
        </w:tabs>
        <w:ind w:left="0" w:firstLine="567"/>
        <w:rPr>
          <w:rFonts w:ascii="Times New Roman" w:hAnsi="Times New Roman"/>
          <w:sz w:val="28"/>
          <w:szCs w:val="28"/>
        </w:rPr>
      </w:pPr>
      <w:proofErr w:type="gramStart"/>
      <w:r>
        <w:rPr>
          <w:rFonts w:ascii="Times New Roman" w:hAnsi="Times New Roman"/>
          <w:sz w:val="28"/>
          <w:szCs w:val="28"/>
        </w:rPr>
        <w:t>утверждает</w:t>
      </w:r>
      <w:proofErr w:type="gramEnd"/>
      <w:r>
        <w:rPr>
          <w:rFonts w:ascii="Times New Roman" w:hAnsi="Times New Roman"/>
          <w:sz w:val="28"/>
          <w:szCs w:val="28"/>
        </w:rPr>
        <w:t xml:space="preserve"> отчеты о результатах контрольных мероприятий и подписывает результаты экспертно-аналитических мероприятий, подписывает представления и предписания Контрольно-счетной палаты;</w:t>
      </w:r>
    </w:p>
    <w:p w:rsidR="00853B3A" w:rsidRDefault="004E25DB">
      <w:pPr>
        <w:pStyle w:val="afb"/>
        <w:numPr>
          <w:ilvl w:val="2"/>
          <w:numId w:val="11"/>
        </w:numPr>
        <w:shd w:val="clear" w:color="auto" w:fill="FFFFFF"/>
        <w:tabs>
          <w:tab w:val="left" w:pos="993"/>
          <w:tab w:val="left" w:pos="1229"/>
        </w:tabs>
        <w:ind w:left="0" w:firstLine="567"/>
        <w:rPr>
          <w:rFonts w:ascii="Times New Roman" w:hAnsi="Times New Roman"/>
          <w:sz w:val="28"/>
          <w:szCs w:val="28"/>
        </w:rPr>
      </w:pPr>
      <w:r>
        <w:rPr>
          <w:rFonts w:ascii="Times New Roman" w:hAnsi="Times New Roman"/>
          <w:sz w:val="28"/>
          <w:szCs w:val="28"/>
        </w:rPr>
        <w:t>может являться руководителем контрольных и экспертно-аналитических мероприятий;</w:t>
      </w:r>
    </w:p>
    <w:p w:rsidR="00853B3A" w:rsidRDefault="004E25DB">
      <w:pPr>
        <w:pStyle w:val="afb"/>
        <w:numPr>
          <w:ilvl w:val="2"/>
          <w:numId w:val="11"/>
        </w:numPr>
        <w:shd w:val="clear" w:color="auto" w:fill="FFFFFF"/>
        <w:tabs>
          <w:tab w:val="left" w:pos="993"/>
          <w:tab w:val="left" w:pos="1229"/>
        </w:tabs>
        <w:ind w:left="0" w:firstLine="567"/>
        <w:rPr>
          <w:rFonts w:ascii="Times New Roman" w:hAnsi="Times New Roman"/>
          <w:sz w:val="28"/>
          <w:szCs w:val="28"/>
        </w:rPr>
      </w:pPr>
      <w:r>
        <w:rPr>
          <w:rFonts w:ascii="Times New Roman" w:hAnsi="Times New Roman"/>
          <w:sz w:val="28"/>
          <w:szCs w:val="28"/>
        </w:rPr>
        <w:t xml:space="preserve">обеспечивает исполнение поручений Думы города, предложений Губернатора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главы города Урай;</w:t>
      </w:r>
    </w:p>
    <w:p w:rsidR="00853B3A" w:rsidRDefault="004E25DB">
      <w:pPr>
        <w:pStyle w:val="afb"/>
        <w:numPr>
          <w:ilvl w:val="2"/>
          <w:numId w:val="11"/>
        </w:numPr>
        <w:shd w:val="clear" w:color="auto" w:fill="FFFFFF"/>
        <w:tabs>
          <w:tab w:val="left" w:pos="993"/>
          <w:tab w:val="left" w:pos="1042"/>
          <w:tab w:val="left" w:pos="1229"/>
        </w:tabs>
        <w:ind w:left="0" w:firstLine="567"/>
        <w:rPr>
          <w:rFonts w:ascii="Times New Roman" w:hAnsi="Times New Roman"/>
          <w:sz w:val="28"/>
          <w:szCs w:val="28"/>
        </w:rPr>
      </w:pPr>
      <w:r>
        <w:rPr>
          <w:rFonts w:ascii="Times New Roman" w:hAnsi="Times New Roman"/>
          <w:sz w:val="28"/>
          <w:szCs w:val="28"/>
        </w:rPr>
        <w:t>утверждает и представляет Думе города ежегодный отчет о деятельности Контрольно-счетной палаты, результатах проведенных контрольных и экспертно-аналитических мероприятий;</w:t>
      </w:r>
    </w:p>
    <w:p w:rsidR="00853B3A" w:rsidRDefault="004E25DB">
      <w:pPr>
        <w:pStyle w:val="afb"/>
        <w:numPr>
          <w:ilvl w:val="2"/>
          <w:numId w:val="11"/>
        </w:numPr>
        <w:shd w:val="clear" w:color="auto" w:fill="FFFFFF"/>
        <w:tabs>
          <w:tab w:val="left" w:pos="993"/>
          <w:tab w:val="left" w:pos="1042"/>
          <w:tab w:val="left" w:pos="1162"/>
        </w:tabs>
        <w:ind w:left="0" w:firstLine="567"/>
        <w:rPr>
          <w:rFonts w:ascii="Times New Roman" w:hAnsi="Times New Roman"/>
          <w:sz w:val="28"/>
          <w:szCs w:val="28"/>
        </w:rPr>
      </w:pPr>
      <w:r>
        <w:rPr>
          <w:rFonts w:ascii="Times New Roman" w:hAnsi="Times New Roman"/>
          <w:sz w:val="28"/>
          <w:szCs w:val="28"/>
        </w:rPr>
        <w:t>заключает соглашения о сотрудничестве с государственными органами контроля, государственными и муниципальными органами финансового контроля;</w:t>
      </w:r>
    </w:p>
    <w:p w:rsidR="00853B3A" w:rsidRDefault="004E25DB">
      <w:pPr>
        <w:pStyle w:val="afb"/>
        <w:numPr>
          <w:ilvl w:val="2"/>
          <w:numId w:val="11"/>
        </w:numPr>
        <w:shd w:val="clear" w:color="auto" w:fill="FFFFFF"/>
        <w:tabs>
          <w:tab w:val="left" w:pos="993"/>
          <w:tab w:val="left" w:pos="1042"/>
          <w:tab w:val="left" w:pos="1229"/>
        </w:tabs>
        <w:ind w:left="0" w:firstLine="567"/>
        <w:rPr>
          <w:rFonts w:ascii="Times New Roman" w:hAnsi="Times New Roman"/>
          <w:sz w:val="28"/>
          <w:szCs w:val="28"/>
        </w:rPr>
      </w:pPr>
      <w:r>
        <w:rPr>
          <w:rFonts w:ascii="Times New Roman" w:hAnsi="Times New Roman"/>
          <w:sz w:val="28"/>
          <w:szCs w:val="28"/>
        </w:rPr>
        <w:t>издает приказы и распоряжения по вопросам организации и деятельности Контрольно-счетной палаты в сфере установленных полномочий, дает поручения работникам Контрольно-счетной палаты;</w:t>
      </w:r>
    </w:p>
    <w:p w:rsidR="00853B3A" w:rsidRDefault="004E25DB">
      <w:pPr>
        <w:pStyle w:val="afb"/>
        <w:numPr>
          <w:ilvl w:val="2"/>
          <w:numId w:val="11"/>
        </w:numPr>
        <w:shd w:val="clear" w:color="auto" w:fill="FFFFFF"/>
        <w:tabs>
          <w:tab w:val="left" w:pos="993"/>
          <w:tab w:val="left" w:pos="1042"/>
          <w:tab w:val="left" w:pos="1229"/>
        </w:tabs>
        <w:ind w:left="0" w:firstLine="567"/>
        <w:rPr>
          <w:rFonts w:ascii="Times New Roman" w:hAnsi="Times New Roman"/>
          <w:sz w:val="28"/>
          <w:szCs w:val="28"/>
        </w:rPr>
      </w:pPr>
      <w:r>
        <w:rPr>
          <w:rFonts w:ascii="Times New Roman" w:hAnsi="Times New Roman"/>
          <w:sz w:val="28"/>
          <w:szCs w:val="28"/>
        </w:rPr>
        <w:t>осуществляет мероприятия по противодействию коррупции в Контрольно-счетной палате;</w:t>
      </w:r>
    </w:p>
    <w:p w:rsidR="00853B3A" w:rsidRDefault="004E25DB">
      <w:pPr>
        <w:pStyle w:val="afb"/>
        <w:numPr>
          <w:ilvl w:val="2"/>
          <w:numId w:val="11"/>
        </w:numPr>
        <w:shd w:val="clear" w:color="auto" w:fill="FFFFFF"/>
        <w:tabs>
          <w:tab w:val="left" w:pos="993"/>
          <w:tab w:val="left" w:pos="1042"/>
          <w:tab w:val="left" w:pos="1229"/>
        </w:tabs>
        <w:ind w:left="0" w:firstLine="567"/>
        <w:rPr>
          <w:rFonts w:ascii="Times New Roman" w:hAnsi="Times New Roman"/>
          <w:sz w:val="28"/>
          <w:szCs w:val="28"/>
        </w:rPr>
      </w:pPr>
      <w:r>
        <w:rPr>
          <w:rFonts w:ascii="Times New Roman" w:hAnsi="Times New Roman"/>
          <w:sz w:val="28"/>
          <w:szCs w:val="28"/>
        </w:rPr>
        <w:t>вправе участвовать в заседаниях Думы города, в заседаниях комиссий и рабочих групп, создаваемых Думой города, заседаниях администрации города, координационных и совещательных органов при главе города;</w:t>
      </w:r>
    </w:p>
    <w:p w:rsidR="00853B3A" w:rsidRDefault="004E25DB">
      <w:pPr>
        <w:pStyle w:val="afb"/>
        <w:numPr>
          <w:ilvl w:val="2"/>
          <w:numId w:val="11"/>
        </w:numPr>
        <w:shd w:val="clear" w:color="auto" w:fill="FFFFFF"/>
        <w:tabs>
          <w:tab w:val="left" w:pos="993"/>
          <w:tab w:val="left" w:pos="1042"/>
          <w:tab w:val="left" w:pos="1229"/>
        </w:tabs>
        <w:ind w:left="0" w:firstLine="567"/>
        <w:rPr>
          <w:rFonts w:ascii="Times New Roman" w:hAnsi="Times New Roman"/>
          <w:sz w:val="28"/>
          <w:szCs w:val="28"/>
        </w:rPr>
      </w:pPr>
      <w:r>
        <w:rPr>
          <w:rFonts w:ascii="Times New Roman" w:hAnsi="Times New Roman"/>
          <w:sz w:val="28"/>
          <w:szCs w:val="28"/>
        </w:rPr>
        <w:t xml:space="preserve"> осуществляет иные полномочия, в соответствии с федеральным законодательством, законодательством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муниципальными правовыми актами города Урай.</w:t>
      </w:r>
    </w:p>
    <w:p w:rsidR="00853B3A" w:rsidRDefault="00853B3A">
      <w:pPr>
        <w:shd w:val="clear" w:color="auto" w:fill="FFFFFF"/>
        <w:rPr>
          <w:rFonts w:ascii="Times New Roman" w:hAnsi="Times New Roman"/>
          <w:sz w:val="28"/>
          <w:szCs w:val="28"/>
        </w:rPr>
      </w:pPr>
    </w:p>
    <w:p w:rsidR="00853B3A" w:rsidRDefault="00853B3A">
      <w:pPr>
        <w:pStyle w:val="Heading4"/>
        <w:rPr>
          <w:rFonts w:ascii="Times New Roman" w:hAnsi="Times New Roman"/>
          <w:sz w:val="28"/>
        </w:rPr>
      </w:pPr>
    </w:p>
    <w:p w:rsidR="00853B3A" w:rsidRDefault="004E25DB">
      <w:pPr>
        <w:pStyle w:val="Heading4"/>
        <w:rPr>
          <w:rFonts w:ascii="Times New Roman" w:hAnsi="Times New Roman"/>
          <w:sz w:val="28"/>
        </w:rPr>
      </w:pPr>
      <w:r>
        <w:rPr>
          <w:rFonts w:ascii="Times New Roman" w:hAnsi="Times New Roman"/>
          <w:sz w:val="28"/>
        </w:rPr>
        <w:lastRenderedPageBreak/>
        <w:t>Статья 12. Представления и предписания Контрольно-счетной палаты</w:t>
      </w:r>
    </w:p>
    <w:p w:rsidR="00853B3A" w:rsidRDefault="00853B3A">
      <w:pPr>
        <w:shd w:val="clear" w:color="auto" w:fill="FFFFFF"/>
        <w:tabs>
          <w:tab w:val="left" w:pos="0"/>
          <w:tab w:val="left" w:pos="1085"/>
        </w:tabs>
        <w:rPr>
          <w:rFonts w:ascii="Times New Roman" w:hAnsi="Times New Roman"/>
          <w:sz w:val="28"/>
          <w:szCs w:val="28"/>
        </w:rPr>
      </w:pPr>
    </w:p>
    <w:p w:rsidR="00853B3A" w:rsidRDefault="004E25DB">
      <w:pPr>
        <w:pStyle w:val="afb"/>
        <w:numPr>
          <w:ilvl w:val="1"/>
          <w:numId w:val="18"/>
        </w:numPr>
        <w:shd w:val="clear" w:color="auto" w:fill="FFFFFF"/>
        <w:tabs>
          <w:tab w:val="left" w:pos="0"/>
          <w:tab w:val="left" w:pos="851"/>
        </w:tabs>
        <w:ind w:left="0" w:firstLine="567"/>
        <w:rPr>
          <w:rFonts w:ascii="Times New Roman" w:hAnsi="Times New Roman"/>
          <w:sz w:val="28"/>
          <w:szCs w:val="28"/>
        </w:rPr>
      </w:pPr>
      <w:proofErr w:type="gramStart"/>
      <w:r>
        <w:rPr>
          <w:rFonts w:ascii="Times New Roman" w:hAnsi="Times New Roman"/>
          <w:sz w:val="28"/>
          <w:szCs w:val="28"/>
        </w:rPr>
        <w:t>Контрольно-счетная палата по результатам проведения контрольных мероприятий вправе вносить в органы местного самоуправления и муниципальные органы города Урай,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w:t>
      </w:r>
      <w:proofErr w:type="gramEnd"/>
      <w:r>
        <w:rPr>
          <w:rFonts w:ascii="Times New Roman" w:hAnsi="Times New Roman"/>
          <w:sz w:val="28"/>
          <w:szCs w:val="28"/>
        </w:rPr>
        <w:t xml:space="preserve"> пресечению, устранению и предупреждению нарушений.</w:t>
      </w:r>
    </w:p>
    <w:p w:rsidR="00853B3A" w:rsidRDefault="004E25DB">
      <w:pPr>
        <w:pStyle w:val="afb"/>
        <w:numPr>
          <w:ilvl w:val="1"/>
          <w:numId w:val="18"/>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 xml:space="preserve">Представление Контрольно-счетной палаты подписывается председателем Контрольно-счетной палаты. </w:t>
      </w:r>
    </w:p>
    <w:p w:rsidR="00853B3A" w:rsidRDefault="004E25DB">
      <w:pPr>
        <w:pStyle w:val="afb"/>
        <w:numPr>
          <w:ilvl w:val="1"/>
          <w:numId w:val="18"/>
        </w:numPr>
        <w:shd w:val="clear" w:color="auto" w:fill="FFFFFF"/>
        <w:tabs>
          <w:tab w:val="left" w:pos="0"/>
          <w:tab w:val="left" w:pos="851"/>
        </w:tabs>
        <w:ind w:left="0" w:firstLine="567"/>
        <w:rPr>
          <w:rFonts w:ascii="Times New Roman" w:hAnsi="Times New Roman"/>
          <w:sz w:val="28"/>
          <w:szCs w:val="28"/>
        </w:rPr>
      </w:pPr>
      <w:proofErr w:type="gramStart"/>
      <w:r>
        <w:rPr>
          <w:rFonts w:ascii="Times New Roman" w:hAnsi="Times New Roman"/>
          <w:sz w:val="28"/>
          <w:szCs w:val="28"/>
        </w:rPr>
        <w:t>Органы местного самоуправления и муниципальные органы города Урай, а также организации в указанный в представлении срок, или, если срок не указан, в течение 30 дней со дня получения представления обязаны уведомить в письменной форме Контрольно-счетную палату о принятых по результатам выполнения представления решениях и мерах.</w:t>
      </w:r>
      <w:proofErr w:type="gramEnd"/>
    </w:p>
    <w:p w:rsidR="00853B3A" w:rsidRDefault="004E25DB">
      <w:pPr>
        <w:tabs>
          <w:tab w:val="left" w:pos="851"/>
        </w:tabs>
        <w:rPr>
          <w:rFonts w:ascii="Times New Roman" w:hAnsi="Times New Roman"/>
          <w:sz w:val="28"/>
          <w:szCs w:val="28"/>
        </w:rPr>
      </w:pPr>
      <w:r>
        <w:rPr>
          <w:rFonts w:ascii="Times New Roman" w:hAnsi="Times New Roman"/>
          <w:sz w:val="28"/>
          <w:szCs w:val="28"/>
        </w:rPr>
        <w:t>Срок выполнения представления может быть продлен по решению председателя Контрольно-счетной палаты, оформляемому письмом председателя Контрольно-счетной палаты, на основании ходатайства лица, в адрес которого направлено представление, но не более одного раза.</w:t>
      </w:r>
    </w:p>
    <w:p w:rsidR="00853B3A" w:rsidRDefault="004E25DB">
      <w:pPr>
        <w:pStyle w:val="afb"/>
        <w:numPr>
          <w:ilvl w:val="1"/>
          <w:numId w:val="18"/>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В случае выявления нарушений, требующих безотлагательных мер по их пресечению и предупреждению, невыполнения представлений Контрольно-счетной палаты,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и муниципальные органы города Урай, проверяемые органы и организации и их должностным лицам предписание.</w:t>
      </w:r>
    </w:p>
    <w:p w:rsidR="00853B3A" w:rsidRDefault="004E25DB">
      <w:pPr>
        <w:pStyle w:val="afb"/>
        <w:numPr>
          <w:ilvl w:val="1"/>
          <w:numId w:val="18"/>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Предписание Контрольно-счетной палаты должно содержать указание на конкретные допущенные нарушения и конкретные основания вынесения предписания.</w:t>
      </w:r>
    </w:p>
    <w:p w:rsidR="00853B3A" w:rsidRDefault="004E25DB">
      <w:pPr>
        <w:pStyle w:val="afb"/>
        <w:numPr>
          <w:ilvl w:val="1"/>
          <w:numId w:val="18"/>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Предписание Контрольно-счетной палаты подписывается председателем Контрольно-счетной палаты.</w:t>
      </w:r>
    </w:p>
    <w:p w:rsidR="00853B3A" w:rsidRDefault="004E25DB">
      <w:pPr>
        <w:pStyle w:val="afb"/>
        <w:numPr>
          <w:ilvl w:val="1"/>
          <w:numId w:val="18"/>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Предписание Контрольно-счетной палаты должно быть исполнено в установленные в нем сроки. Срок выполнения предписания может быть продлен по решению председателя Контрольно-счетной палаты, оформляемому письмом председателя Контрольно-счетной палаты, на основании ходатайства лица, в адрес которого направлено предписание, но не более одного раза.</w:t>
      </w:r>
    </w:p>
    <w:p w:rsidR="00853B3A" w:rsidRDefault="004E25DB">
      <w:pPr>
        <w:pStyle w:val="afb"/>
        <w:numPr>
          <w:ilvl w:val="1"/>
          <w:numId w:val="18"/>
        </w:numPr>
        <w:shd w:val="clear" w:color="auto" w:fill="FFFFFF"/>
        <w:tabs>
          <w:tab w:val="left" w:pos="0"/>
          <w:tab w:val="left" w:pos="851"/>
        </w:tabs>
        <w:ind w:left="0" w:firstLine="567"/>
        <w:rPr>
          <w:rFonts w:ascii="Times New Roman" w:hAnsi="Times New Roman"/>
          <w:sz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проведении контрольных мероприятий выявлены факты незаконного использования средств бюджета города Урай, в которых усматриваются признаки преступления или коррупционного правонарушения, Контрольно-счетная палата в установленном порядке </w:t>
      </w:r>
      <w:r>
        <w:rPr>
          <w:rFonts w:ascii="Times New Roman" w:hAnsi="Times New Roman"/>
          <w:sz w:val="28"/>
          <w:szCs w:val="28"/>
        </w:rPr>
        <w:lastRenderedPageBreak/>
        <w:t xml:space="preserve">незамедлительно передает материалы контрольных мероприятий в правоохранительные органы. </w:t>
      </w:r>
    </w:p>
    <w:p w:rsidR="00853B3A" w:rsidRDefault="00853B3A">
      <w:pPr>
        <w:shd w:val="clear" w:color="auto" w:fill="FFFFFF"/>
        <w:tabs>
          <w:tab w:val="left" w:pos="0"/>
        </w:tabs>
        <w:rPr>
          <w:rFonts w:ascii="Times New Roman" w:hAnsi="Times New Roman"/>
          <w:sz w:val="28"/>
          <w:szCs w:val="28"/>
        </w:rPr>
      </w:pPr>
    </w:p>
    <w:p w:rsidR="00853B3A" w:rsidRDefault="004E25DB">
      <w:pPr>
        <w:ind w:firstLine="540"/>
        <w:outlineLvl w:val="0"/>
        <w:rPr>
          <w:rFonts w:ascii="Times New Roman" w:hAnsi="Times New Roman"/>
          <w:b/>
          <w:bCs/>
          <w:sz w:val="28"/>
          <w:szCs w:val="28"/>
        </w:rPr>
      </w:pPr>
      <w:r>
        <w:rPr>
          <w:rFonts w:ascii="Times New Roman" w:hAnsi="Times New Roman"/>
          <w:b/>
          <w:bCs/>
          <w:sz w:val="28"/>
          <w:szCs w:val="28"/>
        </w:rPr>
        <w:t>Статья 13. Взаимодействие Контрольно-счетной палаты</w:t>
      </w:r>
    </w:p>
    <w:p w:rsidR="00853B3A" w:rsidRDefault="00853B3A">
      <w:pPr>
        <w:ind w:firstLine="540"/>
        <w:rPr>
          <w:rFonts w:ascii="Times New Roman" w:hAnsi="Times New Roman"/>
          <w:sz w:val="28"/>
          <w:szCs w:val="28"/>
        </w:rPr>
      </w:pPr>
    </w:p>
    <w:p w:rsidR="00853B3A" w:rsidRDefault="004E25DB">
      <w:pPr>
        <w:pStyle w:val="afb"/>
        <w:numPr>
          <w:ilvl w:val="1"/>
          <w:numId w:val="20"/>
        </w:numPr>
        <w:tabs>
          <w:tab w:val="left" w:pos="851"/>
        </w:tabs>
        <w:ind w:left="0" w:firstLine="567"/>
        <w:rPr>
          <w:rFonts w:ascii="Times New Roman" w:hAnsi="Times New Roman"/>
          <w:sz w:val="28"/>
          <w:szCs w:val="28"/>
        </w:rPr>
      </w:pPr>
      <w:r>
        <w:rPr>
          <w:rFonts w:ascii="Times New Roman" w:hAnsi="Times New Roman"/>
          <w:sz w:val="28"/>
          <w:szCs w:val="28"/>
        </w:rPr>
        <w:t>Контрольно-счетная палата при осуществлении своей деятельности вправе взаимодействовать с контрольно-счетными органами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853B3A" w:rsidRDefault="004E25DB">
      <w:pPr>
        <w:pStyle w:val="afb"/>
        <w:numPr>
          <w:ilvl w:val="1"/>
          <w:numId w:val="20"/>
        </w:numPr>
        <w:tabs>
          <w:tab w:val="left" w:pos="851"/>
        </w:tabs>
        <w:ind w:left="0" w:firstLine="567"/>
        <w:rPr>
          <w:rFonts w:ascii="Times New Roman" w:hAnsi="Times New Roman"/>
          <w:sz w:val="28"/>
          <w:szCs w:val="28"/>
        </w:rPr>
      </w:pPr>
      <w:r>
        <w:rPr>
          <w:rFonts w:ascii="Times New Roman" w:hAnsi="Times New Roman"/>
          <w:sz w:val="28"/>
          <w:szCs w:val="28"/>
        </w:rPr>
        <w:t>Контрольно-счетная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853B3A" w:rsidRDefault="004E25DB">
      <w:pPr>
        <w:pStyle w:val="afb"/>
        <w:numPr>
          <w:ilvl w:val="1"/>
          <w:numId w:val="20"/>
        </w:numPr>
        <w:tabs>
          <w:tab w:val="left" w:pos="851"/>
        </w:tabs>
        <w:ind w:left="0" w:firstLine="567"/>
        <w:rPr>
          <w:rFonts w:ascii="Times New Roman" w:hAnsi="Times New Roman"/>
          <w:sz w:val="28"/>
          <w:szCs w:val="28"/>
        </w:rPr>
      </w:pPr>
      <w:r>
        <w:rPr>
          <w:rFonts w:ascii="Times New Roman" w:hAnsi="Times New Roman"/>
          <w:sz w:val="28"/>
          <w:szCs w:val="28"/>
        </w:rPr>
        <w:t>Контрольно-счетная палата по письменному обращению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853B3A" w:rsidRDefault="00853B3A">
      <w:pPr>
        <w:pStyle w:val="Heading4"/>
        <w:rPr>
          <w:rFonts w:ascii="Times New Roman" w:hAnsi="Times New Roman"/>
          <w:sz w:val="28"/>
        </w:rPr>
      </w:pPr>
    </w:p>
    <w:p w:rsidR="00853B3A" w:rsidRDefault="004E25DB">
      <w:pPr>
        <w:pStyle w:val="Heading4"/>
        <w:rPr>
          <w:rFonts w:ascii="Times New Roman" w:hAnsi="Times New Roman"/>
          <w:sz w:val="28"/>
        </w:rPr>
      </w:pPr>
      <w:r>
        <w:rPr>
          <w:rFonts w:ascii="Times New Roman" w:hAnsi="Times New Roman"/>
          <w:sz w:val="28"/>
        </w:rPr>
        <w:t>Статья 14. Обеспечение доступа к информации о деятельности Контрольно-счетной палаты</w:t>
      </w:r>
    </w:p>
    <w:p w:rsidR="00853B3A" w:rsidRDefault="00853B3A">
      <w:pPr>
        <w:shd w:val="clear" w:color="auto" w:fill="FFFFFF"/>
        <w:tabs>
          <w:tab w:val="left" w:pos="0"/>
        </w:tabs>
        <w:rPr>
          <w:rFonts w:ascii="Times New Roman" w:hAnsi="Times New Roman"/>
          <w:sz w:val="28"/>
          <w:szCs w:val="28"/>
        </w:rPr>
      </w:pPr>
    </w:p>
    <w:p w:rsidR="00853B3A" w:rsidRDefault="004E25DB">
      <w:pPr>
        <w:pStyle w:val="afb"/>
        <w:numPr>
          <w:ilvl w:val="1"/>
          <w:numId w:val="21"/>
        </w:numPr>
        <w:shd w:val="clear" w:color="auto" w:fill="FFFFFF"/>
        <w:tabs>
          <w:tab w:val="left" w:pos="0"/>
          <w:tab w:val="left" w:pos="851"/>
        </w:tabs>
        <w:ind w:left="0" w:firstLine="567"/>
        <w:rPr>
          <w:rFonts w:ascii="Times New Roman" w:hAnsi="Times New Roman"/>
          <w:sz w:val="28"/>
          <w:szCs w:val="28"/>
        </w:rPr>
      </w:pPr>
      <w:proofErr w:type="gramStart"/>
      <w:r>
        <w:rPr>
          <w:rFonts w:ascii="Times New Roman" w:hAnsi="Times New Roman"/>
          <w:sz w:val="28"/>
          <w:szCs w:val="28"/>
        </w:rPr>
        <w:t>Контрольно-счетная палата в целях обеспечения доступа к информации о своей деятельности размещает на официальном сайте органов местного самоуправления города Урай и опубликовывает в газете «Знамя»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853B3A" w:rsidRDefault="004E25DB">
      <w:pPr>
        <w:pStyle w:val="afb"/>
        <w:numPr>
          <w:ilvl w:val="1"/>
          <w:numId w:val="21"/>
        </w:numPr>
        <w:shd w:val="clear" w:color="auto" w:fill="FFFFFF"/>
        <w:tabs>
          <w:tab w:val="left" w:pos="0"/>
          <w:tab w:val="left" w:pos="851"/>
          <w:tab w:val="left" w:pos="1066"/>
        </w:tabs>
        <w:ind w:left="0" w:firstLine="567"/>
        <w:rPr>
          <w:rFonts w:ascii="Times New Roman" w:hAnsi="Times New Roman"/>
          <w:sz w:val="28"/>
          <w:szCs w:val="28"/>
        </w:rPr>
      </w:pPr>
      <w:r>
        <w:rPr>
          <w:rFonts w:ascii="Times New Roman" w:hAnsi="Times New Roman"/>
          <w:sz w:val="28"/>
          <w:szCs w:val="28"/>
        </w:rPr>
        <w:t>Контрольно-счетная палата ежегодно подготавливает отчет о своей деятельности, который направляет на рассмотрение в Думу города. Указанный отчет опубликовывается в газете «Знамя»  и размещается на официальном сайте органов местного самоуправления города Урай только после его рассмотрения Думой города.</w:t>
      </w:r>
    </w:p>
    <w:p w:rsidR="00853B3A" w:rsidRDefault="00853B3A">
      <w:pPr>
        <w:pStyle w:val="Heading4"/>
        <w:rPr>
          <w:rFonts w:ascii="Times New Roman" w:hAnsi="Times New Roman"/>
          <w:sz w:val="28"/>
        </w:rPr>
      </w:pPr>
    </w:p>
    <w:p w:rsidR="00853B3A" w:rsidRDefault="004E25DB">
      <w:pPr>
        <w:pStyle w:val="Heading4"/>
        <w:rPr>
          <w:rFonts w:ascii="Times New Roman" w:hAnsi="Times New Roman"/>
          <w:sz w:val="28"/>
        </w:rPr>
      </w:pPr>
      <w:r>
        <w:rPr>
          <w:rFonts w:ascii="Times New Roman" w:hAnsi="Times New Roman"/>
          <w:sz w:val="28"/>
        </w:rPr>
        <w:t>Статья 15. Финансовое обеспечение деятельности Контрольно-счетной палаты</w:t>
      </w:r>
    </w:p>
    <w:p w:rsidR="00853B3A" w:rsidRDefault="00853B3A">
      <w:pPr>
        <w:pStyle w:val="Heading4"/>
        <w:rPr>
          <w:rFonts w:ascii="Times New Roman" w:hAnsi="Times New Roman"/>
          <w:sz w:val="28"/>
        </w:rPr>
      </w:pPr>
    </w:p>
    <w:p w:rsidR="00853B3A" w:rsidRDefault="004E25DB">
      <w:pPr>
        <w:pStyle w:val="afb"/>
        <w:numPr>
          <w:ilvl w:val="1"/>
          <w:numId w:val="22"/>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lastRenderedPageBreak/>
        <w:t>Финансовое обеспечение деятельности Контрольно-счетной палаты осуществляется за счет средств бюджета города Урай в объеме, позволяющем обеспечить осуществление возложенных на нее полномочий.</w:t>
      </w:r>
    </w:p>
    <w:p w:rsidR="00853B3A" w:rsidRDefault="004E25DB">
      <w:pPr>
        <w:pStyle w:val="afb"/>
        <w:numPr>
          <w:ilvl w:val="1"/>
          <w:numId w:val="22"/>
        </w:numPr>
        <w:shd w:val="clear" w:color="auto" w:fill="FFFFFF"/>
        <w:tabs>
          <w:tab w:val="left" w:pos="0"/>
          <w:tab w:val="left" w:pos="851"/>
        </w:tabs>
        <w:ind w:left="0" w:firstLine="567"/>
        <w:rPr>
          <w:rFonts w:ascii="Times New Roman" w:hAnsi="Times New Roman"/>
          <w:sz w:val="28"/>
          <w:szCs w:val="28"/>
        </w:rPr>
      </w:pPr>
      <w:r>
        <w:rPr>
          <w:rFonts w:ascii="Times New Roman" w:hAnsi="Times New Roman"/>
          <w:sz w:val="28"/>
          <w:szCs w:val="28"/>
        </w:rPr>
        <w:t>Расходы на обеспечение деятельности Контрольно-счетной палаты предусматриваются в бюджете города Урай отдельной строкой в соответствии с классификацией расходов бюджетов Российской Федерации.</w:t>
      </w:r>
    </w:p>
    <w:p w:rsidR="00853B3A" w:rsidRDefault="004E25DB">
      <w:pPr>
        <w:pStyle w:val="af2"/>
        <w:numPr>
          <w:ilvl w:val="1"/>
          <w:numId w:val="22"/>
        </w:numPr>
        <w:tabs>
          <w:tab w:val="left" w:pos="851"/>
        </w:tabs>
        <w:spacing w:line="240" w:lineRule="auto"/>
        <w:ind w:left="0" w:firstLine="567"/>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использованием Контрольно-счетной палатой бюджетных средств и муниципального имущества осуществляется на основании решений Думы города. </w:t>
      </w:r>
    </w:p>
    <w:p w:rsidR="00853B3A" w:rsidRDefault="00853B3A">
      <w:pPr>
        <w:pStyle w:val="ConsPlusNormal"/>
        <w:ind w:firstLine="567"/>
        <w:jc w:val="both"/>
        <w:rPr>
          <w:rFonts w:ascii="Times New Roman" w:hAnsi="Times New Roman" w:cs="Times New Roman"/>
          <w:sz w:val="28"/>
          <w:szCs w:val="28"/>
        </w:rPr>
      </w:pPr>
    </w:p>
    <w:p w:rsidR="00853B3A" w:rsidRDefault="004E25DB">
      <w:pPr>
        <w:rPr>
          <w:rFonts w:ascii="Times New Roman" w:hAnsi="Times New Roman"/>
          <w:b/>
          <w:sz w:val="28"/>
          <w:szCs w:val="28"/>
        </w:rPr>
      </w:pPr>
      <w:r>
        <w:rPr>
          <w:rFonts w:ascii="Times New Roman" w:hAnsi="Times New Roman"/>
          <w:b/>
          <w:sz w:val="28"/>
          <w:szCs w:val="28"/>
        </w:rPr>
        <w:t>Статья 16. Материальное и социальное обеспечение должностных лиц Контрольно-счетной палаты</w:t>
      </w:r>
    </w:p>
    <w:p w:rsidR="00853B3A" w:rsidRDefault="00853B3A">
      <w:pPr>
        <w:rPr>
          <w:rFonts w:ascii="Times New Roman" w:hAnsi="Times New Roman"/>
          <w:b/>
          <w:sz w:val="28"/>
          <w:szCs w:val="28"/>
        </w:rPr>
      </w:pPr>
    </w:p>
    <w:p w:rsidR="00853B3A" w:rsidRDefault="004E25DB">
      <w:pPr>
        <w:pStyle w:val="afb"/>
        <w:numPr>
          <w:ilvl w:val="0"/>
          <w:numId w:val="23"/>
        </w:numPr>
        <w:tabs>
          <w:tab w:val="left" w:pos="851"/>
        </w:tabs>
        <w:ind w:left="0" w:firstLine="567"/>
        <w:rPr>
          <w:rFonts w:ascii="Times New Roman" w:hAnsi="Times New Roman"/>
          <w:sz w:val="28"/>
          <w:szCs w:val="28"/>
        </w:rPr>
      </w:pPr>
      <w:proofErr w:type="gramStart"/>
      <w:r>
        <w:rPr>
          <w:rFonts w:ascii="Times New Roman" w:hAnsi="Times New Roman"/>
          <w:sz w:val="28"/>
          <w:szCs w:val="28"/>
        </w:rPr>
        <w:t>Должностным лицам Контрольно-счетной платы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roofErr w:type="gramEnd"/>
    </w:p>
    <w:p w:rsidR="00853B3A" w:rsidRDefault="004E25DB">
      <w:pPr>
        <w:pStyle w:val="afb"/>
        <w:numPr>
          <w:ilvl w:val="0"/>
          <w:numId w:val="23"/>
        </w:numPr>
        <w:tabs>
          <w:tab w:val="left" w:pos="851"/>
        </w:tabs>
        <w:spacing w:before="280"/>
        <w:ind w:left="0" w:firstLine="567"/>
        <w:rPr>
          <w:rFonts w:ascii="Times New Roman" w:hAnsi="Times New Roman"/>
          <w:sz w:val="28"/>
          <w:szCs w:val="28"/>
        </w:rPr>
      </w:pPr>
      <w:proofErr w:type="gramStart"/>
      <w:r>
        <w:rPr>
          <w:rFonts w:ascii="Times New Roman" w:hAnsi="Times New Roman"/>
          <w:sz w:val="28"/>
          <w:szCs w:val="28"/>
        </w:rPr>
        <w:t xml:space="preserve">Меры по материальному и социальному обеспечению должностных лиц  Контрольно-счетной палаты устанавливаются настоящим Положением, муниципальными правовыми актами, регулирующими указанные вопросы в отношении лиц, замещающих муниципальные должности и должности муниципальной службы в городе Урай, </w:t>
      </w:r>
      <w:proofErr w:type="spellStart"/>
      <w:r>
        <w:rPr>
          <w:rFonts w:ascii="Times New Roman" w:hAnsi="Times New Roman"/>
          <w:sz w:val="28"/>
          <w:szCs w:val="28"/>
        </w:rPr>
        <w:t>c</w:t>
      </w:r>
      <w:proofErr w:type="spellEnd"/>
      <w:r>
        <w:rPr>
          <w:rFonts w:ascii="Times New Roman" w:hAnsi="Times New Roman"/>
          <w:sz w:val="28"/>
          <w:szCs w:val="28"/>
        </w:rPr>
        <w:t xml:space="preserve"> учетом особенностей, установленных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w:t>
      </w:r>
      <w:proofErr w:type="gramEnd"/>
      <w:r>
        <w:rPr>
          <w:rFonts w:ascii="Times New Roman" w:hAnsi="Times New Roman"/>
          <w:sz w:val="28"/>
          <w:szCs w:val="28"/>
        </w:rPr>
        <w:t xml:space="preserve">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w:t>
      </w:r>
    </w:p>
    <w:p w:rsidR="00853B3A" w:rsidRDefault="004E25D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olor w:val="000000"/>
          <w:sz w:val="28"/>
          <w:szCs w:val="28"/>
        </w:rPr>
      </w:pPr>
      <w:r>
        <w:rPr>
          <w:rFonts w:ascii="Times New Roman" w:hAnsi="Times New Roman"/>
          <w:bCs/>
          <w:sz w:val="28"/>
          <w:szCs w:val="28"/>
        </w:rPr>
        <w:t xml:space="preserve">3. Компенсация расходов, </w:t>
      </w:r>
      <w:r>
        <w:rPr>
          <w:rFonts w:ascii="Times New Roman" w:hAnsi="Times New Roman"/>
          <w:sz w:val="28"/>
          <w:szCs w:val="28"/>
        </w:rPr>
        <w:t>связанных со служебными командировками</w:t>
      </w:r>
      <w:r>
        <w:rPr>
          <w:rFonts w:ascii="Times New Roman" w:hAnsi="Times New Roman"/>
          <w:bCs/>
          <w:sz w:val="28"/>
          <w:szCs w:val="28"/>
        </w:rPr>
        <w:t xml:space="preserve"> председателя Контрольно-счётной палаты </w:t>
      </w:r>
      <w:r>
        <w:rPr>
          <w:rFonts w:ascii="Times New Roman" w:hAnsi="Times New Roman"/>
          <w:sz w:val="28"/>
          <w:szCs w:val="28"/>
        </w:rPr>
        <w:t>осуществляется в порядке, размерах и на условиях, определённых решением Думы для главы города Урай.</w:t>
      </w:r>
      <w:r>
        <w:rPr>
          <w:rFonts w:ascii="Times New Roman" w:hAnsi="Times New Roman"/>
          <w:color w:val="000000" w:themeColor="text1"/>
          <w:sz w:val="28"/>
          <w:szCs w:val="28"/>
        </w:rPr>
        <w:t>».</w:t>
      </w:r>
    </w:p>
    <w:p w:rsidR="00853B3A" w:rsidRDefault="00853B3A">
      <w:pPr>
        <w:spacing w:after="200" w:line="276" w:lineRule="auto"/>
        <w:rPr>
          <w:rFonts w:ascii="Times New Roman" w:hAnsi="Times New Roman"/>
          <w:sz w:val="28"/>
          <w:szCs w:val="28"/>
        </w:rPr>
      </w:pPr>
    </w:p>
    <w:p w:rsidR="00853B3A" w:rsidRDefault="00853B3A">
      <w:pPr>
        <w:tabs>
          <w:tab w:val="left" w:pos="851"/>
        </w:tabs>
        <w:ind w:left="426" w:firstLine="0"/>
        <w:rPr>
          <w:rFonts w:ascii="Times New Roman" w:hAnsi="Times New Roman"/>
          <w:bCs/>
          <w:sz w:val="28"/>
          <w:szCs w:val="28"/>
        </w:rPr>
      </w:pPr>
    </w:p>
    <w:sectPr w:rsidR="00853B3A" w:rsidSect="00853B3A">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B3A" w:rsidRDefault="004E25DB">
      <w:r>
        <w:separator/>
      </w:r>
    </w:p>
  </w:endnote>
  <w:endnote w:type="continuationSeparator" w:id="0">
    <w:p w:rsidR="00853B3A" w:rsidRDefault="004E2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B3A" w:rsidRDefault="00853B3A">
    <w:pPr>
      <w:pStyle w:val="Footer"/>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B3A" w:rsidRDefault="004E25DB">
      <w:r>
        <w:separator/>
      </w:r>
    </w:p>
  </w:footnote>
  <w:footnote w:type="continuationSeparator" w:id="0">
    <w:p w:rsidR="00853B3A" w:rsidRDefault="004E25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311"/>
    <w:multiLevelType w:val="hybridMultilevel"/>
    <w:tmpl w:val="928C870E"/>
    <w:lvl w:ilvl="0" w:tplc="BFC8DF16">
      <w:start w:val="1"/>
      <w:numFmt w:val="decimal"/>
      <w:lvlText w:val="%1)"/>
      <w:lvlJc w:val="left"/>
      <w:pPr>
        <w:ind w:left="1287" w:hanging="360"/>
      </w:pPr>
    </w:lvl>
    <w:lvl w:ilvl="1" w:tplc="D41E3090">
      <w:start w:val="1"/>
      <w:numFmt w:val="lowerLetter"/>
      <w:lvlText w:val="%2."/>
      <w:lvlJc w:val="left"/>
      <w:pPr>
        <w:ind w:left="2007" w:hanging="360"/>
      </w:pPr>
    </w:lvl>
    <w:lvl w:ilvl="2" w:tplc="4C20DD8E">
      <w:start w:val="1"/>
      <w:numFmt w:val="decimal"/>
      <w:lvlText w:val="%3)"/>
      <w:lvlJc w:val="left"/>
      <w:pPr>
        <w:ind w:left="2727" w:hanging="180"/>
      </w:pPr>
    </w:lvl>
    <w:lvl w:ilvl="3" w:tplc="2452EA2C">
      <w:start w:val="1"/>
      <w:numFmt w:val="decimal"/>
      <w:lvlText w:val="%4."/>
      <w:lvlJc w:val="left"/>
      <w:pPr>
        <w:ind w:left="3447" w:hanging="360"/>
      </w:pPr>
    </w:lvl>
    <w:lvl w:ilvl="4" w:tplc="2F7C3094">
      <w:start w:val="1"/>
      <w:numFmt w:val="lowerLetter"/>
      <w:lvlText w:val="%5."/>
      <w:lvlJc w:val="left"/>
      <w:pPr>
        <w:ind w:left="4167" w:hanging="360"/>
      </w:pPr>
    </w:lvl>
    <w:lvl w:ilvl="5" w:tplc="0DD03430">
      <w:start w:val="1"/>
      <w:numFmt w:val="lowerRoman"/>
      <w:lvlText w:val="%6."/>
      <w:lvlJc w:val="right"/>
      <w:pPr>
        <w:ind w:left="4887" w:hanging="180"/>
      </w:pPr>
    </w:lvl>
    <w:lvl w:ilvl="6" w:tplc="94E80254">
      <w:start w:val="1"/>
      <w:numFmt w:val="decimal"/>
      <w:lvlText w:val="%7."/>
      <w:lvlJc w:val="left"/>
      <w:pPr>
        <w:ind w:left="5607" w:hanging="360"/>
      </w:pPr>
    </w:lvl>
    <w:lvl w:ilvl="7" w:tplc="B7827B7A">
      <w:start w:val="1"/>
      <w:numFmt w:val="lowerLetter"/>
      <w:lvlText w:val="%8."/>
      <w:lvlJc w:val="left"/>
      <w:pPr>
        <w:ind w:left="6327" w:hanging="360"/>
      </w:pPr>
    </w:lvl>
    <w:lvl w:ilvl="8" w:tplc="617C3C26">
      <w:start w:val="1"/>
      <w:numFmt w:val="lowerRoman"/>
      <w:lvlText w:val="%9."/>
      <w:lvlJc w:val="right"/>
      <w:pPr>
        <w:ind w:left="7047" w:hanging="180"/>
      </w:pPr>
    </w:lvl>
  </w:abstractNum>
  <w:abstractNum w:abstractNumId="1">
    <w:nsid w:val="03E3421A"/>
    <w:multiLevelType w:val="hybridMultilevel"/>
    <w:tmpl w:val="48E2963A"/>
    <w:lvl w:ilvl="0" w:tplc="C324DA1E">
      <w:start w:val="1"/>
      <w:numFmt w:val="decimal"/>
      <w:lvlText w:val="%1."/>
      <w:lvlJc w:val="left"/>
      <w:pPr>
        <w:ind w:left="1287" w:hanging="360"/>
      </w:pPr>
    </w:lvl>
    <w:lvl w:ilvl="1" w:tplc="3D8A224A">
      <w:start w:val="1"/>
      <w:numFmt w:val="decimal"/>
      <w:lvlText w:val="%2."/>
      <w:lvlJc w:val="left"/>
      <w:pPr>
        <w:ind w:left="2007" w:hanging="360"/>
      </w:pPr>
    </w:lvl>
    <w:lvl w:ilvl="2" w:tplc="B3925962">
      <w:start w:val="1"/>
      <w:numFmt w:val="lowerRoman"/>
      <w:lvlText w:val="%3."/>
      <w:lvlJc w:val="right"/>
      <w:pPr>
        <w:ind w:left="2727" w:hanging="180"/>
      </w:pPr>
    </w:lvl>
    <w:lvl w:ilvl="3" w:tplc="A07ADFB2">
      <w:start w:val="1"/>
      <w:numFmt w:val="decimal"/>
      <w:lvlText w:val="%4."/>
      <w:lvlJc w:val="left"/>
      <w:pPr>
        <w:ind w:left="3447" w:hanging="360"/>
      </w:pPr>
    </w:lvl>
    <w:lvl w:ilvl="4" w:tplc="30D4A360">
      <w:start w:val="1"/>
      <w:numFmt w:val="lowerLetter"/>
      <w:lvlText w:val="%5."/>
      <w:lvlJc w:val="left"/>
      <w:pPr>
        <w:ind w:left="4167" w:hanging="360"/>
      </w:pPr>
    </w:lvl>
    <w:lvl w:ilvl="5" w:tplc="251E63C6">
      <w:start w:val="1"/>
      <w:numFmt w:val="lowerRoman"/>
      <w:lvlText w:val="%6."/>
      <w:lvlJc w:val="right"/>
      <w:pPr>
        <w:ind w:left="4887" w:hanging="180"/>
      </w:pPr>
    </w:lvl>
    <w:lvl w:ilvl="6" w:tplc="2202F204">
      <w:start w:val="1"/>
      <w:numFmt w:val="decimal"/>
      <w:lvlText w:val="%7."/>
      <w:lvlJc w:val="left"/>
      <w:pPr>
        <w:ind w:left="5607" w:hanging="360"/>
      </w:pPr>
    </w:lvl>
    <w:lvl w:ilvl="7" w:tplc="056C5D38">
      <w:start w:val="1"/>
      <w:numFmt w:val="lowerLetter"/>
      <w:lvlText w:val="%8."/>
      <w:lvlJc w:val="left"/>
      <w:pPr>
        <w:ind w:left="6327" w:hanging="360"/>
      </w:pPr>
    </w:lvl>
    <w:lvl w:ilvl="8" w:tplc="9AECD928">
      <w:start w:val="1"/>
      <w:numFmt w:val="lowerRoman"/>
      <w:lvlText w:val="%9."/>
      <w:lvlJc w:val="right"/>
      <w:pPr>
        <w:ind w:left="7047" w:hanging="180"/>
      </w:pPr>
    </w:lvl>
  </w:abstractNum>
  <w:abstractNum w:abstractNumId="2">
    <w:nsid w:val="042522D9"/>
    <w:multiLevelType w:val="hybridMultilevel"/>
    <w:tmpl w:val="2BB07DFA"/>
    <w:lvl w:ilvl="0" w:tplc="830E0DBE">
      <w:start w:val="1"/>
      <w:numFmt w:val="decimal"/>
      <w:lvlText w:val="%1)"/>
      <w:lvlJc w:val="left"/>
      <w:pPr>
        <w:ind w:left="928" w:hanging="360"/>
      </w:pPr>
    </w:lvl>
    <w:lvl w:ilvl="1" w:tplc="7520B138">
      <w:start w:val="1"/>
      <w:numFmt w:val="lowerLetter"/>
      <w:lvlText w:val="%2."/>
      <w:lvlJc w:val="left"/>
      <w:pPr>
        <w:ind w:left="2007" w:hanging="360"/>
      </w:pPr>
    </w:lvl>
    <w:lvl w:ilvl="2" w:tplc="3E92EA38">
      <w:start w:val="1"/>
      <w:numFmt w:val="decimal"/>
      <w:lvlText w:val="%3)"/>
      <w:lvlJc w:val="left"/>
      <w:pPr>
        <w:ind w:left="2727" w:hanging="180"/>
      </w:pPr>
    </w:lvl>
    <w:lvl w:ilvl="3" w:tplc="E5A237C8">
      <w:start w:val="1"/>
      <w:numFmt w:val="decimal"/>
      <w:lvlText w:val="%4."/>
      <w:lvlJc w:val="left"/>
      <w:pPr>
        <w:ind w:left="3447" w:hanging="360"/>
      </w:pPr>
    </w:lvl>
    <w:lvl w:ilvl="4" w:tplc="512C7218">
      <w:start w:val="1"/>
      <w:numFmt w:val="lowerLetter"/>
      <w:lvlText w:val="%5."/>
      <w:lvlJc w:val="left"/>
      <w:pPr>
        <w:ind w:left="4167" w:hanging="360"/>
      </w:pPr>
    </w:lvl>
    <w:lvl w:ilvl="5" w:tplc="971A3A5A">
      <w:start w:val="1"/>
      <w:numFmt w:val="lowerRoman"/>
      <w:lvlText w:val="%6."/>
      <w:lvlJc w:val="right"/>
      <w:pPr>
        <w:ind w:left="4887" w:hanging="180"/>
      </w:pPr>
    </w:lvl>
    <w:lvl w:ilvl="6" w:tplc="1382D5FC">
      <w:start w:val="1"/>
      <w:numFmt w:val="decimal"/>
      <w:lvlText w:val="%7."/>
      <w:lvlJc w:val="left"/>
      <w:pPr>
        <w:ind w:left="5607" w:hanging="360"/>
      </w:pPr>
    </w:lvl>
    <w:lvl w:ilvl="7" w:tplc="E67E1BC8">
      <w:start w:val="1"/>
      <w:numFmt w:val="lowerLetter"/>
      <w:lvlText w:val="%8."/>
      <w:lvlJc w:val="left"/>
      <w:pPr>
        <w:ind w:left="6327" w:hanging="360"/>
      </w:pPr>
    </w:lvl>
    <w:lvl w:ilvl="8" w:tplc="1C08B85A">
      <w:start w:val="1"/>
      <w:numFmt w:val="lowerRoman"/>
      <w:lvlText w:val="%9."/>
      <w:lvlJc w:val="right"/>
      <w:pPr>
        <w:ind w:left="7047" w:hanging="180"/>
      </w:pPr>
    </w:lvl>
  </w:abstractNum>
  <w:abstractNum w:abstractNumId="3">
    <w:nsid w:val="06756EBB"/>
    <w:multiLevelType w:val="hybridMultilevel"/>
    <w:tmpl w:val="A3C2FC8C"/>
    <w:lvl w:ilvl="0" w:tplc="1A988162">
      <w:start w:val="1"/>
      <w:numFmt w:val="decimal"/>
      <w:lvlText w:val="%1."/>
      <w:lvlJc w:val="left"/>
      <w:pPr>
        <w:ind w:left="928" w:hanging="360"/>
      </w:pPr>
    </w:lvl>
    <w:lvl w:ilvl="1" w:tplc="EB2CAF98">
      <w:start w:val="1"/>
      <w:numFmt w:val="lowerLetter"/>
      <w:lvlText w:val="%2."/>
      <w:lvlJc w:val="left"/>
      <w:pPr>
        <w:ind w:left="1980" w:hanging="360"/>
      </w:pPr>
    </w:lvl>
    <w:lvl w:ilvl="2" w:tplc="E8406C4A">
      <w:start w:val="1"/>
      <w:numFmt w:val="lowerRoman"/>
      <w:lvlText w:val="%3."/>
      <w:lvlJc w:val="right"/>
      <w:pPr>
        <w:ind w:left="2700" w:hanging="180"/>
      </w:pPr>
    </w:lvl>
    <w:lvl w:ilvl="3" w:tplc="EEFE47C8">
      <w:start w:val="1"/>
      <w:numFmt w:val="decimal"/>
      <w:lvlText w:val="%4."/>
      <w:lvlJc w:val="left"/>
      <w:pPr>
        <w:ind w:left="3420" w:hanging="360"/>
      </w:pPr>
    </w:lvl>
    <w:lvl w:ilvl="4" w:tplc="2C1479F0">
      <w:start w:val="1"/>
      <w:numFmt w:val="lowerLetter"/>
      <w:lvlText w:val="%5."/>
      <w:lvlJc w:val="left"/>
      <w:pPr>
        <w:ind w:left="4140" w:hanging="360"/>
      </w:pPr>
    </w:lvl>
    <w:lvl w:ilvl="5" w:tplc="63122D20">
      <w:start w:val="1"/>
      <w:numFmt w:val="lowerRoman"/>
      <w:lvlText w:val="%6."/>
      <w:lvlJc w:val="right"/>
      <w:pPr>
        <w:ind w:left="4860" w:hanging="180"/>
      </w:pPr>
    </w:lvl>
    <w:lvl w:ilvl="6" w:tplc="8DDCD3A6">
      <w:start w:val="1"/>
      <w:numFmt w:val="decimal"/>
      <w:lvlText w:val="%7."/>
      <w:lvlJc w:val="left"/>
      <w:pPr>
        <w:ind w:left="5580" w:hanging="360"/>
      </w:pPr>
    </w:lvl>
    <w:lvl w:ilvl="7" w:tplc="0C6AABF6">
      <w:start w:val="1"/>
      <w:numFmt w:val="lowerLetter"/>
      <w:lvlText w:val="%8."/>
      <w:lvlJc w:val="left"/>
      <w:pPr>
        <w:ind w:left="6300" w:hanging="360"/>
      </w:pPr>
    </w:lvl>
    <w:lvl w:ilvl="8" w:tplc="AF48E038">
      <w:start w:val="1"/>
      <w:numFmt w:val="lowerRoman"/>
      <w:lvlText w:val="%9."/>
      <w:lvlJc w:val="right"/>
      <w:pPr>
        <w:ind w:left="7020" w:hanging="180"/>
      </w:pPr>
    </w:lvl>
  </w:abstractNum>
  <w:abstractNum w:abstractNumId="4">
    <w:nsid w:val="123A6BDD"/>
    <w:multiLevelType w:val="hybridMultilevel"/>
    <w:tmpl w:val="89FACF0A"/>
    <w:lvl w:ilvl="0" w:tplc="72246F52">
      <w:start w:val="1"/>
      <w:numFmt w:val="decimal"/>
      <w:lvlText w:val="%1."/>
      <w:lvlJc w:val="left"/>
      <w:pPr>
        <w:ind w:left="2007" w:hanging="360"/>
      </w:pPr>
    </w:lvl>
    <w:lvl w:ilvl="1" w:tplc="2306E1B0">
      <w:start w:val="1"/>
      <w:numFmt w:val="lowerLetter"/>
      <w:lvlText w:val="%2."/>
      <w:lvlJc w:val="left"/>
      <w:pPr>
        <w:ind w:left="2727" w:hanging="360"/>
      </w:pPr>
    </w:lvl>
    <w:lvl w:ilvl="2" w:tplc="A9B40208">
      <w:start w:val="1"/>
      <w:numFmt w:val="lowerRoman"/>
      <w:lvlText w:val="%3."/>
      <w:lvlJc w:val="right"/>
      <w:pPr>
        <w:ind w:left="3447" w:hanging="180"/>
      </w:pPr>
    </w:lvl>
    <w:lvl w:ilvl="3" w:tplc="61020F70">
      <w:start w:val="1"/>
      <w:numFmt w:val="decimal"/>
      <w:lvlText w:val="%4."/>
      <w:lvlJc w:val="left"/>
      <w:pPr>
        <w:ind w:left="4167" w:hanging="360"/>
      </w:pPr>
    </w:lvl>
    <w:lvl w:ilvl="4" w:tplc="BA86203C">
      <w:start w:val="1"/>
      <w:numFmt w:val="lowerLetter"/>
      <w:lvlText w:val="%5."/>
      <w:lvlJc w:val="left"/>
      <w:pPr>
        <w:ind w:left="4887" w:hanging="360"/>
      </w:pPr>
    </w:lvl>
    <w:lvl w:ilvl="5" w:tplc="0EB47436">
      <w:start w:val="1"/>
      <w:numFmt w:val="lowerRoman"/>
      <w:lvlText w:val="%6."/>
      <w:lvlJc w:val="right"/>
      <w:pPr>
        <w:ind w:left="5607" w:hanging="180"/>
      </w:pPr>
    </w:lvl>
    <w:lvl w:ilvl="6" w:tplc="DAD243DA">
      <w:start w:val="1"/>
      <w:numFmt w:val="decimal"/>
      <w:lvlText w:val="%7."/>
      <w:lvlJc w:val="left"/>
      <w:pPr>
        <w:ind w:left="6327" w:hanging="360"/>
      </w:pPr>
    </w:lvl>
    <w:lvl w:ilvl="7" w:tplc="6CE052CC">
      <w:start w:val="1"/>
      <w:numFmt w:val="lowerLetter"/>
      <w:lvlText w:val="%8."/>
      <w:lvlJc w:val="left"/>
      <w:pPr>
        <w:ind w:left="7047" w:hanging="360"/>
      </w:pPr>
    </w:lvl>
    <w:lvl w:ilvl="8" w:tplc="C28AA0FC">
      <w:start w:val="1"/>
      <w:numFmt w:val="lowerRoman"/>
      <w:lvlText w:val="%9."/>
      <w:lvlJc w:val="right"/>
      <w:pPr>
        <w:ind w:left="7767" w:hanging="180"/>
      </w:pPr>
    </w:lvl>
  </w:abstractNum>
  <w:abstractNum w:abstractNumId="5">
    <w:nsid w:val="14023D09"/>
    <w:multiLevelType w:val="hybridMultilevel"/>
    <w:tmpl w:val="9B8A9B9E"/>
    <w:lvl w:ilvl="0" w:tplc="91FC1ED0">
      <w:start w:val="1"/>
      <w:numFmt w:val="decimal"/>
      <w:lvlText w:val="%1)"/>
      <w:lvlJc w:val="left"/>
      <w:pPr>
        <w:ind w:left="1287" w:hanging="360"/>
      </w:pPr>
    </w:lvl>
    <w:lvl w:ilvl="1" w:tplc="97D2E1AA">
      <w:start w:val="1"/>
      <w:numFmt w:val="decimal"/>
      <w:lvlText w:val="%2."/>
      <w:lvlJc w:val="left"/>
      <w:pPr>
        <w:ind w:left="2502" w:hanging="855"/>
      </w:pPr>
      <w:rPr>
        <w:rFonts w:hint="default"/>
      </w:rPr>
    </w:lvl>
    <w:lvl w:ilvl="2" w:tplc="B30ED3D0">
      <w:start w:val="1"/>
      <w:numFmt w:val="lowerRoman"/>
      <w:lvlText w:val="%3."/>
      <w:lvlJc w:val="right"/>
      <w:pPr>
        <w:ind w:left="2727" w:hanging="180"/>
      </w:pPr>
    </w:lvl>
    <w:lvl w:ilvl="3" w:tplc="795EA6BA">
      <w:start w:val="1"/>
      <w:numFmt w:val="decimal"/>
      <w:lvlText w:val="%4."/>
      <w:lvlJc w:val="left"/>
      <w:pPr>
        <w:ind w:left="3447" w:hanging="360"/>
      </w:pPr>
    </w:lvl>
    <w:lvl w:ilvl="4" w:tplc="B02039D2">
      <w:start w:val="1"/>
      <w:numFmt w:val="lowerLetter"/>
      <w:lvlText w:val="%5."/>
      <w:lvlJc w:val="left"/>
      <w:pPr>
        <w:ind w:left="4167" w:hanging="360"/>
      </w:pPr>
    </w:lvl>
    <w:lvl w:ilvl="5" w:tplc="B2168112">
      <w:start w:val="1"/>
      <w:numFmt w:val="lowerRoman"/>
      <w:lvlText w:val="%6."/>
      <w:lvlJc w:val="right"/>
      <w:pPr>
        <w:ind w:left="4887" w:hanging="180"/>
      </w:pPr>
    </w:lvl>
    <w:lvl w:ilvl="6" w:tplc="1BFAA3C8">
      <w:start w:val="1"/>
      <w:numFmt w:val="decimal"/>
      <w:lvlText w:val="%7."/>
      <w:lvlJc w:val="left"/>
      <w:pPr>
        <w:ind w:left="5607" w:hanging="360"/>
      </w:pPr>
    </w:lvl>
    <w:lvl w:ilvl="7" w:tplc="A84288C6">
      <w:start w:val="1"/>
      <w:numFmt w:val="lowerLetter"/>
      <w:lvlText w:val="%8."/>
      <w:lvlJc w:val="left"/>
      <w:pPr>
        <w:ind w:left="6327" w:hanging="360"/>
      </w:pPr>
    </w:lvl>
    <w:lvl w:ilvl="8" w:tplc="BD8631A4">
      <w:start w:val="1"/>
      <w:numFmt w:val="lowerRoman"/>
      <w:lvlText w:val="%9."/>
      <w:lvlJc w:val="right"/>
      <w:pPr>
        <w:ind w:left="7047" w:hanging="180"/>
      </w:pPr>
    </w:lvl>
  </w:abstractNum>
  <w:abstractNum w:abstractNumId="6">
    <w:nsid w:val="167C57C9"/>
    <w:multiLevelType w:val="hybridMultilevel"/>
    <w:tmpl w:val="1E421760"/>
    <w:lvl w:ilvl="0" w:tplc="36BE9F0A">
      <w:start w:val="1"/>
      <w:numFmt w:val="decimal"/>
      <w:lvlText w:val="%1."/>
      <w:lvlJc w:val="left"/>
      <w:pPr>
        <w:ind w:left="1287" w:hanging="360"/>
      </w:pPr>
    </w:lvl>
    <w:lvl w:ilvl="1" w:tplc="E53603F2">
      <w:start w:val="1"/>
      <w:numFmt w:val="decimal"/>
      <w:lvlText w:val="%2."/>
      <w:lvlJc w:val="left"/>
      <w:pPr>
        <w:ind w:left="2007" w:hanging="360"/>
      </w:pPr>
    </w:lvl>
    <w:lvl w:ilvl="2" w:tplc="D7A8CAE4">
      <w:start w:val="1"/>
      <w:numFmt w:val="lowerRoman"/>
      <w:lvlText w:val="%3."/>
      <w:lvlJc w:val="right"/>
      <w:pPr>
        <w:ind w:left="2727" w:hanging="180"/>
      </w:pPr>
    </w:lvl>
    <w:lvl w:ilvl="3" w:tplc="0AC69BA4">
      <w:start w:val="1"/>
      <w:numFmt w:val="decimal"/>
      <w:lvlText w:val="%4."/>
      <w:lvlJc w:val="left"/>
      <w:pPr>
        <w:ind w:left="3447" w:hanging="360"/>
      </w:pPr>
    </w:lvl>
    <w:lvl w:ilvl="4" w:tplc="91CA8CA2">
      <w:start w:val="1"/>
      <w:numFmt w:val="lowerLetter"/>
      <w:lvlText w:val="%5."/>
      <w:lvlJc w:val="left"/>
      <w:pPr>
        <w:ind w:left="4167" w:hanging="360"/>
      </w:pPr>
    </w:lvl>
    <w:lvl w:ilvl="5" w:tplc="CA862B4A">
      <w:start w:val="1"/>
      <w:numFmt w:val="lowerRoman"/>
      <w:lvlText w:val="%6."/>
      <w:lvlJc w:val="right"/>
      <w:pPr>
        <w:ind w:left="4887" w:hanging="180"/>
      </w:pPr>
    </w:lvl>
    <w:lvl w:ilvl="6" w:tplc="FD180932">
      <w:start w:val="1"/>
      <w:numFmt w:val="decimal"/>
      <w:lvlText w:val="%7."/>
      <w:lvlJc w:val="left"/>
      <w:pPr>
        <w:ind w:left="5607" w:hanging="360"/>
      </w:pPr>
    </w:lvl>
    <w:lvl w:ilvl="7" w:tplc="3AAAFF3A">
      <w:start w:val="1"/>
      <w:numFmt w:val="lowerLetter"/>
      <w:lvlText w:val="%8."/>
      <w:lvlJc w:val="left"/>
      <w:pPr>
        <w:ind w:left="6327" w:hanging="360"/>
      </w:pPr>
    </w:lvl>
    <w:lvl w:ilvl="8" w:tplc="F7867F58">
      <w:start w:val="1"/>
      <w:numFmt w:val="lowerRoman"/>
      <w:lvlText w:val="%9."/>
      <w:lvlJc w:val="right"/>
      <w:pPr>
        <w:ind w:left="7047" w:hanging="180"/>
      </w:pPr>
    </w:lvl>
  </w:abstractNum>
  <w:abstractNum w:abstractNumId="7">
    <w:nsid w:val="184F3B92"/>
    <w:multiLevelType w:val="hybridMultilevel"/>
    <w:tmpl w:val="FF8E85AC"/>
    <w:lvl w:ilvl="0" w:tplc="AB2A2044">
      <w:start w:val="1"/>
      <w:numFmt w:val="decimal"/>
      <w:lvlText w:val="%1)"/>
      <w:lvlJc w:val="left"/>
      <w:pPr>
        <w:ind w:left="1287" w:hanging="360"/>
      </w:pPr>
    </w:lvl>
    <w:lvl w:ilvl="1" w:tplc="1B084E10">
      <w:start w:val="1"/>
      <w:numFmt w:val="lowerLetter"/>
      <w:lvlText w:val="%2."/>
      <w:lvlJc w:val="left"/>
      <w:pPr>
        <w:ind w:left="2007" w:hanging="360"/>
      </w:pPr>
    </w:lvl>
    <w:lvl w:ilvl="2" w:tplc="2C96E100">
      <w:start w:val="1"/>
      <w:numFmt w:val="decimal"/>
      <w:lvlText w:val="%3)"/>
      <w:lvlJc w:val="left"/>
      <w:pPr>
        <w:ind w:left="2727" w:hanging="180"/>
      </w:pPr>
    </w:lvl>
    <w:lvl w:ilvl="3" w:tplc="4FDAEE6A">
      <w:start w:val="1"/>
      <w:numFmt w:val="decimal"/>
      <w:lvlText w:val="%4."/>
      <w:lvlJc w:val="left"/>
      <w:pPr>
        <w:ind w:left="3447" w:hanging="360"/>
      </w:pPr>
    </w:lvl>
    <w:lvl w:ilvl="4" w:tplc="F3D4A076">
      <w:start w:val="1"/>
      <w:numFmt w:val="lowerLetter"/>
      <w:lvlText w:val="%5."/>
      <w:lvlJc w:val="left"/>
      <w:pPr>
        <w:ind w:left="4167" w:hanging="360"/>
      </w:pPr>
    </w:lvl>
    <w:lvl w:ilvl="5" w:tplc="6E1481FE">
      <w:start w:val="1"/>
      <w:numFmt w:val="lowerRoman"/>
      <w:lvlText w:val="%6."/>
      <w:lvlJc w:val="right"/>
      <w:pPr>
        <w:ind w:left="4887" w:hanging="180"/>
      </w:pPr>
    </w:lvl>
    <w:lvl w:ilvl="6" w:tplc="532E8134">
      <w:start w:val="1"/>
      <w:numFmt w:val="decimal"/>
      <w:lvlText w:val="%7."/>
      <w:lvlJc w:val="left"/>
      <w:pPr>
        <w:ind w:left="5607" w:hanging="360"/>
      </w:pPr>
    </w:lvl>
    <w:lvl w:ilvl="7" w:tplc="30301D90">
      <w:start w:val="1"/>
      <w:numFmt w:val="lowerLetter"/>
      <w:lvlText w:val="%8."/>
      <w:lvlJc w:val="left"/>
      <w:pPr>
        <w:ind w:left="6327" w:hanging="360"/>
      </w:pPr>
    </w:lvl>
    <w:lvl w:ilvl="8" w:tplc="93EC2FD2">
      <w:start w:val="1"/>
      <w:numFmt w:val="lowerRoman"/>
      <w:lvlText w:val="%9."/>
      <w:lvlJc w:val="right"/>
      <w:pPr>
        <w:ind w:left="7047" w:hanging="180"/>
      </w:pPr>
    </w:lvl>
  </w:abstractNum>
  <w:abstractNum w:abstractNumId="8">
    <w:nsid w:val="21794AAD"/>
    <w:multiLevelType w:val="hybridMultilevel"/>
    <w:tmpl w:val="18A0FAD2"/>
    <w:lvl w:ilvl="0" w:tplc="0A8AA3DC">
      <w:start w:val="1"/>
      <w:numFmt w:val="decimal"/>
      <w:lvlText w:val="%1."/>
      <w:lvlJc w:val="left"/>
      <w:pPr>
        <w:ind w:left="1287" w:hanging="360"/>
      </w:pPr>
    </w:lvl>
    <w:lvl w:ilvl="1" w:tplc="DBA27CC0">
      <w:start w:val="1"/>
      <w:numFmt w:val="decimal"/>
      <w:lvlText w:val="%2."/>
      <w:lvlJc w:val="left"/>
      <w:pPr>
        <w:ind w:left="1211" w:hanging="360"/>
      </w:pPr>
    </w:lvl>
    <w:lvl w:ilvl="2" w:tplc="5F4434B4">
      <w:start w:val="1"/>
      <w:numFmt w:val="lowerRoman"/>
      <w:lvlText w:val="%3."/>
      <w:lvlJc w:val="right"/>
      <w:pPr>
        <w:ind w:left="2727" w:hanging="180"/>
      </w:pPr>
    </w:lvl>
    <w:lvl w:ilvl="3" w:tplc="3B1AD5B2">
      <w:start w:val="1"/>
      <w:numFmt w:val="decimal"/>
      <w:lvlText w:val="%4."/>
      <w:lvlJc w:val="left"/>
      <w:pPr>
        <w:ind w:left="3447" w:hanging="360"/>
      </w:pPr>
    </w:lvl>
    <w:lvl w:ilvl="4" w:tplc="C0809E08">
      <w:start w:val="1"/>
      <w:numFmt w:val="lowerLetter"/>
      <w:lvlText w:val="%5."/>
      <w:lvlJc w:val="left"/>
      <w:pPr>
        <w:ind w:left="4167" w:hanging="360"/>
      </w:pPr>
    </w:lvl>
    <w:lvl w:ilvl="5" w:tplc="134E01B4">
      <w:start w:val="1"/>
      <w:numFmt w:val="lowerRoman"/>
      <w:lvlText w:val="%6."/>
      <w:lvlJc w:val="right"/>
      <w:pPr>
        <w:ind w:left="4887" w:hanging="180"/>
      </w:pPr>
    </w:lvl>
    <w:lvl w:ilvl="6" w:tplc="98D813A2">
      <w:start w:val="1"/>
      <w:numFmt w:val="decimal"/>
      <w:lvlText w:val="%7."/>
      <w:lvlJc w:val="left"/>
      <w:pPr>
        <w:ind w:left="5607" w:hanging="360"/>
      </w:pPr>
    </w:lvl>
    <w:lvl w:ilvl="7" w:tplc="7E167B36">
      <w:start w:val="1"/>
      <w:numFmt w:val="lowerLetter"/>
      <w:lvlText w:val="%8."/>
      <w:lvlJc w:val="left"/>
      <w:pPr>
        <w:ind w:left="6327" w:hanging="360"/>
      </w:pPr>
    </w:lvl>
    <w:lvl w:ilvl="8" w:tplc="36EA0ACE">
      <w:start w:val="1"/>
      <w:numFmt w:val="lowerRoman"/>
      <w:lvlText w:val="%9."/>
      <w:lvlJc w:val="right"/>
      <w:pPr>
        <w:ind w:left="7047" w:hanging="180"/>
      </w:pPr>
    </w:lvl>
  </w:abstractNum>
  <w:abstractNum w:abstractNumId="9">
    <w:nsid w:val="255F614E"/>
    <w:multiLevelType w:val="hybridMultilevel"/>
    <w:tmpl w:val="97CC15FC"/>
    <w:lvl w:ilvl="0" w:tplc="A6742960">
      <w:start w:val="1"/>
      <w:numFmt w:val="decimal"/>
      <w:lvlText w:val="%1."/>
      <w:lvlJc w:val="left"/>
      <w:pPr>
        <w:ind w:left="1260" w:hanging="360"/>
      </w:pPr>
    </w:lvl>
    <w:lvl w:ilvl="1" w:tplc="9AA4246A">
      <w:start w:val="1"/>
      <w:numFmt w:val="decimal"/>
      <w:lvlText w:val="%2."/>
      <w:lvlJc w:val="left"/>
      <w:pPr>
        <w:ind w:left="1980" w:hanging="360"/>
      </w:pPr>
    </w:lvl>
    <w:lvl w:ilvl="2" w:tplc="591A9A42">
      <w:start w:val="1"/>
      <w:numFmt w:val="lowerRoman"/>
      <w:lvlText w:val="%3."/>
      <w:lvlJc w:val="right"/>
      <w:pPr>
        <w:ind w:left="2700" w:hanging="180"/>
      </w:pPr>
    </w:lvl>
    <w:lvl w:ilvl="3" w:tplc="4FAE1952">
      <w:start w:val="1"/>
      <w:numFmt w:val="decimal"/>
      <w:lvlText w:val="%4."/>
      <w:lvlJc w:val="left"/>
      <w:pPr>
        <w:ind w:left="3420" w:hanging="360"/>
      </w:pPr>
    </w:lvl>
    <w:lvl w:ilvl="4" w:tplc="B552AB58">
      <w:start w:val="1"/>
      <w:numFmt w:val="lowerLetter"/>
      <w:lvlText w:val="%5."/>
      <w:lvlJc w:val="left"/>
      <w:pPr>
        <w:ind w:left="4140" w:hanging="360"/>
      </w:pPr>
    </w:lvl>
    <w:lvl w:ilvl="5" w:tplc="C728F986">
      <w:start w:val="1"/>
      <w:numFmt w:val="lowerRoman"/>
      <w:lvlText w:val="%6."/>
      <w:lvlJc w:val="right"/>
      <w:pPr>
        <w:ind w:left="4860" w:hanging="180"/>
      </w:pPr>
    </w:lvl>
    <w:lvl w:ilvl="6" w:tplc="40648E7C">
      <w:start w:val="1"/>
      <w:numFmt w:val="decimal"/>
      <w:lvlText w:val="%7."/>
      <w:lvlJc w:val="left"/>
      <w:pPr>
        <w:ind w:left="5580" w:hanging="360"/>
      </w:pPr>
    </w:lvl>
    <w:lvl w:ilvl="7" w:tplc="CC520780">
      <w:start w:val="1"/>
      <w:numFmt w:val="lowerLetter"/>
      <w:lvlText w:val="%8."/>
      <w:lvlJc w:val="left"/>
      <w:pPr>
        <w:ind w:left="6300" w:hanging="360"/>
      </w:pPr>
    </w:lvl>
    <w:lvl w:ilvl="8" w:tplc="31D6290C">
      <w:start w:val="1"/>
      <w:numFmt w:val="lowerRoman"/>
      <w:lvlText w:val="%9."/>
      <w:lvlJc w:val="right"/>
      <w:pPr>
        <w:ind w:left="7020" w:hanging="180"/>
      </w:pPr>
    </w:lvl>
  </w:abstractNum>
  <w:abstractNum w:abstractNumId="10">
    <w:nsid w:val="29E74B1F"/>
    <w:multiLevelType w:val="hybridMultilevel"/>
    <w:tmpl w:val="681A4062"/>
    <w:lvl w:ilvl="0" w:tplc="8492560A">
      <w:start w:val="1"/>
      <w:numFmt w:val="decimal"/>
      <w:lvlText w:val="%1."/>
      <w:lvlJc w:val="left"/>
      <w:pPr>
        <w:ind w:left="1281" w:hanging="855"/>
      </w:pPr>
      <w:rPr>
        <w:rFonts w:hint="default"/>
      </w:rPr>
    </w:lvl>
    <w:lvl w:ilvl="1" w:tplc="56D6AD74">
      <w:start w:val="1"/>
      <w:numFmt w:val="lowerLetter"/>
      <w:lvlText w:val="%2."/>
      <w:lvlJc w:val="left"/>
      <w:pPr>
        <w:ind w:left="1620" w:hanging="360"/>
      </w:pPr>
    </w:lvl>
    <w:lvl w:ilvl="2" w:tplc="D8829BE6">
      <w:start w:val="1"/>
      <w:numFmt w:val="lowerRoman"/>
      <w:lvlText w:val="%3."/>
      <w:lvlJc w:val="right"/>
      <w:pPr>
        <w:ind w:left="2340" w:hanging="180"/>
      </w:pPr>
    </w:lvl>
    <w:lvl w:ilvl="3" w:tplc="6C3A7A02">
      <w:start w:val="1"/>
      <w:numFmt w:val="decimal"/>
      <w:lvlText w:val="%4."/>
      <w:lvlJc w:val="left"/>
      <w:pPr>
        <w:ind w:left="3060" w:hanging="360"/>
      </w:pPr>
    </w:lvl>
    <w:lvl w:ilvl="4" w:tplc="1F44C698">
      <w:start w:val="1"/>
      <w:numFmt w:val="lowerLetter"/>
      <w:lvlText w:val="%5."/>
      <w:lvlJc w:val="left"/>
      <w:pPr>
        <w:ind w:left="3780" w:hanging="360"/>
      </w:pPr>
    </w:lvl>
    <w:lvl w:ilvl="5" w:tplc="6C56A556">
      <w:start w:val="1"/>
      <w:numFmt w:val="lowerRoman"/>
      <w:lvlText w:val="%6."/>
      <w:lvlJc w:val="right"/>
      <w:pPr>
        <w:ind w:left="4500" w:hanging="180"/>
      </w:pPr>
    </w:lvl>
    <w:lvl w:ilvl="6" w:tplc="7BA029E8">
      <w:start w:val="1"/>
      <w:numFmt w:val="decimal"/>
      <w:lvlText w:val="%7."/>
      <w:lvlJc w:val="left"/>
      <w:pPr>
        <w:ind w:left="5220" w:hanging="360"/>
      </w:pPr>
    </w:lvl>
    <w:lvl w:ilvl="7" w:tplc="05CEEC66">
      <w:start w:val="1"/>
      <w:numFmt w:val="lowerLetter"/>
      <w:lvlText w:val="%8."/>
      <w:lvlJc w:val="left"/>
      <w:pPr>
        <w:ind w:left="5940" w:hanging="360"/>
      </w:pPr>
    </w:lvl>
    <w:lvl w:ilvl="8" w:tplc="9CC6D298">
      <w:start w:val="1"/>
      <w:numFmt w:val="lowerRoman"/>
      <w:lvlText w:val="%9."/>
      <w:lvlJc w:val="right"/>
      <w:pPr>
        <w:ind w:left="6660" w:hanging="180"/>
      </w:pPr>
    </w:lvl>
  </w:abstractNum>
  <w:abstractNum w:abstractNumId="11">
    <w:nsid w:val="315554AE"/>
    <w:multiLevelType w:val="hybridMultilevel"/>
    <w:tmpl w:val="D94A8EDE"/>
    <w:lvl w:ilvl="0" w:tplc="6240CD9C">
      <w:start w:val="1"/>
      <w:numFmt w:val="decimal"/>
      <w:lvlText w:val="%1."/>
      <w:lvlJc w:val="left"/>
      <w:pPr>
        <w:ind w:left="1287" w:hanging="360"/>
      </w:pPr>
    </w:lvl>
    <w:lvl w:ilvl="1" w:tplc="5AE6BF2C">
      <w:start w:val="1"/>
      <w:numFmt w:val="lowerLetter"/>
      <w:lvlText w:val="%2."/>
      <w:lvlJc w:val="left"/>
      <w:pPr>
        <w:ind w:left="2007" w:hanging="360"/>
      </w:pPr>
    </w:lvl>
    <w:lvl w:ilvl="2" w:tplc="944A5CBC">
      <w:start w:val="1"/>
      <w:numFmt w:val="lowerRoman"/>
      <w:lvlText w:val="%3."/>
      <w:lvlJc w:val="right"/>
      <w:pPr>
        <w:ind w:left="2727" w:hanging="180"/>
      </w:pPr>
    </w:lvl>
    <w:lvl w:ilvl="3" w:tplc="18D404A8">
      <w:start w:val="1"/>
      <w:numFmt w:val="decimal"/>
      <w:lvlText w:val="%4."/>
      <w:lvlJc w:val="left"/>
      <w:pPr>
        <w:ind w:left="3447" w:hanging="360"/>
      </w:pPr>
    </w:lvl>
    <w:lvl w:ilvl="4" w:tplc="0E761074">
      <w:start w:val="1"/>
      <w:numFmt w:val="lowerLetter"/>
      <w:lvlText w:val="%5."/>
      <w:lvlJc w:val="left"/>
      <w:pPr>
        <w:ind w:left="4167" w:hanging="360"/>
      </w:pPr>
    </w:lvl>
    <w:lvl w:ilvl="5" w:tplc="ABCC5FB8">
      <w:start w:val="1"/>
      <w:numFmt w:val="lowerRoman"/>
      <w:lvlText w:val="%6."/>
      <w:lvlJc w:val="right"/>
      <w:pPr>
        <w:ind w:left="4887" w:hanging="180"/>
      </w:pPr>
    </w:lvl>
    <w:lvl w:ilvl="6" w:tplc="713C70CC">
      <w:start w:val="1"/>
      <w:numFmt w:val="decimal"/>
      <w:lvlText w:val="%7."/>
      <w:lvlJc w:val="left"/>
      <w:pPr>
        <w:ind w:left="5607" w:hanging="360"/>
      </w:pPr>
    </w:lvl>
    <w:lvl w:ilvl="7" w:tplc="BA2820EE">
      <w:start w:val="1"/>
      <w:numFmt w:val="lowerLetter"/>
      <w:lvlText w:val="%8."/>
      <w:lvlJc w:val="left"/>
      <w:pPr>
        <w:ind w:left="6327" w:hanging="360"/>
      </w:pPr>
    </w:lvl>
    <w:lvl w:ilvl="8" w:tplc="B6A691C8">
      <w:start w:val="1"/>
      <w:numFmt w:val="lowerRoman"/>
      <w:lvlText w:val="%9."/>
      <w:lvlJc w:val="right"/>
      <w:pPr>
        <w:ind w:left="7047" w:hanging="180"/>
      </w:pPr>
    </w:lvl>
  </w:abstractNum>
  <w:abstractNum w:abstractNumId="12">
    <w:nsid w:val="31F829DC"/>
    <w:multiLevelType w:val="hybridMultilevel"/>
    <w:tmpl w:val="13ACF05C"/>
    <w:lvl w:ilvl="0" w:tplc="970056BC">
      <w:start w:val="1"/>
      <w:numFmt w:val="decimal"/>
      <w:lvlText w:val="%1."/>
      <w:lvlJc w:val="left"/>
      <w:pPr>
        <w:ind w:left="1287" w:hanging="360"/>
      </w:pPr>
    </w:lvl>
    <w:lvl w:ilvl="1" w:tplc="EC3EA4FC">
      <w:start w:val="1"/>
      <w:numFmt w:val="decimal"/>
      <w:lvlText w:val="%2."/>
      <w:lvlJc w:val="left"/>
      <w:pPr>
        <w:ind w:left="2007" w:hanging="360"/>
      </w:pPr>
    </w:lvl>
    <w:lvl w:ilvl="2" w:tplc="E7FC69CA">
      <w:start w:val="1"/>
      <w:numFmt w:val="decimal"/>
      <w:lvlText w:val="%3)"/>
      <w:lvlJc w:val="left"/>
      <w:pPr>
        <w:ind w:left="3402" w:hanging="855"/>
      </w:pPr>
      <w:rPr>
        <w:rFonts w:hint="default"/>
      </w:rPr>
    </w:lvl>
    <w:lvl w:ilvl="3" w:tplc="C1C42B52">
      <w:start w:val="1"/>
      <w:numFmt w:val="decimal"/>
      <w:lvlText w:val="%4."/>
      <w:lvlJc w:val="left"/>
      <w:pPr>
        <w:ind w:left="3447" w:hanging="360"/>
      </w:pPr>
    </w:lvl>
    <w:lvl w:ilvl="4" w:tplc="77264FC8">
      <w:start w:val="1"/>
      <w:numFmt w:val="lowerLetter"/>
      <w:lvlText w:val="%5."/>
      <w:lvlJc w:val="left"/>
      <w:pPr>
        <w:ind w:left="4167" w:hanging="360"/>
      </w:pPr>
    </w:lvl>
    <w:lvl w:ilvl="5" w:tplc="1DEC4486">
      <w:start w:val="1"/>
      <w:numFmt w:val="lowerRoman"/>
      <w:lvlText w:val="%6."/>
      <w:lvlJc w:val="right"/>
      <w:pPr>
        <w:ind w:left="4887" w:hanging="180"/>
      </w:pPr>
    </w:lvl>
    <w:lvl w:ilvl="6" w:tplc="181C28DA">
      <w:start w:val="1"/>
      <w:numFmt w:val="decimal"/>
      <w:lvlText w:val="%7."/>
      <w:lvlJc w:val="left"/>
      <w:pPr>
        <w:ind w:left="5607" w:hanging="360"/>
      </w:pPr>
    </w:lvl>
    <w:lvl w:ilvl="7" w:tplc="B5786FD8">
      <w:start w:val="1"/>
      <w:numFmt w:val="lowerLetter"/>
      <w:lvlText w:val="%8."/>
      <w:lvlJc w:val="left"/>
      <w:pPr>
        <w:ind w:left="6327" w:hanging="360"/>
      </w:pPr>
    </w:lvl>
    <w:lvl w:ilvl="8" w:tplc="4E9C48E6">
      <w:start w:val="1"/>
      <w:numFmt w:val="lowerRoman"/>
      <w:lvlText w:val="%9."/>
      <w:lvlJc w:val="right"/>
      <w:pPr>
        <w:ind w:left="7047" w:hanging="180"/>
      </w:pPr>
    </w:lvl>
  </w:abstractNum>
  <w:abstractNum w:abstractNumId="13">
    <w:nsid w:val="322B5FF0"/>
    <w:multiLevelType w:val="hybridMultilevel"/>
    <w:tmpl w:val="93442180"/>
    <w:lvl w:ilvl="0" w:tplc="A142114A">
      <w:start w:val="1"/>
      <w:numFmt w:val="decimal"/>
      <w:lvlText w:val="%1."/>
      <w:lvlJc w:val="left"/>
      <w:pPr>
        <w:ind w:left="1640" w:hanging="930"/>
      </w:pPr>
      <w:rPr>
        <w:rFonts w:hint="default"/>
      </w:rPr>
    </w:lvl>
    <w:lvl w:ilvl="1" w:tplc="80060DFE">
      <w:start w:val="1"/>
      <w:numFmt w:val="lowerLetter"/>
      <w:lvlText w:val="%2."/>
      <w:lvlJc w:val="left"/>
      <w:pPr>
        <w:ind w:left="1647" w:hanging="360"/>
      </w:pPr>
    </w:lvl>
    <w:lvl w:ilvl="2" w:tplc="11706C96">
      <w:start w:val="1"/>
      <w:numFmt w:val="lowerRoman"/>
      <w:lvlText w:val="%3."/>
      <w:lvlJc w:val="right"/>
      <w:pPr>
        <w:ind w:left="2367" w:hanging="180"/>
      </w:pPr>
    </w:lvl>
    <w:lvl w:ilvl="3" w:tplc="285A9034">
      <w:start w:val="1"/>
      <w:numFmt w:val="decimal"/>
      <w:lvlText w:val="%4."/>
      <w:lvlJc w:val="left"/>
      <w:pPr>
        <w:ind w:left="3087" w:hanging="360"/>
      </w:pPr>
    </w:lvl>
    <w:lvl w:ilvl="4" w:tplc="BE9048A4">
      <w:start w:val="1"/>
      <w:numFmt w:val="lowerLetter"/>
      <w:lvlText w:val="%5."/>
      <w:lvlJc w:val="left"/>
      <w:pPr>
        <w:ind w:left="3807" w:hanging="360"/>
      </w:pPr>
    </w:lvl>
    <w:lvl w:ilvl="5" w:tplc="1420589A">
      <w:start w:val="1"/>
      <w:numFmt w:val="lowerRoman"/>
      <w:lvlText w:val="%6."/>
      <w:lvlJc w:val="right"/>
      <w:pPr>
        <w:ind w:left="4527" w:hanging="180"/>
      </w:pPr>
    </w:lvl>
    <w:lvl w:ilvl="6" w:tplc="73E6C058">
      <w:start w:val="1"/>
      <w:numFmt w:val="decimal"/>
      <w:lvlText w:val="%7."/>
      <w:lvlJc w:val="left"/>
      <w:pPr>
        <w:ind w:left="5247" w:hanging="360"/>
      </w:pPr>
    </w:lvl>
    <w:lvl w:ilvl="7" w:tplc="9600F950">
      <w:start w:val="1"/>
      <w:numFmt w:val="lowerLetter"/>
      <w:lvlText w:val="%8."/>
      <w:lvlJc w:val="left"/>
      <w:pPr>
        <w:ind w:left="5967" w:hanging="360"/>
      </w:pPr>
    </w:lvl>
    <w:lvl w:ilvl="8" w:tplc="229AB874">
      <w:start w:val="1"/>
      <w:numFmt w:val="lowerRoman"/>
      <w:lvlText w:val="%9."/>
      <w:lvlJc w:val="right"/>
      <w:pPr>
        <w:ind w:left="6687" w:hanging="180"/>
      </w:pPr>
    </w:lvl>
  </w:abstractNum>
  <w:abstractNum w:abstractNumId="14">
    <w:nsid w:val="345E345F"/>
    <w:multiLevelType w:val="hybridMultilevel"/>
    <w:tmpl w:val="A9B04A44"/>
    <w:lvl w:ilvl="0" w:tplc="873EBCB2">
      <w:start w:val="5"/>
      <w:numFmt w:val="decimal"/>
      <w:lvlText w:val="%1."/>
      <w:lvlJc w:val="left"/>
      <w:pPr>
        <w:ind w:left="1287" w:hanging="360"/>
      </w:pPr>
      <w:rPr>
        <w:rFonts w:hint="default"/>
      </w:rPr>
    </w:lvl>
    <w:lvl w:ilvl="1" w:tplc="B36E116E">
      <w:start w:val="1"/>
      <w:numFmt w:val="lowerLetter"/>
      <w:lvlText w:val="%2."/>
      <w:lvlJc w:val="left"/>
      <w:pPr>
        <w:ind w:left="2007" w:hanging="360"/>
      </w:pPr>
    </w:lvl>
    <w:lvl w:ilvl="2" w:tplc="0EE4C7C6">
      <w:start w:val="1"/>
      <w:numFmt w:val="lowerRoman"/>
      <w:lvlText w:val="%3."/>
      <w:lvlJc w:val="right"/>
      <w:pPr>
        <w:ind w:left="2727" w:hanging="180"/>
      </w:pPr>
    </w:lvl>
    <w:lvl w:ilvl="3" w:tplc="83666846">
      <w:start w:val="1"/>
      <w:numFmt w:val="decimal"/>
      <w:lvlText w:val="%4."/>
      <w:lvlJc w:val="left"/>
      <w:pPr>
        <w:ind w:left="3447" w:hanging="360"/>
      </w:pPr>
    </w:lvl>
    <w:lvl w:ilvl="4" w:tplc="A2D44B6A">
      <w:start w:val="1"/>
      <w:numFmt w:val="lowerLetter"/>
      <w:lvlText w:val="%5."/>
      <w:lvlJc w:val="left"/>
      <w:pPr>
        <w:ind w:left="4167" w:hanging="360"/>
      </w:pPr>
    </w:lvl>
    <w:lvl w:ilvl="5" w:tplc="835A9EC6">
      <w:start w:val="1"/>
      <w:numFmt w:val="lowerRoman"/>
      <w:lvlText w:val="%6."/>
      <w:lvlJc w:val="right"/>
      <w:pPr>
        <w:ind w:left="4887" w:hanging="180"/>
      </w:pPr>
    </w:lvl>
    <w:lvl w:ilvl="6" w:tplc="93165DF4">
      <w:start w:val="1"/>
      <w:numFmt w:val="decimal"/>
      <w:lvlText w:val="%7."/>
      <w:lvlJc w:val="left"/>
      <w:pPr>
        <w:ind w:left="5607" w:hanging="360"/>
      </w:pPr>
    </w:lvl>
    <w:lvl w:ilvl="7" w:tplc="ED7C35EE">
      <w:start w:val="1"/>
      <w:numFmt w:val="lowerLetter"/>
      <w:lvlText w:val="%8."/>
      <w:lvlJc w:val="left"/>
      <w:pPr>
        <w:ind w:left="6327" w:hanging="360"/>
      </w:pPr>
    </w:lvl>
    <w:lvl w:ilvl="8" w:tplc="7C1CA2DA">
      <w:start w:val="1"/>
      <w:numFmt w:val="lowerRoman"/>
      <w:lvlText w:val="%9."/>
      <w:lvlJc w:val="right"/>
      <w:pPr>
        <w:ind w:left="7047" w:hanging="180"/>
      </w:pPr>
    </w:lvl>
  </w:abstractNum>
  <w:abstractNum w:abstractNumId="15">
    <w:nsid w:val="3DA81857"/>
    <w:multiLevelType w:val="hybridMultilevel"/>
    <w:tmpl w:val="F9F6E11E"/>
    <w:lvl w:ilvl="0" w:tplc="B5B0B4C0">
      <w:start w:val="1"/>
      <w:numFmt w:val="decimal"/>
      <w:lvlText w:val="%1."/>
      <w:lvlJc w:val="left"/>
      <w:pPr>
        <w:ind w:left="1287" w:hanging="360"/>
      </w:pPr>
    </w:lvl>
    <w:lvl w:ilvl="1" w:tplc="AB26820A">
      <w:start w:val="1"/>
      <w:numFmt w:val="decimal"/>
      <w:lvlText w:val="%2."/>
      <w:lvlJc w:val="left"/>
      <w:pPr>
        <w:ind w:left="2007" w:hanging="360"/>
      </w:pPr>
    </w:lvl>
    <w:lvl w:ilvl="2" w:tplc="5562F9A2">
      <w:start w:val="1"/>
      <w:numFmt w:val="lowerRoman"/>
      <w:lvlText w:val="%3."/>
      <w:lvlJc w:val="right"/>
      <w:pPr>
        <w:ind w:left="2727" w:hanging="180"/>
      </w:pPr>
    </w:lvl>
    <w:lvl w:ilvl="3" w:tplc="8504706C">
      <w:start w:val="1"/>
      <w:numFmt w:val="decimal"/>
      <w:lvlText w:val="%4."/>
      <w:lvlJc w:val="left"/>
      <w:pPr>
        <w:ind w:left="3447" w:hanging="360"/>
      </w:pPr>
    </w:lvl>
    <w:lvl w:ilvl="4" w:tplc="532AC4E2">
      <w:start w:val="1"/>
      <w:numFmt w:val="lowerLetter"/>
      <w:lvlText w:val="%5."/>
      <w:lvlJc w:val="left"/>
      <w:pPr>
        <w:ind w:left="4167" w:hanging="360"/>
      </w:pPr>
    </w:lvl>
    <w:lvl w:ilvl="5" w:tplc="9A3A1EE4">
      <w:start w:val="1"/>
      <w:numFmt w:val="lowerRoman"/>
      <w:lvlText w:val="%6."/>
      <w:lvlJc w:val="right"/>
      <w:pPr>
        <w:ind w:left="4887" w:hanging="180"/>
      </w:pPr>
    </w:lvl>
    <w:lvl w:ilvl="6" w:tplc="55DC5B56">
      <w:start w:val="1"/>
      <w:numFmt w:val="decimal"/>
      <w:lvlText w:val="%7."/>
      <w:lvlJc w:val="left"/>
      <w:pPr>
        <w:ind w:left="5607" w:hanging="360"/>
      </w:pPr>
    </w:lvl>
    <w:lvl w:ilvl="7" w:tplc="59C0AF24">
      <w:start w:val="1"/>
      <w:numFmt w:val="lowerLetter"/>
      <w:lvlText w:val="%8."/>
      <w:lvlJc w:val="left"/>
      <w:pPr>
        <w:ind w:left="6327" w:hanging="360"/>
      </w:pPr>
    </w:lvl>
    <w:lvl w:ilvl="8" w:tplc="881E475C">
      <w:start w:val="1"/>
      <w:numFmt w:val="lowerRoman"/>
      <w:lvlText w:val="%9."/>
      <w:lvlJc w:val="right"/>
      <w:pPr>
        <w:ind w:left="7047" w:hanging="180"/>
      </w:pPr>
    </w:lvl>
  </w:abstractNum>
  <w:abstractNum w:abstractNumId="16">
    <w:nsid w:val="435C5E0D"/>
    <w:multiLevelType w:val="hybridMultilevel"/>
    <w:tmpl w:val="C2887AFA"/>
    <w:lvl w:ilvl="0" w:tplc="0CD47A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4385C2B"/>
    <w:multiLevelType w:val="hybridMultilevel"/>
    <w:tmpl w:val="6310E87C"/>
    <w:lvl w:ilvl="0" w:tplc="977AD10A">
      <w:start w:val="1"/>
      <w:numFmt w:val="decimal"/>
      <w:lvlText w:val="%1."/>
      <w:lvlJc w:val="left"/>
      <w:pPr>
        <w:ind w:left="1287" w:hanging="360"/>
      </w:pPr>
    </w:lvl>
    <w:lvl w:ilvl="1" w:tplc="0D3C39D4">
      <w:start w:val="1"/>
      <w:numFmt w:val="lowerLetter"/>
      <w:lvlText w:val="%2."/>
      <w:lvlJc w:val="left"/>
      <w:pPr>
        <w:ind w:left="2007" w:hanging="360"/>
      </w:pPr>
    </w:lvl>
    <w:lvl w:ilvl="2" w:tplc="C2748B06">
      <w:start w:val="1"/>
      <w:numFmt w:val="lowerRoman"/>
      <w:lvlText w:val="%3."/>
      <w:lvlJc w:val="right"/>
      <w:pPr>
        <w:ind w:left="2727" w:hanging="180"/>
      </w:pPr>
    </w:lvl>
    <w:lvl w:ilvl="3" w:tplc="DD3CDC24">
      <w:start w:val="1"/>
      <w:numFmt w:val="decimal"/>
      <w:lvlText w:val="%4."/>
      <w:lvlJc w:val="left"/>
      <w:pPr>
        <w:ind w:left="3447" w:hanging="360"/>
      </w:pPr>
    </w:lvl>
    <w:lvl w:ilvl="4" w:tplc="E6840788">
      <w:start w:val="1"/>
      <w:numFmt w:val="lowerLetter"/>
      <w:lvlText w:val="%5."/>
      <w:lvlJc w:val="left"/>
      <w:pPr>
        <w:ind w:left="4167" w:hanging="360"/>
      </w:pPr>
    </w:lvl>
    <w:lvl w:ilvl="5" w:tplc="5D2A7F1C">
      <w:start w:val="1"/>
      <w:numFmt w:val="lowerRoman"/>
      <w:lvlText w:val="%6."/>
      <w:lvlJc w:val="right"/>
      <w:pPr>
        <w:ind w:left="4887" w:hanging="180"/>
      </w:pPr>
    </w:lvl>
    <w:lvl w:ilvl="6" w:tplc="D092F482">
      <w:start w:val="1"/>
      <w:numFmt w:val="decimal"/>
      <w:lvlText w:val="%7."/>
      <w:lvlJc w:val="left"/>
      <w:pPr>
        <w:ind w:left="5607" w:hanging="360"/>
      </w:pPr>
    </w:lvl>
    <w:lvl w:ilvl="7" w:tplc="B896F99E">
      <w:start w:val="1"/>
      <w:numFmt w:val="lowerLetter"/>
      <w:lvlText w:val="%8."/>
      <w:lvlJc w:val="left"/>
      <w:pPr>
        <w:ind w:left="6327" w:hanging="360"/>
      </w:pPr>
    </w:lvl>
    <w:lvl w:ilvl="8" w:tplc="A90E06C4">
      <w:start w:val="1"/>
      <w:numFmt w:val="lowerRoman"/>
      <w:lvlText w:val="%9."/>
      <w:lvlJc w:val="right"/>
      <w:pPr>
        <w:ind w:left="7047" w:hanging="180"/>
      </w:pPr>
    </w:lvl>
  </w:abstractNum>
  <w:abstractNum w:abstractNumId="18">
    <w:nsid w:val="45102BD2"/>
    <w:multiLevelType w:val="hybridMultilevel"/>
    <w:tmpl w:val="CAD6FC60"/>
    <w:lvl w:ilvl="0" w:tplc="862236F6">
      <w:start w:val="1"/>
      <w:numFmt w:val="decimal"/>
      <w:lvlText w:val="%1)"/>
      <w:lvlJc w:val="left"/>
      <w:pPr>
        <w:ind w:left="2907" w:hanging="360"/>
      </w:pPr>
    </w:lvl>
    <w:lvl w:ilvl="1" w:tplc="0D105A8C">
      <w:start w:val="1"/>
      <w:numFmt w:val="lowerLetter"/>
      <w:lvlText w:val="%2."/>
      <w:lvlJc w:val="left"/>
      <w:pPr>
        <w:ind w:left="3627" w:hanging="360"/>
      </w:pPr>
    </w:lvl>
    <w:lvl w:ilvl="2" w:tplc="32E60760">
      <w:start w:val="1"/>
      <w:numFmt w:val="lowerRoman"/>
      <w:lvlText w:val="%3."/>
      <w:lvlJc w:val="right"/>
      <w:pPr>
        <w:ind w:left="4347" w:hanging="180"/>
      </w:pPr>
    </w:lvl>
    <w:lvl w:ilvl="3" w:tplc="264EC252">
      <w:start w:val="1"/>
      <w:numFmt w:val="decimal"/>
      <w:lvlText w:val="%4."/>
      <w:lvlJc w:val="left"/>
      <w:pPr>
        <w:ind w:left="5067" w:hanging="360"/>
      </w:pPr>
    </w:lvl>
    <w:lvl w:ilvl="4" w:tplc="7304C050">
      <w:start w:val="1"/>
      <w:numFmt w:val="lowerLetter"/>
      <w:lvlText w:val="%5."/>
      <w:lvlJc w:val="left"/>
      <w:pPr>
        <w:ind w:left="5787" w:hanging="360"/>
      </w:pPr>
    </w:lvl>
    <w:lvl w:ilvl="5" w:tplc="5088D30A">
      <w:start w:val="1"/>
      <w:numFmt w:val="lowerRoman"/>
      <w:lvlText w:val="%6."/>
      <w:lvlJc w:val="right"/>
      <w:pPr>
        <w:ind w:left="6507" w:hanging="180"/>
      </w:pPr>
    </w:lvl>
    <w:lvl w:ilvl="6" w:tplc="C7407600">
      <w:start w:val="1"/>
      <w:numFmt w:val="decimal"/>
      <w:lvlText w:val="%7."/>
      <w:lvlJc w:val="left"/>
      <w:pPr>
        <w:ind w:left="7227" w:hanging="360"/>
      </w:pPr>
    </w:lvl>
    <w:lvl w:ilvl="7" w:tplc="6D2A6F02">
      <w:start w:val="1"/>
      <w:numFmt w:val="lowerLetter"/>
      <w:lvlText w:val="%8."/>
      <w:lvlJc w:val="left"/>
      <w:pPr>
        <w:ind w:left="7947" w:hanging="360"/>
      </w:pPr>
    </w:lvl>
    <w:lvl w:ilvl="8" w:tplc="218C5456">
      <w:start w:val="1"/>
      <w:numFmt w:val="lowerRoman"/>
      <w:lvlText w:val="%9."/>
      <w:lvlJc w:val="right"/>
      <w:pPr>
        <w:ind w:left="8667" w:hanging="180"/>
      </w:pPr>
    </w:lvl>
  </w:abstractNum>
  <w:abstractNum w:abstractNumId="19">
    <w:nsid w:val="4A5B48FA"/>
    <w:multiLevelType w:val="hybridMultilevel"/>
    <w:tmpl w:val="CBA62D6C"/>
    <w:lvl w:ilvl="0" w:tplc="F69A3A7C">
      <w:start w:val="3"/>
      <w:numFmt w:val="decimal"/>
      <w:lvlText w:val="%1."/>
      <w:lvlJc w:val="left"/>
      <w:pPr>
        <w:ind w:left="1287" w:hanging="360"/>
      </w:pPr>
      <w:rPr>
        <w:rFonts w:hint="default"/>
      </w:rPr>
    </w:lvl>
    <w:lvl w:ilvl="1" w:tplc="FFB2DE52">
      <w:start w:val="1"/>
      <w:numFmt w:val="lowerLetter"/>
      <w:lvlText w:val="%2."/>
      <w:lvlJc w:val="left"/>
      <w:pPr>
        <w:ind w:left="2007" w:hanging="360"/>
      </w:pPr>
    </w:lvl>
    <w:lvl w:ilvl="2" w:tplc="ADA07E74">
      <w:start w:val="1"/>
      <w:numFmt w:val="lowerRoman"/>
      <w:lvlText w:val="%3."/>
      <w:lvlJc w:val="right"/>
      <w:pPr>
        <w:ind w:left="2727" w:hanging="180"/>
      </w:pPr>
    </w:lvl>
    <w:lvl w:ilvl="3" w:tplc="872ABCE2">
      <w:start w:val="1"/>
      <w:numFmt w:val="decimal"/>
      <w:lvlText w:val="%4."/>
      <w:lvlJc w:val="left"/>
      <w:pPr>
        <w:ind w:left="3447" w:hanging="360"/>
      </w:pPr>
    </w:lvl>
    <w:lvl w:ilvl="4" w:tplc="A3EC258E">
      <w:start w:val="1"/>
      <w:numFmt w:val="lowerLetter"/>
      <w:lvlText w:val="%5."/>
      <w:lvlJc w:val="left"/>
      <w:pPr>
        <w:ind w:left="4167" w:hanging="360"/>
      </w:pPr>
    </w:lvl>
    <w:lvl w:ilvl="5" w:tplc="168E9EDA">
      <w:start w:val="1"/>
      <w:numFmt w:val="lowerRoman"/>
      <w:lvlText w:val="%6."/>
      <w:lvlJc w:val="right"/>
      <w:pPr>
        <w:ind w:left="4887" w:hanging="180"/>
      </w:pPr>
    </w:lvl>
    <w:lvl w:ilvl="6" w:tplc="7C6E2E44">
      <w:start w:val="1"/>
      <w:numFmt w:val="decimal"/>
      <w:lvlText w:val="%7."/>
      <w:lvlJc w:val="left"/>
      <w:pPr>
        <w:ind w:left="5607" w:hanging="360"/>
      </w:pPr>
    </w:lvl>
    <w:lvl w:ilvl="7" w:tplc="673007D8">
      <w:start w:val="1"/>
      <w:numFmt w:val="lowerLetter"/>
      <w:lvlText w:val="%8."/>
      <w:lvlJc w:val="left"/>
      <w:pPr>
        <w:ind w:left="6327" w:hanging="360"/>
      </w:pPr>
    </w:lvl>
    <w:lvl w:ilvl="8" w:tplc="39723F04">
      <w:start w:val="1"/>
      <w:numFmt w:val="lowerRoman"/>
      <w:lvlText w:val="%9."/>
      <w:lvlJc w:val="right"/>
      <w:pPr>
        <w:ind w:left="7047" w:hanging="180"/>
      </w:pPr>
    </w:lvl>
  </w:abstractNum>
  <w:abstractNum w:abstractNumId="20">
    <w:nsid w:val="4C1035B3"/>
    <w:multiLevelType w:val="hybridMultilevel"/>
    <w:tmpl w:val="80BACBE6"/>
    <w:lvl w:ilvl="0" w:tplc="CBAE48E2">
      <w:start w:val="1"/>
      <w:numFmt w:val="decimal"/>
      <w:lvlText w:val="%1."/>
      <w:lvlJc w:val="left"/>
      <w:pPr>
        <w:ind w:left="1070" w:hanging="360"/>
      </w:pPr>
    </w:lvl>
    <w:lvl w:ilvl="1" w:tplc="893E8158">
      <w:start w:val="1"/>
      <w:numFmt w:val="lowerLetter"/>
      <w:lvlText w:val="%2."/>
      <w:lvlJc w:val="left"/>
      <w:pPr>
        <w:ind w:left="2007" w:hanging="360"/>
      </w:pPr>
    </w:lvl>
    <w:lvl w:ilvl="2" w:tplc="97CE4BE0">
      <w:start w:val="1"/>
      <w:numFmt w:val="lowerRoman"/>
      <w:lvlText w:val="%3."/>
      <w:lvlJc w:val="right"/>
      <w:pPr>
        <w:ind w:left="2727" w:hanging="180"/>
      </w:pPr>
    </w:lvl>
    <w:lvl w:ilvl="3" w:tplc="5510CFEC">
      <w:start w:val="1"/>
      <w:numFmt w:val="decimal"/>
      <w:lvlText w:val="%4."/>
      <w:lvlJc w:val="left"/>
      <w:pPr>
        <w:ind w:left="3447" w:hanging="360"/>
      </w:pPr>
    </w:lvl>
    <w:lvl w:ilvl="4" w:tplc="2D24496C">
      <w:start w:val="1"/>
      <w:numFmt w:val="lowerLetter"/>
      <w:lvlText w:val="%5."/>
      <w:lvlJc w:val="left"/>
      <w:pPr>
        <w:ind w:left="4167" w:hanging="360"/>
      </w:pPr>
    </w:lvl>
    <w:lvl w:ilvl="5" w:tplc="3044200E">
      <w:start w:val="1"/>
      <w:numFmt w:val="lowerRoman"/>
      <w:lvlText w:val="%6."/>
      <w:lvlJc w:val="right"/>
      <w:pPr>
        <w:ind w:left="4887" w:hanging="180"/>
      </w:pPr>
    </w:lvl>
    <w:lvl w:ilvl="6" w:tplc="122A4FF0">
      <w:start w:val="1"/>
      <w:numFmt w:val="decimal"/>
      <w:lvlText w:val="%7."/>
      <w:lvlJc w:val="left"/>
      <w:pPr>
        <w:ind w:left="5607" w:hanging="360"/>
      </w:pPr>
    </w:lvl>
    <w:lvl w:ilvl="7" w:tplc="000E9144">
      <w:start w:val="1"/>
      <w:numFmt w:val="lowerLetter"/>
      <w:lvlText w:val="%8."/>
      <w:lvlJc w:val="left"/>
      <w:pPr>
        <w:ind w:left="6327" w:hanging="360"/>
      </w:pPr>
    </w:lvl>
    <w:lvl w:ilvl="8" w:tplc="422CF638">
      <w:start w:val="1"/>
      <w:numFmt w:val="lowerRoman"/>
      <w:lvlText w:val="%9."/>
      <w:lvlJc w:val="right"/>
      <w:pPr>
        <w:ind w:left="7047" w:hanging="180"/>
      </w:pPr>
    </w:lvl>
  </w:abstractNum>
  <w:abstractNum w:abstractNumId="21">
    <w:nsid w:val="51A14CAF"/>
    <w:multiLevelType w:val="hybridMultilevel"/>
    <w:tmpl w:val="46906E0A"/>
    <w:lvl w:ilvl="0" w:tplc="1152EDC4">
      <w:start w:val="1"/>
      <w:numFmt w:val="decimal"/>
      <w:lvlText w:val="%1."/>
      <w:lvlJc w:val="left"/>
      <w:pPr>
        <w:ind w:left="1287" w:hanging="360"/>
      </w:pPr>
    </w:lvl>
    <w:lvl w:ilvl="1" w:tplc="1A92D6CA">
      <w:start w:val="1"/>
      <w:numFmt w:val="lowerLetter"/>
      <w:lvlText w:val="%2."/>
      <w:lvlJc w:val="left"/>
      <w:pPr>
        <w:ind w:left="2007" w:hanging="360"/>
      </w:pPr>
    </w:lvl>
    <w:lvl w:ilvl="2" w:tplc="9198F436">
      <w:start w:val="1"/>
      <w:numFmt w:val="lowerRoman"/>
      <w:lvlText w:val="%3."/>
      <w:lvlJc w:val="right"/>
      <w:pPr>
        <w:ind w:left="2727" w:hanging="180"/>
      </w:pPr>
    </w:lvl>
    <w:lvl w:ilvl="3" w:tplc="7BE2ECB4">
      <w:start w:val="1"/>
      <w:numFmt w:val="decimal"/>
      <w:lvlText w:val="%4."/>
      <w:lvlJc w:val="left"/>
      <w:pPr>
        <w:ind w:left="3447" w:hanging="360"/>
      </w:pPr>
    </w:lvl>
    <w:lvl w:ilvl="4" w:tplc="6486BDB2">
      <w:start w:val="1"/>
      <w:numFmt w:val="lowerLetter"/>
      <w:lvlText w:val="%5."/>
      <w:lvlJc w:val="left"/>
      <w:pPr>
        <w:ind w:left="4167" w:hanging="360"/>
      </w:pPr>
    </w:lvl>
    <w:lvl w:ilvl="5" w:tplc="F8F6BCAE">
      <w:start w:val="1"/>
      <w:numFmt w:val="lowerRoman"/>
      <w:lvlText w:val="%6."/>
      <w:lvlJc w:val="right"/>
      <w:pPr>
        <w:ind w:left="4887" w:hanging="180"/>
      </w:pPr>
    </w:lvl>
    <w:lvl w:ilvl="6" w:tplc="F4063F72">
      <w:start w:val="1"/>
      <w:numFmt w:val="decimal"/>
      <w:lvlText w:val="%7."/>
      <w:lvlJc w:val="left"/>
      <w:pPr>
        <w:ind w:left="5607" w:hanging="360"/>
      </w:pPr>
    </w:lvl>
    <w:lvl w:ilvl="7" w:tplc="428A057C">
      <w:start w:val="1"/>
      <w:numFmt w:val="lowerLetter"/>
      <w:lvlText w:val="%8."/>
      <w:lvlJc w:val="left"/>
      <w:pPr>
        <w:ind w:left="6327" w:hanging="360"/>
      </w:pPr>
    </w:lvl>
    <w:lvl w:ilvl="8" w:tplc="C2CCB2D2">
      <w:start w:val="1"/>
      <w:numFmt w:val="lowerRoman"/>
      <w:lvlText w:val="%9."/>
      <w:lvlJc w:val="right"/>
      <w:pPr>
        <w:ind w:left="7047" w:hanging="180"/>
      </w:pPr>
    </w:lvl>
  </w:abstractNum>
  <w:abstractNum w:abstractNumId="22">
    <w:nsid w:val="5251237B"/>
    <w:multiLevelType w:val="hybridMultilevel"/>
    <w:tmpl w:val="B096ED18"/>
    <w:lvl w:ilvl="0" w:tplc="4AB8CCD8">
      <w:start w:val="1"/>
      <w:numFmt w:val="decimal"/>
      <w:lvlText w:val="%1)"/>
      <w:lvlJc w:val="left"/>
      <w:pPr>
        <w:ind w:left="1495" w:hanging="360"/>
      </w:pPr>
      <w:rPr>
        <w:strike w:val="0"/>
      </w:rPr>
    </w:lvl>
    <w:lvl w:ilvl="1" w:tplc="050CDC92">
      <w:start w:val="1"/>
      <w:numFmt w:val="lowerLetter"/>
      <w:lvlText w:val="%2."/>
      <w:lvlJc w:val="left"/>
      <w:pPr>
        <w:ind w:left="2160" w:hanging="360"/>
      </w:pPr>
    </w:lvl>
    <w:lvl w:ilvl="2" w:tplc="6A5CD090">
      <w:start w:val="1"/>
      <w:numFmt w:val="lowerRoman"/>
      <w:lvlText w:val="%3."/>
      <w:lvlJc w:val="right"/>
      <w:pPr>
        <w:ind w:left="2880" w:hanging="180"/>
      </w:pPr>
    </w:lvl>
    <w:lvl w:ilvl="3" w:tplc="A34663AC">
      <w:start w:val="1"/>
      <w:numFmt w:val="decimal"/>
      <w:lvlText w:val="%4."/>
      <w:lvlJc w:val="left"/>
      <w:pPr>
        <w:ind w:left="3600" w:hanging="360"/>
      </w:pPr>
    </w:lvl>
    <w:lvl w:ilvl="4" w:tplc="5D7AA346">
      <w:start w:val="1"/>
      <w:numFmt w:val="lowerLetter"/>
      <w:lvlText w:val="%5."/>
      <w:lvlJc w:val="left"/>
      <w:pPr>
        <w:ind w:left="4320" w:hanging="360"/>
      </w:pPr>
    </w:lvl>
    <w:lvl w:ilvl="5" w:tplc="4CCEF412">
      <w:start w:val="1"/>
      <w:numFmt w:val="lowerRoman"/>
      <w:lvlText w:val="%6."/>
      <w:lvlJc w:val="right"/>
      <w:pPr>
        <w:ind w:left="5040" w:hanging="180"/>
      </w:pPr>
    </w:lvl>
    <w:lvl w:ilvl="6" w:tplc="FA88D5E6">
      <w:start w:val="1"/>
      <w:numFmt w:val="decimal"/>
      <w:lvlText w:val="%7."/>
      <w:lvlJc w:val="left"/>
      <w:pPr>
        <w:ind w:left="5760" w:hanging="360"/>
      </w:pPr>
    </w:lvl>
    <w:lvl w:ilvl="7" w:tplc="910600A0">
      <w:start w:val="1"/>
      <w:numFmt w:val="lowerLetter"/>
      <w:lvlText w:val="%8."/>
      <w:lvlJc w:val="left"/>
      <w:pPr>
        <w:ind w:left="6480" w:hanging="360"/>
      </w:pPr>
    </w:lvl>
    <w:lvl w:ilvl="8" w:tplc="64B86836">
      <w:start w:val="1"/>
      <w:numFmt w:val="lowerRoman"/>
      <w:lvlText w:val="%9."/>
      <w:lvlJc w:val="right"/>
      <w:pPr>
        <w:ind w:left="7200" w:hanging="180"/>
      </w:pPr>
    </w:lvl>
  </w:abstractNum>
  <w:abstractNum w:abstractNumId="23">
    <w:nsid w:val="5CE33756"/>
    <w:multiLevelType w:val="hybridMultilevel"/>
    <w:tmpl w:val="3370A76C"/>
    <w:lvl w:ilvl="0" w:tplc="82F443D6">
      <w:start w:val="1"/>
      <w:numFmt w:val="decimal"/>
      <w:lvlText w:val="%1."/>
      <w:lvlJc w:val="left"/>
      <w:pPr>
        <w:ind w:left="1287" w:hanging="360"/>
      </w:pPr>
    </w:lvl>
    <w:lvl w:ilvl="1" w:tplc="E3FA80BC">
      <w:start w:val="1"/>
      <w:numFmt w:val="lowerLetter"/>
      <w:lvlText w:val="%2."/>
      <w:lvlJc w:val="left"/>
      <w:pPr>
        <w:ind w:left="2007" w:hanging="360"/>
      </w:pPr>
    </w:lvl>
    <w:lvl w:ilvl="2" w:tplc="211A6F18">
      <w:start w:val="1"/>
      <w:numFmt w:val="lowerRoman"/>
      <w:lvlText w:val="%3."/>
      <w:lvlJc w:val="right"/>
      <w:pPr>
        <w:ind w:left="2727" w:hanging="180"/>
      </w:pPr>
    </w:lvl>
    <w:lvl w:ilvl="3" w:tplc="747AF324">
      <w:start w:val="1"/>
      <w:numFmt w:val="decimal"/>
      <w:lvlText w:val="%4."/>
      <w:lvlJc w:val="left"/>
      <w:pPr>
        <w:ind w:left="3447" w:hanging="360"/>
      </w:pPr>
    </w:lvl>
    <w:lvl w:ilvl="4" w:tplc="69B26442">
      <w:start w:val="1"/>
      <w:numFmt w:val="lowerLetter"/>
      <w:lvlText w:val="%5."/>
      <w:lvlJc w:val="left"/>
      <w:pPr>
        <w:ind w:left="4167" w:hanging="360"/>
      </w:pPr>
    </w:lvl>
    <w:lvl w:ilvl="5" w:tplc="C7A8EAAA">
      <w:start w:val="1"/>
      <w:numFmt w:val="lowerRoman"/>
      <w:lvlText w:val="%6."/>
      <w:lvlJc w:val="right"/>
      <w:pPr>
        <w:ind w:left="4887" w:hanging="180"/>
      </w:pPr>
    </w:lvl>
    <w:lvl w:ilvl="6" w:tplc="40D8F212">
      <w:start w:val="1"/>
      <w:numFmt w:val="decimal"/>
      <w:lvlText w:val="%7."/>
      <w:lvlJc w:val="left"/>
      <w:pPr>
        <w:ind w:left="5607" w:hanging="360"/>
      </w:pPr>
    </w:lvl>
    <w:lvl w:ilvl="7" w:tplc="3EB2819A">
      <w:start w:val="1"/>
      <w:numFmt w:val="lowerLetter"/>
      <w:lvlText w:val="%8."/>
      <w:lvlJc w:val="left"/>
      <w:pPr>
        <w:ind w:left="6327" w:hanging="360"/>
      </w:pPr>
    </w:lvl>
    <w:lvl w:ilvl="8" w:tplc="6F0A599C">
      <w:start w:val="1"/>
      <w:numFmt w:val="lowerRoman"/>
      <w:lvlText w:val="%9."/>
      <w:lvlJc w:val="right"/>
      <w:pPr>
        <w:ind w:left="7047" w:hanging="180"/>
      </w:pPr>
    </w:lvl>
  </w:abstractNum>
  <w:abstractNum w:abstractNumId="24">
    <w:nsid w:val="5DBD61B1"/>
    <w:multiLevelType w:val="hybridMultilevel"/>
    <w:tmpl w:val="2D6A8104"/>
    <w:lvl w:ilvl="0" w:tplc="0922D5FE">
      <w:start w:val="1"/>
      <w:numFmt w:val="decimal"/>
      <w:lvlText w:val="%1."/>
      <w:lvlJc w:val="left"/>
      <w:pPr>
        <w:ind w:left="1287" w:hanging="360"/>
      </w:pPr>
    </w:lvl>
    <w:lvl w:ilvl="1" w:tplc="298439FC">
      <w:start w:val="1"/>
      <w:numFmt w:val="lowerLetter"/>
      <w:lvlText w:val="%2."/>
      <w:lvlJc w:val="left"/>
      <w:pPr>
        <w:ind w:left="2007" w:hanging="360"/>
      </w:pPr>
    </w:lvl>
    <w:lvl w:ilvl="2" w:tplc="CD828BA8">
      <w:start w:val="1"/>
      <w:numFmt w:val="lowerRoman"/>
      <w:lvlText w:val="%3."/>
      <w:lvlJc w:val="right"/>
      <w:pPr>
        <w:ind w:left="2727" w:hanging="180"/>
      </w:pPr>
    </w:lvl>
    <w:lvl w:ilvl="3" w:tplc="24A2D750">
      <w:start w:val="1"/>
      <w:numFmt w:val="decimal"/>
      <w:lvlText w:val="%4."/>
      <w:lvlJc w:val="left"/>
      <w:pPr>
        <w:ind w:left="3447" w:hanging="360"/>
      </w:pPr>
    </w:lvl>
    <w:lvl w:ilvl="4" w:tplc="ACBE84FC">
      <w:start w:val="1"/>
      <w:numFmt w:val="lowerLetter"/>
      <w:lvlText w:val="%5."/>
      <w:lvlJc w:val="left"/>
      <w:pPr>
        <w:ind w:left="4167" w:hanging="360"/>
      </w:pPr>
    </w:lvl>
    <w:lvl w:ilvl="5" w:tplc="52BC4E36">
      <w:start w:val="1"/>
      <w:numFmt w:val="lowerRoman"/>
      <w:lvlText w:val="%6."/>
      <w:lvlJc w:val="right"/>
      <w:pPr>
        <w:ind w:left="4887" w:hanging="180"/>
      </w:pPr>
    </w:lvl>
    <w:lvl w:ilvl="6" w:tplc="BC8E2578">
      <w:start w:val="1"/>
      <w:numFmt w:val="decimal"/>
      <w:lvlText w:val="%7."/>
      <w:lvlJc w:val="left"/>
      <w:pPr>
        <w:ind w:left="5607" w:hanging="360"/>
      </w:pPr>
    </w:lvl>
    <w:lvl w:ilvl="7" w:tplc="C7D4824C">
      <w:start w:val="1"/>
      <w:numFmt w:val="lowerLetter"/>
      <w:lvlText w:val="%8."/>
      <w:lvlJc w:val="left"/>
      <w:pPr>
        <w:ind w:left="6327" w:hanging="360"/>
      </w:pPr>
    </w:lvl>
    <w:lvl w:ilvl="8" w:tplc="31F03F6C">
      <w:start w:val="1"/>
      <w:numFmt w:val="lowerRoman"/>
      <w:lvlText w:val="%9."/>
      <w:lvlJc w:val="right"/>
      <w:pPr>
        <w:ind w:left="7047" w:hanging="180"/>
      </w:pPr>
    </w:lvl>
  </w:abstractNum>
  <w:abstractNum w:abstractNumId="25">
    <w:nsid w:val="67F6134D"/>
    <w:multiLevelType w:val="hybridMultilevel"/>
    <w:tmpl w:val="62E2D8AE"/>
    <w:lvl w:ilvl="0" w:tplc="28BC1E2A">
      <w:start w:val="1"/>
      <w:numFmt w:val="decimal"/>
      <w:lvlText w:val="%1."/>
      <w:lvlJc w:val="left"/>
      <w:pPr>
        <w:ind w:left="1440" w:hanging="900"/>
      </w:pPr>
      <w:rPr>
        <w:rFonts w:hint="default"/>
      </w:rPr>
    </w:lvl>
    <w:lvl w:ilvl="1" w:tplc="8B9E90B2">
      <w:start w:val="1"/>
      <w:numFmt w:val="lowerLetter"/>
      <w:lvlText w:val="%2."/>
      <w:lvlJc w:val="left"/>
      <w:pPr>
        <w:ind w:left="1620" w:hanging="360"/>
      </w:pPr>
    </w:lvl>
    <w:lvl w:ilvl="2" w:tplc="877C1AF0">
      <w:start w:val="1"/>
      <w:numFmt w:val="lowerRoman"/>
      <w:lvlText w:val="%3."/>
      <w:lvlJc w:val="right"/>
      <w:pPr>
        <w:ind w:left="2340" w:hanging="180"/>
      </w:pPr>
    </w:lvl>
    <w:lvl w:ilvl="3" w:tplc="EBC8EDE6">
      <w:start w:val="1"/>
      <w:numFmt w:val="decimal"/>
      <w:lvlText w:val="%4."/>
      <w:lvlJc w:val="left"/>
      <w:pPr>
        <w:ind w:left="3060" w:hanging="360"/>
      </w:pPr>
    </w:lvl>
    <w:lvl w:ilvl="4" w:tplc="41C6DE8C">
      <w:start w:val="1"/>
      <w:numFmt w:val="lowerLetter"/>
      <w:lvlText w:val="%5."/>
      <w:lvlJc w:val="left"/>
      <w:pPr>
        <w:ind w:left="3780" w:hanging="360"/>
      </w:pPr>
    </w:lvl>
    <w:lvl w:ilvl="5" w:tplc="4A5C07BE">
      <w:start w:val="1"/>
      <w:numFmt w:val="lowerRoman"/>
      <w:lvlText w:val="%6."/>
      <w:lvlJc w:val="right"/>
      <w:pPr>
        <w:ind w:left="4500" w:hanging="180"/>
      </w:pPr>
    </w:lvl>
    <w:lvl w:ilvl="6" w:tplc="499C511E">
      <w:start w:val="1"/>
      <w:numFmt w:val="decimal"/>
      <w:lvlText w:val="%7."/>
      <w:lvlJc w:val="left"/>
      <w:pPr>
        <w:ind w:left="5220" w:hanging="360"/>
      </w:pPr>
    </w:lvl>
    <w:lvl w:ilvl="7" w:tplc="778A863A">
      <w:start w:val="1"/>
      <w:numFmt w:val="lowerLetter"/>
      <w:lvlText w:val="%8."/>
      <w:lvlJc w:val="left"/>
      <w:pPr>
        <w:ind w:left="5940" w:hanging="360"/>
      </w:pPr>
    </w:lvl>
    <w:lvl w:ilvl="8" w:tplc="CE923BCC">
      <w:start w:val="1"/>
      <w:numFmt w:val="lowerRoman"/>
      <w:lvlText w:val="%9."/>
      <w:lvlJc w:val="right"/>
      <w:pPr>
        <w:ind w:left="6660" w:hanging="180"/>
      </w:pPr>
    </w:lvl>
  </w:abstractNum>
  <w:abstractNum w:abstractNumId="26">
    <w:nsid w:val="6C8212C6"/>
    <w:multiLevelType w:val="hybridMultilevel"/>
    <w:tmpl w:val="D66A5EBC"/>
    <w:lvl w:ilvl="0" w:tplc="D2A825F4">
      <w:start w:val="1"/>
      <w:numFmt w:val="decimal"/>
      <w:lvlText w:val="%1."/>
      <w:lvlJc w:val="left"/>
      <w:pPr>
        <w:ind w:left="1287" w:hanging="360"/>
      </w:pPr>
    </w:lvl>
    <w:lvl w:ilvl="1" w:tplc="75D60804">
      <w:start w:val="1"/>
      <w:numFmt w:val="decimal"/>
      <w:lvlText w:val="%2."/>
      <w:lvlJc w:val="left"/>
      <w:pPr>
        <w:ind w:left="2007" w:hanging="360"/>
      </w:pPr>
    </w:lvl>
    <w:lvl w:ilvl="2" w:tplc="C944ED8A">
      <w:start w:val="1"/>
      <w:numFmt w:val="lowerRoman"/>
      <w:lvlText w:val="%3."/>
      <w:lvlJc w:val="right"/>
      <w:pPr>
        <w:ind w:left="2727" w:hanging="180"/>
      </w:pPr>
    </w:lvl>
    <w:lvl w:ilvl="3" w:tplc="8C261BB8">
      <w:start w:val="1"/>
      <w:numFmt w:val="decimal"/>
      <w:lvlText w:val="%4."/>
      <w:lvlJc w:val="left"/>
      <w:pPr>
        <w:ind w:left="3447" w:hanging="360"/>
      </w:pPr>
    </w:lvl>
    <w:lvl w:ilvl="4" w:tplc="D1E4B72C">
      <w:start w:val="1"/>
      <w:numFmt w:val="lowerLetter"/>
      <w:lvlText w:val="%5."/>
      <w:lvlJc w:val="left"/>
      <w:pPr>
        <w:ind w:left="4167" w:hanging="360"/>
      </w:pPr>
    </w:lvl>
    <w:lvl w:ilvl="5" w:tplc="B57CEF36">
      <w:start w:val="1"/>
      <w:numFmt w:val="lowerRoman"/>
      <w:lvlText w:val="%6."/>
      <w:lvlJc w:val="right"/>
      <w:pPr>
        <w:ind w:left="4887" w:hanging="180"/>
      </w:pPr>
    </w:lvl>
    <w:lvl w:ilvl="6" w:tplc="ACAAA624">
      <w:start w:val="1"/>
      <w:numFmt w:val="decimal"/>
      <w:lvlText w:val="%7."/>
      <w:lvlJc w:val="left"/>
      <w:pPr>
        <w:ind w:left="5607" w:hanging="360"/>
      </w:pPr>
    </w:lvl>
    <w:lvl w:ilvl="7" w:tplc="5AF0411C">
      <w:start w:val="1"/>
      <w:numFmt w:val="lowerLetter"/>
      <w:lvlText w:val="%8."/>
      <w:lvlJc w:val="left"/>
      <w:pPr>
        <w:ind w:left="6327" w:hanging="360"/>
      </w:pPr>
    </w:lvl>
    <w:lvl w:ilvl="8" w:tplc="1DCA0E00">
      <w:start w:val="1"/>
      <w:numFmt w:val="lowerRoman"/>
      <w:lvlText w:val="%9."/>
      <w:lvlJc w:val="right"/>
      <w:pPr>
        <w:ind w:left="7047" w:hanging="180"/>
      </w:pPr>
    </w:lvl>
  </w:abstractNum>
  <w:abstractNum w:abstractNumId="27">
    <w:nsid w:val="6EA506BD"/>
    <w:multiLevelType w:val="hybridMultilevel"/>
    <w:tmpl w:val="5014A232"/>
    <w:lvl w:ilvl="0" w:tplc="DD8A7470">
      <w:start w:val="1"/>
      <w:numFmt w:val="decimal"/>
      <w:lvlText w:val="%1."/>
      <w:lvlJc w:val="left"/>
      <w:pPr>
        <w:ind w:left="1287" w:hanging="360"/>
      </w:pPr>
    </w:lvl>
    <w:lvl w:ilvl="1" w:tplc="62F8262E">
      <w:start w:val="1"/>
      <w:numFmt w:val="lowerLetter"/>
      <w:lvlText w:val="%2."/>
      <w:lvlJc w:val="left"/>
      <w:pPr>
        <w:ind w:left="2007" w:hanging="360"/>
      </w:pPr>
    </w:lvl>
    <w:lvl w:ilvl="2" w:tplc="14AED226">
      <w:start w:val="1"/>
      <w:numFmt w:val="lowerRoman"/>
      <w:lvlText w:val="%3."/>
      <w:lvlJc w:val="right"/>
      <w:pPr>
        <w:ind w:left="2727" w:hanging="180"/>
      </w:pPr>
    </w:lvl>
    <w:lvl w:ilvl="3" w:tplc="9984D90A">
      <w:start w:val="1"/>
      <w:numFmt w:val="decimal"/>
      <w:lvlText w:val="%4."/>
      <w:lvlJc w:val="left"/>
      <w:pPr>
        <w:ind w:left="3447" w:hanging="360"/>
      </w:pPr>
    </w:lvl>
    <w:lvl w:ilvl="4" w:tplc="F5405E3E">
      <w:start w:val="1"/>
      <w:numFmt w:val="lowerLetter"/>
      <w:lvlText w:val="%5."/>
      <w:lvlJc w:val="left"/>
      <w:pPr>
        <w:ind w:left="4167" w:hanging="360"/>
      </w:pPr>
    </w:lvl>
    <w:lvl w:ilvl="5" w:tplc="C5C6D546">
      <w:start w:val="1"/>
      <w:numFmt w:val="lowerRoman"/>
      <w:lvlText w:val="%6."/>
      <w:lvlJc w:val="right"/>
      <w:pPr>
        <w:ind w:left="4887" w:hanging="180"/>
      </w:pPr>
    </w:lvl>
    <w:lvl w:ilvl="6" w:tplc="69A4495E">
      <w:start w:val="1"/>
      <w:numFmt w:val="decimal"/>
      <w:lvlText w:val="%7."/>
      <w:lvlJc w:val="left"/>
      <w:pPr>
        <w:ind w:left="5607" w:hanging="360"/>
      </w:pPr>
    </w:lvl>
    <w:lvl w:ilvl="7" w:tplc="FDB84276">
      <w:start w:val="1"/>
      <w:numFmt w:val="lowerLetter"/>
      <w:lvlText w:val="%8."/>
      <w:lvlJc w:val="left"/>
      <w:pPr>
        <w:ind w:left="6327" w:hanging="360"/>
      </w:pPr>
    </w:lvl>
    <w:lvl w:ilvl="8" w:tplc="183E4AE4">
      <w:start w:val="1"/>
      <w:numFmt w:val="lowerRoman"/>
      <w:lvlText w:val="%9."/>
      <w:lvlJc w:val="right"/>
      <w:pPr>
        <w:ind w:left="7047" w:hanging="180"/>
      </w:pPr>
    </w:lvl>
  </w:abstractNum>
  <w:abstractNum w:abstractNumId="28">
    <w:nsid w:val="6FBA0C8A"/>
    <w:multiLevelType w:val="hybridMultilevel"/>
    <w:tmpl w:val="52F608AE"/>
    <w:lvl w:ilvl="0" w:tplc="48041DAE">
      <w:start w:val="1"/>
      <w:numFmt w:val="decimal"/>
      <w:lvlText w:val="%1."/>
      <w:lvlJc w:val="left"/>
      <w:pPr>
        <w:ind w:left="1260" w:hanging="360"/>
      </w:pPr>
    </w:lvl>
    <w:lvl w:ilvl="1" w:tplc="20025360">
      <w:start w:val="1"/>
      <w:numFmt w:val="decimal"/>
      <w:lvlText w:val="%2."/>
      <w:lvlJc w:val="left"/>
      <w:pPr>
        <w:ind w:left="1980" w:hanging="360"/>
      </w:pPr>
    </w:lvl>
    <w:lvl w:ilvl="2" w:tplc="1FAA1940">
      <w:start w:val="1"/>
      <w:numFmt w:val="lowerRoman"/>
      <w:lvlText w:val="%3."/>
      <w:lvlJc w:val="right"/>
      <w:pPr>
        <w:ind w:left="2700" w:hanging="180"/>
      </w:pPr>
    </w:lvl>
    <w:lvl w:ilvl="3" w:tplc="F62EFF1E">
      <w:start w:val="1"/>
      <w:numFmt w:val="decimal"/>
      <w:lvlText w:val="%4."/>
      <w:lvlJc w:val="left"/>
      <w:pPr>
        <w:ind w:left="3420" w:hanging="360"/>
      </w:pPr>
    </w:lvl>
    <w:lvl w:ilvl="4" w:tplc="B912A17C">
      <w:start w:val="1"/>
      <w:numFmt w:val="lowerLetter"/>
      <w:lvlText w:val="%5."/>
      <w:lvlJc w:val="left"/>
      <w:pPr>
        <w:ind w:left="4140" w:hanging="360"/>
      </w:pPr>
    </w:lvl>
    <w:lvl w:ilvl="5" w:tplc="A0C8AC80">
      <w:start w:val="1"/>
      <w:numFmt w:val="lowerRoman"/>
      <w:lvlText w:val="%6."/>
      <w:lvlJc w:val="right"/>
      <w:pPr>
        <w:ind w:left="4860" w:hanging="180"/>
      </w:pPr>
    </w:lvl>
    <w:lvl w:ilvl="6" w:tplc="3D9850C0">
      <w:start w:val="1"/>
      <w:numFmt w:val="decimal"/>
      <w:lvlText w:val="%7."/>
      <w:lvlJc w:val="left"/>
      <w:pPr>
        <w:ind w:left="5580" w:hanging="360"/>
      </w:pPr>
    </w:lvl>
    <w:lvl w:ilvl="7" w:tplc="596AB95C">
      <w:start w:val="1"/>
      <w:numFmt w:val="lowerLetter"/>
      <w:lvlText w:val="%8."/>
      <w:lvlJc w:val="left"/>
      <w:pPr>
        <w:ind w:left="6300" w:hanging="360"/>
      </w:pPr>
    </w:lvl>
    <w:lvl w:ilvl="8" w:tplc="75E8AC96">
      <w:start w:val="1"/>
      <w:numFmt w:val="lowerRoman"/>
      <w:lvlText w:val="%9."/>
      <w:lvlJc w:val="right"/>
      <w:pPr>
        <w:ind w:left="7020" w:hanging="180"/>
      </w:pPr>
    </w:lvl>
  </w:abstractNum>
  <w:abstractNum w:abstractNumId="29">
    <w:nsid w:val="72614F54"/>
    <w:multiLevelType w:val="hybridMultilevel"/>
    <w:tmpl w:val="27F670F0"/>
    <w:lvl w:ilvl="0" w:tplc="1E389B18">
      <w:start w:val="1"/>
      <w:numFmt w:val="decimal"/>
      <w:lvlText w:val="%1."/>
      <w:lvlJc w:val="left"/>
      <w:pPr>
        <w:ind w:left="1287" w:hanging="360"/>
      </w:pPr>
    </w:lvl>
    <w:lvl w:ilvl="1" w:tplc="9222CB9E">
      <w:start w:val="1"/>
      <w:numFmt w:val="decimal"/>
      <w:lvlText w:val="%2."/>
      <w:lvlJc w:val="left"/>
      <w:pPr>
        <w:ind w:left="2007" w:hanging="360"/>
      </w:pPr>
    </w:lvl>
    <w:lvl w:ilvl="2" w:tplc="0E3210B4">
      <w:start w:val="1"/>
      <w:numFmt w:val="lowerRoman"/>
      <w:lvlText w:val="%3."/>
      <w:lvlJc w:val="right"/>
      <w:pPr>
        <w:ind w:left="2727" w:hanging="180"/>
      </w:pPr>
    </w:lvl>
    <w:lvl w:ilvl="3" w:tplc="470E57E2">
      <w:start w:val="1"/>
      <w:numFmt w:val="decimal"/>
      <w:lvlText w:val="%4."/>
      <w:lvlJc w:val="left"/>
      <w:pPr>
        <w:ind w:left="3447" w:hanging="360"/>
      </w:pPr>
    </w:lvl>
    <w:lvl w:ilvl="4" w:tplc="DDD4B77C">
      <w:start w:val="1"/>
      <w:numFmt w:val="lowerLetter"/>
      <w:lvlText w:val="%5."/>
      <w:lvlJc w:val="left"/>
      <w:pPr>
        <w:ind w:left="4167" w:hanging="360"/>
      </w:pPr>
    </w:lvl>
    <w:lvl w:ilvl="5" w:tplc="BB540E64">
      <w:start w:val="1"/>
      <w:numFmt w:val="lowerRoman"/>
      <w:lvlText w:val="%6."/>
      <w:lvlJc w:val="right"/>
      <w:pPr>
        <w:ind w:left="4887" w:hanging="180"/>
      </w:pPr>
    </w:lvl>
    <w:lvl w:ilvl="6" w:tplc="726405CC">
      <w:start w:val="1"/>
      <w:numFmt w:val="decimal"/>
      <w:lvlText w:val="%7."/>
      <w:lvlJc w:val="left"/>
      <w:pPr>
        <w:ind w:left="5607" w:hanging="360"/>
      </w:pPr>
    </w:lvl>
    <w:lvl w:ilvl="7" w:tplc="CCBCE46A">
      <w:start w:val="1"/>
      <w:numFmt w:val="lowerLetter"/>
      <w:lvlText w:val="%8."/>
      <w:lvlJc w:val="left"/>
      <w:pPr>
        <w:ind w:left="6327" w:hanging="360"/>
      </w:pPr>
    </w:lvl>
    <w:lvl w:ilvl="8" w:tplc="7CBEE46E">
      <w:start w:val="1"/>
      <w:numFmt w:val="lowerRoman"/>
      <w:lvlText w:val="%9."/>
      <w:lvlJc w:val="right"/>
      <w:pPr>
        <w:ind w:left="7047" w:hanging="180"/>
      </w:pPr>
    </w:lvl>
  </w:abstractNum>
  <w:abstractNum w:abstractNumId="30">
    <w:nsid w:val="72EE55BF"/>
    <w:multiLevelType w:val="hybridMultilevel"/>
    <w:tmpl w:val="52DAF4FC"/>
    <w:lvl w:ilvl="0" w:tplc="1D687D3C">
      <w:start w:val="1"/>
      <w:numFmt w:val="decimal"/>
      <w:lvlText w:val="%1."/>
      <w:lvlJc w:val="left"/>
      <w:pPr>
        <w:ind w:left="1287" w:hanging="360"/>
      </w:pPr>
    </w:lvl>
    <w:lvl w:ilvl="1" w:tplc="E9EA419C">
      <w:start w:val="1"/>
      <w:numFmt w:val="decimal"/>
      <w:lvlText w:val="%2."/>
      <w:lvlJc w:val="left"/>
      <w:pPr>
        <w:ind w:left="2007" w:hanging="360"/>
      </w:pPr>
    </w:lvl>
    <w:lvl w:ilvl="2" w:tplc="567EB8C8">
      <w:start w:val="1"/>
      <w:numFmt w:val="lowerRoman"/>
      <w:lvlText w:val="%3."/>
      <w:lvlJc w:val="right"/>
      <w:pPr>
        <w:ind w:left="2727" w:hanging="180"/>
      </w:pPr>
    </w:lvl>
    <w:lvl w:ilvl="3" w:tplc="6B9CCB92">
      <w:start w:val="1"/>
      <w:numFmt w:val="decimal"/>
      <w:lvlText w:val="%4."/>
      <w:lvlJc w:val="left"/>
      <w:pPr>
        <w:ind w:left="3447" w:hanging="360"/>
      </w:pPr>
    </w:lvl>
    <w:lvl w:ilvl="4" w:tplc="14382826">
      <w:start w:val="1"/>
      <w:numFmt w:val="lowerLetter"/>
      <w:lvlText w:val="%5."/>
      <w:lvlJc w:val="left"/>
      <w:pPr>
        <w:ind w:left="4167" w:hanging="360"/>
      </w:pPr>
    </w:lvl>
    <w:lvl w:ilvl="5" w:tplc="B87ABB56">
      <w:start w:val="1"/>
      <w:numFmt w:val="lowerRoman"/>
      <w:lvlText w:val="%6."/>
      <w:lvlJc w:val="right"/>
      <w:pPr>
        <w:ind w:left="4887" w:hanging="180"/>
      </w:pPr>
    </w:lvl>
    <w:lvl w:ilvl="6" w:tplc="5A980BD8">
      <w:start w:val="1"/>
      <w:numFmt w:val="decimal"/>
      <w:lvlText w:val="%7."/>
      <w:lvlJc w:val="left"/>
      <w:pPr>
        <w:ind w:left="5607" w:hanging="360"/>
      </w:pPr>
    </w:lvl>
    <w:lvl w:ilvl="7" w:tplc="BA225FA0">
      <w:start w:val="1"/>
      <w:numFmt w:val="lowerLetter"/>
      <w:lvlText w:val="%8."/>
      <w:lvlJc w:val="left"/>
      <w:pPr>
        <w:ind w:left="6327" w:hanging="360"/>
      </w:pPr>
    </w:lvl>
    <w:lvl w:ilvl="8" w:tplc="124AF1A4">
      <w:start w:val="1"/>
      <w:numFmt w:val="lowerRoman"/>
      <w:lvlText w:val="%9."/>
      <w:lvlJc w:val="right"/>
      <w:pPr>
        <w:ind w:left="7047" w:hanging="180"/>
      </w:pPr>
    </w:lvl>
  </w:abstractNum>
  <w:abstractNum w:abstractNumId="31">
    <w:nsid w:val="78A3515A"/>
    <w:multiLevelType w:val="hybridMultilevel"/>
    <w:tmpl w:val="5808B680"/>
    <w:lvl w:ilvl="0" w:tplc="E3281EA2">
      <w:start w:val="1"/>
      <w:numFmt w:val="decimal"/>
      <w:lvlText w:val="%1."/>
      <w:lvlJc w:val="left"/>
      <w:pPr>
        <w:ind w:left="786" w:hanging="360"/>
      </w:pPr>
    </w:lvl>
    <w:lvl w:ilvl="1" w:tplc="724669A4">
      <w:start w:val="1"/>
      <w:numFmt w:val="lowerLetter"/>
      <w:lvlText w:val="%2."/>
      <w:lvlJc w:val="left"/>
      <w:pPr>
        <w:ind w:left="2007" w:hanging="360"/>
      </w:pPr>
    </w:lvl>
    <w:lvl w:ilvl="2" w:tplc="26365C54">
      <w:start w:val="1"/>
      <w:numFmt w:val="lowerRoman"/>
      <w:lvlText w:val="%3."/>
      <w:lvlJc w:val="right"/>
      <w:pPr>
        <w:ind w:left="2727" w:hanging="180"/>
      </w:pPr>
    </w:lvl>
    <w:lvl w:ilvl="3" w:tplc="87FE88AE">
      <w:start w:val="1"/>
      <w:numFmt w:val="decimal"/>
      <w:lvlText w:val="%4."/>
      <w:lvlJc w:val="left"/>
      <w:pPr>
        <w:ind w:left="3447" w:hanging="360"/>
      </w:pPr>
    </w:lvl>
    <w:lvl w:ilvl="4" w:tplc="11B0FC7E">
      <w:start w:val="1"/>
      <w:numFmt w:val="lowerLetter"/>
      <w:lvlText w:val="%5."/>
      <w:lvlJc w:val="left"/>
      <w:pPr>
        <w:ind w:left="4167" w:hanging="360"/>
      </w:pPr>
    </w:lvl>
    <w:lvl w:ilvl="5" w:tplc="FF52B956">
      <w:start w:val="1"/>
      <w:numFmt w:val="lowerRoman"/>
      <w:lvlText w:val="%6."/>
      <w:lvlJc w:val="right"/>
      <w:pPr>
        <w:ind w:left="4887" w:hanging="180"/>
      </w:pPr>
    </w:lvl>
    <w:lvl w:ilvl="6" w:tplc="977E6416">
      <w:start w:val="1"/>
      <w:numFmt w:val="decimal"/>
      <w:lvlText w:val="%7."/>
      <w:lvlJc w:val="left"/>
      <w:pPr>
        <w:ind w:left="5607" w:hanging="360"/>
      </w:pPr>
    </w:lvl>
    <w:lvl w:ilvl="7" w:tplc="28547A30">
      <w:start w:val="1"/>
      <w:numFmt w:val="lowerLetter"/>
      <w:lvlText w:val="%8."/>
      <w:lvlJc w:val="left"/>
      <w:pPr>
        <w:ind w:left="6327" w:hanging="360"/>
      </w:pPr>
    </w:lvl>
    <w:lvl w:ilvl="8" w:tplc="14E847AA">
      <w:start w:val="1"/>
      <w:numFmt w:val="lowerRoman"/>
      <w:lvlText w:val="%9."/>
      <w:lvlJc w:val="right"/>
      <w:pPr>
        <w:ind w:left="7047" w:hanging="180"/>
      </w:pPr>
    </w:lvl>
  </w:abstractNum>
  <w:abstractNum w:abstractNumId="32">
    <w:nsid w:val="78C44075"/>
    <w:multiLevelType w:val="hybridMultilevel"/>
    <w:tmpl w:val="366A0FC0"/>
    <w:lvl w:ilvl="0" w:tplc="89E0DAFA">
      <w:start w:val="1"/>
      <w:numFmt w:val="decimal"/>
      <w:lvlText w:val="%1)"/>
      <w:lvlJc w:val="left"/>
      <w:pPr>
        <w:ind w:left="1287" w:hanging="360"/>
      </w:pPr>
    </w:lvl>
    <w:lvl w:ilvl="1" w:tplc="48B82EDA">
      <w:start w:val="1"/>
      <w:numFmt w:val="lowerLetter"/>
      <w:lvlText w:val="%2."/>
      <w:lvlJc w:val="left"/>
      <w:pPr>
        <w:ind w:left="2007" w:hanging="360"/>
      </w:pPr>
    </w:lvl>
    <w:lvl w:ilvl="2" w:tplc="ADB0D478">
      <w:start w:val="1"/>
      <w:numFmt w:val="decimal"/>
      <w:lvlText w:val="%3)"/>
      <w:lvlJc w:val="left"/>
      <w:pPr>
        <w:ind w:left="2727" w:hanging="180"/>
      </w:pPr>
    </w:lvl>
    <w:lvl w:ilvl="3" w:tplc="95DC7D3C">
      <w:start w:val="1"/>
      <w:numFmt w:val="decimal"/>
      <w:lvlText w:val="%4."/>
      <w:lvlJc w:val="left"/>
      <w:pPr>
        <w:ind w:left="3447" w:hanging="360"/>
      </w:pPr>
    </w:lvl>
    <w:lvl w:ilvl="4" w:tplc="D0701086">
      <w:start w:val="1"/>
      <w:numFmt w:val="lowerLetter"/>
      <w:lvlText w:val="%5."/>
      <w:lvlJc w:val="left"/>
      <w:pPr>
        <w:ind w:left="4167" w:hanging="360"/>
      </w:pPr>
    </w:lvl>
    <w:lvl w:ilvl="5" w:tplc="3BA44B82">
      <w:start w:val="1"/>
      <w:numFmt w:val="lowerRoman"/>
      <w:lvlText w:val="%6."/>
      <w:lvlJc w:val="right"/>
      <w:pPr>
        <w:ind w:left="4887" w:hanging="180"/>
      </w:pPr>
    </w:lvl>
    <w:lvl w:ilvl="6" w:tplc="18D403E6">
      <w:start w:val="1"/>
      <w:numFmt w:val="decimal"/>
      <w:lvlText w:val="%7."/>
      <w:lvlJc w:val="left"/>
      <w:pPr>
        <w:ind w:left="5607" w:hanging="360"/>
      </w:pPr>
    </w:lvl>
    <w:lvl w:ilvl="7" w:tplc="06B4640C">
      <w:start w:val="1"/>
      <w:numFmt w:val="lowerLetter"/>
      <w:lvlText w:val="%8."/>
      <w:lvlJc w:val="left"/>
      <w:pPr>
        <w:ind w:left="6327" w:hanging="360"/>
      </w:pPr>
    </w:lvl>
    <w:lvl w:ilvl="8" w:tplc="B8588264">
      <w:start w:val="1"/>
      <w:numFmt w:val="lowerRoman"/>
      <w:lvlText w:val="%9."/>
      <w:lvlJc w:val="right"/>
      <w:pPr>
        <w:ind w:left="7047" w:hanging="180"/>
      </w:pPr>
    </w:lvl>
  </w:abstractNum>
  <w:abstractNum w:abstractNumId="33">
    <w:nsid w:val="79296ECC"/>
    <w:multiLevelType w:val="hybridMultilevel"/>
    <w:tmpl w:val="C4FA5F58"/>
    <w:lvl w:ilvl="0" w:tplc="30A8F55C">
      <w:start w:val="1"/>
      <w:numFmt w:val="decimal"/>
      <w:lvlText w:val="%1)"/>
      <w:lvlJc w:val="left"/>
      <w:pPr>
        <w:ind w:left="1287" w:hanging="360"/>
      </w:pPr>
    </w:lvl>
    <w:lvl w:ilvl="1" w:tplc="80D87F42">
      <w:start w:val="1"/>
      <w:numFmt w:val="lowerLetter"/>
      <w:lvlText w:val="%2."/>
      <w:lvlJc w:val="left"/>
      <w:pPr>
        <w:ind w:left="2007" w:hanging="360"/>
      </w:pPr>
    </w:lvl>
    <w:lvl w:ilvl="2" w:tplc="6C3CD838">
      <w:start w:val="1"/>
      <w:numFmt w:val="lowerRoman"/>
      <w:lvlText w:val="%3."/>
      <w:lvlJc w:val="right"/>
      <w:pPr>
        <w:ind w:left="2727" w:hanging="180"/>
      </w:pPr>
    </w:lvl>
    <w:lvl w:ilvl="3" w:tplc="9B406E6C">
      <w:start w:val="1"/>
      <w:numFmt w:val="decimal"/>
      <w:lvlText w:val="%4."/>
      <w:lvlJc w:val="left"/>
      <w:pPr>
        <w:ind w:left="3447" w:hanging="360"/>
      </w:pPr>
    </w:lvl>
    <w:lvl w:ilvl="4" w:tplc="BA46B0A6">
      <w:start w:val="1"/>
      <w:numFmt w:val="lowerLetter"/>
      <w:lvlText w:val="%5."/>
      <w:lvlJc w:val="left"/>
      <w:pPr>
        <w:ind w:left="4167" w:hanging="360"/>
      </w:pPr>
    </w:lvl>
    <w:lvl w:ilvl="5" w:tplc="55A88DA4">
      <w:start w:val="1"/>
      <w:numFmt w:val="lowerRoman"/>
      <w:lvlText w:val="%6."/>
      <w:lvlJc w:val="right"/>
      <w:pPr>
        <w:ind w:left="4887" w:hanging="180"/>
      </w:pPr>
    </w:lvl>
    <w:lvl w:ilvl="6" w:tplc="694E2B38">
      <w:start w:val="1"/>
      <w:numFmt w:val="decimal"/>
      <w:lvlText w:val="%7."/>
      <w:lvlJc w:val="left"/>
      <w:pPr>
        <w:ind w:left="5607" w:hanging="360"/>
      </w:pPr>
    </w:lvl>
    <w:lvl w:ilvl="7" w:tplc="7A8813AE">
      <w:start w:val="1"/>
      <w:numFmt w:val="lowerLetter"/>
      <w:lvlText w:val="%8."/>
      <w:lvlJc w:val="left"/>
      <w:pPr>
        <w:ind w:left="6327" w:hanging="360"/>
      </w:pPr>
    </w:lvl>
    <w:lvl w:ilvl="8" w:tplc="6B8C51C0">
      <w:start w:val="1"/>
      <w:numFmt w:val="lowerRoman"/>
      <w:lvlText w:val="%9."/>
      <w:lvlJc w:val="right"/>
      <w:pPr>
        <w:ind w:left="7047" w:hanging="180"/>
      </w:pPr>
    </w:lvl>
  </w:abstractNum>
  <w:abstractNum w:abstractNumId="34">
    <w:nsid w:val="7D4D583B"/>
    <w:multiLevelType w:val="hybridMultilevel"/>
    <w:tmpl w:val="1804CA6E"/>
    <w:lvl w:ilvl="0" w:tplc="9014CC90">
      <w:start w:val="1"/>
      <w:numFmt w:val="decimal"/>
      <w:lvlText w:val="%1."/>
      <w:lvlJc w:val="left"/>
      <w:pPr>
        <w:ind w:left="1287" w:hanging="360"/>
      </w:pPr>
    </w:lvl>
    <w:lvl w:ilvl="1" w:tplc="4B08DFEE">
      <w:start w:val="1"/>
      <w:numFmt w:val="decimal"/>
      <w:lvlText w:val="%2."/>
      <w:lvlJc w:val="left"/>
      <w:pPr>
        <w:ind w:left="1211" w:hanging="360"/>
      </w:pPr>
    </w:lvl>
    <w:lvl w:ilvl="2" w:tplc="6AAA806C">
      <w:start w:val="1"/>
      <w:numFmt w:val="lowerRoman"/>
      <w:lvlText w:val="%3."/>
      <w:lvlJc w:val="right"/>
      <w:pPr>
        <w:ind w:left="2727" w:hanging="180"/>
      </w:pPr>
    </w:lvl>
    <w:lvl w:ilvl="3" w:tplc="553EC07A">
      <w:start w:val="1"/>
      <w:numFmt w:val="decimal"/>
      <w:lvlText w:val="%4."/>
      <w:lvlJc w:val="left"/>
      <w:pPr>
        <w:ind w:left="3447" w:hanging="360"/>
      </w:pPr>
    </w:lvl>
    <w:lvl w:ilvl="4" w:tplc="C09EE69C">
      <w:start w:val="1"/>
      <w:numFmt w:val="lowerLetter"/>
      <w:lvlText w:val="%5."/>
      <w:lvlJc w:val="left"/>
      <w:pPr>
        <w:ind w:left="4167" w:hanging="360"/>
      </w:pPr>
    </w:lvl>
    <w:lvl w:ilvl="5" w:tplc="99165FB4">
      <w:start w:val="1"/>
      <w:numFmt w:val="lowerRoman"/>
      <w:lvlText w:val="%6."/>
      <w:lvlJc w:val="right"/>
      <w:pPr>
        <w:ind w:left="4887" w:hanging="180"/>
      </w:pPr>
    </w:lvl>
    <w:lvl w:ilvl="6" w:tplc="1154FFAC">
      <w:start w:val="1"/>
      <w:numFmt w:val="decimal"/>
      <w:lvlText w:val="%7."/>
      <w:lvlJc w:val="left"/>
      <w:pPr>
        <w:ind w:left="5607" w:hanging="360"/>
      </w:pPr>
    </w:lvl>
    <w:lvl w:ilvl="7" w:tplc="FF0C1DD4">
      <w:start w:val="1"/>
      <w:numFmt w:val="lowerLetter"/>
      <w:lvlText w:val="%8."/>
      <w:lvlJc w:val="left"/>
      <w:pPr>
        <w:ind w:left="6327" w:hanging="360"/>
      </w:pPr>
    </w:lvl>
    <w:lvl w:ilvl="8" w:tplc="9E745376">
      <w:start w:val="1"/>
      <w:numFmt w:val="lowerRoman"/>
      <w:lvlText w:val="%9."/>
      <w:lvlJc w:val="right"/>
      <w:pPr>
        <w:ind w:left="7047" w:hanging="180"/>
      </w:pPr>
    </w:lvl>
  </w:abstractNum>
  <w:num w:numId="1">
    <w:abstractNumId w:val="31"/>
  </w:num>
  <w:num w:numId="2">
    <w:abstractNumId w:val="13"/>
  </w:num>
  <w:num w:numId="3">
    <w:abstractNumId w:val="33"/>
  </w:num>
  <w:num w:numId="4">
    <w:abstractNumId w:val="27"/>
  </w:num>
  <w:num w:numId="5">
    <w:abstractNumId w:val="5"/>
  </w:num>
  <w:num w:numId="6">
    <w:abstractNumId w:val="17"/>
  </w:num>
  <w:num w:numId="7">
    <w:abstractNumId w:val="11"/>
  </w:num>
  <w:num w:numId="8">
    <w:abstractNumId w:val="12"/>
  </w:num>
  <w:num w:numId="9">
    <w:abstractNumId w:val="34"/>
  </w:num>
  <w:num w:numId="10">
    <w:abstractNumId w:val="30"/>
  </w:num>
  <w:num w:numId="11">
    <w:abstractNumId w:val="0"/>
  </w:num>
  <w:num w:numId="12">
    <w:abstractNumId w:val="2"/>
  </w:num>
  <w:num w:numId="13">
    <w:abstractNumId w:val="20"/>
  </w:num>
  <w:num w:numId="14">
    <w:abstractNumId w:val="32"/>
  </w:num>
  <w:num w:numId="15">
    <w:abstractNumId w:val="29"/>
  </w:num>
  <w:num w:numId="16">
    <w:abstractNumId w:val="7"/>
  </w:num>
  <w:num w:numId="17">
    <w:abstractNumId w:val="28"/>
  </w:num>
  <w:num w:numId="18">
    <w:abstractNumId w:val="26"/>
  </w:num>
  <w:num w:numId="19">
    <w:abstractNumId w:val="15"/>
  </w:num>
  <w:num w:numId="20">
    <w:abstractNumId w:val="9"/>
  </w:num>
  <w:num w:numId="21">
    <w:abstractNumId w:val="1"/>
  </w:num>
  <w:num w:numId="22">
    <w:abstractNumId w:val="6"/>
  </w:num>
  <w:num w:numId="23">
    <w:abstractNumId w:val="10"/>
  </w:num>
  <w:num w:numId="24">
    <w:abstractNumId w:val="19"/>
  </w:num>
  <w:num w:numId="25">
    <w:abstractNumId w:val="14"/>
  </w:num>
  <w:num w:numId="26">
    <w:abstractNumId w:val="18"/>
  </w:num>
  <w:num w:numId="27">
    <w:abstractNumId w:val="21"/>
  </w:num>
  <w:num w:numId="28">
    <w:abstractNumId w:val="24"/>
  </w:num>
  <w:num w:numId="29">
    <w:abstractNumId w:val="8"/>
  </w:num>
  <w:num w:numId="30">
    <w:abstractNumId w:val="3"/>
  </w:num>
  <w:num w:numId="31">
    <w:abstractNumId w:val="25"/>
  </w:num>
  <w:num w:numId="32">
    <w:abstractNumId w:val="23"/>
  </w:num>
  <w:num w:numId="33">
    <w:abstractNumId w:val="22"/>
  </w:num>
  <w:num w:numId="34">
    <w:abstractNumId w:val="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853B3A"/>
    <w:rsid w:val="000F2F0B"/>
    <w:rsid w:val="004D4BA1"/>
    <w:rsid w:val="004E25DB"/>
    <w:rsid w:val="00651292"/>
    <w:rsid w:val="006D3F18"/>
    <w:rsid w:val="007A71C2"/>
    <w:rsid w:val="00853B3A"/>
    <w:rsid w:val="0093754C"/>
    <w:rsid w:val="00B828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B3A"/>
    <w:pPr>
      <w:ind w:firstLine="567"/>
      <w:jc w:val="both"/>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853B3A"/>
    <w:rPr>
      <w:rFonts w:ascii="Arial" w:eastAsia="Arial" w:hAnsi="Arial" w:cs="Arial"/>
      <w:sz w:val="40"/>
      <w:szCs w:val="40"/>
    </w:rPr>
  </w:style>
  <w:style w:type="character" w:customStyle="1" w:styleId="Heading2Char">
    <w:name w:val="Heading 2 Char"/>
    <w:basedOn w:val="a0"/>
    <w:link w:val="Heading2"/>
    <w:uiPriority w:val="9"/>
    <w:rsid w:val="00853B3A"/>
    <w:rPr>
      <w:rFonts w:ascii="Arial" w:eastAsia="Arial" w:hAnsi="Arial" w:cs="Arial"/>
      <w:sz w:val="34"/>
    </w:rPr>
  </w:style>
  <w:style w:type="character" w:customStyle="1" w:styleId="Heading3Char">
    <w:name w:val="Heading 3 Char"/>
    <w:basedOn w:val="a0"/>
    <w:link w:val="Heading3"/>
    <w:uiPriority w:val="9"/>
    <w:rsid w:val="00853B3A"/>
    <w:rPr>
      <w:rFonts w:ascii="Arial" w:eastAsia="Arial" w:hAnsi="Arial" w:cs="Arial"/>
      <w:sz w:val="30"/>
      <w:szCs w:val="30"/>
    </w:rPr>
  </w:style>
  <w:style w:type="character" w:customStyle="1" w:styleId="Heading4Char">
    <w:name w:val="Heading 4 Char"/>
    <w:basedOn w:val="a0"/>
    <w:link w:val="Heading4"/>
    <w:uiPriority w:val="9"/>
    <w:rsid w:val="00853B3A"/>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853B3A"/>
    <w:pPr>
      <w:keepNext/>
      <w:keepLines/>
      <w:spacing w:before="320" w:after="200"/>
      <w:outlineLvl w:val="4"/>
    </w:pPr>
    <w:rPr>
      <w:rFonts w:eastAsia="Arial" w:cs="Arial"/>
      <w:b/>
      <w:bCs/>
    </w:rPr>
  </w:style>
  <w:style w:type="character" w:customStyle="1" w:styleId="Heading5Char">
    <w:name w:val="Heading 5 Char"/>
    <w:basedOn w:val="a0"/>
    <w:link w:val="Heading5"/>
    <w:uiPriority w:val="9"/>
    <w:rsid w:val="00853B3A"/>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853B3A"/>
    <w:pPr>
      <w:keepNext/>
      <w:keepLines/>
      <w:spacing w:before="320" w:after="200"/>
      <w:outlineLvl w:val="5"/>
    </w:pPr>
    <w:rPr>
      <w:rFonts w:eastAsia="Arial" w:cs="Arial"/>
      <w:b/>
      <w:bCs/>
      <w:sz w:val="22"/>
      <w:szCs w:val="22"/>
    </w:rPr>
  </w:style>
  <w:style w:type="character" w:customStyle="1" w:styleId="Heading6Char">
    <w:name w:val="Heading 6 Char"/>
    <w:basedOn w:val="a0"/>
    <w:link w:val="Heading6"/>
    <w:uiPriority w:val="9"/>
    <w:rsid w:val="00853B3A"/>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853B3A"/>
    <w:pPr>
      <w:keepNext/>
      <w:keepLines/>
      <w:spacing w:before="320" w:after="200"/>
      <w:outlineLvl w:val="6"/>
    </w:pPr>
    <w:rPr>
      <w:rFonts w:eastAsia="Arial" w:cs="Arial"/>
      <w:b/>
      <w:bCs/>
      <w:i/>
      <w:iCs/>
      <w:sz w:val="22"/>
      <w:szCs w:val="22"/>
    </w:rPr>
  </w:style>
  <w:style w:type="character" w:customStyle="1" w:styleId="Heading7Char">
    <w:name w:val="Heading 7 Char"/>
    <w:basedOn w:val="a0"/>
    <w:link w:val="Heading7"/>
    <w:uiPriority w:val="9"/>
    <w:rsid w:val="00853B3A"/>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853B3A"/>
    <w:pPr>
      <w:keepNext/>
      <w:keepLines/>
      <w:spacing w:before="320" w:after="200"/>
      <w:outlineLvl w:val="7"/>
    </w:pPr>
    <w:rPr>
      <w:rFonts w:eastAsia="Arial" w:cs="Arial"/>
      <w:i/>
      <w:iCs/>
      <w:sz w:val="22"/>
      <w:szCs w:val="22"/>
    </w:rPr>
  </w:style>
  <w:style w:type="character" w:customStyle="1" w:styleId="Heading8Char">
    <w:name w:val="Heading 8 Char"/>
    <w:basedOn w:val="a0"/>
    <w:link w:val="Heading8"/>
    <w:uiPriority w:val="9"/>
    <w:rsid w:val="00853B3A"/>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853B3A"/>
    <w:pPr>
      <w:keepNext/>
      <w:keepLines/>
      <w:spacing w:before="320" w:after="200"/>
      <w:outlineLvl w:val="8"/>
    </w:pPr>
    <w:rPr>
      <w:rFonts w:eastAsia="Arial" w:cs="Arial"/>
      <w:i/>
      <w:iCs/>
      <w:sz w:val="21"/>
      <w:szCs w:val="21"/>
    </w:rPr>
  </w:style>
  <w:style w:type="character" w:customStyle="1" w:styleId="Heading9Char">
    <w:name w:val="Heading 9 Char"/>
    <w:basedOn w:val="a0"/>
    <w:link w:val="Heading9"/>
    <w:uiPriority w:val="9"/>
    <w:rsid w:val="00853B3A"/>
    <w:rPr>
      <w:rFonts w:ascii="Arial" w:eastAsia="Arial" w:hAnsi="Arial" w:cs="Arial"/>
      <w:i/>
      <w:iCs/>
      <w:sz w:val="21"/>
      <w:szCs w:val="21"/>
    </w:rPr>
  </w:style>
  <w:style w:type="paragraph" w:styleId="a3">
    <w:name w:val="No Spacing"/>
    <w:uiPriority w:val="1"/>
    <w:qFormat/>
    <w:rsid w:val="00853B3A"/>
  </w:style>
  <w:style w:type="character" w:customStyle="1" w:styleId="TitleChar">
    <w:name w:val="Title Char"/>
    <w:basedOn w:val="a0"/>
    <w:link w:val="a4"/>
    <w:uiPriority w:val="10"/>
    <w:rsid w:val="00853B3A"/>
    <w:rPr>
      <w:sz w:val="48"/>
      <w:szCs w:val="48"/>
    </w:rPr>
  </w:style>
  <w:style w:type="paragraph" w:styleId="a5">
    <w:name w:val="Subtitle"/>
    <w:basedOn w:val="a"/>
    <w:next w:val="a"/>
    <w:link w:val="a6"/>
    <w:uiPriority w:val="11"/>
    <w:qFormat/>
    <w:rsid w:val="00853B3A"/>
    <w:pPr>
      <w:spacing w:before="200" w:after="200"/>
    </w:pPr>
  </w:style>
  <w:style w:type="character" w:customStyle="1" w:styleId="a6">
    <w:name w:val="Подзаголовок Знак"/>
    <w:basedOn w:val="a0"/>
    <w:link w:val="a5"/>
    <w:uiPriority w:val="11"/>
    <w:rsid w:val="00853B3A"/>
    <w:rPr>
      <w:sz w:val="24"/>
      <w:szCs w:val="24"/>
    </w:rPr>
  </w:style>
  <w:style w:type="paragraph" w:styleId="2">
    <w:name w:val="Quote"/>
    <w:basedOn w:val="a"/>
    <w:next w:val="a"/>
    <w:link w:val="20"/>
    <w:uiPriority w:val="29"/>
    <w:qFormat/>
    <w:rsid w:val="00853B3A"/>
    <w:pPr>
      <w:ind w:left="720" w:right="720"/>
    </w:pPr>
    <w:rPr>
      <w:i/>
    </w:rPr>
  </w:style>
  <w:style w:type="character" w:customStyle="1" w:styleId="20">
    <w:name w:val="Цитата 2 Знак"/>
    <w:link w:val="2"/>
    <w:uiPriority w:val="29"/>
    <w:rsid w:val="00853B3A"/>
    <w:rPr>
      <w:i/>
    </w:rPr>
  </w:style>
  <w:style w:type="paragraph" w:styleId="a7">
    <w:name w:val="Intense Quote"/>
    <w:basedOn w:val="a"/>
    <w:next w:val="a"/>
    <w:link w:val="a8"/>
    <w:uiPriority w:val="30"/>
    <w:qFormat/>
    <w:rsid w:val="00853B3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853B3A"/>
    <w:rPr>
      <w:i/>
    </w:rPr>
  </w:style>
  <w:style w:type="character" w:customStyle="1" w:styleId="HeaderChar">
    <w:name w:val="Header Char"/>
    <w:basedOn w:val="a0"/>
    <w:link w:val="Header"/>
    <w:uiPriority w:val="99"/>
    <w:rsid w:val="00853B3A"/>
  </w:style>
  <w:style w:type="character" w:customStyle="1" w:styleId="FooterChar">
    <w:name w:val="Footer Char"/>
    <w:basedOn w:val="a0"/>
    <w:link w:val="Footer"/>
    <w:uiPriority w:val="99"/>
    <w:rsid w:val="00853B3A"/>
  </w:style>
  <w:style w:type="character" w:customStyle="1" w:styleId="CaptionChar">
    <w:name w:val="Caption Char"/>
    <w:link w:val="Footer"/>
    <w:uiPriority w:val="99"/>
    <w:rsid w:val="00853B3A"/>
  </w:style>
  <w:style w:type="table" w:styleId="a9">
    <w:name w:val="Table Grid"/>
    <w:basedOn w:val="a1"/>
    <w:uiPriority w:val="59"/>
    <w:rsid w:val="00853B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853B3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853B3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853B3A"/>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853B3A"/>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853B3A"/>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853B3A"/>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853B3A"/>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53B3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853B3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853B3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853B3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853B3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853B3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853B3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853B3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853B3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853B3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853B3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853B3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853B3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853B3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853B3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853B3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853B3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853B3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853B3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853B3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853B3A"/>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853B3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853B3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853B3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853B3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853B3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853B3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853B3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853B3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853B3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853B3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853B3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853B3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853B3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853B3A"/>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53B3A"/>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853B3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853B3A"/>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853B3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853B3A"/>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853B3A"/>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853B3A"/>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53B3A"/>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853B3A"/>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853B3A"/>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853B3A"/>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853B3A"/>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853B3A"/>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853B3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853B3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853B3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853B3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853B3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853B3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853B3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853B3A"/>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853B3A"/>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853B3A"/>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853B3A"/>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853B3A"/>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853B3A"/>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853B3A"/>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853B3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53B3A"/>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853B3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853B3A"/>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853B3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853B3A"/>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853B3A"/>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853B3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853B3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853B3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853B3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853B3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853B3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853B3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853B3A"/>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853B3A"/>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853B3A"/>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853B3A"/>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853B3A"/>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853B3A"/>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853B3A"/>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853B3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53B3A"/>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853B3A"/>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853B3A"/>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853B3A"/>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853B3A"/>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853B3A"/>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853B3A"/>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53B3A"/>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853B3A"/>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853B3A"/>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853B3A"/>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853B3A"/>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853B3A"/>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853B3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853B3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853B3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853B3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853B3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853B3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853B3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853B3A"/>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853B3A"/>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853B3A"/>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853B3A"/>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853B3A"/>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853B3A"/>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853B3A"/>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853B3A"/>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53B3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853B3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853B3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853B3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853B3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853B3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rsid w:val="00853B3A"/>
    <w:pPr>
      <w:spacing w:after="40"/>
    </w:pPr>
    <w:rPr>
      <w:sz w:val="18"/>
    </w:rPr>
  </w:style>
  <w:style w:type="character" w:customStyle="1" w:styleId="ab">
    <w:name w:val="Текст сноски Знак"/>
    <w:link w:val="aa"/>
    <w:uiPriority w:val="99"/>
    <w:rsid w:val="00853B3A"/>
    <w:rPr>
      <w:sz w:val="18"/>
    </w:rPr>
  </w:style>
  <w:style w:type="character" w:styleId="ac">
    <w:name w:val="footnote reference"/>
    <w:basedOn w:val="a0"/>
    <w:uiPriority w:val="99"/>
    <w:unhideWhenUsed/>
    <w:rsid w:val="00853B3A"/>
    <w:rPr>
      <w:vertAlign w:val="superscript"/>
    </w:rPr>
  </w:style>
  <w:style w:type="paragraph" w:styleId="ad">
    <w:name w:val="endnote text"/>
    <w:basedOn w:val="a"/>
    <w:link w:val="ae"/>
    <w:uiPriority w:val="99"/>
    <w:semiHidden/>
    <w:unhideWhenUsed/>
    <w:rsid w:val="00853B3A"/>
    <w:rPr>
      <w:sz w:val="20"/>
    </w:rPr>
  </w:style>
  <w:style w:type="character" w:customStyle="1" w:styleId="ae">
    <w:name w:val="Текст концевой сноски Знак"/>
    <w:link w:val="ad"/>
    <w:uiPriority w:val="99"/>
    <w:rsid w:val="00853B3A"/>
    <w:rPr>
      <w:sz w:val="20"/>
    </w:rPr>
  </w:style>
  <w:style w:type="character" w:styleId="af">
    <w:name w:val="endnote reference"/>
    <w:basedOn w:val="a0"/>
    <w:uiPriority w:val="99"/>
    <w:semiHidden/>
    <w:unhideWhenUsed/>
    <w:rsid w:val="00853B3A"/>
    <w:rPr>
      <w:vertAlign w:val="superscript"/>
    </w:rPr>
  </w:style>
  <w:style w:type="paragraph" w:styleId="1">
    <w:name w:val="toc 1"/>
    <w:basedOn w:val="a"/>
    <w:next w:val="a"/>
    <w:uiPriority w:val="39"/>
    <w:unhideWhenUsed/>
    <w:rsid w:val="00853B3A"/>
    <w:pPr>
      <w:spacing w:after="57"/>
      <w:ind w:firstLine="0"/>
    </w:pPr>
  </w:style>
  <w:style w:type="paragraph" w:styleId="21">
    <w:name w:val="toc 2"/>
    <w:basedOn w:val="a"/>
    <w:next w:val="a"/>
    <w:uiPriority w:val="39"/>
    <w:unhideWhenUsed/>
    <w:rsid w:val="00853B3A"/>
    <w:pPr>
      <w:spacing w:after="57"/>
      <w:ind w:left="283" w:firstLine="0"/>
    </w:pPr>
  </w:style>
  <w:style w:type="paragraph" w:styleId="3">
    <w:name w:val="toc 3"/>
    <w:basedOn w:val="a"/>
    <w:next w:val="a"/>
    <w:uiPriority w:val="39"/>
    <w:unhideWhenUsed/>
    <w:rsid w:val="00853B3A"/>
    <w:pPr>
      <w:spacing w:after="57"/>
      <w:ind w:left="567" w:firstLine="0"/>
    </w:pPr>
  </w:style>
  <w:style w:type="paragraph" w:styleId="4">
    <w:name w:val="toc 4"/>
    <w:basedOn w:val="a"/>
    <w:next w:val="a"/>
    <w:uiPriority w:val="39"/>
    <w:unhideWhenUsed/>
    <w:rsid w:val="00853B3A"/>
    <w:pPr>
      <w:spacing w:after="57"/>
      <w:ind w:left="850" w:firstLine="0"/>
    </w:pPr>
  </w:style>
  <w:style w:type="paragraph" w:styleId="5">
    <w:name w:val="toc 5"/>
    <w:basedOn w:val="a"/>
    <w:next w:val="a"/>
    <w:uiPriority w:val="39"/>
    <w:unhideWhenUsed/>
    <w:rsid w:val="00853B3A"/>
    <w:pPr>
      <w:spacing w:after="57"/>
      <w:ind w:left="1134" w:firstLine="0"/>
    </w:pPr>
  </w:style>
  <w:style w:type="paragraph" w:styleId="6">
    <w:name w:val="toc 6"/>
    <w:basedOn w:val="a"/>
    <w:next w:val="a"/>
    <w:uiPriority w:val="39"/>
    <w:unhideWhenUsed/>
    <w:rsid w:val="00853B3A"/>
    <w:pPr>
      <w:spacing w:after="57"/>
      <w:ind w:left="1417" w:firstLine="0"/>
    </w:pPr>
  </w:style>
  <w:style w:type="paragraph" w:styleId="7">
    <w:name w:val="toc 7"/>
    <w:basedOn w:val="a"/>
    <w:next w:val="a"/>
    <w:uiPriority w:val="39"/>
    <w:unhideWhenUsed/>
    <w:rsid w:val="00853B3A"/>
    <w:pPr>
      <w:spacing w:after="57"/>
      <w:ind w:left="1701" w:firstLine="0"/>
    </w:pPr>
  </w:style>
  <w:style w:type="paragraph" w:styleId="8">
    <w:name w:val="toc 8"/>
    <w:basedOn w:val="a"/>
    <w:next w:val="a"/>
    <w:uiPriority w:val="39"/>
    <w:unhideWhenUsed/>
    <w:rsid w:val="00853B3A"/>
    <w:pPr>
      <w:spacing w:after="57"/>
      <w:ind w:left="1984" w:firstLine="0"/>
    </w:pPr>
  </w:style>
  <w:style w:type="paragraph" w:styleId="9">
    <w:name w:val="toc 9"/>
    <w:basedOn w:val="a"/>
    <w:next w:val="a"/>
    <w:uiPriority w:val="39"/>
    <w:unhideWhenUsed/>
    <w:rsid w:val="00853B3A"/>
    <w:pPr>
      <w:spacing w:after="57"/>
      <w:ind w:left="2268" w:firstLine="0"/>
    </w:pPr>
  </w:style>
  <w:style w:type="paragraph" w:styleId="af0">
    <w:name w:val="TOC Heading"/>
    <w:uiPriority w:val="39"/>
    <w:unhideWhenUsed/>
    <w:rsid w:val="00853B3A"/>
  </w:style>
  <w:style w:type="paragraph" w:styleId="af1">
    <w:name w:val="table of figures"/>
    <w:basedOn w:val="a"/>
    <w:next w:val="a"/>
    <w:uiPriority w:val="99"/>
    <w:unhideWhenUsed/>
    <w:rsid w:val="00853B3A"/>
  </w:style>
  <w:style w:type="paragraph" w:customStyle="1" w:styleId="Heading1">
    <w:name w:val="Heading 1"/>
    <w:basedOn w:val="a"/>
    <w:next w:val="a"/>
    <w:link w:val="Heading1Char"/>
    <w:qFormat/>
    <w:rsid w:val="00853B3A"/>
    <w:pPr>
      <w:jc w:val="center"/>
      <w:outlineLvl w:val="0"/>
    </w:pPr>
    <w:rPr>
      <w:rFonts w:cs="Arial"/>
      <w:b/>
      <w:bCs/>
      <w:sz w:val="32"/>
      <w:szCs w:val="32"/>
    </w:rPr>
  </w:style>
  <w:style w:type="paragraph" w:customStyle="1" w:styleId="Heading2">
    <w:name w:val="Heading 2"/>
    <w:basedOn w:val="a"/>
    <w:link w:val="Heading2Char"/>
    <w:qFormat/>
    <w:rsid w:val="00853B3A"/>
    <w:pPr>
      <w:jc w:val="center"/>
      <w:outlineLvl w:val="1"/>
    </w:pPr>
    <w:rPr>
      <w:rFonts w:cs="Arial"/>
      <w:b/>
      <w:bCs/>
      <w:iCs/>
      <w:sz w:val="30"/>
      <w:szCs w:val="28"/>
    </w:rPr>
  </w:style>
  <w:style w:type="paragraph" w:customStyle="1" w:styleId="Heading3">
    <w:name w:val="Heading 3"/>
    <w:basedOn w:val="a"/>
    <w:link w:val="Heading3Char"/>
    <w:qFormat/>
    <w:rsid w:val="00853B3A"/>
    <w:pPr>
      <w:outlineLvl w:val="2"/>
    </w:pPr>
    <w:rPr>
      <w:rFonts w:cs="Arial"/>
      <w:b/>
      <w:bCs/>
      <w:sz w:val="28"/>
      <w:szCs w:val="26"/>
    </w:rPr>
  </w:style>
  <w:style w:type="paragraph" w:customStyle="1" w:styleId="Heading4">
    <w:name w:val="Heading 4"/>
    <w:basedOn w:val="a"/>
    <w:link w:val="Heading4Char"/>
    <w:qFormat/>
    <w:rsid w:val="00853B3A"/>
    <w:pPr>
      <w:outlineLvl w:val="3"/>
    </w:pPr>
    <w:rPr>
      <w:b/>
      <w:bCs/>
      <w:sz w:val="26"/>
      <w:szCs w:val="28"/>
    </w:rPr>
  </w:style>
  <w:style w:type="paragraph" w:styleId="a4">
    <w:name w:val="Title"/>
    <w:basedOn w:val="a"/>
    <w:link w:val="10"/>
    <w:qFormat/>
    <w:rsid w:val="00853B3A"/>
    <w:pPr>
      <w:jc w:val="center"/>
    </w:pPr>
    <w:rPr>
      <w:sz w:val="32"/>
    </w:rPr>
  </w:style>
  <w:style w:type="paragraph" w:customStyle="1" w:styleId="ConsTitle">
    <w:name w:val="ConsTitle"/>
    <w:rsid w:val="00853B3A"/>
    <w:pPr>
      <w:widowControl w:val="0"/>
      <w:ind w:right="19772"/>
    </w:pPr>
    <w:rPr>
      <w:rFonts w:ascii="Arial" w:hAnsi="Arial" w:cs="Arial"/>
      <w:b/>
      <w:bCs/>
      <w:sz w:val="16"/>
      <w:szCs w:val="16"/>
    </w:rPr>
  </w:style>
  <w:style w:type="character" w:customStyle="1" w:styleId="10">
    <w:name w:val="Название Знак1"/>
    <w:basedOn w:val="a0"/>
    <w:link w:val="a4"/>
    <w:rsid w:val="00853B3A"/>
    <w:rPr>
      <w:sz w:val="32"/>
      <w:lang w:val="ru-RU" w:eastAsia="ru-RU" w:bidi="ar-SA"/>
    </w:rPr>
  </w:style>
  <w:style w:type="paragraph" w:customStyle="1" w:styleId="Caption">
    <w:name w:val="Caption"/>
    <w:basedOn w:val="a"/>
    <w:next w:val="a"/>
    <w:qFormat/>
    <w:rsid w:val="00853B3A"/>
    <w:pPr>
      <w:jc w:val="center"/>
    </w:pPr>
    <w:rPr>
      <w:b/>
      <w:sz w:val="32"/>
    </w:rPr>
  </w:style>
  <w:style w:type="paragraph" w:styleId="af2">
    <w:name w:val="Body Text Indent"/>
    <w:basedOn w:val="a"/>
    <w:link w:val="af3"/>
    <w:rsid w:val="00853B3A"/>
    <w:pPr>
      <w:widowControl w:val="0"/>
      <w:shd w:val="clear" w:color="auto" w:fill="FFFFFF"/>
      <w:tabs>
        <w:tab w:val="left" w:pos="0"/>
        <w:tab w:val="left" w:pos="1056"/>
      </w:tabs>
      <w:spacing w:line="480" w:lineRule="auto"/>
      <w:ind w:firstLine="720"/>
    </w:pPr>
    <w:rPr>
      <w:sz w:val="30"/>
      <w:szCs w:val="30"/>
    </w:rPr>
  </w:style>
  <w:style w:type="character" w:customStyle="1" w:styleId="af3">
    <w:name w:val="Основной текст с отступом Знак"/>
    <w:basedOn w:val="a0"/>
    <w:link w:val="af2"/>
    <w:semiHidden/>
    <w:rsid w:val="00853B3A"/>
    <w:rPr>
      <w:sz w:val="30"/>
      <w:szCs w:val="30"/>
      <w:lang w:val="ru-RU" w:eastAsia="ru-RU" w:bidi="ar-SA"/>
    </w:rPr>
  </w:style>
  <w:style w:type="paragraph" w:customStyle="1" w:styleId="ConsPlusNormal">
    <w:name w:val="ConsPlusNormal"/>
    <w:rsid w:val="00853B3A"/>
    <w:pPr>
      <w:widowControl w:val="0"/>
      <w:ind w:firstLine="720"/>
    </w:pPr>
    <w:rPr>
      <w:rFonts w:ascii="Arial" w:hAnsi="Arial" w:cs="Arial"/>
    </w:rPr>
  </w:style>
  <w:style w:type="paragraph" w:styleId="af4">
    <w:name w:val="Body Text"/>
    <w:basedOn w:val="a"/>
    <w:rsid w:val="00853B3A"/>
    <w:pPr>
      <w:widowControl w:val="0"/>
      <w:spacing w:after="120"/>
    </w:pPr>
    <w:rPr>
      <w:sz w:val="20"/>
    </w:rPr>
  </w:style>
  <w:style w:type="character" w:customStyle="1" w:styleId="af5">
    <w:name w:val="Гипертекстовая ссылка"/>
    <w:basedOn w:val="a0"/>
    <w:rsid w:val="00853B3A"/>
    <w:rPr>
      <w:rFonts w:cs="Times New Roman"/>
      <w:color w:val="008000"/>
    </w:rPr>
  </w:style>
  <w:style w:type="character" w:customStyle="1" w:styleId="af6">
    <w:name w:val="Название Знак"/>
    <w:basedOn w:val="a0"/>
    <w:rsid w:val="00853B3A"/>
    <w:rPr>
      <w:sz w:val="32"/>
      <w:lang w:val="ru-RU" w:eastAsia="ru-RU" w:bidi="ar-SA"/>
    </w:rPr>
  </w:style>
  <w:style w:type="character" w:styleId="HTML">
    <w:name w:val="HTML Variable"/>
    <w:basedOn w:val="a0"/>
    <w:rsid w:val="00853B3A"/>
    <w:rPr>
      <w:rFonts w:ascii="Arial" w:hAnsi="Arial"/>
      <w:b w:val="0"/>
      <w:i w:val="0"/>
      <w:iCs/>
      <w:color w:val="0000FF"/>
      <w:sz w:val="24"/>
      <w:u w:val="none"/>
    </w:rPr>
  </w:style>
  <w:style w:type="paragraph" w:styleId="af7">
    <w:name w:val="annotation text"/>
    <w:basedOn w:val="a"/>
    <w:semiHidden/>
    <w:rsid w:val="00853B3A"/>
    <w:rPr>
      <w:rFonts w:ascii="Courier" w:hAnsi="Courier"/>
      <w:sz w:val="22"/>
      <w:szCs w:val="20"/>
    </w:rPr>
  </w:style>
  <w:style w:type="paragraph" w:customStyle="1" w:styleId="Title">
    <w:name w:val="Title!Название НПА"/>
    <w:basedOn w:val="a"/>
    <w:rsid w:val="00853B3A"/>
    <w:pPr>
      <w:spacing w:before="240" w:after="60"/>
      <w:jc w:val="center"/>
      <w:outlineLvl w:val="0"/>
    </w:pPr>
    <w:rPr>
      <w:rFonts w:cs="Arial"/>
      <w:b/>
      <w:bCs/>
      <w:sz w:val="32"/>
      <w:szCs w:val="32"/>
    </w:rPr>
  </w:style>
  <w:style w:type="character" w:styleId="af8">
    <w:name w:val="Hyperlink"/>
    <w:basedOn w:val="a0"/>
    <w:rsid w:val="00853B3A"/>
    <w:rPr>
      <w:color w:val="0000FF"/>
      <w:u w:val="none"/>
    </w:rPr>
  </w:style>
  <w:style w:type="paragraph" w:customStyle="1" w:styleId="Header">
    <w:name w:val="Header"/>
    <w:basedOn w:val="a"/>
    <w:link w:val="HeaderChar"/>
    <w:rsid w:val="00853B3A"/>
    <w:pPr>
      <w:tabs>
        <w:tab w:val="center" w:pos="4677"/>
        <w:tab w:val="right" w:pos="9355"/>
      </w:tabs>
    </w:pPr>
  </w:style>
  <w:style w:type="paragraph" w:customStyle="1" w:styleId="Footer">
    <w:name w:val="Footer"/>
    <w:basedOn w:val="a"/>
    <w:link w:val="af9"/>
    <w:uiPriority w:val="99"/>
    <w:rsid w:val="00853B3A"/>
    <w:pPr>
      <w:tabs>
        <w:tab w:val="center" w:pos="4677"/>
        <w:tab w:val="right" w:pos="9355"/>
      </w:tabs>
    </w:pPr>
  </w:style>
  <w:style w:type="paragraph" w:customStyle="1" w:styleId="Application">
    <w:name w:val="Application!Приложение"/>
    <w:rsid w:val="00853B3A"/>
    <w:pPr>
      <w:spacing w:before="120" w:after="120"/>
      <w:jc w:val="right"/>
    </w:pPr>
    <w:rPr>
      <w:rFonts w:ascii="Arial" w:hAnsi="Arial" w:cs="Arial"/>
      <w:b/>
      <w:bCs/>
      <w:sz w:val="32"/>
      <w:szCs w:val="32"/>
    </w:rPr>
  </w:style>
  <w:style w:type="paragraph" w:customStyle="1" w:styleId="Table">
    <w:name w:val="Table!Таблица"/>
    <w:rsid w:val="00853B3A"/>
    <w:rPr>
      <w:rFonts w:ascii="Arial" w:hAnsi="Arial" w:cs="Arial"/>
      <w:bCs/>
      <w:sz w:val="24"/>
      <w:szCs w:val="32"/>
    </w:rPr>
  </w:style>
  <w:style w:type="paragraph" w:customStyle="1" w:styleId="Table0">
    <w:name w:val="Table!"/>
    <w:next w:val="Table"/>
    <w:rsid w:val="00853B3A"/>
    <w:pPr>
      <w:jc w:val="center"/>
    </w:pPr>
    <w:rPr>
      <w:rFonts w:ascii="Arial" w:hAnsi="Arial" w:cs="Arial"/>
      <w:b/>
      <w:bCs/>
      <w:sz w:val="24"/>
      <w:szCs w:val="32"/>
    </w:rPr>
  </w:style>
  <w:style w:type="paragraph" w:customStyle="1" w:styleId="NumberAndDate">
    <w:name w:val="NumberAndDate"/>
    <w:qFormat/>
    <w:rsid w:val="00853B3A"/>
    <w:pPr>
      <w:jc w:val="center"/>
    </w:pPr>
    <w:rPr>
      <w:rFonts w:ascii="Arial" w:hAnsi="Arial" w:cs="Arial"/>
      <w:bCs/>
      <w:sz w:val="24"/>
      <w:szCs w:val="32"/>
    </w:rPr>
  </w:style>
  <w:style w:type="paragraph" w:customStyle="1" w:styleId="Institution">
    <w:name w:val="Institution!Орган принятия"/>
    <w:basedOn w:val="NumberAndDate"/>
    <w:next w:val="a"/>
    <w:rsid w:val="00853B3A"/>
    <w:rPr>
      <w:sz w:val="28"/>
    </w:rPr>
  </w:style>
  <w:style w:type="character" w:styleId="afa">
    <w:name w:val="FollowedHyperlink"/>
    <w:basedOn w:val="a0"/>
    <w:rsid w:val="00853B3A"/>
    <w:rPr>
      <w:color w:val="800080"/>
      <w:u w:val="single"/>
    </w:rPr>
  </w:style>
  <w:style w:type="character" w:customStyle="1" w:styleId="af9">
    <w:name w:val="Нижний колонтитул Знак"/>
    <w:basedOn w:val="a0"/>
    <w:link w:val="Footer"/>
    <w:uiPriority w:val="99"/>
    <w:rsid w:val="00853B3A"/>
    <w:rPr>
      <w:rFonts w:ascii="Arial" w:hAnsi="Arial"/>
      <w:sz w:val="24"/>
      <w:szCs w:val="24"/>
    </w:rPr>
  </w:style>
  <w:style w:type="paragraph" w:styleId="afb">
    <w:name w:val="List Paragraph"/>
    <w:basedOn w:val="a"/>
    <w:link w:val="afc"/>
    <w:uiPriority w:val="34"/>
    <w:qFormat/>
    <w:rsid w:val="00853B3A"/>
    <w:pPr>
      <w:ind w:left="720"/>
      <w:contextualSpacing/>
    </w:pPr>
  </w:style>
  <w:style w:type="paragraph" w:styleId="afd">
    <w:name w:val="Normal (Web)"/>
    <w:basedOn w:val="a"/>
    <w:uiPriority w:val="99"/>
    <w:unhideWhenUsed/>
    <w:rsid w:val="00853B3A"/>
    <w:pPr>
      <w:spacing w:before="100" w:beforeAutospacing="1" w:after="100" w:afterAutospacing="1"/>
      <w:ind w:firstLine="0"/>
      <w:jc w:val="left"/>
    </w:pPr>
    <w:rPr>
      <w:rFonts w:ascii="Times New Roman" w:hAnsi="Times New Roman"/>
    </w:rPr>
  </w:style>
  <w:style w:type="character" w:customStyle="1" w:styleId="afc">
    <w:name w:val="Абзац списка Знак"/>
    <w:link w:val="afb"/>
    <w:uiPriority w:val="34"/>
    <w:rsid w:val="00853B3A"/>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54562688604826F49B67C312C4F8DF00328FD97A1E50E7047A4589E8784BC67FCC3E99CA4497BB1A7D7D7EF793ABAE75C854EDAEBE62BE20ZEG" TargetMode="External"/><Relationship Id="rId18" Type="http://schemas.openxmlformats.org/officeDocument/2006/relationships/hyperlink" Target="consultantplus://offline/ref=02D587227F7748CAC5AAF2EE57CA792E624D6AC59D3E102DDDBA917F7B6D025C622D81D123E26F263B46D8E254I0t3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BA54562688604826F49B67C312C4F8DF013281DD724F07E5552F4B8CE02811D669853191D4449AAC1C762B22ZEG" TargetMode="External"/><Relationship Id="rId17" Type="http://schemas.openxmlformats.org/officeDocument/2006/relationships/hyperlink" Target="consultantplus://offline/ref=BA54562688604826F49B67C312C4F8DF00328FD97A1E50E7047A4589E8784BC67FCC3E99CA4497BB1A7D7D7EF793ABAE75C854EDAEBE62BE20ZEG"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38392&amp;dst=100007&amp;field=134&amp;date=08.09.2021" TargetMode="External"/><Relationship Id="rId20" Type="http://schemas.openxmlformats.org/officeDocument/2006/relationships/hyperlink" Target="file:///C:\content\act\faa266fc-41ad-448f-9829-829a90484a5d.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9137&amp;dst=338&amp;field=134&amp;date=03.09.2021" TargetMode="External"/><Relationship Id="rId5" Type="http://schemas.openxmlformats.org/officeDocument/2006/relationships/settings" Target="settings.xml"/><Relationship Id="rId15" Type="http://schemas.openxmlformats.org/officeDocument/2006/relationships/hyperlink" Target="consultantplus://offline/ref=BA54562688604826F49B67C312C4F8DF00328FDB7A1B50E7047A4589E8784BC67FCC3E9BCC4290B94A276D7ABEC4AFB27CDF4AE6B0BE26Z3G" TargetMode="External"/><Relationship Id="rId23" Type="http://schemas.openxmlformats.org/officeDocument/2006/relationships/theme" Target="theme/theme1.xml"/><Relationship Id="rId10" Type="http://schemas.openxmlformats.org/officeDocument/2006/relationships/hyperlink" Target="https://login.consultant.ru/link/?req=doc&amp;base=LAW&amp;n=389332&amp;dst=2317&amp;field=134&amp;date=03.09.2021" TargetMode="External"/><Relationship Id="rId19" Type="http://schemas.openxmlformats.org/officeDocument/2006/relationships/hyperlink" Target="https://login.consultant.ru/link/?req=doc&amp;base=LAW&amp;n=2875&amp;date=08.09.202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BA54562688604826F49B67C312C4F8DF00328FD97A1E50E7047A4589E8784BC67FCC3E99CA4497BB1A7D7D7EF793ABAE75C854EDAEBE62BE20ZE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C045D00F-D8D1-49FD-9A2E-CA29F900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4350</Words>
  <Characters>24798</Characters>
  <Application>Microsoft Office Word</Application>
  <DocSecurity>0</DocSecurity>
  <Lines>206</Lines>
  <Paragraphs>58</Paragraphs>
  <ScaleCrop>false</ScaleCrop>
  <Company>Дума</Company>
  <LinksUpToDate>false</LinksUpToDate>
  <CharactersWithSpaces>29090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Курбанов Рамазан Багаудтинович</dc:creator>
  <cp:lastModifiedBy>Пользователь</cp:lastModifiedBy>
  <cp:revision>2</cp:revision>
  <dcterms:created xsi:type="dcterms:W3CDTF">2022-06-15T03:49:00Z</dcterms:created>
  <dcterms:modified xsi:type="dcterms:W3CDTF">2022-06-15T03:49:00Z</dcterms:modified>
</cp:coreProperties>
</file>