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6BB" w:rsidRDefault="005876BB" w:rsidP="005876BB">
      <w:pPr>
        <w:pStyle w:val="aff1"/>
        <w:ind w:firstLine="0"/>
        <w:jc w:val="right"/>
        <w:rPr>
          <w:b w:val="0"/>
        </w:rPr>
      </w:pPr>
      <w:bookmarkStart w:id="0" w:name="_Hlk507570482"/>
      <w:bookmarkStart w:id="1" w:name="_Toc522186283"/>
      <w:r>
        <w:rPr>
          <w:b w:val="0"/>
          <w:noProof/>
        </w:rPr>
        <w:drawing>
          <wp:inline distT="0" distB="0" distL="0" distR="0">
            <wp:extent cx="6120130" cy="8656320"/>
            <wp:effectExtent l="19050" t="0" r="0" b="0"/>
            <wp:docPr id="7" name="Рисунок 5" descr="Eps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1.jpg"/>
                    <pic:cNvPicPr/>
                  </pic:nvPicPr>
                  <pic:blipFill>
                    <a:blip r:embed="rId8" cstate="print"/>
                    <a:stretch>
                      <a:fillRect/>
                    </a:stretch>
                  </pic:blipFill>
                  <pic:spPr>
                    <a:xfrm>
                      <a:off x="0" y="0"/>
                      <a:ext cx="6120130" cy="8656320"/>
                    </a:xfrm>
                    <a:prstGeom prst="rect">
                      <a:avLst/>
                    </a:prstGeom>
                  </pic:spPr>
                </pic:pic>
              </a:graphicData>
            </a:graphic>
          </wp:inline>
        </w:drawing>
      </w:r>
    </w:p>
    <w:p w:rsidR="005876BB" w:rsidRDefault="005876BB" w:rsidP="00C10ABD">
      <w:pPr>
        <w:pStyle w:val="aff1"/>
        <w:ind w:firstLine="540"/>
        <w:jc w:val="right"/>
        <w:rPr>
          <w:b w:val="0"/>
        </w:rPr>
      </w:pPr>
    </w:p>
    <w:p w:rsidR="005876BB" w:rsidRDefault="005876BB" w:rsidP="00C10ABD">
      <w:pPr>
        <w:pStyle w:val="aff1"/>
        <w:ind w:firstLine="540"/>
        <w:jc w:val="right"/>
        <w:rPr>
          <w:b w:val="0"/>
        </w:rPr>
      </w:pPr>
    </w:p>
    <w:p w:rsidR="005876BB" w:rsidRDefault="005876BB" w:rsidP="00C10ABD">
      <w:pPr>
        <w:pStyle w:val="aff1"/>
        <w:ind w:firstLine="540"/>
        <w:jc w:val="right"/>
        <w:rPr>
          <w:b w:val="0"/>
        </w:rPr>
      </w:pPr>
    </w:p>
    <w:p w:rsidR="005876BB" w:rsidRDefault="005876BB" w:rsidP="005876BB">
      <w:pPr>
        <w:pStyle w:val="aff1"/>
        <w:ind w:firstLine="0"/>
        <w:jc w:val="right"/>
        <w:rPr>
          <w:b w:val="0"/>
        </w:rPr>
      </w:pPr>
      <w:r>
        <w:rPr>
          <w:b w:val="0"/>
          <w:noProof/>
        </w:rPr>
        <w:drawing>
          <wp:inline distT="0" distB="0" distL="0" distR="0">
            <wp:extent cx="6120130" cy="8656320"/>
            <wp:effectExtent l="19050" t="0" r="0" b="0"/>
            <wp:docPr id="8" name="Рисунок 7" descr="Eps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_2.jpg"/>
                    <pic:cNvPicPr/>
                  </pic:nvPicPr>
                  <pic:blipFill>
                    <a:blip r:embed="rId9" cstate="print"/>
                    <a:stretch>
                      <a:fillRect/>
                    </a:stretch>
                  </pic:blipFill>
                  <pic:spPr>
                    <a:xfrm>
                      <a:off x="0" y="0"/>
                      <a:ext cx="6120130" cy="8656320"/>
                    </a:xfrm>
                    <a:prstGeom prst="rect">
                      <a:avLst/>
                    </a:prstGeom>
                  </pic:spPr>
                </pic:pic>
              </a:graphicData>
            </a:graphic>
          </wp:inline>
        </w:drawing>
      </w:r>
    </w:p>
    <w:p w:rsidR="005876BB" w:rsidRDefault="005876BB" w:rsidP="005876BB">
      <w:pPr>
        <w:pStyle w:val="aff1"/>
        <w:ind w:firstLine="0"/>
        <w:jc w:val="right"/>
        <w:rPr>
          <w:b w:val="0"/>
        </w:rPr>
      </w:pPr>
    </w:p>
    <w:p w:rsidR="00C10ABD" w:rsidRPr="0053142F" w:rsidRDefault="00C10ABD" w:rsidP="00C10ABD">
      <w:pPr>
        <w:tabs>
          <w:tab w:val="left" w:pos="0"/>
        </w:tabs>
        <w:ind w:firstLine="709"/>
        <w:jc w:val="both"/>
      </w:pPr>
    </w:p>
    <w:bookmarkEnd w:id="0"/>
    <w:p w:rsidR="00C10ABD" w:rsidRPr="00F14B3D" w:rsidRDefault="00C10ABD" w:rsidP="00C10ABD">
      <w:pPr>
        <w:pStyle w:val="a6"/>
        <w:widowControl/>
        <w:ind w:left="0" w:firstLine="0"/>
        <w:jc w:val="center"/>
        <w:rPr>
          <w:b/>
          <w:sz w:val="24"/>
          <w:szCs w:val="24"/>
        </w:rPr>
      </w:pPr>
      <w:r w:rsidRPr="00F14B3D">
        <w:rPr>
          <w:b/>
          <w:sz w:val="24"/>
          <w:szCs w:val="24"/>
        </w:rPr>
        <w:lastRenderedPageBreak/>
        <w:t>Содержание</w:t>
      </w:r>
    </w:p>
    <w:p w:rsidR="00C10ABD" w:rsidRPr="00F14B3D" w:rsidRDefault="00C10ABD" w:rsidP="00C10ABD">
      <w:pPr>
        <w:pStyle w:val="a6"/>
        <w:widowControl/>
        <w:ind w:left="0" w:firstLine="0"/>
        <w:rPr>
          <w:b/>
          <w:sz w:val="24"/>
          <w:szCs w:val="24"/>
        </w:rPr>
      </w:pPr>
    </w:p>
    <w:p w:rsidR="00C10ABD" w:rsidRPr="001E6A7B" w:rsidRDefault="00714B5E" w:rsidP="00C10ABD">
      <w:pPr>
        <w:pStyle w:val="11"/>
        <w:rPr>
          <w:rFonts w:asciiTheme="minorHAnsi" w:eastAsiaTheme="minorEastAsia" w:hAnsiTheme="minorHAnsi" w:cstheme="minorBidi"/>
          <w:b w:val="0"/>
          <w:caps w:val="0"/>
          <w:sz w:val="22"/>
          <w:szCs w:val="22"/>
          <w:lang w:val="en-US"/>
        </w:rPr>
      </w:pPr>
      <w:r>
        <w:rPr>
          <w:b w:val="0"/>
          <w:caps w:val="0"/>
        </w:rPr>
        <w:fldChar w:fldCharType="begin"/>
      </w:r>
      <w:r w:rsidR="00C10ABD">
        <w:rPr>
          <w:b w:val="0"/>
          <w:caps w:val="0"/>
        </w:rPr>
        <w:instrText xml:space="preserve"> TOC \o "1-3" \h \z \u </w:instrText>
      </w:r>
      <w:r>
        <w:rPr>
          <w:b w:val="0"/>
          <w:caps w:val="0"/>
        </w:rPr>
        <w:fldChar w:fldCharType="separate"/>
      </w:r>
      <w:hyperlink w:anchor="_Toc522186283" w:history="1">
        <w:r w:rsidR="00C10ABD" w:rsidRPr="00E16738">
          <w:rPr>
            <w:rStyle w:val="ab"/>
          </w:rPr>
          <w:t>Введение</w:t>
        </w:r>
        <w:r w:rsidR="00C10ABD">
          <w:rPr>
            <w:webHidden/>
          </w:rPr>
          <w:tab/>
        </w:r>
        <w:r w:rsidR="00C10ABD">
          <w:rPr>
            <w:webHidden/>
            <w:lang w:val="en-US"/>
          </w:rPr>
          <w:t>3</w:t>
        </w:r>
      </w:hyperlink>
    </w:p>
    <w:p w:rsidR="00C10ABD" w:rsidRPr="001E6A7B" w:rsidRDefault="00714B5E" w:rsidP="00C10ABD">
      <w:pPr>
        <w:pStyle w:val="11"/>
        <w:tabs>
          <w:tab w:val="left" w:pos="403"/>
        </w:tabs>
        <w:rPr>
          <w:rFonts w:asciiTheme="minorHAnsi" w:eastAsiaTheme="minorEastAsia" w:hAnsiTheme="minorHAnsi" w:cstheme="minorBidi"/>
          <w:b w:val="0"/>
          <w:caps w:val="0"/>
          <w:sz w:val="22"/>
          <w:szCs w:val="22"/>
          <w:lang w:val="en-US"/>
        </w:rPr>
      </w:pPr>
      <w:hyperlink w:anchor="_Toc522186284" w:history="1">
        <w:r w:rsidR="00C10ABD" w:rsidRPr="00E16738">
          <w:rPr>
            <w:rStyle w:val="ab"/>
          </w:rPr>
          <w:t>1</w:t>
        </w:r>
        <w:r w:rsidR="00C10ABD">
          <w:rPr>
            <w:rFonts w:asciiTheme="minorHAnsi" w:eastAsiaTheme="minorEastAsia" w:hAnsiTheme="minorHAnsi" w:cstheme="minorBidi"/>
            <w:b w:val="0"/>
            <w:caps w:val="0"/>
            <w:sz w:val="22"/>
            <w:szCs w:val="22"/>
          </w:rPr>
          <w:tab/>
        </w:r>
        <w:r w:rsidR="00C10ABD" w:rsidRPr="00E16738">
          <w:rPr>
            <w:rStyle w:val="ab"/>
          </w:rPr>
          <w:t>Результаты комплексного стратегического анализа социально-экономического развития</w:t>
        </w:r>
        <w:r w:rsidR="00C10ABD">
          <w:rPr>
            <w:webHidden/>
          </w:rPr>
          <w:tab/>
        </w:r>
      </w:hyperlink>
      <w:r w:rsidR="00C10ABD">
        <w:rPr>
          <w:lang w:val="en-US"/>
        </w:rPr>
        <w:t>5</w:t>
      </w:r>
    </w:p>
    <w:p w:rsidR="00C10ABD" w:rsidRDefault="00714B5E" w:rsidP="00C10ABD">
      <w:pPr>
        <w:pStyle w:val="21"/>
        <w:tabs>
          <w:tab w:val="right" w:leader="dot" w:pos="9628"/>
        </w:tabs>
        <w:rPr>
          <w:rFonts w:asciiTheme="minorHAnsi" w:eastAsiaTheme="minorEastAsia" w:hAnsiTheme="minorHAnsi" w:cstheme="minorBidi"/>
          <w:b w:val="0"/>
          <w:bCs w:val="0"/>
          <w:sz w:val="22"/>
          <w:szCs w:val="22"/>
          <w:lang w:val="ru-RU"/>
        </w:rPr>
      </w:pPr>
      <w:hyperlink w:anchor="_Toc522186285" w:history="1">
        <w:r w:rsidR="00C10ABD" w:rsidRPr="00E16738">
          <w:rPr>
            <w:rStyle w:val="ab"/>
          </w:rPr>
          <w:t>1.1 Основные макроэкономические показатели и общие сведения о городе Урай</w:t>
        </w:r>
        <w:r w:rsidR="00C10ABD">
          <w:rPr>
            <w:webHidden/>
          </w:rPr>
          <w:tab/>
          <w:t>5</w:t>
        </w:r>
      </w:hyperlink>
    </w:p>
    <w:p w:rsidR="00C10ABD" w:rsidRDefault="00714B5E" w:rsidP="00C10ABD">
      <w:pPr>
        <w:pStyle w:val="21"/>
        <w:tabs>
          <w:tab w:val="right" w:leader="dot" w:pos="9628"/>
        </w:tabs>
        <w:rPr>
          <w:rFonts w:asciiTheme="minorHAnsi" w:eastAsiaTheme="minorEastAsia" w:hAnsiTheme="minorHAnsi" w:cstheme="minorBidi"/>
          <w:b w:val="0"/>
          <w:bCs w:val="0"/>
          <w:sz w:val="22"/>
          <w:szCs w:val="22"/>
          <w:lang w:val="ru-RU"/>
        </w:rPr>
      </w:pPr>
      <w:hyperlink w:anchor="_Toc522186286" w:history="1">
        <w:r w:rsidR="00C10ABD" w:rsidRPr="00E16738">
          <w:rPr>
            <w:rStyle w:val="ab"/>
          </w:rPr>
          <w:t>1.2 Определение сильных и слабых сторон, возможностей и угроз социально-экономического развития города Урай</w:t>
        </w:r>
        <w:r w:rsidR="00C10ABD">
          <w:rPr>
            <w:webHidden/>
          </w:rPr>
          <w:tab/>
          <w:t>7</w:t>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87" w:history="1">
        <w:r w:rsidR="00C10ABD" w:rsidRPr="00E16738">
          <w:rPr>
            <w:rStyle w:val="ab"/>
          </w:rPr>
          <w:t>2</w:t>
        </w:r>
        <w:r w:rsidR="00C10ABD">
          <w:rPr>
            <w:rFonts w:asciiTheme="minorHAnsi" w:eastAsiaTheme="minorEastAsia" w:hAnsiTheme="minorHAnsi" w:cstheme="minorBidi"/>
            <w:b w:val="0"/>
            <w:caps w:val="0"/>
            <w:sz w:val="22"/>
            <w:szCs w:val="22"/>
          </w:rPr>
          <w:tab/>
        </w:r>
        <w:r w:rsidR="00C10ABD" w:rsidRPr="00E16738">
          <w:rPr>
            <w:rStyle w:val="ab"/>
          </w:rPr>
          <w:t>Сценарии развития</w:t>
        </w:r>
        <w:r w:rsidR="00C10ABD">
          <w:rPr>
            <w:webHidden/>
          </w:rPr>
          <w:tab/>
        </w:r>
        <w:r>
          <w:rPr>
            <w:webHidden/>
          </w:rPr>
          <w:fldChar w:fldCharType="begin"/>
        </w:r>
        <w:r w:rsidR="00C10ABD">
          <w:rPr>
            <w:webHidden/>
          </w:rPr>
          <w:instrText xml:space="preserve"> PAGEREF _Toc522186287 \h </w:instrText>
        </w:r>
        <w:r>
          <w:rPr>
            <w:webHidden/>
          </w:rPr>
        </w:r>
        <w:r>
          <w:rPr>
            <w:webHidden/>
          </w:rPr>
          <w:fldChar w:fldCharType="separate"/>
        </w:r>
        <w:r w:rsidR="00C10ABD">
          <w:rPr>
            <w:webHidden/>
          </w:rPr>
          <w:t>28</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88" w:history="1">
        <w:r w:rsidR="00C10ABD" w:rsidRPr="00E16738">
          <w:rPr>
            <w:rStyle w:val="ab"/>
          </w:rPr>
          <w:t>3</w:t>
        </w:r>
        <w:r w:rsidR="00C10ABD">
          <w:rPr>
            <w:rFonts w:asciiTheme="minorHAnsi" w:eastAsiaTheme="minorEastAsia" w:hAnsiTheme="minorHAnsi" w:cstheme="minorBidi"/>
            <w:b w:val="0"/>
            <w:caps w:val="0"/>
            <w:sz w:val="22"/>
            <w:szCs w:val="22"/>
          </w:rPr>
          <w:tab/>
        </w:r>
        <w:r w:rsidR="00C10ABD" w:rsidRPr="00E16738">
          <w:rPr>
            <w:rStyle w:val="ab"/>
          </w:rPr>
          <w:t>Миссия, стратегическая цель, задачи и приоритетные направления социально-экономического развития</w:t>
        </w:r>
        <w:r w:rsidR="00C10ABD">
          <w:rPr>
            <w:webHidden/>
          </w:rPr>
          <w:tab/>
        </w:r>
        <w:r>
          <w:rPr>
            <w:webHidden/>
          </w:rPr>
          <w:fldChar w:fldCharType="begin"/>
        </w:r>
        <w:r w:rsidR="00C10ABD">
          <w:rPr>
            <w:webHidden/>
          </w:rPr>
          <w:instrText xml:space="preserve"> PAGEREF _Toc522186288 \h </w:instrText>
        </w:r>
        <w:r>
          <w:rPr>
            <w:webHidden/>
          </w:rPr>
        </w:r>
        <w:r>
          <w:rPr>
            <w:webHidden/>
          </w:rPr>
          <w:fldChar w:fldCharType="separate"/>
        </w:r>
        <w:r w:rsidR="00C10ABD">
          <w:rPr>
            <w:webHidden/>
          </w:rPr>
          <w:t>32</w:t>
        </w:r>
        <w:r>
          <w:rPr>
            <w:webHidden/>
          </w:rPr>
          <w:fldChar w:fldCharType="end"/>
        </w:r>
      </w:hyperlink>
    </w:p>
    <w:p w:rsidR="00C10ABD" w:rsidRDefault="00714B5E" w:rsidP="00C10ABD">
      <w:pPr>
        <w:pStyle w:val="21"/>
        <w:tabs>
          <w:tab w:val="right" w:leader="dot" w:pos="9628"/>
        </w:tabs>
        <w:rPr>
          <w:rFonts w:asciiTheme="minorHAnsi" w:eastAsiaTheme="minorEastAsia" w:hAnsiTheme="minorHAnsi" w:cstheme="minorBidi"/>
          <w:b w:val="0"/>
          <w:bCs w:val="0"/>
          <w:sz w:val="22"/>
          <w:szCs w:val="22"/>
          <w:lang w:val="ru-RU"/>
        </w:rPr>
      </w:pPr>
      <w:hyperlink w:anchor="_Toc522186289" w:history="1">
        <w:r w:rsidR="00C10ABD" w:rsidRPr="00E16738">
          <w:rPr>
            <w:rStyle w:val="ab"/>
          </w:rPr>
          <w:t>3.1 Миссия, цели и задачи социально-экономического развития города Урай</w:t>
        </w:r>
        <w:r w:rsidR="00C10ABD">
          <w:rPr>
            <w:webHidden/>
          </w:rPr>
          <w:tab/>
        </w:r>
        <w:r>
          <w:rPr>
            <w:webHidden/>
          </w:rPr>
          <w:fldChar w:fldCharType="begin"/>
        </w:r>
        <w:r w:rsidR="00C10ABD">
          <w:rPr>
            <w:webHidden/>
          </w:rPr>
          <w:instrText xml:space="preserve"> PAGEREF _Toc522186289 \h </w:instrText>
        </w:r>
        <w:r>
          <w:rPr>
            <w:webHidden/>
          </w:rPr>
        </w:r>
        <w:r>
          <w:rPr>
            <w:webHidden/>
          </w:rPr>
          <w:fldChar w:fldCharType="separate"/>
        </w:r>
        <w:r w:rsidR="00C10ABD">
          <w:rPr>
            <w:webHidden/>
          </w:rPr>
          <w:t>32</w:t>
        </w:r>
        <w:r>
          <w:rPr>
            <w:webHidden/>
          </w:rPr>
          <w:fldChar w:fldCharType="end"/>
        </w:r>
      </w:hyperlink>
    </w:p>
    <w:p w:rsidR="00C10ABD" w:rsidRDefault="00714B5E" w:rsidP="00C10ABD">
      <w:pPr>
        <w:pStyle w:val="31"/>
        <w:rPr>
          <w:rFonts w:asciiTheme="minorHAnsi" w:eastAsiaTheme="minorEastAsia" w:hAnsiTheme="minorHAnsi" w:cstheme="minorBidi"/>
          <w:b w:val="0"/>
          <w:noProof/>
          <w:sz w:val="22"/>
          <w:szCs w:val="22"/>
          <w:lang w:val="ru-RU"/>
        </w:rPr>
      </w:pPr>
      <w:hyperlink w:anchor="_Toc522186290" w:history="1">
        <w:r w:rsidR="00C10ABD" w:rsidRPr="00E16738">
          <w:rPr>
            <w:rStyle w:val="ab"/>
            <w:bCs/>
            <w:noProof/>
          </w:rPr>
          <w:t>3.1.1 Экономическая политика</w:t>
        </w:r>
        <w:r w:rsidR="00C10ABD">
          <w:rPr>
            <w:noProof/>
            <w:webHidden/>
          </w:rPr>
          <w:tab/>
        </w:r>
        <w:r>
          <w:rPr>
            <w:noProof/>
            <w:webHidden/>
          </w:rPr>
          <w:fldChar w:fldCharType="begin"/>
        </w:r>
        <w:r w:rsidR="00C10ABD">
          <w:rPr>
            <w:noProof/>
            <w:webHidden/>
          </w:rPr>
          <w:instrText xml:space="preserve"> PAGEREF _Toc522186290 \h </w:instrText>
        </w:r>
        <w:r>
          <w:rPr>
            <w:noProof/>
            <w:webHidden/>
          </w:rPr>
        </w:r>
        <w:r>
          <w:rPr>
            <w:noProof/>
            <w:webHidden/>
          </w:rPr>
          <w:fldChar w:fldCharType="separate"/>
        </w:r>
        <w:r w:rsidR="00C10ABD">
          <w:rPr>
            <w:noProof/>
            <w:webHidden/>
          </w:rPr>
          <w:t>33</w:t>
        </w:r>
        <w:r>
          <w:rPr>
            <w:noProof/>
            <w:webHidden/>
          </w:rPr>
          <w:fldChar w:fldCharType="end"/>
        </w:r>
      </w:hyperlink>
    </w:p>
    <w:p w:rsidR="00C10ABD" w:rsidRDefault="00714B5E" w:rsidP="00C10ABD">
      <w:pPr>
        <w:pStyle w:val="31"/>
        <w:rPr>
          <w:rFonts w:asciiTheme="minorHAnsi" w:eastAsiaTheme="minorEastAsia" w:hAnsiTheme="minorHAnsi" w:cstheme="minorBidi"/>
          <w:b w:val="0"/>
          <w:noProof/>
          <w:sz w:val="22"/>
          <w:szCs w:val="22"/>
          <w:lang w:val="ru-RU"/>
        </w:rPr>
      </w:pPr>
      <w:hyperlink w:anchor="_Toc522186291" w:history="1">
        <w:r w:rsidR="00C10ABD" w:rsidRPr="00E16738">
          <w:rPr>
            <w:rStyle w:val="ab"/>
            <w:bCs/>
            <w:noProof/>
          </w:rPr>
          <w:t>3.1.2 Социальная политика</w:t>
        </w:r>
        <w:r w:rsidR="00C10ABD">
          <w:rPr>
            <w:noProof/>
            <w:webHidden/>
          </w:rPr>
          <w:tab/>
        </w:r>
        <w:r>
          <w:rPr>
            <w:noProof/>
            <w:webHidden/>
          </w:rPr>
          <w:fldChar w:fldCharType="begin"/>
        </w:r>
        <w:r w:rsidR="00C10ABD">
          <w:rPr>
            <w:noProof/>
            <w:webHidden/>
          </w:rPr>
          <w:instrText xml:space="preserve"> PAGEREF _Toc522186291 \h </w:instrText>
        </w:r>
        <w:r>
          <w:rPr>
            <w:noProof/>
            <w:webHidden/>
          </w:rPr>
        </w:r>
        <w:r>
          <w:rPr>
            <w:noProof/>
            <w:webHidden/>
          </w:rPr>
          <w:fldChar w:fldCharType="separate"/>
        </w:r>
        <w:r w:rsidR="00C10ABD">
          <w:rPr>
            <w:noProof/>
            <w:webHidden/>
          </w:rPr>
          <w:t>34</w:t>
        </w:r>
        <w:r>
          <w:rPr>
            <w:noProof/>
            <w:webHidden/>
          </w:rPr>
          <w:fldChar w:fldCharType="end"/>
        </w:r>
      </w:hyperlink>
    </w:p>
    <w:p w:rsidR="00C10ABD" w:rsidRDefault="00714B5E" w:rsidP="00C10ABD">
      <w:pPr>
        <w:pStyle w:val="21"/>
        <w:tabs>
          <w:tab w:val="right" w:leader="dot" w:pos="9628"/>
        </w:tabs>
        <w:rPr>
          <w:rFonts w:asciiTheme="minorHAnsi" w:eastAsiaTheme="minorEastAsia" w:hAnsiTheme="minorHAnsi" w:cstheme="minorBidi"/>
          <w:b w:val="0"/>
          <w:bCs w:val="0"/>
          <w:sz w:val="22"/>
          <w:szCs w:val="22"/>
          <w:lang w:val="ru-RU"/>
        </w:rPr>
      </w:pPr>
      <w:hyperlink w:anchor="_Toc522186292" w:history="1">
        <w:r w:rsidR="00C10ABD" w:rsidRPr="00E16738">
          <w:rPr>
            <w:rStyle w:val="ab"/>
          </w:rPr>
          <w:t>3.2 Приоритетные направления социально-экономического развития города Урай</w:t>
        </w:r>
        <w:r w:rsidR="00C10ABD">
          <w:rPr>
            <w:webHidden/>
          </w:rPr>
          <w:tab/>
        </w:r>
        <w:r>
          <w:rPr>
            <w:webHidden/>
          </w:rPr>
          <w:fldChar w:fldCharType="begin"/>
        </w:r>
        <w:r w:rsidR="00C10ABD">
          <w:rPr>
            <w:webHidden/>
          </w:rPr>
          <w:instrText xml:space="preserve"> PAGEREF _Toc522186292 \h </w:instrText>
        </w:r>
        <w:r>
          <w:rPr>
            <w:webHidden/>
          </w:rPr>
        </w:r>
        <w:r>
          <w:rPr>
            <w:webHidden/>
          </w:rPr>
          <w:fldChar w:fldCharType="separate"/>
        </w:r>
        <w:r w:rsidR="00C10ABD">
          <w:rPr>
            <w:webHidden/>
          </w:rPr>
          <w:t>39</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93" w:history="1">
        <w:r w:rsidR="00C10ABD" w:rsidRPr="00E16738">
          <w:rPr>
            <w:rStyle w:val="ab"/>
          </w:rPr>
          <w:t>4</w:t>
        </w:r>
        <w:r w:rsidR="00C10ABD">
          <w:rPr>
            <w:rFonts w:asciiTheme="minorHAnsi" w:eastAsiaTheme="minorEastAsia" w:hAnsiTheme="minorHAnsi" w:cstheme="minorBidi"/>
            <w:b w:val="0"/>
            <w:caps w:val="0"/>
            <w:sz w:val="22"/>
            <w:szCs w:val="22"/>
          </w:rPr>
          <w:tab/>
        </w:r>
        <w:r w:rsidR="00C10ABD" w:rsidRPr="00E16738">
          <w:rPr>
            <w:rStyle w:val="ab"/>
          </w:rPr>
          <w:t>Мероприятия, направленные на реализацию Стратегии</w:t>
        </w:r>
        <w:r w:rsidR="00C10ABD">
          <w:rPr>
            <w:webHidden/>
          </w:rPr>
          <w:tab/>
        </w:r>
        <w:r>
          <w:rPr>
            <w:webHidden/>
          </w:rPr>
          <w:fldChar w:fldCharType="begin"/>
        </w:r>
        <w:r w:rsidR="00C10ABD">
          <w:rPr>
            <w:webHidden/>
          </w:rPr>
          <w:instrText xml:space="preserve"> PAGEREF _Toc522186293 \h </w:instrText>
        </w:r>
        <w:r>
          <w:rPr>
            <w:webHidden/>
          </w:rPr>
        </w:r>
        <w:r>
          <w:rPr>
            <w:webHidden/>
          </w:rPr>
          <w:fldChar w:fldCharType="separate"/>
        </w:r>
        <w:r w:rsidR="00C10ABD">
          <w:rPr>
            <w:webHidden/>
          </w:rPr>
          <w:t>55</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94" w:history="1">
        <w:r w:rsidR="00C10ABD" w:rsidRPr="00E16738">
          <w:rPr>
            <w:rStyle w:val="ab"/>
          </w:rPr>
          <w:t>5</w:t>
        </w:r>
        <w:r w:rsidR="00C10ABD">
          <w:rPr>
            <w:rFonts w:asciiTheme="minorHAnsi" w:eastAsiaTheme="minorEastAsia" w:hAnsiTheme="minorHAnsi" w:cstheme="minorBidi"/>
            <w:b w:val="0"/>
            <w:caps w:val="0"/>
            <w:sz w:val="22"/>
            <w:szCs w:val="22"/>
          </w:rPr>
          <w:tab/>
        </w:r>
        <w:r w:rsidR="00C10ABD" w:rsidRPr="00E16738">
          <w:rPr>
            <w:rStyle w:val="ab"/>
          </w:rPr>
          <w:t>Показатели достижения стратегической цели, сроки и этапы реализации Стратегии</w:t>
        </w:r>
        <w:r w:rsidR="00C10ABD">
          <w:rPr>
            <w:webHidden/>
          </w:rPr>
          <w:tab/>
        </w:r>
        <w:r>
          <w:rPr>
            <w:webHidden/>
          </w:rPr>
          <w:fldChar w:fldCharType="begin"/>
        </w:r>
        <w:r w:rsidR="00C10ABD">
          <w:rPr>
            <w:webHidden/>
          </w:rPr>
          <w:instrText xml:space="preserve"> PAGEREF _Toc522186294 \h </w:instrText>
        </w:r>
        <w:r>
          <w:rPr>
            <w:webHidden/>
          </w:rPr>
        </w:r>
        <w:r>
          <w:rPr>
            <w:webHidden/>
          </w:rPr>
          <w:fldChar w:fldCharType="separate"/>
        </w:r>
        <w:r w:rsidR="00C10ABD">
          <w:rPr>
            <w:webHidden/>
          </w:rPr>
          <w:t>69</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95" w:history="1">
        <w:r w:rsidR="00C10ABD" w:rsidRPr="00E16738">
          <w:rPr>
            <w:rStyle w:val="ab"/>
          </w:rPr>
          <w:t>6</w:t>
        </w:r>
        <w:r w:rsidR="00C10ABD">
          <w:rPr>
            <w:rFonts w:asciiTheme="minorHAnsi" w:eastAsiaTheme="minorEastAsia" w:hAnsiTheme="minorHAnsi" w:cstheme="minorBidi"/>
            <w:b w:val="0"/>
            <w:caps w:val="0"/>
            <w:sz w:val="22"/>
            <w:szCs w:val="22"/>
          </w:rPr>
          <w:tab/>
        </w:r>
        <w:r w:rsidR="00C10ABD" w:rsidRPr="00E16738">
          <w:rPr>
            <w:rStyle w:val="ab"/>
          </w:rPr>
          <w:t>Ожидаемые результаты реализации Стратегии</w:t>
        </w:r>
        <w:r w:rsidR="00C10ABD">
          <w:rPr>
            <w:webHidden/>
          </w:rPr>
          <w:tab/>
        </w:r>
        <w:r>
          <w:rPr>
            <w:webHidden/>
          </w:rPr>
          <w:fldChar w:fldCharType="begin"/>
        </w:r>
        <w:r w:rsidR="00C10ABD">
          <w:rPr>
            <w:webHidden/>
          </w:rPr>
          <w:instrText xml:space="preserve"> PAGEREF _Toc522186295 \h </w:instrText>
        </w:r>
        <w:r>
          <w:rPr>
            <w:webHidden/>
          </w:rPr>
        </w:r>
        <w:r>
          <w:rPr>
            <w:webHidden/>
          </w:rPr>
          <w:fldChar w:fldCharType="separate"/>
        </w:r>
        <w:r w:rsidR="00C10ABD">
          <w:rPr>
            <w:webHidden/>
          </w:rPr>
          <w:t>73</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96" w:history="1">
        <w:r w:rsidR="00C10ABD" w:rsidRPr="00E16738">
          <w:rPr>
            <w:rStyle w:val="ab"/>
          </w:rPr>
          <w:t>7</w:t>
        </w:r>
        <w:r w:rsidR="00C10ABD">
          <w:rPr>
            <w:rFonts w:asciiTheme="minorHAnsi" w:eastAsiaTheme="minorEastAsia" w:hAnsiTheme="minorHAnsi" w:cstheme="minorBidi"/>
            <w:b w:val="0"/>
            <w:caps w:val="0"/>
            <w:sz w:val="22"/>
            <w:szCs w:val="22"/>
          </w:rPr>
          <w:tab/>
        </w:r>
        <w:r w:rsidR="00C10ABD" w:rsidRPr="00E16738">
          <w:rPr>
            <w:rStyle w:val="ab"/>
          </w:rPr>
          <w:t>Механизмы реализации Стратегии</w:t>
        </w:r>
        <w:r w:rsidR="00C10ABD">
          <w:rPr>
            <w:webHidden/>
          </w:rPr>
          <w:tab/>
        </w:r>
        <w:r>
          <w:rPr>
            <w:webHidden/>
          </w:rPr>
          <w:fldChar w:fldCharType="begin"/>
        </w:r>
        <w:r w:rsidR="00C10ABD">
          <w:rPr>
            <w:webHidden/>
          </w:rPr>
          <w:instrText xml:space="preserve"> PAGEREF _Toc522186296 \h </w:instrText>
        </w:r>
        <w:r>
          <w:rPr>
            <w:webHidden/>
          </w:rPr>
        </w:r>
        <w:r>
          <w:rPr>
            <w:webHidden/>
          </w:rPr>
          <w:fldChar w:fldCharType="separate"/>
        </w:r>
        <w:r w:rsidR="00C10ABD">
          <w:rPr>
            <w:webHidden/>
          </w:rPr>
          <w:t>75</w:t>
        </w:r>
        <w:r>
          <w:rPr>
            <w:webHidden/>
          </w:rPr>
          <w:fldChar w:fldCharType="end"/>
        </w:r>
      </w:hyperlink>
    </w:p>
    <w:p w:rsidR="00C10ABD" w:rsidRDefault="00714B5E" w:rsidP="00C10ABD">
      <w:pPr>
        <w:pStyle w:val="11"/>
        <w:tabs>
          <w:tab w:val="left" w:pos="403"/>
        </w:tabs>
        <w:rPr>
          <w:rFonts w:asciiTheme="minorHAnsi" w:eastAsiaTheme="minorEastAsia" w:hAnsiTheme="minorHAnsi" w:cstheme="minorBidi"/>
          <w:b w:val="0"/>
          <w:caps w:val="0"/>
          <w:sz w:val="22"/>
          <w:szCs w:val="22"/>
        </w:rPr>
      </w:pPr>
      <w:hyperlink w:anchor="_Toc522186297" w:history="1">
        <w:r w:rsidR="00C10ABD" w:rsidRPr="00E16738">
          <w:rPr>
            <w:rStyle w:val="ab"/>
          </w:rPr>
          <w:t>8</w:t>
        </w:r>
        <w:r w:rsidR="00C10ABD">
          <w:rPr>
            <w:rFonts w:asciiTheme="minorHAnsi" w:eastAsiaTheme="minorEastAsia" w:hAnsiTheme="minorHAnsi" w:cstheme="minorBidi"/>
            <w:b w:val="0"/>
            <w:caps w:val="0"/>
            <w:sz w:val="22"/>
            <w:szCs w:val="22"/>
          </w:rPr>
          <w:tab/>
        </w:r>
        <w:r w:rsidR="00C10ABD" w:rsidRPr="00E16738">
          <w:rPr>
            <w:rStyle w:val="ab"/>
          </w:rPr>
          <w:t>Организация управления реализацией Стратегии и контроль за ходом ее реализации</w:t>
        </w:r>
        <w:r w:rsidR="00C10ABD">
          <w:rPr>
            <w:webHidden/>
          </w:rPr>
          <w:tab/>
        </w:r>
        <w:r>
          <w:rPr>
            <w:webHidden/>
          </w:rPr>
          <w:fldChar w:fldCharType="begin"/>
        </w:r>
        <w:r w:rsidR="00C10ABD">
          <w:rPr>
            <w:webHidden/>
          </w:rPr>
          <w:instrText xml:space="preserve"> PAGEREF _Toc522186297 \h </w:instrText>
        </w:r>
        <w:r>
          <w:rPr>
            <w:webHidden/>
          </w:rPr>
        </w:r>
        <w:r>
          <w:rPr>
            <w:webHidden/>
          </w:rPr>
          <w:fldChar w:fldCharType="separate"/>
        </w:r>
        <w:r w:rsidR="00C10ABD">
          <w:rPr>
            <w:webHidden/>
          </w:rPr>
          <w:t>95</w:t>
        </w:r>
        <w:r>
          <w:rPr>
            <w:webHidden/>
          </w:rPr>
          <w:fldChar w:fldCharType="end"/>
        </w:r>
      </w:hyperlink>
    </w:p>
    <w:p w:rsidR="00C10ABD" w:rsidRPr="00E65C48" w:rsidRDefault="00714B5E" w:rsidP="00C10ABD">
      <w:pPr>
        <w:pStyle w:val="11"/>
        <w:rPr>
          <w:rFonts w:asciiTheme="minorHAnsi" w:eastAsiaTheme="minorEastAsia" w:hAnsiTheme="minorHAnsi" w:cstheme="minorBidi"/>
          <w:b w:val="0"/>
          <w:caps w:val="0"/>
          <w:sz w:val="22"/>
          <w:szCs w:val="22"/>
        </w:rPr>
      </w:pPr>
      <w:hyperlink w:anchor="_Toc522186298" w:history="1">
        <w:r w:rsidR="00C10ABD" w:rsidRPr="00E16738">
          <w:rPr>
            <w:rStyle w:val="ab"/>
          </w:rPr>
          <w:t>Заключение</w:t>
        </w:r>
        <w:r w:rsidR="00C10ABD">
          <w:rPr>
            <w:webHidden/>
          </w:rPr>
          <w:tab/>
        </w:r>
        <w:r>
          <w:rPr>
            <w:webHidden/>
          </w:rPr>
          <w:fldChar w:fldCharType="begin"/>
        </w:r>
        <w:r w:rsidR="00C10ABD">
          <w:rPr>
            <w:webHidden/>
          </w:rPr>
          <w:instrText xml:space="preserve"> PAGEREF _Toc522186298 \h </w:instrText>
        </w:r>
        <w:r>
          <w:rPr>
            <w:webHidden/>
          </w:rPr>
        </w:r>
        <w:r>
          <w:rPr>
            <w:webHidden/>
          </w:rPr>
          <w:fldChar w:fldCharType="separate"/>
        </w:r>
        <w:r w:rsidR="00C10ABD">
          <w:rPr>
            <w:webHidden/>
          </w:rPr>
          <w:t>9</w:t>
        </w:r>
        <w:r>
          <w:rPr>
            <w:webHidden/>
          </w:rPr>
          <w:fldChar w:fldCharType="end"/>
        </w:r>
      </w:hyperlink>
      <w:r w:rsidR="00641E4A">
        <w:t>6</w:t>
      </w:r>
    </w:p>
    <w:p w:rsidR="00C10ABD" w:rsidRPr="00F14B3D" w:rsidRDefault="00714B5E" w:rsidP="00C10ABD">
      <w:pPr>
        <w:pStyle w:val="11"/>
      </w:pPr>
      <w:r>
        <w:rPr>
          <w:b w:val="0"/>
          <w:caps w:val="0"/>
        </w:rPr>
        <w:fldChar w:fldCharType="end"/>
      </w:r>
    </w:p>
    <w:p w:rsidR="00C10ABD" w:rsidRDefault="00C10ABD" w:rsidP="00C10ABD">
      <w:pPr>
        <w:spacing w:after="160" w:line="259" w:lineRule="auto"/>
        <w:rPr>
          <w:b/>
        </w:rPr>
      </w:pPr>
      <w:r>
        <w:br w:type="page"/>
      </w:r>
    </w:p>
    <w:p w:rsidR="00730AB7" w:rsidRPr="002A05CD" w:rsidRDefault="00730AB7" w:rsidP="00572B82">
      <w:pPr>
        <w:pStyle w:val="1"/>
        <w:tabs>
          <w:tab w:val="left" w:pos="426"/>
        </w:tabs>
        <w:jc w:val="both"/>
        <w:rPr>
          <w:sz w:val="24"/>
          <w:szCs w:val="24"/>
          <w:lang w:val="ru-RU"/>
        </w:rPr>
      </w:pPr>
      <w:r w:rsidRPr="002A05CD">
        <w:rPr>
          <w:sz w:val="24"/>
          <w:szCs w:val="24"/>
          <w:lang w:val="ru-RU"/>
        </w:rPr>
        <w:lastRenderedPageBreak/>
        <w:t>Введение</w:t>
      </w:r>
      <w:bookmarkEnd w:id="1"/>
    </w:p>
    <w:p w:rsidR="00730AB7" w:rsidRPr="002A05CD" w:rsidRDefault="00730AB7" w:rsidP="00572B82">
      <w:pPr>
        <w:jc w:val="both"/>
      </w:pPr>
    </w:p>
    <w:p w:rsidR="00343004" w:rsidRPr="002A05CD" w:rsidRDefault="00343004" w:rsidP="00572B82">
      <w:pPr>
        <w:ind w:firstLine="708"/>
        <w:jc w:val="both"/>
      </w:pPr>
      <w:r w:rsidRPr="002A05CD">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среди муниципальных образований и регионов за ресурсы являются главными чертами современной экономики. </w:t>
      </w:r>
    </w:p>
    <w:p w:rsidR="00343004" w:rsidRPr="002A05CD" w:rsidRDefault="00343004" w:rsidP="00572B82">
      <w:pPr>
        <w:ind w:firstLine="708"/>
        <w:jc w:val="both"/>
      </w:pPr>
      <w:r w:rsidRPr="002A05CD">
        <w:t xml:space="preserve">В стратегическом плане развития муниципального образования с учетом географических, экономических особенностей, сложившихся темпов развития должны быть выделены преимущества хозяйственной специализации территории, чтобы обеспечить эффективное использование имеющихся ресурсов в целях </w:t>
      </w:r>
      <w:r w:rsidR="00ED7884" w:rsidRPr="002A05CD">
        <w:t>устойчивого</w:t>
      </w:r>
      <w:r w:rsidRPr="002A05CD">
        <w:t xml:space="preserve"> социально-экономического развития муниципального образования. </w:t>
      </w:r>
    </w:p>
    <w:p w:rsidR="00343004" w:rsidRPr="002A05CD" w:rsidRDefault="00343004" w:rsidP="00572B82">
      <w:pPr>
        <w:ind w:firstLine="708"/>
        <w:jc w:val="both"/>
      </w:pPr>
      <w:r w:rsidRPr="002A05CD">
        <w:t xml:space="preserve">Необходимость </w:t>
      </w:r>
      <w:r w:rsidR="00ED7884" w:rsidRPr="002A05CD">
        <w:t>устойчивого</w:t>
      </w:r>
      <w:r w:rsidRPr="002A05CD">
        <w:t xml:space="preserve"> развития требует умения организовать деятельность по формированию муниципальной политики, оперативно учитывая возникающие угрозы и используя новые возможности. В </w:t>
      </w:r>
      <w:proofErr w:type="gramStart"/>
      <w:r w:rsidRPr="002A05CD">
        <w:t>связи</w:t>
      </w:r>
      <w:proofErr w:type="gramEnd"/>
      <w:r w:rsidRPr="002A05CD">
        <w:t xml:space="preserve"> с </w:t>
      </w:r>
      <w:r w:rsidR="00E9396D">
        <w:t>чем</w:t>
      </w:r>
      <w:r w:rsidRPr="002A05CD">
        <w:t xml:space="preserve"> важнейшей задачей политики органов местного самоуправления является выработка стратегии социально-экономического развития и обеспечение успешного развития муниципального образования на долгосрочную перспективу.</w:t>
      </w:r>
    </w:p>
    <w:p w:rsidR="00343004" w:rsidRPr="002A05CD" w:rsidRDefault="00343004" w:rsidP="00572B82">
      <w:pPr>
        <w:ind w:firstLine="708"/>
        <w:jc w:val="both"/>
        <w:rPr>
          <w:b/>
        </w:rPr>
      </w:pPr>
      <w:bookmarkStart w:id="2" w:name="_Toc242503111"/>
      <w:bookmarkStart w:id="3" w:name="_Toc21780788"/>
      <w:bookmarkStart w:id="4" w:name="_Toc15793562"/>
      <w:r w:rsidRPr="002A05CD">
        <w:rPr>
          <w:b/>
        </w:rPr>
        <w:t xml:space="preserve">Разработка Стратегии социально-экономического развития </w:t>
      </w:r>
      <w:r w:rsidR="002A05CD" w:rsidRPr="002A05CD">
        <w:rPr>
          <w:b/>
        </w:rPr>
        <w:t>города Урай до 2020 г. и на период до 2030 г.</w:t>
      </w:r>
      <w:r w:rsidRPr="002A05CD">
        <w:rPr>
          <w:b/>
        </w:rPr>
        <w:t xml:space="preserve"> 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343004" w:rsidRPr="002A05CD" w:rsidRDefault="00343004" w:rsidP="00572B82">
      <w:pPr>
        <w:ind w:firstLine="720"/>
        <w:jc w:val="both"/>
      </w:pPr>
      <w:r w:rsidRPr="002A05CD">
        <w:t xml:space="preserve">Стратегия социально-экономического развития </w:t>
      </w:r>
      <w:r w:rsidR="002A05CD" w:rsidRPr="002A05CD">
        <w:t xml:space="preserve">города Урай </w:t>
      </w:r>
      <w:r w:rsidRPr="002A05CD">
        <w:t xml:space="preserve">направлена на достижение следующих </w:t>
      </w:r>
      <w:r w:rsidR="008949FB" w:rsidRPr="002A05CD">
        <w:t xml:space="preserve">приоритетов (долгосрочных </w:t>
      </w:r>
      <w:r w:rsidRPr="002A05CD">
        <w:t>целей</w:t>
      </w:r>
      <w:r w:rsidR="008949FB" w:rsidRPr="002A05CD">
        <w:t>)</w:t>
      </w:r>
      <w:r w:rsidRPr="002A05CD">
        <w:t>:</w:t>
      </w:r>
    </w:p>
    <w:p w:rsidR="00343004" w:rsidRPr="002A05CD" w:rsidRDefault="00C41A89" w:rsidP="008362D5">
      <w:pPr>
        <w:numPr>
          <w:ilvl w:val="0"/>
          <w:numId w:val="9"/>
        </w:numPr>
        <w:tabs>
          <w:tab w:val="left" w:pos="1134"/>
        </w:tabs>
        <w:ind w:left="0" w:firstLine="709"/>
        <w:jc w:val="both"/>
        <w:rPr>
          <w:bCs/>
        </w:rPr>
      </w:pPr>
      <w:r w:rsidRPr="002A05CD">
        <w:rPr>
          <w:bCs/>
        </w:rPr>
        <w:t xml:space="preserve">развитие отраслей экономики как места </w:t>
      </w:r>
      <w:r w:rsidR="00191E13" w:rsidRPr="002A05CD">
        <w:rPr>
          <w:bCs/>
        </w:rPr>
        <w:t>для работы;</w:t>
      </w:r>
    </w:p>
    <w:p w:rsidR="00C41A89" w:rsidRPr="002A05CD" w:rsidRDefault="00C41A89" w:rsidP="008362D5">
      <w:pPr>
        <w:numPr>
          <w:ilvl w:val="0"/>
          <w:numId w:val="9"/>
        </w:numPr>
        <w:tabs>
          <w:tab w:val="left" w:pos="1134"/>
          <w:tab w:val="left" w:pos="3828"/>
        </w:tabs>
        <w:ind w:left="0" w:firstLine="709"/>
        <w:jc w:val="both"/>
        <w:rPr>
          <w:bCs/>
        </w:rPr>
      </w:pPr>
      <w:r w:rsidRPr="002A05CD">
        <w:rPr>
          <w:bCs/>
        </w:rPr>
        <w:t xml:space="preserve">решение социальных </w:t>
      </w:r>
      <w:r w:rsidR="00191E13" w:rsidRPr="002A05CD">
        <w:rPr>
          <w:bCs/>
        </w:rPr>
        <w:t xml:space="preserve">и инфраструктурных </w:t>
      </w:r>
      <w:r w:rsidRPr="002A05CD">
        <w:rPr>
          <w:bCs/>
        </w:rPr>
        <w:t xml:space="preserve">задач </w:t>
      </w:r>
      <w:r w:rsidR="005176BA">
        <w:rPr>
          <w:bCs/>
        </w:rPr>
        <w:t>города</w:t>
      </w:r>
      <w:r w:rsidR="00191E13" w:rsidRPr="002A05CD">
        <w:rPr>
          <w:bCs/>
        </w:rPr>
        <w:t xml:space="preserve"> как места для жизни</w:t>
      </w:r>
      <w:r w:rsidRPr="002A05CD">
        <w:rPr>
          <w:bCs/>
        </w:rPr>
        <w:t>.</w:t>
      </w:r>
    </w:p>
    <w:p w:rsidR="00C41A89" w:rsidRPr="002A05CD" w:rsidRDefault="00C41A89" w:rsidP="00572B82">
      <w:pPr>
        <w:jc w:val="both"/>
      </w:pPr>
    </w:p>
    <w:p w:rsidR="00343004" w:rsidRPr="002A05CD" w:rsidRDefault="00343004" w:rsidP="00572B82">
      <w:pPr>
        <w:jc w:val="both"/>
      </w:pPr>
      <w:bookmarkStart w:id="5" w:name="_Toc269128016"/>
      <w:r w:rsidRPr="002A05CD">
        <w:rPr>
          <w:b/>
          <w:bCs/>
        </w:rPr>
        <w:t xml:space="preserve">Методология </w:t>
      </w:r>
      <w:bookmarkEnd w:id="2"/>
      <w:bookmarkEnd w:id="5"/>
    </w:p>
    <w:p w:rsidR="00343004" w:rsidRPr="002A05CD" w:rsidRDefault="00343004" w:rsidP="00572B82">
      <w:pPr>
        <w:ind w:firstLine="708"/>
        <w:jc w:val="both"/>
      </w:pPr>
      <w:r w:rsidRPr="002A05CD">
        <w:t xml:space="preserve">Методология выполнения научно-исследовательской работы по разработке Стратегии социально-экономического развития </w:t>
      </w:r>
      <w:r w:rsidR="002A05CD" w:rsidRPr="002A05CD">
        <w:t xml:space="preserve">города Урай до 2020 г. и на период до 2030 г. </w:t>
      </w:r>
      <w:r w:rsidRPr="002A05CD">
        <w:t>(далее – Стратегия) основывалась на следующих принципах:</w:t>
      </w:r>
    </w:p>
    <w:p w:rsidR="00343004" w:rsidRPr="002A05CD" w:rsidRDefault="00343004" w:rsidP="008362D5">
      <w:pPr>
        <w:numPr>
          <w:ilvl w:val="0"/>
          <w:numId w:val="10"/>
        </w:numPr>
        <w:tabs>
          <w:tab w:val="left" w:pos="1134"/>
        </w:tabs>
        <w:ind w:left="0" w:firstLine="709"/>
        <w:jc w:val="both"/>
      </w:pPr>
      <w:r w:rsidRPr="002A05CD">
        <w:t>широкое привлечение населения, представителей бизнеса и общественных организаций к партнерству с органами местного самоуправления в процессе определения целей и задач стратегического развития;</w:t>
      </w:r>
    </w:p>
    <w:p w:rsidR="00343004" w:rsidRPr="002A05CD" w:rsidRDefault="00343004" w:rsidP="008362D5">
      <w:pPr>
        <w:numPr>
          <w:ilvl w:val="0"/>
          <w:numId w:val="10"/>
        </w:numPr>
        <w:tabs>
          <w:tab w:val="left" w:pos="1134"/>
        </w:tabs>
        <w:ind w:left="0" w:firstLine="709"/>
        <w:jc w:val="both"/>
      </w:pPr>
      <w:r w:rsidRPr="002A05CD">
        <w:t>учет в Стратегии современных тенденций глобализации экономики, новейших методов и передового опыта стратегического управления муниципальными образованиями;</w:t>
      </w:r>
    </w:p>
    <w:p w:rsidR="00343004" w:rsidRPr="002A05CD" w:rsidRDefault="00343004" w:rsidP="008362D5">
      <w:pPr>
        <w:numPr>
          <w:ilvl w:val="0"/>
          <w:numId w:val="10"/>
        </w:numPr>
        <w:tabs>
          <w:tab w:val="left" w:pos="1134"/>
        </w:tabs>
        <w:ind w:left="0" w:firstLine="709"/>
        <w:jc w:val="both"/>
      </w:pPr>
      <w:r w:rsidRPr="002A05CD">
        <w:t>разработка Стратегии от долгосрочного видения в перспективе до конкретных проектов и целевых программ;</w:t>
      </w:r>
    </w:p>
    <w:p w:rsidR="00343004" w:rsidRPr="002A05CD" w:rsidRDefault="00343004" w:rsidP="008362D5">
      <w:pPr>
        <w:numPr>
          <w:ilvl w:val="0"/>
          <w:numId w:val="10"/>
        </w:numPr>
        <w:tabs>
          <w:tab w:val="left" w:pos="1134"/>
        </w:tabs>
        <w:ind w:left="0" w:firstLine="709"/>
        <w:jc w:val="both"/>
      </w:pPr>
      <w:r w:rsidRPr="002A05CD">
        <w:t xml:space="preserve">использование в процессе разработки и реализации Стратегии результатов современных экономических научно-прикладных разработок, достижений и опыта активных российских и зарубежных муниципальных образований, практического опыта и экспертного мнения сотрудников </w:t>
      </w:r>
      <w:r w:rsidR="00067D82" w:rsidRPr="002A05CD">
        <w:t>а</w:t>
      </w:r>
      <w:r w:rsidRPr="002A05CD">
        <w:t xml:space="preserve">дминистрации </w:t>
      </w:r>
      <w:r w:rsidR="002A05CD" w:rsidRPr="002A05CD">
        <w:t xml:space="preserve">города Урай. </w:t>
      </w:r>
    </w:p>
    <w:p w:rsidR="00343004" w:rsidRPr="002A05CD" w:rsidRDefault="00343004" w:rsidP="002A05CD">
      <w:pPr>
        <w:tabs>
          <w:tab w:val="left" w:pos="1134"/>
        </w:tabs>
        <w:ind w:left="709"/>
        <w:jc w:val="both"/>
      </w:pPr>
    </w:p>
    <w:p w:rsidR="00343004" w:rsidRPr="002A05CD" w:rsidRDefault="00343004" w:rsidP="00572B82">
      <w:pPr>
        <w:jc w:val="both"/>
        <w:rPr>
          <w:b/>
          <w:bCs/>
        </w:rPr>
      </w:pPr>
      <w:r w:rsidRPr="002A05CD">
        <w:rPr>
          <w:b/>
          <w:bCs/>
        </w:rPr>
        <w:t>Концептуальные положения о процессе стратегического планирования</w:t>
      </w:r>
    </w:p>
    <w:p w:rsidR="00343004" w:rsidRPr="002A05CD" w:rsidRDefault="00343004" w:rsidP="008362D5">
      <w:pPr>
        <w:numPr>
          <w:ilvl w:val="0"/>
          <w:numId w:val="11"/>
        </w:numPr>
        <w:tabs>
          <w:tab w:val="left" w:pos="993"/>
        </w:tabs>
        <w:ind w:left="0" w:firstLine="709"/>
        <w:jc w:val="both"/>
      </w:pPr>
      <w:r w:rsidRPr="002A05CD">
        <w:t>Стратегия разрабатыва</w:t>
      </w:r>
      <w:r w:rsidR="003211DC" w:rsidRPr="002A05CD">
        <w:t>ется</w:t>
      </w:r>
      <w:r w:rsidRPr="002A05CD">
        <w:t xml:space="preserve"> в многостороннем и конструктивном диалоге бизнеса, гражданского общества, органов государственной власти и органов местного самоуправления. Это позвол</w:t>
      </w:r>
      <w:r w:rsidR="003211DC" w:rsidRPr="002A05CD">
        <w:t>яет</w:t>
      </w:r>
      <w:r w:rsidRPr="002A05CD">
        <w:t xml:space="preserve"> снизить неопределенность будущего путем прояснения и согласования действий заинтересованных участников муниципального развития.</w:t>
      </w:r>
    </w:p>
    <w:p w:rsidR="00343004" w:rsidRPr="002A05CD" w:rsidRDefault="00343004" w:rsidP="008362D5">
      <w:pPr>
        <w:numPr>
          <w:ilvl w:val="0"/>
          <w:numId w:val="11"/>
        </w:numPr>
        <w:tabs>
          <w:tab w:val="left" w:pos="993"/>
        </w:tabs>
        <w:ind w:left="0" w:firstLine="709"/>
        <w:jc w:val="both"/>
      </w:pPr>
      <w:r w:rsidRPr="002A05CD">
        <w:t xml:space="preserve">Стратегия не является аналогом долгосрочного комплексного плана социально-экономического развития. Стратегия затрагивает только самое существенное для выживания, адаптации и развития муниципального образования в конкурентной рыночной среде. Стратегия касается лишь тех отраслей и сфер жизни, которые имеют определяющее значение </w:t>
      </w:r>
      <w:r w:rsidRPr="002A05CD">
        <w:lastRenderedPageBreak/>
        <w:t>для существования муниципального образования в каждый конкретный период, могут дать сильный импульс его развитию.</w:t>
      </w:r>
    </w:p>
    <w:p w:rsidR="00343004" w:rsidRPr="002A05CD" w:rsidRDefault="00343004" w:rsidP="008362D5">
      <w:pPr>
        <w:numPr>
          <w:ilvl w:val="0"/>
          <w:numId w:val="11"/>
        </w:numPr>
        <w:tabs>
          <w:tab w:val="left" w:pos="993"/>
        </w:tabs>
        <w:ind w:left="0" w:firstLine="709"/>
        <w:jc w:val="both"/>
      </w:pPr>
      <w:r w:rsidRPr="002A05CD">
        <w:t xml:space="preserve">Стратегия не является конечным планом, не подлежащим изменению. Она предполагает постоянное обновление, изменение приоритетных направлений в соответствии с изменившейся достигнутой ситуацией. При этом стратегические цели должны оставаться неизменными. </w:t>
      </w:r>
    </w:p>
    <w:bookmarkEnd w:id="3"/>
    <w:bookmarkEnd w:id="4"/>
    <w:p w:rsidR="00343004" w:rsidRPr="002A05CD" w:rsidRDefault="00343004" w:rsidP="008362D5">
      <w:pPr>
        <w:numPr>
          <w:ilvl w:val="0"/>
          <w:numId w:val="11"/>
        </w:numPr>
        <w:tabs>
          <w:tab w:val="left" w:pos="993"/>
        </w:tabs>
        <w:ind w:left="0" w:firstLine="709"/>
        <w:jc w:val="both"/>
      </w:pPr>
      <w:r w:rsidRPr="002A05CD">
        <w:t xml:space="preserve">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 </w:t>
      </w:r>
    </w:p>
    <w:p w:rsidR="00343004" w:rsidRPr="002A05CD" w:rsidRDefault="00343004" w:rsidP="00572B82">
      <w:pPr>
        <w:ind w:firstLine="708"/>
        <w:jc w:val="both"/>
      </w:pPr>
      <w:r w:rsidRPr="002A05CD">
        <w:t xml:space="preserve">Методология исследования включает стартовый стратегический анализ: </w:t>
      </w:r>
    </w:p>
    <w:p w:rsidR="00343004" w:rsidRPr="006445C7" w:rsidRDefault="00343004" w:rsidP="008362D5">
      <w:pPr>
        <w:numPr>
          <w:ilvl w:val="1"/>
          <w:numId w:val="12"/>
        </w:numPr>
        <w:tabs>
          <w:tab w:val="clear" w:pos="360"/>
          <w:tab w:val="num" w:pos="993"/>
        </w:tabs>
        <w:ind w:left="0" w:firstLine="709"/>
        <w:jc w:val="both"/>
      </w:pPr>
      <w:r w:rsidRPr="006445C7">
        <w:t>структурный и динамический анализ социально-экономического развития, SWOT</w:t>
      </w:r>
      <w:r w:rsidR="001D2B49" w:rsidRPr="006445C7">
        <w:t>–</w:t>
      </w:r>
      <w:r w:rsidRPr="006445C7">
        <w:t>анализ (выявление сильных и слабых сторон, возможностей и угроз развития);</w:t>
      </w:r>
    </w:p>
    <w:p w:rsidR="00343004" w:rsidRPr="006445C7" w:rsidRDefault="00343004" w:rsidP="008362D5">
      <w:pPr>
        <w:numPr>
          <w:ilvl w:val="1"/>
          <w:numId w:val="12"/>
        </w:numPr>
        <w:tabs>
          <w:tab w:val="clear" w:pos="360"/>
          <w:tab w:val="num" w:pos="993"/>
        </w:tabs>
        <w:ind w:left="0" w:firstLine="709"/>
        <w:jc w:val="both"/>
      </w:pPr>
      <w:r w:rsidRPr="006445C7">
        <w:rPr>
          <w:bCs/>
        </w:rPr>
        <w:t xml:space="preserve">сравнительный анализ с другими муниципальными образованиями </w:t>
      </w:r>
      <w:r w:rsidR="000957F4" w:rsidRPr="006445C7">
        <w:rPr>
          <w:bCs/>
        </w:rPr>
        <w:t xml:space="preserve">Ханты-Мансийского автономного округа – Югры </w:t>
      </w:r>
      <w:r w:rsidR="002A05CD" w:rsidRPr="006445C7">
        <w:rPr>
          <w:bCs/>
        </w:rPr>
        <w:t xml:space="preserve">(далее – ХМАО – Югры) </w:t>
      </w:r>
      <w:r w:rsidRPr="006445C7">
        <w:t>(построение Бостонских матриц);</w:t>
      </w:r>
    </w:p>
    <w:p w:rsidR="00343004" w:rsidRPr="006445C7" w:rsidRDefault="00343004" w:rsidP="008362D5">
      <w:pPr>
        <w:numPr>
          <w:ilvl w:val="1"/>
          <w:numId w:val="12"/>
        </w:numPr>
        <w:tabs>
          <w:tab w:val="clear" w:pos="360"/>
          <w:tab w:val="num" w:pos="993"/>
        </w:tabs>
        <w:ind w:left="0" w:firstLine="709"/>
        <w:jc w:val="both"/>
      </w:pPr>
      <w:r w:rsidRPr="006445C7">
        <w:t>анализ опыта по развитию муниципальных образований;</w:t>
      </w:r>
    </w:p>
    <w:p w:rsidR="00343004" w:rsidRPr="006445C7" w:rsidRDefault="00343004" w:rsidP="008362D5">
      <w:pPr>
        <w:numPr>
          <w:ilvl w:val="1"/>
          <w:numId w:val="12"/>
        </w:numPr>
        <w:tabs>
          <w:tab w:val="clear" w:pos="360"/>
          <w:tab w:val="num" w:pos="993"/>
        </w:tabs>
        <w:ind w:left="0" w:firstLine="709"/>
        <w:jc w:val="both"/>
      </w:pPr>
      <w:r w:rsidRPr="006445C7">
        <w:t xml:space="preserve">анализ Стратегии социально-экономического развития </w:t>
      </w:r>
      <w:r w:rsidR="002A05CD" w:rsidRPr="006445C7">
        <w:t>ХМАО</w:t>
      </w:r>
      <w:r w:rsidR="000957F4" w:rsidRPr="006445C7">
        <w:t xml:space="preserve"> – Югры </w:t>
      </w:r>
      <w:r w:rsidR="00C06A6C" w:rsidRPr="006445C7">
        <w:t>д</w:t>
      </w:r>
      <w:r w:rsidRPr="006445C7">
        <w:t>о 20</w:t>
      </w:r>
      <w:r w:rsidR="00C06A6C" w:rsidRPr="006445C7">
        <w:t>3</w:t>
      </w:r>
      <w:r w:rsidRPr="006445C7">
        <w:t>0 г</w:t>
      </w:r>
      <w:r w:rsidR="002A05CD" w:rsidRPr="006445C7">
        <w:t>.</w:t>
      </w:r>
      <w:r w:rsidRPr="006445C7">
        <w:t>;</w:t>
      </w:r>
    </w:p>
    <w:p w:rsidR="00343004" w:rsidRPr="006445C7" w:rsidRDefault="00343004" w:rsidP="008362D5">
      <w:pPr>
        <w:numPr>
          <w:ilvl w:val="1"/>
          <w:numId w:val="12"/>
        </w:numPr>
        <w:tabs>
          <w:tab w:val="clear" w:pos="360"/>
          <w:tab w:val="num" w:pos="993"/>
        </w:tabs>
        <w:ind w:left="0" w:firstLine="709"/>
        <w:jc w:val="both"/>
      </w:pPr>
      <w:r w:rsidRPr="006445C7">
        <w:t>анализ нормативных правовых актов Российской Федерации</w:t>
      </w:r>
      <w:r w:rsidR="0049439D" w:rsidRPr="006445C7">
        <w:t xml:space="preserve"> (далее – РФ)</w:t>
      </w:r>
      <w:r w:rsidRPr="006445C7">
        <w:t xml:space="preserve">, </w:t>
      </w:r>
      <w:r w:rsidR="002A05CD" w:rsidRPr="006445C7">
        <w:t>ХМАО</w:t>
      </w:r>
      <w:r w:rsidR="000957F4" w:rsidRPr="006445C7">
        <w:t xml:space="preserve"> – Югры </w:t>
      </w:r>
      <w:r w:rsidRPr="006445C7">
        <w:t>и</w:t>
      </w:r>
      <w:r w:rsidR="00FD7E38" w:rsidRPr="006445C7">
        <w:t xml:space="preserve"> </w:t>
      </w:r>
      <w:r w:rsidR="002A05CD" w:rsidRPr="006445C7">
        <w:t>города Урай</w:t>
      </w:r>
      <w:r w:rsidRPr="006445C7">
        <w:t>;</w:t>
      </w:r>
    </w:p>
    <w:p w:rsidR="00343004" w:rsidRDefault="00331200" w:rsidP="008362D5">
      <w:pPr>
        <w:numPr>
          <w:ilvl w:val="1"/>
          <w:numId w:val="12"/>
        </w:numPr>
        <w:tabs>
          <w:tab w:val="clear" w:pos="360"/>
          <w:tab w:val="num" w:pos="993"/>
        </w:tabs>
        <w:ind w:left="0" w:firstLine="709"/>
        <w:jc w:val="both"/>
      </w:pPr>
      <w:r w:rsidRPr="006445C7">
        <w:t>построение дерева целей</w:t>
      </w:r>
      <w:r w:rsidR="001F5EB9">
        <w:t>;</w:t>
      </w:r>
    </w:p>
    <w:p w:rsidR="001F5EB9" w:rsidRPr="001F5EB9" w:rsidRDefault="001F5EB9" w:rsidP="008362D5">
      <w:pPr>
        <w:numPr>
          <w:ilvl w:val="1"/>
          <w:numId w:val="12"/>
        </w:numPr>
        <w:tabs>
          <w:tab w:val="clear" w:pos="360"/>
          <w:tab w:val="num" w:pos="993"/>
        </w:tabs>
        <w:ind w:left="0" w:firstLine="709"/>
        <w:jc w:val="both"/>
      </w:pPr>
      <w:r w:rsidRPr="001F5EB9">
        <w:t>выделение приоритетов социально-экономического развития.</w:t>
      </w:r>
    </w:p>
    <w:p w:rsidR="001F5EB9" w:rsidRPr="006445C7" w:rsidRDefault="001F5EB9" w:rsidP="00572B82">
      <w:pPr>
        <w:ind w:firstLine="720"/>
        <w:jc w:val="both"/>
      </w:pPr>
      <w:bookmarkStart w:id="6" w:name="_Hlk515355118"/>
      <w:r w:rsidRPr="001F5EB9">
        <w:t xml:space="preserve">С учетом результатов стартового стратегического анализа разрабатывается </w:t>
      </w:r>
      <w:r>
        <w:t>прое</w:t>
      </w:r>
      <w:proofErr w:type="gramStart"/>
      <w:r>
        <w:t>кт</w:t>
      </w:r>
      <w:r w:rsidRPr="001F5EB9">
        <w:t xml:space="preserve"> Стр</w:t>
      </w:r>
      <w:proofErr w:type="gramEnd"/>
      <w:r w:rsidRPr="001F5EB9">
        <w:t xml:space="preserve">атегии и </w:t>
      </w:r>
      <w:r>
        <w:t>П</w:t>
      </w:r>
      <w:r w:rsidRPr="001F5EB9">
        <w:t>лан</w:t>
      </w:r>
      <w:r>
        <w:t>а</w:t>
      </w:r>
      <w:r w:rsidRPr="001F5EB9">
        <w:t xml:space="preserve"> мероприятий по ее реализации, содержащий конкретные программы, инвестиционные проекты, инвестиционные предложения и мероприятия по развитию </w:t>
      </w:r>
      <w:r>
        <w:t>города Урай</w:t>
      </w:r>
      <w:r w:rsidRPr="001F5EB9">
        <w:t>. </w:t>
      </w:r>
    </w:p>
    <w:bookmarkEnd w:id="6"/>
    <w:p w:rsidR="00BD3BB4" w:rsidRPr="006445C7" w:rsidRDefault="00BD3BB4" w:rsidP="00572B82">
      <w:pPr>
        <w:ind w:firstLine="720"/>
        <w:jc w:val="both"/>
      </w:pPr>
    </w:p>
    <w:p w:rsidR="00BD3BB4" w:rsidRDefault="00BD3BB4">
      <w:pPr>
        <w:spacing w:after="160" w:line="259" w:lineRule="auto"/>
        <w:rPr>
          <w:color w:val="FF0000"/>
          <w:highlight w:val="yellow"/>
        </w:rPr>
      </w:pPr>
      <w:r>
        <w:rPr>
          <w:color w:val="FF0000"/>
          <w:highlight w:val="yellow"/>
        </w:rPr>
        <w:br w:type="page"/>
      </w:r>
    </w:p>
    <w:p w:rsidR="00730AB7" w:rsidRDefault="001F5EB9" w:rsidP="00572B82">
      <w:pPr>
        <w:pStyle w:val="1"/>
        <w:numPr>
          <w:ilvl w:val="0"/>
          <w:numId w:val="2"/>
        </w:numPr>
        <w:tabs>
          <w:tab w:val="left" w:pos="426"/>
        </w:tabs>
        <w:ind w:left="0" w:firstLine="0"/>
        <w:jc w:val="both"/>
        <w:rPr>
          <w:sz w:val="24"/>
          <w:szCs w:val="24"/>
          <w:lang w:val="ru-RU"/>
        </w:rPr>
      </w:pPr>
      <w:bookmarkStart w:id="7" w:name="_Toc522186284"/>
      <w:bookmarkStart w:id="8" w:name="_Toc269128017"/>
      <w:r>
        <w:rPr>
          <w:sz w:val="24"/>
          <w:szCs w:val="24"/>
          <w:lang w:val="ru-RU"/>
        </w:rPr>
        <w:lastRenderedPageBreak/>
        <w:t>Результаты комплексного стратегического анализа социально-экономического развития</w:t>
      </w:r>
      <w:bookmarkEnd w:id="7"/>
      <w:r>
        <w:rPr>
          <w:sz w:val="24"/>
          <w:szCs w:val="24"/>
          <w:lang w:val="ru-RU"/>
        </w:rPr>
        <w:t xml:space="preserve"> </w:t>
      </w:r>
      <w:bookmarkEnd w:id="8"/>
    </w:p>
    <w:p w:rsidR="00D56863" w:rsidRPr="00D56863" w:rsidRDefault="00D56863" w:rsidP="00D56863"/>
    <w:p w:rsidR="00730AB7" w:rsidRPr="00C95B23" w:rsidRDefault="00730AB7" w:rsidP="00572B82">
      <w:pPr>
        <w:pStyle w:val="2"/>
        <w:jc w:val="both"/>
        <w:rPr>
          <w:rFonts w:ascii="Times New Roman" w:hAnsi="Times New Roman" w:cs="Times New Roman"/>
          <w:b/>
          <w:color w:val="auto"/>
          <w:sz w:val="24"/>
          <w:szCs w:val="24"/>
        </w:rPr>
      </w:pPr>
      <w:bookmarkStart w:id="9" w:name="_Toc522186285"/>
      <w:r w:rsidRPr="00C95B23">
        <w:rPr>
          <w:rFonts w:ascii="Times New Roman" w:hAnsi="Times New Roman" w:cs="Times New Roman"/>
          <w:b/>
          <w:color w:val="auto"/>
          <w:sz w:val="24"/>
          <w:szCs w:val="24"/>
        </w:rPr>
        <w:t xml:space="preserve">1.1 Основные макроэкономические показатели </w:t>
      </w:r>
      <w:r w:rsidR="00187EC5" w:rsidRPr="00C95B23">
        <w:rPr>
          <w:rFonts w:ascii="Times New Roman" w:hAnsi="Times New Roman" w:cs="Times New Roman"/>
          <w:b/>
          <w:color w:val="auto"/>
          <w:sz w:val="24"/>
          <w:szCs w:val="24"/>
        </w:rPr>
        <w:t xml:space="preserve">и общие сведения о </w:t>
      </w:r>
      <w:r w:rsidR="005176BA">
        <w:rPr>
          <w:rFonts w:ascii="Times New Roman" w:hAnsi="Times New Roman" w:cs="Times New Roman"/>
          <w:b/>
          <w:color w:val="auto"/>
          <w:sz w:val="24"/>
          <w:szCs w:val="24"/>
        </w:rPr>
        <w:t>городе Урай</w:t>
      </w:r>
      <w:bookmarkEnd w:id="9"/>
    </w:p>
    <w:p w:rsidR="00730AB7" w:rsidRPr="00F14B3D" w:rsidRDefault="00730AB7" w:rsidP="00572B82">
      <w:pPr>
        <w:widowControl w:val="0"/>
        <w:tabs>
          <w:tab w:val="left" w:pos="709"/>
        </w:tabs>
        <w:ind w:firstLine="709"/>
        <w:jc w:val="both"/>
        <w:rPr>
          <w:b/>
          <w:color w:val="FF0000"/>
          <w:highlight w:val="yellow"/>
        </w:rPr>
      </w:pPr>
    </w:p>
    <w:p w:rsidR="004B4714" w:rsidRPr="00C95B23" w:rsidRDefault="004B4714" w:rsidP="00572B82">
      <w:pPr>
        <w:widowControl w:val="0"/>
        <w:tabs>
          <w:tab w:val="left" w:pos="709"/>
        </w:tabs>
        <w:jc w:val="both"/>
        <w:rPr>
          <w:b/>
        </w:rPr>
      </w:pPr>
      <w:r w:rsidRPr="00C95B23">
        <w:rPr>
          <w:b/>
        </w:rPr>
        <w:t>Основные макроэкономические показатели</w:t>
      </w:r>
      <w:r w:rsidR="00C95B23" w:rsidRPr="00C95B23">
        <w:rPr>
          <w:b/>
        </w:rPr>
        <w:t xml:space="preserve"> города Урай</w:t>
      </w:r>
    </w:p>
    <w:p w:rsidR="004C3B48" w:rsidRPr="004D1899" w:rsidRDefault="004B4714" w:rsidP="004C3B48">
      <w:pPr>
        <w:pStyle w:val="ad"/>
        <w:numPr>
          <w:ilvl w:val="0"/>
          <w:numId w:val="1"/>
        </w:numPr>
        <w:tabs>
          <w:tab w:val="left" w:pos="851"/>
        </w:tabs>
        <w:autoSpaceDE/>
        <w:autoSpaceDN/>
        <w:ind w:left="851" w:hanging="284"/>
        <w:contextualSpacing/>
        <w:jc w:val="both"/>
        <w:rPr>
          <w:sz w:val="24"/>
          <w:szCs w:val="24"/>
        </w:rPr>
      </w:pPr>
      <w:r w:rsidRPr="004D1899">
        <w:rPr>
          <w:sz w:val="24"/>
          <w:szCs w:val="24"/>
        </w:rPr>
        <w:t xml:space="preserve">Общая площадь земель в пределах границ </w:t>
      </w:r>
      <w:r w:rsidR="004C3B48" w:rsidRPr="004D1899">
        <w:rPr>
          <w:sz w:val="24"/>
          <w:szCs w:val="24"/>
        </w:rPr>
        <w:t>муниципального образования</w:t>
      </w:r>
      <w:r w:rsidRPr="004D1899">
        <w:rPr>
          <w:sz w:val="24"/>
          <w:szCs w:val="24"/>
        </w:rPr>
        <w:t xml:space="preserve"> – </w:t>
      </w:r>
      <w:r w:rsidR="004C3B48" w:rsidRPr="004D1899">
        <w:rPr>
          <w:sz w:val="24"/>
          <w:szCs w:val="24"/>
        </w:rPr>
        <w:t>53 470 га</w:t>
      </w:r>
    </w:p>
    <w:p w:rsidR="004D1899" w:rsidRPr="006360D4" w:rsidRDefault="004D1899" w:rsidP="004D1899">
      <w:pPr>
        <w:pStyle w:val="ad"/>
        <w:numPr>
          <w:ilvl w:val="0"/>
          <w:numId w:val="1"/>
        </w:numPr>
        <w:tabs>
          <w:tab w:val="left" w:pos="851"/>
        </w:tabs>
        <w:autoSpaceDE/>
        <w:autoSpaceDN/>
        <w:ind w:left="851" w:hanging="284"/>
        <w:contextualSpacing/>
        <w:jc w:val="both"/>
        <w:rPr>
          <w:sz w:val="24"/>
          <w:szCs w:val="24"/>
        </w:rPr>
      </w:pPr>
      <w:r w:rsidRPr="006360D4">
        <w:rPr>
          <w:sz w:val="24"/>
          <w:szCs w:val="24"/>
        </w:rPr>
        <w:t>Среднегодовая численность населения в 2017 г. – 40 5</w:t>
      </w:r>
      <w:r>
        <w:rPr>
          <w:sz w:val="24"/>
          <w:szCs w:val="24"/>
        </w:rPr>
        <w:t>18</w:t>
      </w:r>
      <w:r w:rsidRPr="006360D4">
        <w:rPr>
          <w:sz w:val="24"/>
          <w:szCs w:val="24"/>
        </w:rPr>
        <w:t xml:space="preserve"> чел.</w:t>
      </w:r>
    </w:p>
    <w:p w:rsidR="004D1899" w:rsidRDefault="004D1899" w:rsidP="004D1899">
      <w:pPr>
        <w:pStyle w:val="ad"/>
        <w:numPr>
          <w:ilvl w:val="1"/>
          <w:numId w:val="1"/>
        </w:numPr>
        <w:tabs>
          <w:tab w:val="left" w:pos="851"/>
        </w:tabs>
        <w:autoSpaceDE/>
        <w:autoSpaceDN/>
        <w:contextualSpacing/>
        <w:jc w:val="both"/>
        <w:rPr>
          <w:sz w:val="24"/>
          <w:szCs w:val="24"/>
        </w:rPr>
      </w:pPr>
      <w:r w:rsidRPr="006360D4">
        <w:rPr>
          <w:sz w:val="24"/>
          <w:szCs w:val="24"/>
        </w:rPr>
        <w:t>темп роста 2017/201</w:t>
      </w:r>
      <w:r>
        <w:rPr>
          <w:sz w:val="24"/>
          <w:szCs w:val="24"/>
        </w:rPr>
        <w:t>2</w:t>
      </w:r>
      <w:r w:rsidRPr="006360D4">
        <w:rPr>
          <w:sz w:val="24"/>
          <w:szCs w:val="24"/>
        </w:rPr>
        <w:t xml:space="preserve"> гг. – </w:t>
      </w:r>
      <w:r>
        <w:rPr>
          <w:sz w:val="24"/>
          <w:szCs w:val="24"/>
        </w:rPr>
        <w:t>103</w:t>
      </w:r>
      <w:r w:rsidRPr="006360D4">
        <w:rPr>
          <w:sz w:val="24"/>
          <w:szCs w:val="24"/>
        </w:rPr>
        <w:t xml:space="preserve"> %</w:t>
      </w:r>
    </w:p>
    <w:p w:rsidR="00BA651C" w:rsidRPr="002941B8" w:rsidRDefault="00BA651C" w:rsidP="00BA651C">
      <w:pPr>
        <w:pStyle w:val="ad"/>
        <w:numPr>
          <w:ilvl w:val="0"/>
          <w:numId w:val="1"/>
        </w:numPr>
        <w:tabs>
          <w:tab w:val="left" w:pos="851"/>
        </w:tabs>
        <w:autoSpaceDE/>
        <w:autoSpaceDN/>
        <w:ind w:left="851" w:hanging="284"/>
        <w:contextualSpacing/>
        <w:jc w:val="both"/>
        <w:rPr>
          <w:sz w:val="24"/>
          <w:szCs w:val="24"/>
        </w:rPr>
      </w:pPr>
      <w:r w:rsidRPr="002941B8">
        <w:rPr>
          <w:sz w:val="24"/>
          <w:szCs w:val="24"/>
        </w:rPr>
        <w:t>Среднесписочная численность работников, занятых на крупных и средних предприятиях города (без внешних совместителей), в 2017 г. – 11,</w:t>
      </w:r>
      <w:r>
        <w:rPr>
          <w:sz w:val="24"/>
          <w:szCs w:val="24"/>
        </w:rPr>
        <w:t>7</w:t>
      </w:r>
      <w:r w:rsidRPr="002941B8">
        <w:rPr>
          <w:sz w:val="24"/>
          <w:szCs w:val="24"/>
        </w:rPr>
        <w:t xml:space="preserve"> тыс. чел.</w:t>
      </w:r>
    </w:p>
    <w:p w:rsidR="00BA651C" w:rsidRDefault="00BA651C" w:rsidP="00BA651C">
      <w:pPr>
        <w:pStyle w:val="ad"/>
        <w:numPr>
          <w:ilvl w:val="1"/>
          <w:numId w:val="1"/>
        </w:numPr>
        <w:tabs>
          <w:tab w:val="left" w:pos="851"/>
        </w:tabs>
        <w:autoSpaceDE/>
        <w:autoSpaceDN/>
        <w:contextualSpacing/>
        <w:jc w:val="both"/>
        <w:rPr>
          <w:sz w:val="24"/>
          <w:szCs w:val="24"/>
        </w:rPr>
      </w:pPr>
      <w:r w:rsidRPr="002941B8">
        <w:rPr>
          <w:sz w:val="24"/>
          <w:szCs w:val="24"/>
        </w:rPr>
        <w:t xml:space="preserve">снижение 2017/2012 гг. – на </w:t>
      </w:r>
      <w:r>
        <w:rPr>
          <w:sz w:val="24"/>
          <w:szCs w:val="24"/>
        </w:rPr>
        <w:t>20</w:t>
      </w:r>
      <w:r w:rsidRPr="002941B8">
        <w:rPr>
          <w:sz w:val="24"/>
          <w:szCs w:val="24"/>
        </w:rPr>
        <w:t xml:space="preserve"> %</w:t>
      </w:r>
    </w:p>
    <w:p w:rsidR="00BA651C" w:rsidRPr="0056274E" w:rsidRDefault="00BA651C" w:rsidP="00BA651C">
      <w:pPr>
        <w:pStyle w:val="ad"/>
        <w:numPr>
          <w:ilvl w:val="0"/>
          <w:numId w:val="1"/>
        </w:numPr>
        <w:tabs>
          <w:tab w:val="left" w:pos="851"/>
        </w:tabs>
        <w:autoSpaceDE/>
        <w:autoSpaceDN/>
        <w:ind w:left="851" w:hanging="284"/>
        <w:contextualSpacing/>
        <w:jc w:val="both"/>
        <w:rPr>
          <w:sz w:val="24"/>
          <w:szCs w:val="24"/>
        </w:rPr>
      </w:pPr>
      <w:r w:rsidRPr="0056274E">
        <w:rPr>
          <w:sz w:val="24"/>
          <w:szCs w:val="24"/>
        </w:rPr>
        <w:t>Численность официально зарегистрированных безработных в 2017 г. – 105 чел.</w:t>
      </w:r>
    </w:p>
    <w:p w:rsidR="00BA651C" w:rsidRPr="002941B8" w:rsidRDefault="00BA651C" w:rsidP="00BA651C">
      <w:pPr>
        <w:pStyle w:val="ad"/>
        <w:numPr>
          <w:ilvl w:val="1"/>
          <w:numId w:val="1"/>
        </w:numPr>
        <w:tabs>
          <w:tab w:val="left" w:pos="851"/>
        </w:tabs>
        <w:autoSpaceDE/>
        <w:autoSpaceDN/>
        <w:contextualSpacing/>
        <w:jc w:val="both"/>
        <w:rPr>
          <w:sz w:val="24"/>
          <w:szCs w:val="24"/>
        </w:rPr>
      </w:pPr>
      <w:r w:rsidRPr="002941B8">
        <w:rPr>
          <w:sz w:val="24"/>
          <w:szCs w:val="24"/>
        </w:rPr>
        <w:t xml:space="preserve">снижение 2017/2012 гг. – </w:t>
      </w:r>
      <w:r>
        <w:rPr>
          <w:sz w:val="24"/>
          <w:szCs w:val="24"/>
        </w:rPr>
        <w:t>в 2,4 раза</w:t>
      </w:r>
    </w:p>
    <w:p w:rsidR="00BA651C" w:rsidRPr="00754DA9" w:rsidRDefault="00BA651C" w:rsidP="00BA651C">
      <w:pPr>
        <w:pStyle w:val="ad"/>
        <w:numPr>
          <w:ilvl w:val="0"/>
          <w:numId w:val="1"/>
        </w:numPr>
        <w:tabs>
          <w:tab w:val="left" w:pos="851"/>
        </w:tabs>
        <w:autoSpaceDE/>
        <w:autoSpaceDN/>
        <w:ind w:left="851" w:hanging="284"/>
        <w:contextualSpacing/>
        <w:jc w:val="both"/>
        <w:rPr>
          <w:sz w:val="24"/>
          <w:szCs w:val="24"/>
        </w:rPr>
      </w:pPr>
      <w:r w:rsidRPr="00754DA9">
        <w:rPr>
          <w:sz w:val="24"/>
          <w:szCs w:val="24"/>
        </w:rPr>
        <w:t xml:space="preserve">Уровень зарегистрированной безработицы в 2017 г. – 0,37 % </w:t>
      </w:r>
    </w:p>
    <w:p w:rsidR="00BA651C" w:rsidRPr="00754DA9" w:rsidRDefault="00BA651C" w:rsidP="008362D5">
      <w:pPr>
        <w:pStyle w:val="ad"/>
        <w:numPr>
          <w:ilvl w:val="0"/>
          <w:numId w:val="3"/>
        </w:numPr>
        <w:tabs>
          <w:tab w:val="left" w:pos="851"/>
        </w:tabs>
        <w:autoSpaceDE/>
        <w:ind w:left="851" w:hanging="284"/>
        <w:contextualSpacing/>
        <w:jc w:val="both"/>
        <w:rPr>
          <w:sz w:val="24"/>
          <w:szCs w:val="24"/>
        </w:rPr>
      </w:pPr>
      <w:r w:rsidRPr="00754DA9">
        <w:rPr>
          <w:sz w:val="24"/>
          <w:szCs w:val="24"/>
        </w:rPr>
        <w:t>Среднемесячная начисленная заработная плата работников организаций (без субъектов малого предпринимательства) в 2017 г. – 6</w:t>
      </w:r>
      <w:r>
        <w:rPr>
          <w:sz w:val="24"/>
          <w:szCs w:val="24"/>
        </w:rPr>
        <w:t>2,0</w:t>
      </w:r>
      <w:r w:rsidRPr="00754DA9">
        <w:rPr>
          <w:sz w:val="24"/>
          <w:szCs w:val="24"/>
        </w:rPr>
        <w:t xml:space="preserve"> тыс. руб.</w:t>
      </w:r>
    </w:p>
    <w:p w:rsidR="00BA651C" w:rsidRPr="00754DA9" w:rsidRDefault="00BA651C" w:rsidP="008362D5">
      <w:pPr>
        <w:pStyle w:val="ad"/>
        <w:numPr>
          <w:ilvl w:val="1"/>
          <w:numId w:val="4"/>
        </w:numPr>
        <w:tabs>
          <w:tab w:val="left" w:pos="851"/>
        </w:tabs>
        <w:autoSpaceDE/>
        <w:contextualSpacing/>
        <w:jc w:val="both"/>
        <w:rPr>
          <w:sz w:val="24"/>
          <w:szCs w:val="24"/>
        </w:rPr>
      </w:pPr>
      <w:r w:rsidRPr="00754DA9">
        <w:rPr>
          <w:sz w:val="24"/>
          <w:szCs w:val="24"/>
        </w:rPr>
        <w:t>темп роста 2017/2012 гг. – 13</w:t>
      </w:r>
      <w:r>
        <w:rPr>
          <w:sz w:val="24"/>
          <w:szCs w:val="24"/>
        </w:rPr>
        <w:t>2</w:t>
      </w:r>
      <w:r w:rsidRPr="00754DA9">
        <w:rPr>
          <w:sz w:val="24"/>
          <w:szCs w:val="24"/>
        </w:rPr>
        <w:t xml:space="preserve"> %</w:t>
      </w:r>
    </w:p>
    <w:p w:rsidR="003B713A" w:rsidRPr="00B968B3" w:rsidRDefault="003B713A" w:rsidP="008362D5">
      <w:pPr>
        <w:pStyle w:val="afd"/>
        <w:numPr>
          <w:ilvl w:val="0"/>
          <w:numId w:val="3"/>
        </w:numPr>
        <w:tabs>
          <w:tab w:val="left" w:pos="851"/>
        </w:tabs>
        <w:autoSpaceDN w:val="0"/>
        <w:spacing w:before="0" w:beforeAutospacing="0" w:after="0" w:afterAutospacing="0"/>
        <w:ind w:left="851" w:hanging="284"/>
        <w:contextualSpacing/>
        <w:jc w:val="both"/>
      </w:pPr>
      <w:r w:rsidRPr="00B968B3">
        <w:t xml:space="preserve">Общая площадь жилищного фонда </w:t>
      </w:r>
      <w:r>
        <w:t xml:space="preserve">в 2017 г. (на начало 2018 г.) </w:t>
      </w:r>
      <w:r w:rsidRPr="00B968B3">
        <w:t>– 8</w:t>
      </w:r>
      <w:r>
        <w:t>94,0</w:t>
      </w:r>
      <w:r w:rsidRPr="00B968B3">
        <w:t xml:space="preserve"> тыс. м²</w:t>
      </w:r>
    </w:p>
    <w:p w:rsidR="003B713A" w:rsidRPr="00C370E0" w:rsidRDefault="003B713A" w:rsidP="008362D5">
      <w:pPr>
        <w:pStyle w:val="afd"/>
        <w:numPr>
          <w:ilvl w:val="1"/>
          <w:numId w:val="14"/>
        </w:numPr>
        <w:tabs>
          <w:tab w:val="left" w:pos="851"/>
        </w:tabs>
        <w:autoSpaceDN w:val="0"/>
        <w:spacing w:before="0" w:beforeAutospacing="0" w:after="0" w:afterAutospacing="0"/>
        <w:contextualSpacing/>
        <w:jc w:val="both"/>
      </w:pPr>
      <w:r w:rsidRPr="00C370E0">
        <w:t>темп роста 2017/2012 гг. – 108 %</w:t>
      </w:r>
    </w:p>
    <w:p w:rsidR="00BA651C" w:rsidRDefault="00BA651C" w:rsidP="008362D5">
      <w:pPr>
        <w:pStyle w:val="ad"/>
        <w:numPr>
          <w:ilvl w:val="0"/>
          <w:numId w:val="3"/>
        </w:numPr>
        <w:tabs>
          <w:tab w:val="left" w:pos="851"/>
        </w:tabs>
        <w:autoSpaceDE/>
        <w:ind w:left="851" w:hanging="284"/>
        <w:contextualSpacing/>
        <w:jc w:val="both"/>
        <w:rPr>
          <w:sz w:val="24"/>
          <w:szCs w:val="24"/>
        </w:rPr>
      </w:pPr>
      <w:r w:rsidRPr="00331B22">
        <w:rPr>
          <w:sz w:val="24"/>
          <w:szCs w:val="24"/>
        </w:rPr>
        <w:t>Отгружено товаров собственного производства, выполнено работ и услуг собственными силами по видам экономической деятельности по крупным и средним предприятиям</w:t>
      </w:r>
      <w:r>
        <w:rPr>
          <w:sz w:val="24"/>
          <w:szCs w:val="24"/>
        </w:rPr>
        <w:t xml:space="preserve"> в 2017 г. – 11 357,0 </w:t>
      </w:r>
      <w:proofErr w:type="gramStart"/>
      <w:r>
        <w:rPr>
          <w:sz w:val="24"/>
          <w:szCs w:val="24"/>
        </w:rPr>
        <w:t>млн</w:t>
      </w:r>
      <w:proofErr w:type="gramEnd"/>
      <w:r>
        <w:rPr>
          <w:sz w:val="24"/>
          <w:szCs w:val="24"/>
        </w:rPr>
        <w:t xml:space="preserve"> руб.</w:t>
      </w:r>
    </w:p>
    <w:p w:rsidR="00BA651C" w:rsidRDefault="00BA651C" w:rsidP="008362D5">
      <w:pPr>
        <w:pStyle w:val="ad"/>
        <w:numPr>
          <w:ilvl w:val="1"/>
          <w:numId w:val="3"/>
        </w:numPr>
        <w:tabs>
          <w:tab w:val="left" w:pos="851"/>
        </w:tabs>
        <w:autoSpaceDE/>
        <w:autoSpaceDN/>
        <w:contextualSpacing/>
        <w:jc w:val="both"/>
        <w:rPr>
          <w:sz w:val="24"/>
          <w:szCs w:val="24"/>
        </w:rPr>
      </w:pPr>
      <w:r w:rsidRPr="005048E2">
        <w:rPr>
          <w:sz w:val="24"/>
          <w:szCs w:val="24"/>
        </w:rPr>
        <w:t>темп роста 2017/2012 гг. – 1</w:t>
      </w:r>
      <w:r>
        <w:rPr>
          <w:sz w:val="24"/>
          <w:szCs w:val="24"/>
        </w:rPr>
        <w:t>08</w:t>
      </w:r>
      <w:r w:rsidRPr="005048E2">
        <w:rPr>
          <w:sz w:val="24"/>
          <w:szCs w:val="24"/>
        </w:rPr>
        <w:t xml:space="preserve"> %</w:t>
      </w:r>
      <w:r>
        <w:rPr>
          <w:sz w:val="24"/>
          <w:szCs w:val="24"/>
        </w:rPr>
        <w:t xml:space="preserve"> </w:t>
      </w:r>
    </w:p>
    <w:p w:rsidR="00BA651C" w:rsidRPr="005048E2" w:rsidRDefault="00BA651C" w:rsidP="008362D5">
      <w:pPr>
        <w:pStyle w:val="ad"/>
        <w:numPr>
          <w:ilvl w:val="0"/>
          <w:numId w:val="3"/>
        </w:numPr>
        <w:tabs>
          <w:tab w:val="left" w:pos="851"/>
        </w:tabs>
        <w:autoSpaceDE/>
        <w:ind w:left="851" w:hanging="284"/>
        <w:contextualSpacing/>
        <w:jc w:val="both"/>
        <w:rPr>
          <w:sz w:val="24"/>
          <w:szCs w:val="24"/>
        </w:rPr>
      </w:pPr>
      <w:r w:rsidRPr="005048E2">
        <w:rPr>
          <w:sz w:val="24"/>
          <w:szCs w:val="24"/>
        </w:rPr>
        <w:t xml:space="preserve">Отгружено товаров собственного производства, выполнено работ и услуг собственными силами (без субъектов малого предпринимательства) </w:t>
      </w:r>
      <w:r>
        <w:rPr>
          <w:sz w:val="24"/>
          <w:szCs w:val="24"/>
        </w:rPr>
        <w:t xml:space="preserve">в промышленном производстве </w:t>
      </w:r>
      <w:r w:rsidRPr="005048E2">
        <w:rPr>
          <w:sz w:val="24"/>
          <w:szCs w:val="24"/>
        </w:rPr>
        <w:t>в 2017 г. – 5</w:t>
      </w:r>
      <w:r>
        <w:rPr>
          <w:sz w:val="24"/>
          <w:szCs w:val="24"/>
        </w:rPr>
        <w:t> 544,6</w:t>
      </w:r>
      <w:r w:rsidRPr="005048E2">
        <w:rPr>
          <w:sz w:val="24"/>
          <w:szCs w:val="24"/>
        </w:rPr>
        <w:t xml:space="preserve"> </w:t>
      </w:r>
      <w:proofErr w:type="gramStart"/>
      <w:r w:rsidRPr="005048E2">
        <w:rPr>
          <w:sz w:val="24"/>
          <w:szCs w:val="24"/>
        </w:rPr>
        <w:t>млн</w:t>
      </w:r>
      <w:proofErr w:type="gramEnd"/>
      <w:r w:rsidRPr="005048E2">
        <w:rPr>
          <w:sz w:val="24"/>
          <w:szCs w:val="24"/>
        </w:rPr>
        <w:t xml:space="preserve"> руб.</w:t>
      </w:r>
      <w:r>
        <w:rPr>
          <w:sz w:val="24"/>
          <w:szCs w:val="24"/>
        </w:rPr>
        <w:t xml:space="preserve"> </w:t>
      </w:r>
    </w:p>
    <w:p w:rsidR="00BA651C" w:rsidRDefault="00BA651C" w:rsidP="008362D5">
      <w:pPr>
        <w:pStyle w:val="ad"/>
        <w:numPr>
          <w:ilvl w:val="1"/>
          <w:numId w:val="3"/>
        </w:numPr>
        <w:tabs>
          <w:tab w:val="left" w:pos="851"/>
        </w:tabs>
        <w:autoSpaceDE/>
        <w:autoSpaceDN/>
        <w:contextualSpacing/>
        <w:jc w:val="both"/>
        <w:rPr>
          <w:sz w:val="24"/>
          <w:szCs w:val="24"/>
        </w:rPr>
      </w:pPr>
      <w:r w:rsidRPr="005048E2">
        <w:rPr>
          <w:sz w:val="24"/>
          <w:szCs w:val="24"/>
        </w:rPr>
        <w:t>темп роста 2017/2012 гг. – 1</w:t>
      </w:r>
      <w:r>
        <w:rPr>
          <w:sz w:val="24"/>
          <w:szCs w:val="24"/>
        </w:rPr>
        <w:t>44 %</w:t>
      </w:r>
    </w:p>
    <w:p w:rsidR="00BA651C" w:rsidRPr="000C5437" w:rsidRDefault="00BA651C" w:rsidP="008362D5">
      <w:pPr>
        <w:pStyle w:val="ad"/>
        <w:numPr>
          <w:ilvl w:val="0"/>
          <w:numId w:val="3"/>
        </w:numPr>
        <w:tabs>
          <w:tab w:val="left" w:pos="851"/>
        </w:tabs>
        <w:autoSpaceDE/>
        <w:ind w:left="851" w:hanging="284"/>
        <w:contextualSpacing/>
        <w:jc w:val="both"/>
        <w:rPr>
          <w:sz w:val="24"/>
          <w:szCs w:val="24"/>
        </w:rPr>
      </w:pPr>
      <w:r w:rsidRPr="000C020C">
        <w:rPr>
          <w:sz w:val="24"/>
          <w:szCs w:val="24"/>
        </w:rPr>
        <w:t>Объем работ и услуг, выполненных по виду деятельности «Строительство» собственными силами крупными и средними предприятиями и организациями</w:t>
      </w:r>
      <w:r>
        <w:rPr>
          <w:sz w:val="24"/>
          <w:szCs w:val="24"/>
        </w:rPr>
        <w:t>,</w:t>
      </w:r>
      <w:r w:rsidRPr="000C020C">
        <w:rPr>
          <w:sz w:val="24"/>
          <w:szCs w:val="24"/>
        </w:rPr>
        <w:t xml:space="preserve"> </w:t>
      </w:r>
      <w:r w:rsidRPr="000C5437">
        <w:rPr>
          <w:sz w:val="24"/>
          <w:szCs w:val="24"/>
        </w:rPr>
        <w:t xml:space="preserve">в 2017 г. </w:t>
      </w:r>
      <w:r w:rsidR="005176BA" w:rsidRPr="000C5437">
        <w:rPr>
          <w:sz w:val="24"/>
          <w:szCs w:val="24"/>
        </w:rPr>
        <w:t>– 491</w:t>
      </w:r>
      <w:r>
        <w:rPr>
          <w:sz w:val="24"/>
          <w:szCs w:val="24"/>
        </w:rPr>
        <w:t>,5</w:t>
      </w:r>
      <w:r w:rsidRPr="000C5437">
        <w:rPr>
          <w:sz w:val="24"/>
          <w:szCs w:val="24"/>
        </w:rPr>
        <w:t xml:space="preserve"> </w:t>
      </w:r>
      <w:proofErr w:type="gramStart"/>
      <w:r w:rsidRPr="000C5437">
        <w:rPr>
          <w:sz w:val="24"/>
          <w:szCs w:val="24"/>
        </w:rPr>
        <w:t>млн</w:t>
      </w:r>
      <w:proofErr w:type="gramEnd"/>
      <w:r w:rsidRPr="000C5437">
        <w:rPr>
          <w:sz w:val="24"/>
          <w:szCs w:val="24"/>
        </w:rPr>
        <w:t xml:space="preserve"> руб.</w:t>
      </w:r>
    </w:p>
    <w:p w:rsidR="00BA651C" w:rsidRPr="00EB75A4" w:rsidRDefault="00BA651C" w:rsidP="008362D5">
      <w:pPr>
        <w:pStyle w:val="ad"/>
        <w:numPr>
          <w:ilvl w:val="1"/>
          <w:numId w:val="3"/>
        </w:numPr>
        <w:tabs>
          <w:tab w:val="left" w:pos="851"/>
        </w:tabs>
        <w:autoSpaceDE/>
        <w:contextualSpacing/>
        <w:jc w:val="both"/>
        <w:rPr>
          <w:sz w:val="24"/>
          <w:szCs w:val="24"/>
        </w:rPr>
      </w:pPr>
      <w:r w:rsidRPr="00EB75A4">
        <w:rPr>
          <w:sz w:val="24"/>
          <w:szCs w:val="24"/>
        </w:rPr>
        <w:t>снижение 2017/2012 гг. – в 3,</w:t>
      </w:r>
      <w:r>
        <w:rPr>
          <w:sz w:val="24"/>
          <w:szCs w:val="24"/>
        </w:rPr>
        <w:t>6</w:t>
      </w:r>
      <w:r w:rsidRPr="00EB75A4">
        <w:rPr>
          <w:sz w:val="24"/>
          <w:szCs w:val="24"/>
        </w:rPr>
        <w:t xml:space="preserve"> раза</w:t>
      </w:r>
    </w:p>
    <w:p w:rsidR="003B713A" w:rsidRPr="00481D56" w:rsidRDefault="003B713A" w:rsidP="008362D5">
      <w:pPr>
        <w:pStyle w:val="ad"/>
        <w:numPr>
          <w:ilvl w:val="0"/>
          <w:numId w:val="3"/>
        </w:numPr>
        <w:tabs>
          <w:tab w:val="left" w:pos="851"/>
        </w:tabs>
        <w:autoSpaceDE/>
        <w:ind w:left="851" w:hanging="284"/>
        <w:contextualSpacing/>
        <w:jc w:val="both"/>
        <w:rPr>
          <w:sz w:val="24"/>
          <w:szCs w:val="24"/>
        </w:rPr>
      </w:pPr>
      <w:r w:rsidRPr="00481D56">
        <w:rPr>
          <w:sz w:val="24"/>
          <w:szCs w:val="24"/>
        </w:rPr>
        <w:t xml:space="preserve">Инвестиции в основной капитал организаций (без субъектов малого предпринимательства) в 2017 г. </w:t>
      </w:r>
      <w:r w:rsidR="005176BA" w:rsidRPr="00481D56">
        <w:rPr>
          <w:sz w:val="24"/>
          <w:szCs w:val="24"/>
        </w:rPr>
        <w:t>– 1</w:t>
      </w:r>
      <w:r>
        <w:rPr>
          <w:sz w:val="24"/>
          <w:szCs w:val="24"/>
        </w:rPr>
        <w:t xml:space="preserve"> 336,1 </w:t>
      </w:r>
      <w:proofErr w:type="gramStart"/>
      <w:r w:rsidRPr="00481D56">
        <w:rPr>
          <w:sz w:val="24"/>
          <w:szCs w:val="24"/>
        </w:rPr>
        <w:t>млн</w:t>
      </w:r>
      <w:proofErr w:type="gramEnd"/>
      <w:r w:rsidRPr="00481D56">
        <w:rPr>
          <w:sz w:val="24"/>
          <w:szCs w:val="24"/>
        </w:rPr>
        <w:t xml:space="preserve"> руб.</w:t>
      </w:r>
    </w:p>
    <w:p w:rsidR="003B713A" w:rsidRPr="00481D56" w:rsidRDefault="003B713A" w:rsidP="008362D5">
      <w:pPr>
        <w:pStyle w:val="ad"/>
        <w:numPr>
          <w:ilvl w:val="1"/>
          <w:numId w:val="3"/>
        </w:numPr>
        <w:tabs>
          <w:tab w:val="left" w:pos="851"/>
        </w:tabs>
        <w:autoSpaceDE/>
        <w:contextualSpacing/>
        <w:jc w:val="both"/>
        <w:rPr>
          <w:sz w:val="24"/>
          <w:szCs w:val="24"/>
        </w:rPr>
      </w:pPr>
      <w:r w:rsidRPr="00481D56">
        <w:rPr>
          <w:sz w:val="24"/>
          <w:szCs w:val="24"/>
        </w:rPr>
        <w:t xml:space="preserve">снижение 2017/2012 гг. – на </w:t>
      </w:r>
      <w:r>
        <w:rPr>
          <w:sz w:val="24"/>
          <w:szCs w:val="24"/>
        </w:rPr>
        <w:t>18</w:t>
      </w:r>
      <w:r w:rsidRPr="00481D56">
        <w:rPr>
          <w:sz w:val="24"/>
          <w:szCs w:val="24"/>
        </w:rPr>
        <w:t xml:space="preserve"> %</w:t>
      </w:r>
    </w:p>
    <w:p w:rsidR="00E862C5" w:rsidRPr="00E862C5" w:rsidRDefault="00E862C5" w:rsidP="00E862C5">
      <w:pPr>
        <w:tabs>
          <w:tab w:val="left" w:pos="851"/>
        </w:tabs>
        <w:contextualSpacing/>
        <w:jc w:val="both"/>
        <w:rPr>
          <w:color w:val="FF0000"/>
          <w:highlight w:val="yellow"/>
        </w:rPr>
      </w:pPr>
    </w:p>
    <w:p w:rsidR="00730AB7" w:rsidRPr="00C95B23" w:rsidRDefault="00187EC5" w:rsidP="00572B82">
      <w:pPr>
        <w:ind w:firstLine="708"/>
        <w:jc w:val="both"/>
        <w:rPr>
          <w:b/>
          <w:i/>
        </w:rPr>
      </w:pPr>
      <w:r w:rsidRPr="00C95B23">
        <w:rPr>
          <w:b/>
          <w:i/>
        </w:rPr>
        <w:t>Географическое положение</w:t>
      </w:r>
    </w:p>
    <w:p w:rsidR="00855EF2" w:rsidRPr="00897C74" w:rsidRDefault="00855EF2" w:rsidP="00855EF2">
      <w:pPr>
        <w:ind w:firstLine="709"/>
        <w:jc w:val="both"/>
      </w:pPr>
      <w:r w:rsidRPr="00897C74">
        <w:t xml:space="preserve">Город Урай находится в групповой системе расселения юго-западной (приуральской) части </w:t>
      </w:r>
      <w:r w:rsidR="005176BA">
        <w:t xml:space="preserve">ХМАО – Югры </w:t>
      </w:r>
      <w:r w:rsidRPr="00897C74">
        <w:t xml:space="preserve">и граничит с </w:t>
      </w:r>
      <w:proofErr w:type="spellStart"/>
      <w:r>
        <w:t>Кондинским</w:t>
      </w:r>
      <w:proofErr w:type="spellEnd"/>
      <w:r>
        <w:t xml:space="preserve"> районом</w:t>
      </w:r>
      <w:r w:rsidRPr="00897C74">
        <w:t>, расположен на правом берегу сибирской реки Конда, при впадении в нее небольшой реки Колосья. Центр города и его селитебная зона находятся к югу от впадения реки Колосья в реку Конда.</w:t>
      </w:r>
    </w:p>
    <w:p w:rsidR="00855EF2" w:rsidRPr="004C016F" w:rsidRDefault="00855EF2" w:rsidP="00855EF2">
      <w:pPr>
        <w:ind w:firstLine="709"/>
        <w:jc w:val="both"/>
      </w:pPr>
      <w:r w:rsidRPr="004C016F">
        <w:t xml:space="preserve">Город Урай находится на </w:t>
      </w:r>
      <w:proofErr w:type="spellStart"/>
      <w:r w:rsidRPr="004C016F">
        <w:t>Тавдинско-Кондинской</w:t>
      </w:r>
      <w:proofErr w:type="spellEnd"/>
      <w:r w:rsidRPr="004C016F">
        <w:t xml:space="preserve"> наклонной равнине. </w:t>
      </w:r>
      <w:proofErr w:type="spellStart"/>
      <w:r w:rsidRPr="004C016F">
        <w:t>Морфоструктура</w:t>
      </w:r>
      <w:proofErr w:type="spellEnd"/>
      <w:r w:rsidRPr="004C016F">
        <w:t xml:space="preserve"> отрицательная (низменность), вовлеч</w:t>
      </w:r>
      <w:r>
        <w:t>е</w:t>
      </w:r>
      <w:r w:rsidRPr="004C016F">
        <w:t xml:space="preserve">нная в поднятие (до 100 м в абсолютных отметках). Тип </w:t>
      </w:r>
      <w:proofErr w:type="spellStart"/>
      <w:r w:rsidRPr="004C016F">
        <w:t>морфоструктур</w:t>
      </w:r>
      <w:proofErr w:type="spellEnd"/>
      <w:r w:rsidRPr="004C016F">
        <w:t xml:space="preserve">: преимущественно </w:t>
      </w:r>
      <w:proofErr w:type="gramStart"/>
      <w:r w:rsidRPr="004C016F">
        <w:t>прямые</w:t>
      </w:r>
      <w:proofErr w:type="gramEnd"/>
      <w:r w:rsidRPr="004C016F">
        <w:t xml:space="preserve"> гетерогенные. </w:t>
      </w:r>
    </w:p>
    <w:p w:rsidR="00855EF2" w:rsidRDefault="00341BA2" w:rsidP="00341BA2">
      <w:pPr>
        <w:ind w:firstLine="709"/>
        <w:jc w:val="both"/>
      </w:pPr>
      <w:r w:rsidRPr="004C016F">
        <w:t xml:space="preserve">Основная часть города находится на первой плоской надпойменной террасе, местами с хорошо выраженными формами речной эрозии и аккумуляции с относительной высотой 8-14 м. </w:t>
      </w:r>
    </w:p>
    <w:p w:rsidR="00E95B7A" w:rsidRDefault="00E95B7A" w:rsidP="00AB2425">
      <w:pPr>
        <w:ind w:firstLine="709"/>
        <w:jc w:val="both"/>
      </w:pPr>
      <w:r w:rsidRPr="00AF6816">
        <w:t xml:space="preserve">Площадь города Урай составляет </w:t>
      </w:r>
      <w:r w:rsidR="00AB2425" w:rsidRPr="00AF6816">
        <w:t xml:space="preserve">53 470 </w:t>
      </w:r>
      <w:r w:rsidRPr="00AF6816">
        <w:t>га</w:t>
      </w:r>
      <w:r w:rsidR="00AB2425" w:rsidRPr="00AF6816">
        <w:t xml:space="preserve">, координаты города Урай – 60°08"00" </w:t>
      </w:r>
      <w:proofErr w:type="spellStart"/>
      <w:r w:rsidR="00AB2425" w:rsidRPr="00AF6816">
        <w:t>с.ш</w:t>
      </w:r>
      <w:proofErr w:type="spellEnd"/>
      <w:r w:rsidR="00AB2425" w:rsidRPr="00AF6816">
        <w:t xml:space="preserve">. 64°47"00" в.д. </w:t>
      </w:r>
      <w:r w:rsidRPr="00AF6816">
        <w:t>(рис. 1).</w:t>
      </w:r>
      <w:r w:rsidRPr="00897C74">
        <w:t xml:space="preserve"> </w:t>
      </w:r>
    </w:p>
    <w:p w:rsidR="00C02C8D" w:rsidRPr="00F14B3D" w:rsidRDefault="00CF256C" w:rsidP="001F7E36">
      <w:pPr>
        <w:jc w:val="both"/>
        <w:rPr>
          <w:color w:val="FF0000"/>
          <w:highlight w:val="yellow"/>
        </w:rPr>
      </w:pPr>
      <w:r w:rsidRPr="00CF256C">
        <w:rPr>
          <w:noProof/>
        </w:rPr>
        <w:lastRenderedPageBreak/>
        <w:drawing>
          <wp:inline distT="0" distB="0" distL="0" distR="0">
            <wp:extent cx="6120130" cy="4500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0130" cy="4500880"/>
                    </a:xfrm>
                    <a:prstGeom prst="rect">
                      <a:avLst/>
                    </a:prstGeom>
                  </pic:spPr>
                </pic:pic>
              </a:graphicData>
            </a:graphic>
          </wp:inline>
        </w:drawing>
      </w:r>
    </w:p>
    <w:p w:rsidR="00C02C8D" w:rsidRPr="00CF256C" w:rsidRDefault="00C02C8D" w:rsidP="00572B82">
      <w:pPr>
        <w:pStyle w:val="af0"/>
        <w:jc w:val="both"/>
        <w:rPr>
          <w:sz w:val="24"/>
          <w:szCs w:val="24"/>
          <w:lang w:val="ru-RU"/>
        </w:rPr>
      </w:pPr>
      <w:r w:rsidRPr="00CF256C">
        <w:rPr>
          <w:sz w:val="24"/>
          <w:szCs w:val="24"/>
          <w:lang w:val="ru-RU"/>
        </w:rPr>
        <w:t xml:space="preserve">Рисунок </w:t>
      </w:r>
      <w:r w:rsidR="00714B5E" w:rsidRPr="00CF256C">
        <w:rPr>
          <w:sz w:val="24"/>
          <w:szCs w:val="24"/>
        </w:rPr>
        <w:fldChar w:fldCharType="begin"/>
      </w:r>
      <w:r w:rsidRPr="00CF256C">
        <w:rPr>
          <w:sz w:val="24"/>
          <w:szCs w:val="24"/>
          <w:lang w:val="ru-RU"/>
        </w:rPr>
        <w:instrText xml:space="preserve"> </w:instrText>
      </w:r>
      <w:r w:rsidRPr="00CF256C">
        <w:rPr>
          <w:sz w:val="24"/>
          <w:szCs w:val="24"/>
        </w:rPr>
        <w:instrText>SEQ</w:instrText>
      </w:r>
      <w:r w:rsidRPr="00CF256C">
        <w:rPr>
          <w:sz w:val="24"/>
          <w:szCs w:val="24"/>
          <w:lang w:val="ru-RU"/>
        </w:rPr>
        <w:instrText xml:space="preserve"> Рисунок \* </w:instrText>
      </w:r>
      <w:r w:rsidRPr="00CF256C">
        <w:rPr>
          <w:sz w:val="24"/>
          <w:szCs w:val="24"/>
        </w:rPr>
        <w:instrText>ARABIC</w:instrText>
      </w:r>
      <w:r w:rsidRPr="00CF256C">
        <w:rPr>
          <w:sz w:val="24"/>
          <w:szCs w:val="24"/>
          <w:lang w:val="ru-RU"/>
        </w:rPr>
        <w:instrText xml:space="preserve"> </w:instrText>
      </w:r>
      <w:r w:rsidR="00714B5E" w:rsidRPr="00CF256C">
        <w:rPr>
          <w:sz w:val="24"/>
          <w:szCs w:val="24"/>
        </w:rPr>
        <w:fldChar w:fldCharType="separate"/>
      </w:r>
      <w:r w:rsidR="00487F19" w:rsidRPr="007D483B">
        <w:rPr>
          <w:noProof/>
          <w:sz w:val="24"/>
          <w:szCs w:val="24"/>
          <w:lang w:val="ru-RU"/>
        </w:rPr>
        <w:t>1</w:t>
      </w:r>
      <w:r w:rsidR="00714B5E" w:rsidRPr="00CF256C">
        <w:rPr>
          <w:sz w:val="24"/>
          <w:szCs w:val="24"/>
        </w:rPr>
        <w:fldChar w:fldCharType="end"/>
      </w:r>
      <w:r w:rsidRPr="00CF256C">
        <w:rPr>
          <w:sz w:val="24"/>
          <w:szCs w:val="24"/>
          <w:lang w:val="ru-RU"/>
        </w:rPr>
        <w:t xml:space="preserve"> – Географическое положение </w:t>
      </w:r>
      <w:r w:rsidR="00E95B7A" w:rsidRPr="00CF256C">
        <w:rPr>
          <w:sz w:val="24"/>
          <w:szCs w:val="24"/>
          <w:lang w:val="ru-RU"/>
        </w:rPr>
        <w:t>города Урай</w:t>
      </w:r>
    </w:p>
    <w:p w:rsidR="00572B82" w:rsidRPr="00F14B3D" w:rsidRDefault="00572B82" w:rsidP="00572B82">
      <w:pPr>
        <w:ind w:firstLine="708"/>
        <w:jc w:val="both"/>
        <w:rPr>
          <w:b/>
          <w:i/>
          <w:color w:val="FF0000"/>
          <w:highlight w:val="yellow"/>
        </w:rPr>
      </w:pPr>
    </w:p>
    <w:p w:rsidR="00C02C8D" w:rsidRPr="00195CC9" w:rsidRDefault="00C02C8D" w:rsidP="00572B82">
      <w:pPr>
        <w:ind w:firstLine="708"/>
        <w:jc w:val="both"/>
        <w:rPr>
          <w:b/>
          <w:i/>
        </w:rPr>
      </w:pPr>
      <w:r w:rsidRPr="00195CC9">
        <w:rPr>
          <w:b/>
          <w:i/>
        </w:rPr>
        <w:t>Климат и гидрография</w:t>
      </w:r>
    </w:p>
    <w:p w:rsidR="00341BA2" w:rsidRPr="004C016F" w:rsidRDefault="00341BA2" w:rsidP="00341BA2">
      <w:pPr>
        <w:ind w:firstLine="709"/>
        <w:jc w:val="both"/>
      </w:pPr>
      <w:r w:rsidRPr="004C016F">
        <w:t xml:space="preserve">По строительно-климатическому районированию в соответствии со СНиП 23-01-99 «Строительная климатология» территория города Урай относится к климатическому району – I, подрайону – </w:t>
      </w:r>
      <w:proofErr w:type="gramStart"/>
      <w:r w:rsidRPr="004C016F">
        <w:t>I</w:t>
      </w:r>
      <w:proofErr w:type="gramEnd"/>
      <w:r w:rsidRPr="004C016F">
        <w:t xml:space="preserve">В. </w:t>
      </w:r>
    </w:p>
    <w:p w:rsidR="00341BA2" w:rsidRPr="004C016F" w:rsidRDefault="00341BA2" w:rsidP="00341BA2">
      <w:pPr>
        <w:ind w:firstLine="709"/>
        <w:jc w:val="both"/>
      </w:pPr>
      <w:r w:rsidRPr="004C016F">
        <w:t xml:space="preserve">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 </w:t>
      </w:r>
    </w:p>
    <w:p w:rsidR="00341BA2" w:rsidRPr="004C016F" w:rsidRDefault="00341BA2" w:rsidP="00341BA2">
      <w:pPr>
        <w:ind w:firstLine="709"/>
        <w:jc w:val="both"/>
      </w:pPr>
      <w:r w:rsidRPr="004C016F">
        <w:t xml:space="preserve">Продолжительность солнечного сияния 1800 – 1900 часов, годовая амплитуда температур </w:t>
      </w:r>
      <w:r w:rsidR="00E9396D">
        <w:t xml:space="preserve">– </w:t>
      </w:r>
      <w:r w:rsidRPr="004C016F">
        <w:t>около 36 ℃, продолжительность периода со среднесуточной температурой более 0 ℃</w:t>
      </w:r>
      <w:r w:rsidR="00E9396D">
        <w:t xml:space="preserve"> –</w:t>
      </w:r>
      <w:r w:rsidRPr="004C016F">
        <w:t xml:space="preserve"> 185 дней, количество осадков 400 – 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температура переходит границу плюс 10 ℃, средняя продолжительность безморозного периода более 105 дней в году. Около 60 дней в городе среднесуточная температура превышает плюс 15 ℃. </w:t>
      </w:r>
    </w:p>
    <w:p w:rsidR="00341BA2" w:rsidRPr="004C016F" w:rsidRDefault="00341BA2" w:rsidP="00341BA2">
      <w:pPr>
        <w:ind w:firstLine="709"/>
        <w:jc w:val="both"/>
      </w:pPr>
      <w:r w:rsidRPr="004C016F">
        <w:t xml:space="preserve">Продолжительность устойчивых морозов </w:t>
      </w:r>
      <w:r w:rsidR="00E9396D">
        <w:t xml:space="preserve">– </w:t>
      </w:r>
      <w:r w:rsidRPr="004C016F">
        <w:t xml:space="preserve">около 143 дней. Число дней с метелью чуть более 30. Преобладающим направлением ветра в зимний период является – </w:t>
      </w:r>
      <w:proofErr w:type="gramStart"/>
      <w:r w:rsidRPr="004C016F">
        <w:t>восточное</w:t>
      </w:r>
      <w:proofErr w:type="gramEnd"/>
      <w:r w:rsidRPr="004C016F">
        <w:t xml:space="preserve">, в летний период – северное и северо-восточное. </w:t>
      </w:r>
    </w:p>
    <w:p w:rsidR="00341BA2" w:rsidRPr="004C016F" w:rsidRDefault="00341BA2" w:rsidP="00341BA2">
      <w:pPr>
        <w:ind w:firstLine="709"/>
        <w:jc w:val="both"/>
      </w:pPr>
      <w:r w:rsidRPr="004C016F">
        <w:t>Суровые климатические условия являются наиболее существенным неблагоприятным фактором окружающей среды.</w:t>
      </w:r>
    </w:p>
    <w:p w:rsidR="00341BA2" w:rsidRPr="00F14B3D" w:rsidRDefault="00341BA2" w:rsidP="00572B82">
      <w:pPr>
        <w:ind w:firstLine="709"/>
        <w:jc w:val="both"/>
        <w:rPr>
          <w:color w:val="FF0000"/>
          <w:highlight w:val="yellow"/>
        </w:rPr>
      </w:pPr>
    </w:p>
    <w:p w:rsidR="00C02C8D" w:rsidRPr="00EE58FE" w:rsidRDefault="00C02C8D" w:rsidP="00572B82">
      <w:pPr>
        <w:ind w:firstLine="709"/>
        <w:jc w:val="both"/>
        <w:rPr>
          <w:b/>
          <w:i/>
        </w:rPr>
      </w:pPr>
      <w:r w:rsidRPr="00EE58FE">
        <w:rPr>
          <w:b/>
          <w:i/>
        </w:rPr>
        <w:t>Административно-территориальное устройство</w:t>
      </w:r>
    </w:p>
    <w:p w:rsidR="00E95B7A" w:rsidRPr="00897C74" w:rsidRDefault="00E95B7A" w:rsidP="00E95B7A">
      <w:pPr>
        <w:ind w:firstLine="709"/>
        <w:jc w:val="both"/>
      </w:pPr>
      <w:r w:rsidRPr="00897C74">
        <w:t xml:space="preserve">Как административно-территориальная единица </w:t>
      </w:r>
      <w:r>
        <w:t xml:space="preserve">ХМАО – Югры </w:t>
      </w:r>
      <w:r w:rsidRPr="00897C74">
        <w:t xml:space="preserve">город Урай образован 25.06.1965 Указом Президиума Верховного Совета РСФСР путем преобразования </w:t>
      </w:r>
      <w:r w:rsidRPr="00897C74">
        <w:lastRenderedPageBreak/>
        <w:t xml:space="preserve">рабочего поселка Урай </w:t>
      </w:r>
      <w:proofErr w:type="spellStart"/>
      <w:r w:rsidRPr="00897C74">
        <w:t>Кондинского</w:t>
      </w:r>
      <w:proofErr w:type="spellEnd"/>
      <w:r w:rsidRPr="00897C74">
        <w:t xml:space="preserve"> района Ханты-Мансийского автономного округа Тюменской области в город окружного подчинения.</w:t>
      </w:r>
    </w:p>
    <w:p w:rsidR="00897C74" w:rsidRPr="00897C74" w:rsidRDefault="00EE58FE" w:rsidP="00E95B7A">
      <w:pPr>
        <w:ind w:firstLine="709"/>
        <w:jc w:val="both"/>
      </w:pPr>
      <w:r w:rsidRPr="00EE58FE">
        <w:t xml:space="preserve">Город Урай – муниципальное образование ХМАО – Югры, наделенное </w:t>
      </w:r>
      <w:r w:rsidR="00897C74">
        <w:t xml:space="preserve">Законом </w:t>
      </w:r>
      <w:r w:rsidRPr="00EE58FE">
        <w:t>ХМАО – Югры от 25.11.2004 № 63-оз «О статусе и границах муниципальных образований ХМАО – Югры» статусом городского округа. Устав города Урай принят решением Думы города Урай от 25.09.2008 № 80.</w:t>
      </w:r>
      <w:r w:rsidR="00E95B7A">
        <w:t xml:space="preserve"> В состав </w:t>
      </w:r>
      <w:proofErr w:type="gramStart"/>
      <w:r w:rsidR="00E95B7A">
        <w:t>муниципального</w:t>
      </w:r>
      <w:proofErr w:type="gramEnd"/>
      <w:r w:rsidR="00E95B7A">
        <w:t xml:space="preserve"> образования входит населенный пункт – город Урай (административный центр).</w:t>
      </w:r>
    </w:p>
    <w:p w:rsidR="00BD5567" w:rsidRDefault="00BD5567" w:rsidP="00BD5567">
      <w:pPr>
        <w:ind w:firstLine="709"/>
        <w:jc w:val="both"/>
      </w:pPr>
      <w:r w:rsidRPr="00EE58FE">
        <w:t>Официальное наименование муниципального образования – муниципальное образование Ханты-Мансийского автономного округа – Югры городской округ город Урай. Сокращенное наименование – город Урай.</w:t>
      </w:r>
      <w:r w:rsidR="00EE58FE" w:rsidRPr="00EE58FE">
        <w:t xml:space="preserve"> Далее в Стратегии – город Урай.</w:t>
      </w:r>
    </w:p>
    <w:p w:rsidR="00897C74" w:rsidRDefault="00897C74" w:rsidP="00BD5567">
      <w:pPr>
        <w:ind w:firstLine="709"/>
        <w:jc w:val="both"/>
      </w:pPr>
    </w:p>
    <w:p w:rsidR="00180FBD" w:rsidRPr="003670A1" w:rsidRDefault="00180FBD" w:rsidP="001F5EB9">
      <w:pPr>
        <w:pStyle w:val="2"/>
        <w:jc w:val="both"/>
        <w:rPr>
          <w:rFonts w:ascii="Times New Roman" w:hAnsi="Times New Roman" w:cs="Times New Roman"/>
          <w:b/>
          <w:color w:val="auto"/>
          <w:sz w:val="24"/>
          <w:szCs w:val="24"/>
        </w:rPr>
      </w:pPr>
      <w:bookmarkStart w:id="10" w:name="_Toc522186286"/>
      <w:r w:rsidRPr="003670A1">
        <w:rPr>
          <w:rFonts w:ascii="Times New Roman" w:hAnsi="Times New Roman" w:cs="Times New Roman"/>
          <w:b/>
          <w:color w:val="auto"/>
          <w:sz w:val="24"/>
          <w:szCs w:val="24"/>
        </w:rPr>
        <w:t>1.</w:t>
      </w:r>
      <w:r w:rsidR="001F5EB9">
        <w:rPr>
          <w:rFonts w:ascii="Times New Roman" w:hAnsi="Times New Roman" w:cs="Times New Roman"/>
          <w:b/>
          <w:color w:val="auto"/>
          <w:sz w:val="24"/>
          <w:szCs w:val="24"/>
        </w:rPr>
        <w:t>2</w:t>
      </w:r>
      <w:r w:rsidRPr="003670A1">
        <w:rPr>
          <w:rFonts w:ascii="Times New Roman" w:hAnsi="Times New Roman" w:cs="Times New Roman"/>
          <w:b/>
          <w:color w:val="auto"/>
          <w:sz w:val="24"/>
          <w:szCs w:val="24"/>
        </w:rPr>
        <w:t xml:space="preserve"> Определение сильных и слабых сторон, возможностей и угроз социально-экономического развития </w:t>
      </w:r>
      <w:r w:rsidR="003670A1" w:rsidRPr="003670A1">
        <w:rPr>
          <w:rFonts w:ascii="Times New Roman" w:hAnsi="Times New Roman" w:cs="Times New Roman"/>
          <w:b/>
          <w:color w:val="auto"/>
          <w:sz w:val="24"/>
          <w:szCs w:val="24"/>
        </w:rPr>
        <w:t>города Урай</w:t>
      </w:r>
      <w:bookmarkEnd w:id="10"/>
      <w:r w:rsidRPr="003670A1">
        <w:rPr>
          <w:rFonts w:ascii="Times New Roman" w:hAnsi="Times New Roman" w:cs="Times New Roman"/>
          <w:b/>
          <w:color w:val="auto"/>
          <w:sz w:val="24"/>
          <w:szCs w:val="24"/>
        </w:rPr>
        <w:t xml:space="preserve"> </w:t>
      </w:r>
    </w:p>
    <w:p w:rsidR="00180FBD" w:rsidRPr="003670A1" w:rsidRDefault="00180FBD" w:rsidP="00572B82">
      <w:pPr>
        <w:widowControl w:val="0"/>
        <w:tabs>
          <w:tab w:val="left" w:pos="709"/>
        </w:tabs>
        <w:ind w:firstLine="709"/>
        <w:jc w:val="both"/>
        <w:rPr>
          <w:b/>
        </w:rPr>
      </w:pPr>
    </w:p>
    <w:p w:rsidR="00270FCB" w:rsidRPr="003670A1" w:rsidRDefault="00270FCB" w:rsidP="00572B82">
      <w:pPr>
        <w:ind w:firstLine="708"/>
        <w:jc w:val="both"/>
      </w:pPr>
      <w:r w:rsidRPr="003670A1">
        <w:t xml:space="preserve">Анализ социально-экономического положения </w:t>
      </w:r>
      <w:r w:rsidR="003670A1" w:rsidRPr="003670A1">
        <w:t>город Урай</w:t>
      </w:r>
      <w:r w:rsidRPr="003670A1">
        <w:t xml:space="preserve"> явился основой для выделения сильных и слабых сторон муниципального образования, а также возможностей и рисков (угроз) дальнейшего развития:</w:t>
      </w:r>
    </w:p>
    <w:p w:rsidR="00270FCB" w:rsidRPr="003670A1" w:rsidRDefault="00270FCB" w:rsidP="008362D5">
      <w:pPr>
        <w:numPr>
          <w:ilvl w:val="0"/>
          <w:numId w:val="7"/>
        </w:numPr>
        <w:tabs>
          <w:tab w:val="left" w:pos="993"/>
        </w:tabs>
        <w:ind w:left="0" w:firstLine="709"/>
        <w:jc w:val="both"/>
      </w:pPr>
      <w:r w:rsidRPr="003670A1">
        <w:t>сильные стороны муниципального образования – его конкурентные преимущества, естественные и созданные факторы и превосходства;</w:t>
      </w:r>
    </w:p>
    <w:p w:rsidR="00270FCB" w:rsidRPr="003670A1" w:rsidRDefault="00270FCB" w:rsidP="008362D5">
      <w:pPr>
        <w:numPr>
          <w:ilvl w:val="0"/>
          <w:numId w:val="7"/>
        </w:numPr>
        <w:tabs>
          <w:tab w:val="left" w:pos="993"/>
        </w:tabs>
        <w:ind w:left="0" w:firstLine="709"/>
        <w:jc w:val="both"/>
      </w:pPr>
      <w:r w:rsidRPr="003670A1">
        <w:t xml:space="preserve">слабые стороны – отсутствующие или слаборазвитые конкурентные факторы </w:t>
      </w:r>
      <w:proofErr w:type="gramStart"/>
      <w:r w:rsidRPr="003670A1">
        <w:t>муниципального</w:t>
      </w:r>
      <w:proofErr w:type="gramEnd"/>
      <w:r w:rsidRPr="003670A1">
        <w:t xml:space="preserve"> образования;</w:t>
      </w:r>
    </w:p>
    <w:p w:rsidR="00270FCB" w:rsidRPr="003670A1" w:rsidRDefault="00270FCB" w:rsidP="008362D5">
      <w:pPr>
        <w:numPr>
          <w:ilvl w:val="0"/>
          <w:numId w:val="7"/>
        </w:numPr>
        <w:tabs>
          <w:tab w:val="left" w:pos="993"/>
        </w:tabs>
        <w:ind w:left="0" w:firstLine="709"/>
        <w:jc w:val="both"/>
      </w:pPr>
      <w:r w:rsidRPr="003670A1">
        <w:t>возможности – благоприятные тенденции и внешние потенциалы развития муниципального образования;</w:t>
      </w:r>
    </w:p>
    <w:p w:rsidR="00270FCB" w:rsidRPr="003670A1" w:rsidRDefault="00270FCB" w:rsidP="008362D5">
      <w:pPr>
        <w:numPr>
          <w:ilvl w:val="0"/>
          <w:numId w:val="7"/>
        </w:numPr>
        <w:tabs>
          <w:tab w:val="left" w:pos="993"/>
        </w:tabs>
        <w:ind w:left="0" w:firstLine="709"/>
        <w:jc w:val="both"/>
      </w:pPr>
      <w:r w:rsidRPr="003670A1">
        <w:t xml:space="preserve">угрозы – неблагоприятные тенденции и внешние риски для качественного развития муниципального образования. </w:t>
      </w:r>
    </w:p>
    <w:p w:rsidR="007D0417" w:rsidRDefault="007D0417" w:rsidP="00572B82">
      <w:pPr>
        <w:ind w:firstLine="708"/>
        <w:jc w:val="both"/>
        <w:rPr>
          <w:b/>
        </w:rPr>
      </w:pPr>
      <w:r w:rsidRPr="003670A1">
        <w:rPr>
          <w:b/>
        </w:rPr>
        <w:t xml:space="preserve">Наиболее влияющие сильные стороны социально-экономического развития </w:t>
      </w:r>
      <w:r w:rsidR="003670A1" w:rsidRPr="003670A1">
        <w:rPr>
          <w:b/>
        </w:rPr>
        <w:t>города Урай</w:t>
      </w:r>
      <w:r w:rsidRPr="003670A1">
        <w:rPr>
          <w:b/>
        </w:rPr>
        <w:t>:</w:t>
      </w:r>
    </w:p>
    <w:p w:rsidR="00DE41F9" w:rsidRPr="008539BB" w:rsidRDefault="00DE41F9" w:rsidP="00773EFB">
      <w:pPr>
        <w:pStyle w:val="ad"/>
        <w:numPr>
          <w:ilvl w:val="3"/>
          <w:numId w:val="17"/>
        </w:numPr>
        <w:tabs>
          <w:tab w:val="left" w:pos="993"/>
        </w:tabs>
        <w:ind w:left="0" w:firstLine="709"/>
        <w:jc w:val="both"/>
        <w:rPr>
          <w:sz w:val="24"/>
          <w:szCs w:val="24"/>
        </w:rPr>
      </w:pPr>
      <w:r w:rsidRPr="008539BB">
        <w:rPr>
          <w:sz w:val="24"/>
          <w:szCs w:val="24"/>
        </w:rPr>
        <w:t>наличие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муниципального образования, улучшение уровня и качества жизни населения;</w:t>
      </w:r>
    </w:p>
    <w:p w:rsidR="00DE41F9" w:rsidRPr="008539BB" w:rsidRDefault="00DE41F9" w:rsidP="00773EFB">
      <w:pPr>
        <w:pStyle w:val="ad"/>
        <w:numPr>
          <w:ilvl w:val="3"/>
          <w:numId w:val="17"/>
        </w:numPr>
        <w:tabs>
          <w:tab w:val="left" w:pos="993"/>
        </w:tabs>
        <w:ind w:left="0" w:firstLine="709"/>
        <w:jc w:val="both"/>
        <w:rPr>
          <w:sz w:val="24"/>
          <w:szCs w:val="24"/>
        </w:rPr>
      </w:pPr>
      <w:r w:rsidRPr="008539BB">
        <w:rPr>
          <w:sz w:val="24"/>
          <w:szCs w:val="24"/>
        </w:rPr>
        <w:t>высокий уровень развития социальной сферы, характеризующийся высокими как качественными, так и количественными показателями;</w:t>
      </w:r>
    </w:p>
    <w:p w:rsidR="00814B35" w:rsidRDefault="00DE41F9" w:rsidP="00773EFB">
      <w:pPr>
        <w:pStyle w:val="ad"/>
        <w:numPr>
          <w:ilvl w:val="3"/>
          <w:numId w:val="17"/>
        </w:numPr>
        <w:tabs>
          <w:tab w:val="left" w:pos="993"/>
        </w:tabs>
        <w:ind w:left="0" w:firstLine="709"/>
        <w:jc w:val="both"/>
        <w:rPr>
          <w:sz w:val="24"/>
          <w:szCs w:val="24"/>
        </w:rPr>
      </w:pPr>
      <w:r w:rsidRPr="00814B35">
        <w:rPr>
          <w:sz w:val="24"/>
          <w:szCs w:val="24"/>
        </w:rPr>
        <w:t xml:space="preserve">присутствие крупных </w:t>
      </w:r>
      <w:r w:rsidR="00814B35" w:rsidRPr="00814B35">
        <w:rPr>
          <w:sz w:val="24"/>
          <w:szCs w:val="24"/>
        </w:rPr>
        <w:t xml:space="preserve">предприятий в сфере промышленного производства, </w:t>
      </w:r>
      <w:r w:rsidRPr="00814B35">
        <w:rPr>
          <w:sz w:val="24"/>
          <w:szCs w:val="24"/>
        </w:rPr>
        <w:t>обеспечивающих стабильную занятость, высокий уровень оплаты труда и стабильный приток инвестиций</w:t>
      </w:r>
      <w:r w:rsidR="00814B35" w:rsidRPr="00814B35">
        <w:rPr>
          <w:sz w:val="24"/>
          <w:szCs w:val="24"/>
        </w:rPr>
        <w:t xml:space="preserve"> (нефтедобыча - ТПП «Урайнефтегаз» - структурное подразделением ООО</w:t>
      </w:r>
      <w:r w:rsidR="008E689F">
        <w:rPr>
          <w:sz w:val="24"/>
          <w:szCs w:val="24"/>
        </w:rPr>
        <w:t> </w:t>
      </w:r>
      <w:r w:rsidR="00814B35" w:rsidRPr="00814B35">
        <w:rPr>
          <w:sz w:val="24"/>
          <w:szCs w:val="24"/>
        </w:rPr>
        <w:t xml:space="preserve">«ЛУКОЙЛ – Западная Сибирь»; </w:t>
      </w:r>
      <w:proofErr w:type="spellStart"/>
      <w:r w:rsidR="00814B35" w:rsidRPr="00814B35">
        <w:rPr>
          <w:sz w:val="24"/>
          <w:szCs w:val="24"/>
        </w:rPr>
        <w:t>нефтесервис</w:t>
      </w:r>
      <w:proofErr w:type="spellEnd"/>
      <w:r w:rsidR="00814B35" w:rsidRPr="00814B35">
        <w:rPr>
          <w:sz w:val="24"/>
          <w:szCs w:val="24"/>
        </w:rPr>
        <w:t xml:space="preserve"> </w:t>
      </w:r>
      <w:r w:rsidR="008E689F">
        <w:rPr>
          <w:sz w:val="24"/>
          <w:szCs w:val="24"/>
        </w:rPr>
        <w:t>–</w:t>
      </w:r>
      <w:r w:rsidR="00814B35" w:rsidRPr="00814B35">
        <w:rPr>
          <w:sz w:val="24"/>
          <w:szCs w:val="24"/>
        </w:rPr>
        <w:t xml:space="preserve"> ООО «Урай нефтепромысловое оборудование – Сервис», сельское хозяйство – АО «Агроника»)</w:t>
      </w:r>
      <w:r w:rsidR="00814B35">
        <w:rPr>
          <w:sz w:val="24"/>
          <w:szCs w:val="24"/>
        </w:rPr>
        <w:t>;</w:t>
      </w:r>
    </w:p>
    <w:p w:rsidR="00C362CE" w:rsidRPr="00C362CE" w:rsidRDefault="00C362CE" w:rsidP="00773EFB">
      <w:pPr>
        <w:pStyle w:val="ad"/>
        <w:numPr>
          <w:ilvl w:val="3"/>
          <w:numId w:val="17"/>
        </w:numPr>
        <w:tabs>
          <w:tab w:val="left" w:pos="993"/>
        </w:tabs>
        <w:ind w:left="0" w:firstLine="709"/>
        <w:jc w:val="both"/>
        <w:rPr>
          <w:sz w:val="24"/>
          <w:szCs w:val="24"/>
        </w:rPr>
      </w:pPr>
      <w:r w:rsidRPr="00C362CE">
        <w:rPr>
          <w:sz w:val="24"/>
          <w:szCs w:val="24"/>
        </w:rPr>
        <w:t xml:space="preserve">низкий уровень безработицы при постоянной тенденции сокращения численности официально зарегистрированных безработных; </w:t>
      </w:r>
    </w:p>
    <w:p w:rsidR="00814B35" w:rsidRPr="00814B35" w:rsidRDefault="00814B35" w:rsidP="00773EFB">
      <w:pPr>
        <w:pStyle w:val="ad"/>
        <w:numPr>
          <w:ilvl w:val="3"/>
          <w:numId w:val="17"/>
        </w:numPr>
        <w:tabs>
          <w:tab w:val="left" w:pos="993"/>
        </w:tabs>
        <w:ind w:left="0" w:firstLine="709"/>
        <w:jc w:val="both"/>
        <w:rPr>
          <w:sz w:val="24"/>
          <w:szCs w:val="24"/>
        </w:rPr>
      </w:pPr>
      <w:r>
        <w:rPr>
          <w:sz w:val="24"/>
          <w:szCs w:val="24"/>
        </w:rPr>
        <w:t>высокий уровень благоустройства города;</w:t>
      </w:r>
    </w:p>
    <w:p w:rsidR="00DE41F9" w:rsidRPr="00C362CE" w:rsidRDefault="00DE41F9" w:rsidP="00773EFB">
      <w:pPr>
        <w:pStyle w:val="ad"/>
        <w:numPr>
          <w:ilvl w:val="3"/>
          <w:numId w:val="17"/>
        </w:numPr>
        <w:tabs>
          <w:tab w:val="left" w:pos="993"/>
        </w:tabs>
        <w:ind w:left="0" w:firstLine="709"/>
        <w:jc w:val="both"/>
        <w:rPr>
          <w:sz w:val="24"/>
          <w:szCs w:val="24"/>
        </w:rPr>
      </w:pPr>
      <w:r w:rsidRPr="008539BB">
        <w:rPr>
          <w:sz w:val="24"/>
          <w:szCs w:val="24"/>
        </w:rPr>
        <w:t xml:space="preserve">отлаженный механизм работы с потенциальными инвесторами и реализация комплекса мер по повышению инвестиционной привлекательности </w:t>
      </w:r>
      <w:r w:rsidR="008539BB" w:rsidRPr="008539BB">
        <w:rPr>
          <w:sz w:val="24"/>
          <w:szCs w:val="24"/>
        </w:rPr>
        <w:t>города</w:t>
      </w:r>
      <w:r w:rsidRPr="008539BB">
        <w:rPr>
          <w:sz w:val="24"/>
          <w:szCs w:val="24"/>
        </w:rPr>
        <w:t>.</w:t>
      </w:r>
    </w:p>
    <w:p w:rsidR="007D0417" w:rsidRPr="003670A1" w:rsidRDefault="007D0417" w:rsidP="00C362CE">
      <w:pPr>
        <w:ind w:firstLine="708"/>
        <w:jc w:val="both"/>
        <w:rPr>
          <w:b/>
        </w:rPr>
      </w:pPr>
      <w:r w:rsidRPr="003670A1">
        <w:rPr>
          <w:b/>
        </w:rPr>
        <w:t xml:space="preserve">Наиболее влияющие слабые стороны социально-экономического развития </w:t>
      </w:r>
      <w:r w:rsidR="003670A1" w:rsidRPr="003670A1">
        <w:rPr>
          <w:b/>
        </w:rPr>
        <w:t>города Урай</w:t>
      </w:r>
      <w:r w:rsidRPr="003670A1">
        <w:rPr>
          <w:b/>
        </w:rPr>
        <w:t>:</w:t>
      </w:r>
    </w:p>
    <w:p w:rsidR="000B5027" w:rsidRPr="00C362CE" w:rsidRDefault="000B5027" w:rsidP="00773EFB">
      <w:pPr>
        <w:pStyle w:val="ad"/>
        <w:numPr>
          <w:ilvl w:val="0"/>
          <w:numId w:val="18"/>
        </w:numPr>
        <w:tabs>
          <w:tab w:val="left" w:pos="993"/>
        </w:tabs>
        <w:ind w:left="0" w:firstLine="709"/>
        <w:jc w:val="both"/>
        <w:rPr>
          <w:sz w:val="24"/>
          <w:szCs w:val="24"/>
        </w:rPr>
      </w:pPr>
      <w:r w:rsidRPr="00C362CE">
        <w:rPr>
          <w:sz w:val="24"/>
          <w:szCs w:val="24"/>
        </w:rPr>
        <w:t xml:space="preserve">низкая степень диверсификации экономики, зависимость экономики </w:t>
      </w:r>
      <w:r w:rsidR="00814B35" w:rsidRPr="00C362CE">
        <w:rPr>
          <w:sz w:val="24"/>
          <w:szCs w:val="24"/>
        </w:rPr>
        <w:t>города</w:t>
      </w:r>
      <w:r w:rsidRPr="00C362CE">
        <w:rPr>
          <w:sz w:val="24"/>
          <w:szCs w:val="24"/>
        </w:rPr>
        <w:t xml:space="preserve"> от текущего состояния и результатов деятельности одной отрасли</w:t>
      </w:r>
      <w:r w:rsidR="00C362CE" w:rsidRPr="00C362CE">
        <w:rPr>
          <w:sz w:val="24"/>
          <w:szCs w:val="24"/>
        </w:rPr>
        <w:t xml:space="preserve"> (нескольких системообразующих предприятий)</w:t>
      </w:r>
      <w:r w:rsidRPr="00C362CE">
        <w:rPr>
          <w:sz w:val="24"/>
          <w:szCs w:val="24"/>
        </w:rPr>
        <w:t>;</w:t>
      </w:r>
    </w:p>
    <w:p w:rsidR="000B5027" w:rsidRPr="00814B35" w:rsidRDefault="000B5027" w:rsidP="00773EFB">
      <w:pPr>
        <w:pStyle w:val="ad"/>
        <w:numPr>
          <w:ilvl w:val="0"/>
          <w:numId w:val="18"/>
        </w:numPr>
        <w:tabs>
          <w:tab w:val="left" w:pos="993"/>
        </w:tabs>
        <w:ind w:left="0" w:firstLine="709"/>
        <w:jc w:val="both"/>
        <w:rPr>
          <w:sz w:val="24"/>
          <w:szCs w:val="24"/>
        </w:rPr>
      </w:pPr>
      <w:r w:rsidRPr="00814B35">
        <w:rPr>
          <w:sz w:val="24"/>
          <w:szCs w:val="24"/>
        </w:rPr>
        <w:t>высокая зависимость от вышестоящего бюджета;</w:t>
      </w:r>
    </w:p>
    <w:p w:rsidR="000B5027" w:rsidRPr="00C362CE" w:rsidRDefault="000B5027" w:rsidP="00773EFB">
      <w:pPr>
        <w:pStyle w:val="ad"/>
        <w:numPr>
          <w:ilvl w:val="0"/>
          <w:numId w:val="18"/>
        </w:numPr>
        <w:tabs>
          <w:tab w:val="left" w:pos="993"/>
        </w:tabs>
        <w:ind w:left="0" w:firstLine="709"/>
        <w:jc w:val="both"/>
        <w:rPr>
          <w:sz w:val="24"/>
          <w:szCs w:val="24"/>
        </w:rPr>
      </w:pPr>
      <w:r w:rsidRPr="00C362CE">
        <w:rPr>
          <w:sz w:val="24"/>
          <w:szCs w:val="24"/>
        </w:rPr>
        <w:t>неразвитость транспортной инфраструктуры</w:t>
      </w:r>
      <w:r w:rsidR="00C362CE" w:rsidRPr="00C362CE">
        <w:rPr>
          <w:sz w:val="24"/>
          <w:szCs w:val="24"/>
        </w:rPr>
        <w:t xml:space="preserve"> (отсутствие железнодорожного транспорта, проблемы междугородной автотранспортной связи с городами ХМАО – Югры (Советский, Нягань, Ханты-Мансийск), а также с городами РФ) </w:t>
      </w:r>
      <w:r w:rsidRPr="00C362CE">
        <w:rPr>
          <w:sz w:val="24"/>
          <w:szCs w:val="24"/>
        </w:rPr>
        <w:t>при наличии транзитного потенциала;</w:t>
      </w:r>
    </w:p>
    <w:p w:rsidR="000B5027" w:rsidRDefault="000B5027" w:rsidP="00773EFB">
      <w:pPr>
        <w:pStyle w:val="ad"/>
        <w:numPr>
          <w:ilvl w:val="0"/>
          <w:numId w:val="18"/>
        </w:numPr>
        <w:tabs>
          <w:tab w:val="left" w:pos="993"/>
        </w:tabs>
        <w:ind w:left="0" w:firstLine="709"/>
        <w:jc w:val="both"/>
        <w:rPr>
          <w:sz w:val="24"/>
          <w:szCs w:val="24"/>
        </w:rPr>
      </w:pPr>
      <w:r w:rsidRPr="00814B35">
        <w:rPr>
          <w:sz w:val="24"/>
          <w:szCs w:val="24"/>
        </w:rPr>
        <w:lastRenderedPageBreak/>
        <w:t>наличие ветхого</w:t>
      </w:r>
      <w:r w:rsidR="00814B35" w:rsidRPr="00814B35">
        <w:rPr>
          <w:sz w:val="24"/>
          <w:szCs w:val="24"/>
        </w:rPr>
        <w:t xml:space="preserve"> и аварийного</w:t>
      </w:r>
      <w:r w:rsidRPr="00814B35">
        <w:rPr>
          <w:sz w:val="24"/>
          <w:szCs w:val="24"/>
        </w:rPr>
        <w:t xml:space="preserve"> жилищного фонда;</w:t>
      </w:r>
    </w:p>
    <w:p w:rsidR="00C362CE" w:rsidRPr="00C362CE" w:rsidRDefault="00C362CE" w:rsidP="00773EFB">
      <w:pPr>
        <w:pStyle w:val="ad"/>
        <w:numPr>
          <w:ilvl w:val="0"/>
          <w:numId w:val="18"/>
        </w:numPr>
        <w:tabs>
          <w:tab w:val="left" w:pos="993"/>
        </w:tabs>
        <w:ind w:left="0" w:firstLine="709"/>
        <w:jc w:val="both"/>
        <w:rPr>
          <w:sz w:val="24"/>
          <w:szCs w:val="24"/>
        </w:rPr>
      </w:pPr>
      <w:r w:rsidRPr="00C362CE">
        <w:rPr>
          <w:sz w:val="24"/>
          <w:szCs w:val="24"/>
        </w:rPr>
        <w:t>значительный износ коммунальной инфраструктуры;</w:t>
      </w:r>
    </w:p>
    <w:p w:rsidR="00C362CE" w:rsidRPr="00814B35" w:rsidRDefault="00C362CE" w:rsidP="00773EFB">
      <w:pPr>
        <w:pStyle w:val="ad"/>
        <w:numPr>
          <w:ilvl w:val="0"/>
          <w:numId w:val="18"/>
        </w:numPr>
        <w:tabs>
          <w:tab w:val="left" w:pos="993"/>
        </w:tabs>
        <w:ind w:left="0" w:firstLine="709"/>
        <w:jc w:val="both"/>
        <w:rPr>
          <w:sz w:val="24"/>
          <w:szCs w:val="24"/>
        </w:rPr>
      </w:pPr>
      <w:r>
        <w:rPr>
          <w:sz w:val="24"/>
          <w:szCs w:val="24"/>
        </w:rPr>
        <w:t>несбалансированная (неоптимальная) возрастная структура населения;</w:t>
      </w:r>
    </w:p>
    <w:p w:rsidR="000B5027" w:rsidRDefault="000B5027" w:rsidP="00773EFB">
      <w:pPr>
        <w:pStyle w:val="ad"/>
        <w:numPr>
          <w:ilvl w:val="0"/>
          <w:numId w:val="18"/>
        </w:numPr>
        <w:tabs>
          <w:tab w:val="left" w:pos="993"/>
        </w:tabs>
        <w:ind w:left="0" w:firstLine="709"/>
        <w:jc w:val="both"/>
        <w:rPr>
          <w:sz w:val="24"/>
          <w:szCs w:val="24"/>
        </w:rPr>
      </w:pPr>
      <w:r w:rsidRPr="00C362CE">
        <w:rPr>
          <w:sz w:val="24"/>
          <w:szCs w:val="24"/>
        </w:rPr>
        <w:t>наличие неблагоприятных тенденций в демографической структуре населения (снижение доли населения трудоспособного возраста, отрицательное сальдо миграции);</w:t>
      </w:r>
    </w:p>
    <w:p w:rsidR="00C362CE" w:rsidRPr="00C362CE" w:rsidRDefault="00C362CE" w:rsidP="00773EFB">
      <w:pPr>
        <w:pStyle w:val="ad"/>
        <w:numPr>
          <w:ilvl w:val="0"/>
          <w:numId w:val="18"/>
        </w:numPr>
        <w:tabs>
          <w:tab w:val="left" w:pos="993"/>
        </w:tabs>
        <w:ind w:left="0" w:firstLine="709"/>
        <w:jc w:val="both"/>
        <w:rPr>
          <w:sz w:val="24"/>
          <w:szCs w:val="24"/>
        </w:rPr>
      </w:pPr>
      <w:r w:rsidRPr="00C362CE">
        <w:rPr>
          <w:sz w:val="24"/>
          <w:szCs w:val="24"/>
        </w:rPr>
        <w:t>значительная дифференциация размера среднемесячной заработной платы между отраслями экономики;</w:t>
      </w:r>
    </w:p>
    <w:p w:rsidR="00C362CE" w:rsidRDefault="000B5027" w:rsidP="00773EFB">
      <w:pPr>
        <w:pStyle w:val="ad"/>
        <w:numPr>
          <w:ilvl w:val="0"/>
          <w:numId w:val="18"/>
        </w:numPr>
        <w:tabs>
          <w:tab w:val="left" w:pos="993"/>
        </w:tabs>
        <w:ind w:left="0" w:firstLine="709"/>
        <w:jc w:val="both"/>
        <w:rPr>
          <w:sz w:val="24"/>
          <w:szCs w:val="24"/>
        </w:rPr>
      </w:pPr>
      <w:r w:rsidRPr="00C362CE">
        <w:rPr>
          <w:sz w:val="24"/>
          <w:szCs w:val="24"/>
        </w:rPr>
        <w:t>недостаток квалифицированных кадров (здравоохранение</w:t>
      </w:r>
      <w:r w:rsidR="00C362CE">
        <w:rPr>
          <w:sz w:val="24"/>
          <w:szCs w:val="24"/>
        </w:rPr>
        <w:t xml:space="preserve"> и др.).</w:t>
      </w:r>
    </w:p>
    <w:p w:rsidR="007D0417" w:rsidRDefault="007D0417" w:rsidP="00572B82">
      <w:pPr>
        <w:ind w:firstLine="708"/>
        <w:jc w:val="both"/>
        <w:rPr>
          <w:b/>
        </w:rPr>
      </w:pPr>
      <w:bookmarkStart w:id="11" w:name="_Hlk524433035"/>
      <w:r w:rsidRPr="003670A1">
        <w:rPr>
          <w:b/>
        </w:rPr>
        <w:t xml:space="preserve">Стратегические возможности развития </w:t>
      </w:r>
      <w:r w:rsidR="003670A1" w:rsidRPr="003670A1">
        <w:rPr>
          <w:b/>
        </w:rPr>
        <w:t>города Урай</w:t>
      </w:r>
      <w:r w:rsidRPr="003670A1">
        <w:rPr>
          <w:b/>
        </w:rPr>
        <w:t>:</w:t>
      </w:r>
    </w:p>
    <w:p w:rsidR="009A0A03" w:rsidRPr="009A0A03" w:rsidRDefault="009A0A03" w:rsidP="00773EFB">
      <w:pPr>
        <w:pStyle w:val="ad"/>
        <w:numPr>
          <w:ilvl w:val="0"/>
          <w:numId w:val="19"/>
        </w:numPr>
        <w:tabs>
          <w:tab w:val="left" w:pos="993"/>
        </w:tabs>
        <w:ind w:left="0" w:firstLine="709"/>
        <w:jc w:val="both"/>
        <w:rPr>
          <w:sz w:val="24"/>
          <w:szCs w:val="24"/>
        </w:rPr>
      </w:pPr>
      <w:r w:rsidRPr="009A0A03">
        <w:rPr>
          <w:sz w:val="24"/>
          <w:szCs w:val="24"/>
        </w:rPr>
        <w:t xml:space="preserve">реализация масштабных проектов по развитию транспортной инфраструктуры </w:t>
      </w:r>
      <w:r>
        <w:rPr>
          <w:sz w:val="24"/>
          <w:szCs w:val="24"/>
        </w:rPr>
        <w:t>ХМАО – Югры:</w:t>
      </w:r>
    </w:p>
    <w:p w:rsidR="009A0A03" w:rsidRPr="009A0A03" w:rsidRDefault="009A0A03" w:rsidP="00773EFB">
      <w:pPr>
        <w:numPr>
          <w:ilvl w:val="0"/>
          <w:numId w:val="20"/>
        </w:numPr>
        <w:tabs>
          <w:tab w:val="num" w:pos="176"/>
          <w:tab w:val="num" w:pos="360"/>
          <w:tab w:val="num" w:pos="884"/>
          <w:tab w:val="left" w:pos="1418"/>
          <w:tab w:val="num" w:pos="3053"/>
        </w:tabs>
        <w:ind w:left="0" w:firstLine="993"/>
        <w:jc w:val="both"/>
      </w:pPr>
      <w:r w:rsidRPr="009A0A03">
        <w:t xml:space="preserve">строительство автомобильной дороги на участке пос. Мортка – пос. </w:t>
      </w:r>
      <w:proofErr w:type="spellStart"/>
      <w:r w:rsidRPr="009A0A03">
        <w:t>Кускургуль</w:t>
      </w:r>
      <w:proofErr w:type="spellEnd"/>
      <w:r w:rsidRPr="009A0A03">
        <w:t xml:space="preserve"> на маршруте «Тюмень – Нижняя Тавда – </w:t>
      </w:r>
      <w:proofErr w:type="gramStart"/>
      <w:r w:rsidRPr="009A0A03">
        <w:t>Междуреченский</w:t>
      </w:r>
      <w:proofErr w:type="gramEnd"/>
      <w:r w:rsidRPr="009A0A03">
        <w:t xml:space="preserve"> – Урай – Нягань – Приобье»;</w:t>
      </w:r>
    </w:p>
    <w:p w:rsidR="009A0A03" w:rsidRPr="009A0A03" w:rsidRDefault="009A0A03" w:rsidP="00773EFB">
      <w:pPr>
        <w:numPr>
          <w:ilvl w:val="0"/>
          <w:numId w:val="20"/>
        </w:numPr>
        <w:tabs>
          <w:tab w:val="num" w:pos="176"/>
          <w:tab w:val="num" w:pos="360"/>
          <w:tab w:val="num" w:pos="884"/>
          <w:tab w:val="left" w:pos="1418"/>
          <w:tab w:val="num" w:pos="3053"/>
        </w:tabs>
        <w:ind w:left="0" w:firstLine="993"/>
        <w:jc w:val="both"/>
      </w:pPr>
      <w:r w:rsidRPr="009A0A03">
        <w:t>реконструкция автомобильной дороги на участке Урай – Северный широтный коридор (автодорожный маршрут «Пермь – Серов – Ханты-Мансийск – Сургут – Нижневартовск – Томск») с доведением технико-эксплуатационных показателей автодороги до соответствия нормативным требованиям;</w:t>
      </w:r>
    </w:p>
    <w:p w:rsidR="005A6906" w:rsidRDefault="005A6906" w:rsidP="00773EFB">
      <w:pPr>
        <w:pStyle w:val="ad"/>
        <w:numPr>
          <w:ilvl w:val="0"/>
          <w:numId w:val="19"/>
        </w:numPr>
        <w:tabs>
          <w:tab w:val="left" w:pos="993"/>
        </w:tabs>
        <w:ind w:left="0" w:firstLine="709"/>
        <w:jc w:val="both"/>
        <w:rPr>
          <w:sz w:val="24"/>
          <w:szCs w:val="24"/>
        </w:rPr>
      </w:pPr>
      <w:r w:rsidRPr="009A0A03">
        <w:rPr>
          <w:sz w:val="24"/>
          <w:szCs w:val="24"/>
        </w:rPr>
        <w:t>реализация проектов по развитию энергетической и коммунальной инфраструктуры;</w:t>
      </w:r>
    </w:p>
    <w:p w:rsidR="005A6906" w:rsidRPr="009A0A03" w:rsidRDefault="005A6906" w:rsidP="00773EFB">
      <w:pPr>
        <w:pStyle w:val="ad"/>
        <w:numPr>
          <w:ilvl w:val="0"/>
          <w:numId w:val="19"/>
        </w:numPr>
        <w:tabs>
          <w:tab w:val="left" w:pos="993"/>
        </w:tabs>
        <w:ind w:left="0" w:firstLine="709"/>
        <w:jc w:val="both"/>
        <w:rPr>
          <w:sz w:val="24"/>
          <w:szCs w:val="24"/>
        </w:rPr>
      </w:pPr>
      <w:r>
        <w:rPr>
          <w:sz w:val="24"/>
          <w:szCs w:val="24"/>
        </w:rPr>
        <w:t>р</w:t>
      </w:r>
      <w:r w:rsidRPr="009A0A03">
        <w:rPr>
          <w:sz w:val="24"/>
          <w:szCs w:val="24"/>
        </w:rPr>
        <w:t>азвитие новых видов обрабатывающих производств за счет привлечения инвесторов</w:t>
      </w:r>
      <w:r>
        <w:rPr>
          <w:sz w:val="24"/>
          <w:szCs w:val="24"/>
        </w:rPr>
        <w:t>;</w:t>
      </w:r>
    </w:p>
    <w:p w:rsidR="005A6906" w:rsidRPr="009A0A03" w:rsidRDefault="005A6906" w:rsidP="00773EFB">
      <w:pPr>
        <w:pStyle w:val="ad"/>
        <w:numPr>
          <w:ilvl w:val="0"/>
          <w:numId w:val="19"/>
        </w:numPr>
        <w:tabs>
          <w:tab w:val="left" w:pos="993"/>
        </w:tabs>
        <w:ind w:left="0" w:firstLine="709"/>
        <w:jc w:val="both"/>
        <w:rPr>
          <w:sz w:val="24"/>
          <w:szCs w:val="24"/>
        </w:rPr>
      </w:pPr>
      <w:r>
        <w:rPr>
          <w:sz w:val="24"/>
          <w:szCs w:val="24"/>
        </w:rPr>
        <w:t>р</w:t>
      </w:r>
      <w:r w:rsidRPr="009A0A03">
        <w:rPr>
          <w:sz w:val="24"/>
          <w:szCs w:val="24"/>
        </w:rPr>
        <w:t>азвитие производств пищевой продукции с использованием местного сырья</w:t>
      </w:r>
      <w:r>
        <w:rPr>
          <w:sz w:val="24"/>
          <w:szCs w:val="24"/>
        </w:rPr>
        <w:t>;</w:t>
      </w:r>
    </w:p>
    <w:p w:rsidR="005176BA" w:rsidRPr="009A0A03" w:rsidRDefault="005176BA" w:rsidP="005176BA">
      <w:pPr>
        <w:pStyle w:val="ad"/>
        <w:numPr>
          <w:ilvl w:val="0"/>
          <w:numId w:val="19"/>
        </w:numPr>
        <w:tabs>
          <w:tab w:val="left" w:pos="993"/>
        </w:tabs>
        <w:ind w:left="0" w:firstLine="709"/>
        <w:jc w:val="both"/>
        <w:rPr>
          <w:sz w:val="24"/>
          <w:szCs w:val="24"/>
        </w:rPr>
      </w:pPr>
      <w:r w:rsidRPr="009A0A03">
        <w:rPr>
          <w:sz w:val="24"/>
          <w:szCs w:val="24"/>
        </w:rPr>
        <w:t>развитие образовательно-производственного кластера</w:t>
      </w:r>
      <w:r>
        <w:rPr>
          <w:sz w:val="24"/>
          <w:szCs w:val="24"/>
        </w:rPr>
        <w:t>, в т.ч. на основании опыта внедрения технологии «Бережливое производство»;</w:t>
      </w:r>
    </w:p>
    <w:p w:rsidR="00FB73B8" w:rsidRPr="0001003D" w:rsidRDefault="00FB73B8" w:rsidP="00FB73B8">
      <w:pPr>
        <w:pStyle w:val="ad"/>
        <w:numPr>
          <w:ilvl w:val="0"/>
          <w:numId w:val="19"/>
        </w:numPr>
        <w:tabs>
          <w:tab w:val="left" w:pos="993"/>
        </w:tabs>
        <w:ind w:left="0" w:firstLine="709"/>
        <w:jc w:val="both"/>
        <w:rPr>
          <w:sz w:val="24"/>
          <w:szCs w:val="24"/>
        </w:rPr>
      </w:pPr>
      <w:r w:rsidRPr="0001003D">
        <w:rPr>
          <w:sz w:val="24"/>
          <w:szCs w:val="24"/>
        </w:rPr>
        <w:t>реализация проектов в рамках развития сельского хозяйства и агропромышленного производства за счет развития малых форм хозяйствования – фермерских хозяйств, с собственными брендами, специализацией и/или экологических ферм:</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создание фермы по выращиванию свиней;</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создание птицеферм;</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 xml:space="preserve">развитие тепличных хозяйств; </w:t>
      </w:r>
    </w:p>
    <w:p w:rsidR="009A0A03" w:rsidRPr="0001003D" w:rsidRDefault="009A0A03" w:rsidP="00773EFB">
      <w:pPr>
        <w:pStyle w:val="ad"/>
        <w:numPr>
          <w:ilvl w:val="0"/>
          <w:numId w:val="19"/>
        </w:numPr>
        <w:tabs>
          <w:tab w:val="left" w:pos="993"/>
        </w:tabs>
        <w:ind w:left="0" w:firstLine="709"/>
        <w:jc w:val="both"/>
        <w:rPr>
          <w:sz w:val="24"/>
          <w:szCs w:val="24"/>
        </w:rPr>
      </w:pPr>
      <w:r w:rsidRPr="0001003D">
        <w:rPr>
          <w:sz w:val="24"/>
          <w:szCs w:val="24"/>
        </w:rPr>
        <w:t>организация сельскохозяйственных ярмарок;</w:t>
      </w:r>
    </w:p>
    <w:bookmarkEnd w:id="11"/>
    <w:p w:rsidR="009A0A03" w:rsidRPr="009A0A03" w:rsidRDefault="005A6906" w:rsidP="00773EFB">
      <w:pPr>
        <w:pStyle w:val="ad"/>
        <w:numPr>
          <w:ilvl w:val="0"/>
          <w:numId w:val="19"/>
        </w:numPr>
        <w:tabs>
          <w:tab w:val="left" w:pos="993"/>
        </w:tabs>
        <w:ind w:left="0" w:firstLine="709"/>
        <w:jc w:val="both"/>
        <w:rPr>
          <w:sz w:val="24"/>
          <w:szCs w:val="24"/>
        </w:rPr>
      </w:pPr>
      <w:proofErr w:type="gramStart"/>
      <w:r>
        <w:rPr>
          <w:sz w:val="24"/>
          <w:szCs w:val="24"/>
        </w:rPr>
        <w:t>р</w:t>
      </w:r>
      <w:r w:rsidR="009A0A03" w:rsidRPr="009A0A03">
        <w:rPr>
          <w:sz w:val="24"/>
          <w:szCs w:val="24"/>
        </w:rPr>
        <w:t>азвитие перспективных туристских направлений (спортивный, этнографический, событийный, экологический, экстремальный, историко-познавательный, рыболовный, охотничий, водный туризма, медицинский)</w:t>
      </w:r>
      <w:r>
        <w:rPr>
          <w:sz w:val="24"/>
          <w:szCs w:val="24"/>
        </w:rPr>
        <w:t>;</w:t>
      </w:r>
      <w:proofErr w:type="gramEnd"/>
    </w:p>
    <w:p w:rsidR="005176BA" w:rsidRDefault="005A6906" w:rsidP="00773EFB">
      <w:pPr>
        <w:pStyle w:val="ad"/>
        <w:numPr>
          <w:ilvl w:val="0"/>
          <w:numId w:val="19"/>
        </w:numPr>
        <w:tabs>
          <w:tab w:val="left" w:pos="993"/>
        </w:tabs>
        <w:ind w:left="0" w:firstLine="709"/>
        <w:jc w:val="both"/>
        <w:rPr>
          <w:sz w:val="24"/>
          <w:szCs w:val="24"/>
        </w:rPr>
      </w:pPr>
      <w:r w:rsidRPr="005A6906">
        <w:rPr>
          <w:sz w:val="24"/>
          <w:szCs w:val="24"/>
        </w:rPr>
        <w:t xml:space="preserve">активизация благоустройства и разработка </w:t>
      </w:r>
      <w:r w:rsidR="005176BA">
        <w:rPr>
          <w:sz w:val="24"/>
          <w:szCs w:val="24"/>
        </w:rPr>
        <w:t xml:space="preserve">уникального </w:t>
      </w:r>
      <w:r w:rsidRPr="005A6906">
        <w:rPr>
          <w:sz w:val="24"/>
          <w:szCs w:val="24"/>
        </w:rPr>
        <w:t>архитектурного стиля</w:t>
      </w:r>
      <w:r w:rsidR="005176BA">
        <w:rPr>
          <w:sz w:val="24"/>
          <w:szCs w:val="24"/>
        </w:rPr>
        <w:t xml:space="preserve"> города, объединяющего социальное пространство в единое целое;</w:t>
      </w:r>
    </w:p>
    <w:p w:rsidR="005A6906" w:rsidRPr="005A6906" w:rsidRDefault="005176BA" w:rsidP="00773EFB">
      <w:pPr>
        <w:pStyle w:val="ad"/>
        <w:numPr>
          <w:ilvl w:val="0"/>
          <w:numId w:val="19"/>
        </w:numPr>
        <w:tabs>
          <w:tab w:val="left" w:pos="993"/>
        </w:tabs>
        <w:ind w:left="0" w:firstLine="709"/>
        <w:jc w:val="both"/>
        <w:rPr>
          <w:sz w:val="24"/>
          <w:szCs w:val="24"/>
        </w:rPr>
      </w:pPr>
      <w:r>
        <w:rPr>
          <w:sz w:val="24"/>
          <w:szCs w:val="24"/>
        </w:rPr>
        <w:t>дальнейшее внедрение технологии «Электронный муниципалитет»</w:t>
      </w:r>
      <w:r w:rsidR="005A6906">
        <w:rPr>
          <w:sz w:val="24"/>
          <w:szCs w:val="24"/>
        </w:rPr>
        <w:t>.</w:t>
      </w:r>
    </w:p>
    <w:p w:rsidR="006B2EB4" w:rsidRPr="003670A1" w:rsidRDefault="006B2EB4" w:rsidP="00572B82">
      <w:pPr>
        <w:ind w:firstLine="709"/>
        <w:jc w:val="both"/>
      </w:pPr>
      <w:r w:rsidRPr="005A6906">
        <w:t>Результаты комплексного стратегического анализа структурированы по методу SWOT</w:t>
      </w:r>
      <w:r w:rsidR="00277532" w:rsidRPr="005A6906">
        <w:t>–</w:t>
      </w:r>
      <w:r w:rsidRPr="005A6906">
        <w:t xml:space="preserve">анализа и представлены по отраслям и направлениям развития </w:t>
      </w:r>
      <w:r w:rsidR="003670A1" w:rsidRPr="005A6906">
        <w:t>города Урай</w:t>
      </w:r>
      <w:r w:rsidRPr="005A6906">
        <w:t xml:space="preserve"> (табл. </w:t>
      </w:r>
      <w:r w:rsidR="001F5EB9">
        <w:t>1</w:t>
      </w:r>
      <w:r w:rsidRPr="005A6906">
        <w:t>).</w:t>
      </w:r>
    </w:p>
    <w:p w:rsidR="007D0417" w:rsidRPr="00F14B3D" w:rsidRDefault="007D0417" w:rsidP="00572B82">
      <w:pPr>
        <w:ind w:firstLine="708"/>
        <w:jc w:val="both"/>
        <w:rPr>
          <w:color w:val="FF0000"/>
          <w:highlight w:val="yellow"/>
        </w:rPr>
      </w:pPr>
    </w:p>
    <w:p w:rsidR="002771BA" w:rsidRPr="00F14B3D" w:rsidRDefault="002771BA" w:rsidP="00572B82">
      <w:pPr>
        <w:ind w:firstLine="708"/>
        <w:jc w:val="both"/>
        <w:rPr>
          <w:color w:val="FF0000"/>
          <w:highlight w:val="yellow"/>
        </w:rPr>
      </w:pPr>
    </w:p>
    <w:p w:rsidR="002771BA" w:rsidRPr="00F14B3D" w:rsidRDefault="002771BA" w:rsidP="00572B82">
      <w:pPr>
        <w:spacing w:after="160" w:line="259" w:lineRule="auto"/>
        <w:jc w:val="both"/>
        <w:rPr>
          <w:color w:val="FF0000"/>
          <w:highlight w:val="yellow"/>
        </w:rPr>
      </w:pPr>
      <w:r w:rsidRPr="00F14B3D">
        <w:rPr>
          <w:color w:val="FF0000"/>
          <w:highlight w:val="yellow"/>
        </w:rPr>
        <w:br w:type="page"/>
      </w:r>
    </w:p>
    <w:p w:rsidR="002771BA" w:rsidRPr="00F14B3D" w:rsidRDefault="002771BA" w:rsidP="00572B82">
      <w:pPr>
        <w:ind w:firstLine="708"/>
        <w:jc w:val="both"/>
        <w:rPr>
          <w:color w:val="FF0000"/>
          <w:highlight w:val="yellow"/>
        </w:rPr>
        <w:sectPr w:rsidR="002771BA" w:rsidRPr="00F14B3D" w:rsidSect="005876BB">
          <w:footerReference w:type="even" r:id="rId11"/>
          <w:footerReference w:type="default" r:id="rId12"/>
          <w:headerReference w:type="first" r:id="rId13"/>
          <w:footerReference w:type="first" r:id="rId14"/>
          <w:pgSz w:w="11906" w:h="16838" w:code="9"/>
          <w:pgMar w:top="1134" w:right="567" w:bottom="1134" w:left="1701" w:header="0" w:footer="567" w:gutter="0"/>
          <w:pgNumType w:start="0"/>
          <w:cols w:space="708" w:equalWidth="0">
            <w:col w:w="9638" w:space="720"/>
          </w:cols>
          <w:titlePg/>
          <w:docGrid w:linePitch="360"/>
        </w:sectPr>
      </w:pPr>
    </w:p>
    <w:p w:rsidR="009B4A16" w:rsidRPr="005536FE" w:rsidRDefault="002771BA" w:rsidP="00572B82">
      <w:pPr>
        <w:jc w:val="both"/>
        <w:rPr>
          <w:b/>
        </w:rPr>
      </w:pPr>
      <w:r w:rsidRPr="003670A1">
        <w:rPr>
          <w:b/>
        </w:rPr>
        <w:lastRenderedPageBreak/>
        <w:t xml:space="preserve">Таблица </w:t>
      </w:r>
      <w:r w:rsidR="00714B5E" w:rsidRPr="003670A1">
        <w:rPr>
          <w:b/>
        </w:rPr>
        <w:fldChar w:fldCharType="begin"/>
      </w:r>
      <w:r w:rsidRPr="003670A1">
        <w:rPr>
          <w:b/>
        </w:rPr>
        <w:instrText xml:space="preserve"> SEQ Таблица \* ARABIC </w:instrText>
      </w:r>
      <w:r w:rsidR="00714B5E" w:rsidRPr="003670A1">
        <w:rPr>
          <w:b/>
        </w:rPr>
        <w:fldChar w:fldCharType="separate"/>
      </w:r>
      <w:r w:rsidR="00487F19">
        <w:rPr>
          <w:b/>
          <w:noProof/>
        </w:rPr>
        <w:t>1</w:t>
      </w:r>
      <w:r w:rsidR="00714B5E" w:rsidRPr="003670A1">
        <w:rPr>
          <w:b/>
        </w:rPr>
        <w:fldChar w:fldCharType="end"/>
      </w:r>
      <w:r w:rsidRPr="003670A1">
        <w:rPr>
          <w:b/>
        </w:rPr>
        <w:t xml:space="preserve"> – Результаты комплексного стратегического а</w:t>
      </w:r>
      <w:r w:rsidR="00345287" w:rsidRPr="003670A1">
        <w:rPr>
          <w:b/>
        </w:rPr>
        <w:t>нализа социально-экономического</w:t>
      </w:r>
      <w:r w:rsidR="00E73F4D" w:rsidRPr="003670A1">
        <w:rPr>
          <w:b/>
        </w:rPr>
        <w:t xml:space="preserve"> </w:t>
      </w:r>
      <w:r w:rsidRPr="003670A1">
        <w:rPr>
          <w:b/>
        </w:rPr>
        <w:t xml:space="preserve">развития </w:t>
      </w:r>
      <w:r w:rsidR="003670A1" w:rsidRPr="003670A1">
        <w:rPr>
          <w:b/>
        </w:rPr>
        <w:t>города Урай</w:t>
      </w:r>
    </w:p>
    <w:p w:rsidR="005536FE" w:rsidRPr="00892382" w:rsidRDefault="005536FE" w:rsidP="00572B82">
      <w:pPr>
        <w:jc w:val="both"/>
        <w:rPr>
          <w: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6127"/>
        <w:gridCol w:w="6205"/>
      </w:tblGrid>
      <w:tr w:rsidR="005536FE" w:rsidRPr="00632EE1" w:rsidTr="00C76131">
        <w:trPr>
          <w:tblHeader/>
        </w:trPr>
        <w:tc>
          <w:tcPr>
            <w:tcW w:w="2689" w:type="dxa"/>
            <w:shd w:val="clear" w:color="auto" w:fill="FBD4B4"/>
          </w:tcPr>
          <w:p w:rsidR="005536FE" w:rsidRPr="00632EE1" w:rsidRDefault="005536FE" w:rsidP="00C76131">
            <w:pPr>
              <w:rPr>
                <w:b/>
              </w:rPr>
            </w:pPr>
          </w:p>
        </w:tc>
        <w:tc>
          <w:tcPr>
            <w:tcW w:w="6127" w:type="dxa"/>
            <w:shd w:val="clear" w:color="auto" w:fill="FBD4B4"/>
          </w:tcPr>
          <w:p w:rsidR="005536FE" w:rsidRPr="00632EE1" w:rsidRDefault="005536FE" w:rsidP="00C76131">
            <w:pPr>
              <w:jc w:val="center"/>
              <w:rPr>
                <w:b/>
              </w:rPr>
            </w:pPr>
            <w:r w:rsidRPr="00632EE1">
              <w:rPr>
                <w:b/>
              </w:rPr>
              <w:t>Сильные стороны</w:t>
            </w:r>
          </w:p>
        </w:tc>
        <w:tc>
          <w:tcPr>
            <w:tcW w:w="6205" w:type="dxa"/>
            <w:shd w:val="clear" w:color="auto" w:fill="FBD4B4"/>
          </w:tcPr>
          <w:p w:rsidR="005536FE" w:rsidRPr="00632EE1" w:rsidRDefault="005536FE" w:rsidP="00C76131">
            <w:pPr>
              <w:jc w:val="center"/>
              <w:rPr>
                <w:b/>
              </w:rPr>
            </w:pPr>
            <w:r w:rsidRPr="00632EE1">
              <w:rPr>
                <w:b/>
              </w:rPr>
              <w:t>Слабые стороны</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1. Демографический потенциал. Миграция населения</w:t>
            </w:r>
          </w:p>
        </w:tc>
        <w:tc>
          <w:tcPr>
            <w:tcW w:w="6127" w:type="dxa"/>
            <w:shd w:val="clear" w:color="auto" w:fill="auto"/>
          </w:tcPr>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Стабильный рост среднегодовой численности постоянного населения (40 518 чел. в 2017 г., темп роста 2017/2012 гг. – 103 %)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Положительное значение естественного прироста (148 чел. в 2017 г., 1 467 чел. за 2012 – 2017 гг.)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Стимулирование рождаемости за счет реализации действующих мер поддержки семей с детьми (выплаты материнского капитала, пособий на третьего и последующих детей, создание условий для повышения доступности приобретения жилья, реализация программ профессионального обучения женщин, находящихся в отпуске по уходу за ребенком в возрасте до трех лет)</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Реализация мер по обеспечению естественного прироста населения (повышение качества и доступности медицинской помощи, снижение заболеваемости жителей, формирование основ здорового образа жизни, популяризация занятий физической культурой и спортом)  </w:t>
            </w:r>
          </w:p>
        </w:tc>
        <w:tc>
          <w:tcPr>
            <w:tcW w:w="6205" w:type="dxa"/>
            <w:shd w:val="clear" w:color="auto" w:fill="auto"/>
          </w:tcPr>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Снижение числа родившихся (508 чел. в 2017 г., снижение 2017/2012 гг. – на 19 %) и уровня рождаемости (12,5 чел./1000 чел. в 2017 г., снижение 2017/2012 гг. – на 21 %)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Рост числа умерших (360 чел. в 2017 г., темп роста 2017/2012 гг. – 106 %) и уровня смертности (8,9 чел./1000 чел. в 2017 г., темп роста 2017/2012 гг. – 104 %)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Снижение естественного прироста населения (148 чел. в 2017 г., снижение 2017/2012 гг. – на 49 %) и коэффициента естественного прироста населения (3,7 чел./1000 чел. в 2017 г., снижение 2017/2012 гг. – на 50 %)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Дисбаланс возрастной структуры населения</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Недостаток и снижение населения в трудоспособном возрасте (с 62,6 % в 2012 г. до 57,5 % в 2017 г.)</w:t>
            </w:r>
          </w:p>
          <w:p w:rsidR="005536FE" w:rsidRPr="00632EE1" w:rsidRDefault="005536FE" w:rsidP="005536FE">
            <w:pPr>
              <w:numPr>
                <w:ilvl w:val="0"/>
                <w:numId w:val="5"/>
              </w:numPr>
              <w:tabs>
                <w:tab w:val="num" w:pos="176"/>
                <w:tab w:val="num" w:pos="360"/>
                <w:tab w:val="num" w:pos="390"/>
              </w:tabs>
              <w:ind w:left="72" w:firstLine="0"/>
              <w:jc w:val="both"/>
            </w:pPr>
            <w:r w:rsidRPr="00632EE1">
              <w:tab/>
              <w:t>Нестабильность миграционных процессов: миграционный отток населения в 2012 г., 2015 – 2017 гг. (635 чел.), миграционный приток населения в 2013 – 2014 гг. (189 чел.)</w:t>
            </w:r>
          </w:p>
          <w:p w:rsidR="005536FE" w:rsidRPr="00632EE1" w:rsidRDefault="005536FE" w:rsidP="005536FE">
            <w:pPr>
              <w:numPr>
                <w:ilvl w:val="0"/>
                <w:numId w:val="5"/>
              </w:numPr>
              <w:tabs>
                <w:tab w:val="num" w:pos="176"/>
                <w:tab w:val="num" w:pos="360"/>
                <w:tab w:val="num" w:pos="390"/>
              </w:tabs>
              <w:ind w:left="72" w:firstLine="0"/>
              <w:jc w:val="both"/>
            </w:pPr>
            <w:r w:rsidRPr="00632EE1">
              <w:t>Снижение числа прибывших (1 629 чел. в 2017 г., снижение 2017/2012 гг. – на 3 %)</w:t>
            </w:r>
          </w:p>
          <w:p w:rsidR="005536FE" w:rsidRPr="00632EE1" w:rsidRDefault="005536FE" w:rsidP="005536FE">
            <w:pPr>
              <w:numPr>
                <w:ilvl w:val="0"/>
                <w:numId w:val="5"/>
              </w:numPr>
              <w:tabs>
                <w:tab w:val="num" w:pos="176"/>
                <w:tab w:val="num" w:pos="360"/>
                <w:tab w:val="num" w:pos="390"/>
              </w:tabs>
              <w:ind w:left="72" w:firstLine="0"/>
              <w:jc w:val="both"/>
            </w:pPr>
            <w:r w:rsidRPr="00632EE1">
              <w:t>Увеличение числа выбывших (1 859 чел. в 2017 г., темп роста 2017/2012 гг. – 101 %)</w:t>
            </w:r>
          </w:p>
          <w:p w:rsidR="005536FE" w:rsidRPr="00632EE1" w:rsidRDefault="005536FE" w:rsidP="005536FE">
            <w:pPr>
              <w:numPr>
                <w:ilvl w:val="0"/>
                <w:numId w:val="5"/>
              </w:numPr>
              <w:tabs>
                <w:tab w:val="num" w:pos="176"/>
                <w:tab w:val="num" w:pos="360"/>
                <w:tab w:val="num" w:pos="390"/>
              </w:tabs>
              <w:ind w:left="72" w:firstLine="0"/>
              <w:jc w:val="both"/>
            </w:pPr>
            <w:r w:rsidRPr="00632EE1">
              <w:t>Увеличение миграционной убыли населения (-230 чел. в 2017 г., темп роста 2017/2012 гг. – 137 %).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t xml:space="preserve">Увеличение коэффициента миграционной убыли </w:t>
            </w:r>
            <w:r w:rsidRPr="00632EE1">
              <w:br/>
              <w:t>(-5,7 чел./1000 чел. в 2017 г., темп роста 2017/2012 гг. – 134 %)</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2. Трудовые ресурсы</w:t>
            </w:r>
          </w:p>
        </w:tc>
        <w:tc>
          <w:tcPr>
            <w:tcW w:w="6127"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 xml:space="preserve">Активная реализации мероприятий по повышению </w:t>
            </w:r>
            <w:r w:rsidRPr="00B83161">
              <w:lastRenderedPageBreak/>
              <w:t>уровня занятости населения (информационно-разъяснительная работа, выездные консультации и др.)</w:t>
            </w:r>
          </w:p>
          <w:p w:rsidR="005536FE" w:rsidRPr="00B83161" w:rsidRDefault="005536FE" w:rsidP="005536FE">
            <w:pPr>
              <w:numPr>
                <w:ilvl w:val="0"/>
                <w:numId w:val="5"/>
              </w:numPr>
              <w:tabs>
                <w:tab w:val="num" w:pos="176"/>
                <w:tab w:val="num" w:pos="360"/>
                <w:tab w:val="num" w:pos="390"/>
              </w:tabs>
              <w:ind w:left="72" w:firstLine="0"/>
              <w:jc w:val="both"/>
            </w:pPr>
            <w:r w:rsidRPr="00B83161">
              <w:t>Существенное снижение численности официально зарегистрированных безработных (105 чел. в 2017 г., снижение 2017/2012 гг. – в 2,4 раза)</w:t>
            </w:r>
          </w:p>
          <w:p w:rsidR="005536FE" w:rsidRPr="00B83161" w:rsidRDefault="005536FE" w:rsidP="005536FE">
            <w:pPr>
              <w:numPr>
                <w:ilvl w:val="0"/>
                <w:numId w:val="5"/>
              </w:numPr>
              <w:tabs>
                <w:tab w:val="num" w:pos="176"/>
                <w:tab w:val="num" w:pos="360"/>
                <w:tab w:val="num" w:pos="390"/>
              </w:tabs>
              <w:ind w:left="72" w:firstLine="0"/>
              <w:jc w:val="both"/>
            </w:pPr>
            <w:r w:rsidRPr="00B83161">
              <w:t>Низкий уровень зарегистрированной безработицы (0,37 % в 2017 г.) по сравнению со средним значением по ХМАО – Югре, снижение показателя по сравнению с уровнем 2012 г. (0,99 %)</w:t>
            </w:r>
          </w:p>
          <w:p w:rsidR="005536FE" w:rsidRPr="00B83161" w:rsidRDefault="005536FE" w:rsidP="005536FE">
            <w:pPr>
              <w:numPr>
                <w:ilvl w:val="0"/>
                <w:numId w:val="5"/>
              </w:numPr>
              <w:tabs>
                <w:tab w:val="num" w:pos="176"/>
                <w:tab w:val="num" w:pos="360"/>
                <w:tab w:val="num" w:pos="390"/>
              </w:tabs>
              <w:ind w:left="72" w:firstLine="0"/>
              <w:jc w:val="both"/>
            </w:pPr>
            <w:r w:rsidRPr="00B83161">
              <w:t>Снижение коэффициента напряженности на рынке труда (численность незанятых граждан/1 рабочее место; 0,66 чел./раб</w:t>
            </w:r>
            <w:proofErr w:type="gramStart"/>
            <w:r w:rsidRPr="00B83161">
              <w:t>.</w:t>
            </w:r>
            <w:proofErr w:type="gramEnd"/>
            <w:r w:rsidRPr="00B83161">
              <w:t xml:space="preserve"> </w:t>
            </w:r>
            <w:proofErr w:type="gramStart"/>
            <w:r w:rsidRPr="00B83161">
              <w:t>м</w:t>
            </w:r>
            <w:proofErr w:type="gramEnd"/>
            <w:r w:rsidRPr="00B83161">
              <w:t>есто в 2017 г., снижение 2017/2012 гг. – на 39 %) за счет значительного снижения численности незанятых граждан, состоящих на учете в службе занятости (193 чел. в 2017 г., снижение 2017/2012 гг. – на 39 %), при стабильном количестве заявленных вакансий (294 ед. в 2017 г., темп роста 2017/2012 гг. – 100 %)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Рост среднемесячной начисленной заработной плата работников организаций (без субъектов малого предпринимательства) (62,0 тыс. руб. в 2017 г., темп роста 2017/2012 гг. – 132 %)</w:t>
            </w:r>
          </w:p>
        </w:tc>
        <w:tc>
          <w:tcPr>
            <w:tcW w:w="6205"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lastRenderedPageBreak/>
              <w:t xml:space="preserve">Снижение численности работников, занятых на </w:t>
            </w:r>
            <w:r w:rsidRPr="00B83161">
              <w:lastRenderedPageBreak/>
              <w:t>крупных и средних предприятиях города (без внешних совместителей) (11,7 тыс. чел. в 2017 г., снижение 2017/2012 гг. – на 20 %)</w:t>
            </w:r>
          </w:p>
          <w:p w:rsidR="005536FE" w:rsidRPr="00B83161" w:rsidRDefault="005536FE" w:rsidP="005536FE">
            <w:pPr>
              <w:numPr>
                <w:ilvl w:val="0"/>
                <w:numId w:val="5"/>
              </w:numPr>
              <w:tabs>
                <w:tab w:val="num" w:pos="176"/>
                <w:tab w:val="num" w:pos="360"/>
                <w:tab w:val="num" w:pos="390"/>
              </w:tabs>
              <w:ind w:left="72" w:firstLine="0"/>
              <w:jc w:val="both"/>
            </w:pPr>
            <w:r w:rsidRPr="00B83161">
              <w:t>Существенный рост численности населения трудоспособного возраста, не занятых трудовой деятельностью (незанятых в экономике), не обучающихся в учреждениях профессионального образования на дневной форме обучения и не проходящих военную службу по призыву (1,7 тыс. чел., в 2017 г., темп роста 2017/2012 гг. – 171 %)</w:t>
            </w:r>
          </w:p>
          <w:p w:rsidR="005536FE" w:rsidRPr="00B83161" w:rsidRDefault="005536FE" w:rsidP="005536FE">
            <w:pPr>
              <w:numPr>
                <w:ilvl w:val="0"/>
                <w:numId w:val="5"/>
              </w:numPr>
              <w:tabs>
                <w:tab w:val="num" w:pos="176"/>
                <w:tab w:val="num" w:pos="360"/>
                <w:tab w:val="num" w:pos="390"/>
              </w:tabs>
              <w:ind w:left="72" w:firstLine="0"/>
              <w:jc w:val="both"/>
            </w:pPr>
            <w:r w:rsidRPr="00B83161">
              <w:t>Значительная концентрация занятых в экономике в трех видах экономической деятельности: транспортировка и хранение, образование, деятельность в области здравоохранения и социальных услуг (в сумме 52,9%)</w:t>
            </w:r>
          </w:p>
          <w:p w:rsidR="005536FE" w:rsidRPr="00B83161" w:rsidRDefault="005536FE" w:rsidP="005536FE">
            <w:pPr>
              <w:numPr>
                <w:ilvl w:val="0"/>
                <w:numId w:val="5"/>
              </w:numPr>
              <w:tabs>
                <w:tab w:val="num" w:pos="176"/>
                <w:tab w:val="num" w:pos="360"/>
                <w:tab w:val="num" w:pos="390"/>
              </w:tabs>
              <w:ind w:left="72" w:firstLine="0"/>
              <w:jc w:val="both"/>
            </w:pPr>
            <w:r w:rsidRPr="00B83161">
              <w:t>Среднемесячная заработная плата работников в городе Урай ниже среднего размера по ХМАО – Югре (на 4 – 9 % в период 2012 – 2017 гг.)</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Наличие существенного разрыва между уровнем заработной платы работников различных отраслей и видов экономической деятельности (в 3,5 раза между максимальным и минимальным уровнем заработной платы в 2017 г.)</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3. Здравоохранение</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Обеспеченность населения средним медицинским персоналом выше нормативного значения (в 2017 г. – на 13 % выше норматива)</w:t>
            </w:r>
          </w:p>
          <w:p w:rsidR="005536FE" w:rsidRPr="00B83161" w:rsidRDefault="005536FE" w:rsidP="005536FE">
            <w:pPr>
              <w:numPr>
                <w:ilvl w:val="0"/>
                <w:numId w:val="5"/>
              </w:numPr>
              <w:tabs>
                <w:tab w:val="clear" w:pos="6030"/>
                <w:tab w:val="num" w:pos="176"/>
                <w:tab w:val="num" w:pos="360"/>
                <w:tab w:val="num" w:pos="390"/>
              </w:tabs>
              <w:ind w:left="72" w:firstLine="0"/>
              <w:jc w:val="both"/>
              <w:rPr>
                <w:bCs/>
              </w:rPr>
            </w:pPr>
            <w:r w:rsidRPr="00B83161">
              <w:t>Обеспеченность врачами в лечебных учреждениях выше нормативного значения (в 2017 г. – на 17 %)</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Низкий уровень обеспеченности населения больничными койками (ниже норматива на 38%) </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Высокий уровень заболеваемости и смертности населения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Изношенность зданий системы здравоохранения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Нехватка высококвалифицированных медицинских кадров</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Недостаточный уровень доступности учреждений здравоохранения для лиц с ограниченными </w:t>
            </w:r>
            <w:r w:rsidRPr="00B83161">
              <w:lastRenderedPageBreak/>
              <w:t>возможностями здоровья</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Недостаточная обеспеченность врачами узких специализаций</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4. Физическая культура и спорт</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Увеличение численности и доли лиц, систематически занимающихся спортом (в 2017 г. – 35,7%, в 2012 г. – 27,5%)</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Развитая сеть объектов физической культуры и спорта (106 спортивных объектов)</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 xml:space="preserve">Наличие на территории города Урай </w:t>
            </w:r>
            <w:r w:rsidRPr="00B83161">
              <w:rPr>
                <w:rFonts w:eastAsia="TimesNewRomanPSMT"/>
                <w:lang w:eastAsia="en-US"/>
              </w:rPr>
              <w:t xml:space="preserve">биатлонного комплекса, в состав которого входит стрельбище и </w:t>
            </w:r>
            <w:proofErr w:type="spellStart"/>
            <w:r w:rsidRPr="00B83161">
              <w:rPr>
                <w:rFonts w:eastAsia="TimesNewRomanPSMT"/>
                <w:lang w:eastAsia="en-US"/>
              </w:rPr>
              <w:t>лыжероллерная</w:t>
            </w:r>
            <w:proofErr w:type="spellEnd"/>
            <w:r w:rsidRPr="00B83161">
              <w:rPr>
                <w:rFonts w:eastAsia="TimesNewRomanPSMT"/>
                <w:lang w:eastAsia="en-US"/>
              </w:rPr>
              <w:t xml:space="preserve"> трасса длиной 2,5 км</w:t>
            </w:r>
            <w:r w:rsidRPr="00B83161">
              <w:t xml:space="preserve"> </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Проведение мероприятий городского и окружного значения в соответствии с утвержденным Календарным планом муниципальных физкультурных и спортивно-массовых мероприятий</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Увеличение числа проведенных спортивных мероприятий за период с 2012 – 2017 гг. на 21 %</w:t>
            </w:r>
          </w:p>
        </w:tc>
        <w:tc>
          <w:tcPr>
            <w:tcW w:w="6205" w:type="dxa"/>
            <w:shd w:val="clear" w:color="auto" w:fill="auto"/>
          </w:tcPr>
          <w:p w:rsidR="005536FE" w:rsidRPr="00B83161"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B83161">
              <w:t>Недостаточный уровень обеспеченности населения спортивными сооружениями (от нормативного значения):</w:t>
            </w:r>
          </w:p>
          <w:p w:rsidR="005536FE" w:rsidRPr="00B83161" w:rsidRDefault="005536FE" w:rsidP="005536FE">
            <w:pPr>
              <w:numPr>
                <w:ilvl w:val="0"/>
                <w:numId w:val="8"/>
              </w:numPr>
              <w:tabs>
                <w:tab w:val="clear" w:pos="3053"/>
                <w:tab w:val="num" w:pos="0"/>
                <w:tab w:val="num" w:pos="72"/>
                <w:tab w:val="num" w:pos="884"/>
              </w:tabs>
              <w:ind w:left="74" w:firstLine="567"/>
              <w:jc w:val="both"/>
            </w:pPr>
            <w:r w:rsidRPr="00B83161">
              <w:t>спортивными залами – 66,9%;</w:t>
            </w:r>
          </w:p>
          <w:p w:rsidR="005536FE" w:rsidRPr="00B83161" w:rsidRDefault="005536FE" w:rsidP="005536FE">
            <w:pPr>
              <w:numPr>
                <w:ilvl w:val="0"/>
                <w:numId w:val="8"/>
              </w:numPr>
              <w:tabs>
                <w:tab w:val="clear" w:pos="3053"/>
                <w:tab w:val="num" w:pos="0"/>
                <w:tab w:val="num" w:pos="72"/>
                <w:tab w:val="num" w:pos="884"/>
              </w:tabs>
              <w:ind w:left="74" w:firstLine="567"/>
              <w:jc w:val="both"/>
            </w:pPr>
            <w:r w:rsidRPr="00B83161">
              <w:t>плавательными бассейнами – 19,7 %;</w:t>
            </w:r>
          </w:p>
          <w:p w:rsidR="005536FE" w:rsidRPr="00B83161" w:rsidRDefault="005536FE" w:rsidP="005536FE">
            <w:pPr>
              <w:numPr>
                <w:ilvl w:val="0"/>
                <w:numId w:val="8"/>
              </w:numPr>
              <w:tabs>
                <w:tab w:val="clear" w:pos="3053"/>
                <w:tab w:val="num" w:pos="0"/>
                <w:tab w:val="num" w:pos="72"/>
                <w:tab w:val="num" w:pos="390"/>
                <w:tab w:val="num" w:pos="884"/>
              </w:tabs>
              <w:ind w:left="74" w:firstLine="567"/>
              <w:jc w:val="both"/>
              <w:rPr>
                <w:b/>
              </w:rPr>
            </w:pPr>
            <w:r w:rsidRPr="00B83161">
              <w:t>плоскостными сооружениями – 52,9%.</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Моральный и физический износ спортивных объектов, несоответствие материальной базы современным требованиям и потребностям (износ спортивного зала «Смена» - 25 %, Дворец спорта «Старт» - 26 %, спортивная площадка для занятия экстремальными видами спорта – 20%)</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Отсутствие оборудованных спортивных площадок в жилых районах</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Низкий уровень доступности спортивных объектов для занятий спортом лицами с ограниченными возможностями здоровья (17 %)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Недостаточный уровень количественной укомплектованности кадрового состава (недостаточное количество профессиональных тренерских кадров, недостаток специалистов для обеспечения работы с населением по месту жительства) – 33 % от нормативного значения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5. Туризм</w:t>
            </w:r>
          </w:p>
        </w:tc>
        <w:tc>
          <w:tcPr>
            <w:tcW w:w="6127" w:type="dxa"/>
            <w:shd w:val="clear" w:color="auto" w:fill="auto"/>
          </w:tcPr>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Наличие туристического паспорта города Урай</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На территории города функционируют пять гостиничных комплексов и туристическая база «Силава»</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 xml:space="preserve">Рост числа туристов, размещенных в коллективных </w:t>
            </w:r>
            <w:r w:rsidRPr="00B83161">
              <w:lastRenderedPageBreak/>
              <w:t xml:space="preserve">средствах размещения (темп роста 2017/2012 гг. – 125 %)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Увеличение номерного фонда гостиниц за период 2012 – 2017 гг. в 2,6 раза</w:t>
            </w:r>
          </w:p>
        </w:tc>
        <w:tc>
          <w:tcPr>
            <w:tcW w:w="6205" w:type="dxa"/>
            <w:shd w:val="clear" w:color="auto" w:fill="auto"/>
          </w:tcPr>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lastRenderedPageBreak/>
              <w:t>Недостаточная поддержка развития туризма на территории города Урай</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Узкий ассортимент, недостаточно высокий уровень качества туристских продуктов</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 xml:space="preserve">6. </w:t>
            </w:r>
            <w:r>
              <w:rPr>
                <w:b/>
              </w:rPr>
              <w:t>О</w:t>
            </w:r>
            <w:r w:rsidRPr="00632EE1">
              <w:rPr>
                <w:b/>
              </w:rPr>
              <w:t>бразовани</w:t>
            </w:r>
            <w:r>
              <w:rPr>
                <w:b/>
              </w:rPr>
              <w:t>е</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Работает детский сад компенсирующей направленности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Дети в возрасте от 3 до 7 лет полностью обеспечены местами в дошкольных образовательных учреждениях (далее – ДОУ)</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Созданы условия по посещению ДОУ для детей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Действуют группы кратковременного пребывания для детей 1,5 до 3-х лет</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Проектная мощность детских садов полностью удовлетворяет потребность населения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Создана Территориальная психолого-медико-педагогическая комиссия для работы с детьми, имеющими отклонения в физическом и психическом развитии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МБОУ СОШ № 2, 4, 5 - «Школы-спутники», обеспечивающие работу с детьми, имеющими особенности в развитии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Создается </w:t>
            </w:r>
            <w:proofErr w:type="spellStart"/>
            <w:r w:rsidRPr="00B83161">
              <w:t>безбарьерная</w:t>
            </w:r>
            <w:proofErr w:type="spellEnd"/>
            <w:r w:rsidRPr="00B83161">
              <w:t xml:space="preserve"> среда для детей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Соответствие общеобразовательных учреждений современным требованиям обучения (в 2017 г. – 92,7%)</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Высокий уровень качества подготовки в общеобразовательных учреждениях</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Участие в инновационной деятельности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Реализация различных технологий в образовательном процессе </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lastRenderedPageBreak/>
              <w:t xml:space="preserve">Высокий уровень квалификации педагогов </w:t>
            </w:r>
            <w:proofErr w:type="gramStart"/>
            <w:r w:rsidRPr="00B83161">
              <w:t>дополнительного</w:t>
            </w:r>
            <w:proofErr w:type="gramEnd"/>
            <w:r w:rsidRPr="00B83161">
              <w:t xml:space="preserve"> образования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proofErr w:type="spellStart"/>
            <w:r w:rsidRPr="00B83161">
              <w:t>Разнопрофильность</w:t>
            </w:r>
            <w:proofErr w:type="spellEnd"/>
            <w:r w:rsidRPr="00B83161">
              <w:t xml:space="preserve"> кружков</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Наличие на территории города Урай БУ ПО ХМАО – Югры «Урайский политехнический колледж»</w:t>
            </w:r>
          </w:p>
          <w:p w:rsidR="005536FE" w:rsidRPr="00B83161" w:rsidRDefault="005536FE" w:rsidP="005536FE">
            <w:pPr>
              <w:numPr>
                <w:ilvl w:val="0"/>
                <w:numId w:val="5"/>
              </w:numPr>
              <w:tabs>
                <w:tab w:val="clear" w:pos="6030"/>
                <w:tab w:val="num" w:pos="176"/>
                <w:tab w:val="num" w:pos="360"/>
                <w:tab w:val="num" w:pos="390"/>
                <w:tab w:val="num" w:pos="643"/>
              </w:tabs>
              <w:ind w:left="72" w:firstLine="0"/>
              <w:jc w:val="both"/>
            </w:pPr>
            <w:r w:rsidRPr="00B83161">
              <w:t xml:space="preserve">Увеличение численности обучающихся в учреждениях профессионального образования (в 2017 г. – 632 чел., темп роста 2017/2012 гг. – 119%)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Создание образовательно-производственного кластера</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lastRenderedPageBreak/>
              <w:t xml:space="preserve">Недостаточно высокий уровень материально-технической базы учреждений системы образования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Высокий уровень износа объектов системы образования, в т.ч. объектов общего образования (четыре школы имеют износ от 30 до 50 %)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Отсутствуют учреждения для детей в возрасте до 3-х лет</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Недостаточная обеспеченность местами в общеобразовательных учреждениях (в 2017 г. – </w:t>
            </w:r>
            <w:r w:rsidRPr="00B83161">
              <w:br/>
              <w:t>75,5 % обучающихся занимаются в одну смену)</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Высокая доля учащихся, занимающихся во вторую смену (24,5 % от общего количества учащихся)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Недостаточно развитая сеть учреждений </w:t>
            </w:r>
            <w:proofErr w:type="gramStart"/>
            <w:r w:rsidRPr="00B83161">
              <w:t>дополнительного</w:t>
            </w:r>
            <w:proofErr w:type="gramEnd"/>
            <w:r w:rsidRPr="00B83161">
              <w:t xml:space="preserve"> образования</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Снижение численности детей, получающих услуги по дополнительному образованию на 45% (в 2012 г. – 1 827 чел., в 2017 г. – 1 029 чел.)</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Отсутствуют учреждения высшего профессионального образования</w:t>
            </w:r>
          </w:p>
        </w:tc>
      </w:tr>
      <w:tr w:rsidR="005536FE" w:rsidRPr="00B83161" w:rsidTr="00C76131">
        <w:tc>
          <w:tcPr>
            <w:tcW w:w="2689" w:type="dxa"/>
            <w:shd w:val="clear" w:color="auto" w:fill="auto"/>
          </w:tcPr>
          <w:p w:rsidR="005536FE" w:rsidRPr="00B83161" w:rsidRDefault="005536FE" w:rsidP="00C76131">
            <w:pPr>
              <w:ind w:left="72"/>
              <w:rPr>
                <w:b/>
              </w:rPr>
            </w:pPr>
            <w:r w:rsidRPr="00B83161">
              <w:rPr>
                <w:b/>
              </w:rPr>
              <w:lastRenderedPageBreak/>
              <w:t>7. Молодежная политика</w:t>
            </w:r>
          </w:p>
        </w:tc>
        <w:tc>
          <w:tcPr>
            <w:tcW w:w="6127"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Развит</w:t>
            </w:r>
            <w:r>
              <w:t>а</w:t>
            </w:r>
            <w:r w:rsidRPr="00B83161">
              <w:t>я система учреждений молодежной политики, реализующих мероприятия по трудоустройству и развитию молодежи</w:t>
            </w:r>
          </w:p>
        </w:tc>
        <w:tc>
          <w:tcPr>
            <w:tcW w:w="6205"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Недостаточный охват молодежи в мероприятиях, направленных на гражданско-патриотическое и духовно-нравственное воспитание</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8. Культура</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Внедрена информатизация библиотек (электронный каталог, электронный читательский билет и т.д.)</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Развитая сеть учреждений культуры</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Участие творческих коллективов в мероприятиях международного и российского уровня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Разработан План мероприятий по улучшению качества оказания услуг муниципального автономного учреждения «Культура»</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Проведение социологического анализа качества оказания услуг организациями культуры</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Высокий уровень удовлетворенности услугами учреждений культуры</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Недостаточный уровень доступности учреждений культуры для лиц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Низкий уровень материально-технической базы учреждений культуры</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Фондохранилища и книгохранилища не отвечают современным требованиям</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9. Социальная политика</w:t>
            </w:r>
          </w:p>
        </w:tc>
        <w:tc>
          <w:tcPr>
            <w:tcW w:w="6127"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 городе Урай организована служба «Социальный патруль»</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Недостаточный уровень доступности объектов социальной инфраструктуры для лиц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rPr>
                <w:bCs/>
              </w:rPr>
            </w:pPr>
            <w:r w:rsidRPr="00B83161">
              <w:t>Зависимость реализации мер социальной поддержки от средств окружного бюджета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 xml:space="preserve">10. Строительство. </w:t>
            </w:r>
            <w:r w:rsidRPr="00632EE1">
              <w:rPr>
                <w:b/>
              </w:rPr>
              <w:lastRenderedPageBreak/>
              <w:t>Доступное жилье</w:t>
            </w:r>
          </w:p>
        </w:tc>
        <w:tc>
          <w:tcPr>
            <w:tcW w:w="6127" w:type="dxa"/>
            <w:shd w:val="clear" w:color="auto" w:fill="auto"/>
          </w:tcPr>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lastRenderedPageBreak/>
              <w:t xml:space="preserve">Наличие Генерального плана города Урай и Плана </w:t>
            </w:r>
            <w:r w:rsidRPr="00AB2E9F">
              <w:lastRenderedPageBreak/>
              <w:t>реализации генерального плана</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 xml:space="preserve">Уровень жилищной обеспеченности населения – выше среднего среди городских округов ХМАО – Югры </w:t>
            </w:r>
            <w:r w:rsidRPr="00AB2E9F">
              <w:br/>
              <w:t>(в 2017 г. – 22,1 м²/чел.)</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Высокий уровень благоустройства жилищного фонда (83,9 % от общей площади жилищного фонда оборудовано всеми видами благоустройства)</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Снижение числа семей, состоящих на учете в качестве нуждающихся в жилых помещениях (в 2017 г. – 495 семей, снижение 2017/2012 гг. – на 37%)</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Выделение земельных участков многодетным семьям</w:t>
            </w:r>
          </w:p>
        </w:tc>
        <w:tc>
          <w:tcPr>
            <w:tcW w:w="6205" w:type="dxa"/>
            <w:shd w:val="clear" w:color="auto" w:fill="auto"/>
          </w:tcPr>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lastRenderedPageBreak/>
              <w:tab/>
              <w:t xml:space="preserve">Снижение объема выполненных работ по виду </w:t>
            </w:r>
            <w:r w:rsidRPr="00AB2E9F">
              <w:lastRenderedPageBreak/>
              <w:t>деятельности «Строительство» (снижение 2017/2012 гг. – в 3,6 раза)</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Дефицит</w:t>
            </w:r>
            <w:r w:rsidRPr="00AB2E9F">
              <w:rPr>
                <w:rFonts w:eastAsia="Calibri"/>
              </w:rPr>
              <w:t xml:space="preserve"> земельных участков </w:t>
            </w:r>
            <w:r w:rsidRPr="00AB2E9F">
              <w:t xml:space="preserve">для строительства </w:t>
            </w:r>
            <w:r w:rsidRPr="00AB2E9F">
              <w:rPr>
                <w:rFonts w:eastAsia="Calibri"/>
              </w:rPr>
              <w:t>с подготовленной инфраструктурой</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Снижение объемов жилищного строительства (в 2017 г. введено 13,55 тыс. м² жилья, снижение 2017/2012 гг. – в 2,0 раза)</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Снижение площади земельных участков, предоставленных для строительства в расчете на 10 тыс. чел. населения (в 2017 г. – 2,2 га, снижение 2017/2013 гг. – в 4,5 раза)</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Объем работ и услуг, выполненных собственными силами организаций по виду деятельности «Строительство», в расчете на душу населения (12,13 тыс. руб./чел. в 2017 г., темп роста 2017/2016 гг. – 105 %) ниже среднего по ХМАО – Югре (74,77 тыс. руб./чел., темп роста 2017/2016 гг. – 102 %)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Доля ветхого жилищного фонда города Урай – самая высокая среди городских округов ХМАО – Югры – 10 % в 2017 г. (11 % в 2016 г.)</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 xml:space="preserve">11. </w:t>
            </w:r>
            <w:r>
              <w:rPr>
                <w:b/>
              </w:rPr>
              <w:t>Г</w:t>
            </w:r>
            <w:r w:rsidRPr="00632EE1">
              <w:rPr>
                <w:b/>
              </w:rPr>
              <w:t>ородская среда. Экология</w:t>
            </w:r>
          </w:p>
        </w:tc>
        <w:tc>
          <w:tcPr>
            <w:tcW w:w="6127"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Высокий уровень благоустройства дворовых территорий (в 2017 г. благоустроено 60 % от общего количества дворовых территорий)</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rPr>
                <w:sz w:val="23"/>
                <w:szCs w:val="23"/>
              </w:rPr>
              <w:t xml:space="preserve">Пятое место среди городов ХМАО – Югры (13 городов), второе место – среди малых городов по значению общей оценки качества городской среды </w:t>
            </w:r>
            <w:r>
              <w:rPr>
                <w:sz w:val="23"/>
                <w:szCs w:val="23"/>
              </w:rPr>
              <w:t>(Минстрой России)</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
              </w:rPr>
            </w:pPr>
            <w:r w:rsidRPr="00AB2E9F">
              <w:t>Снижение объема выбросов вредных веществ в атмосферный воздух от стационарных источников загрязнения (снижение 2016/2012 гг. – на 9 %)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 xml:space="preserve">Низкая доля города Урай в общем объеме выбросов загрязняющих веществ в атмосферный воздух в ХМАО </w:t>
            </w:r>
            <w:r w:rsidRPr="00AB2E9F">
              <w:lastRenderedPageBreak/>
              <w:t>– Югре (в 2016 г. – 0,2 %)</w:t>
            </w:r>
          </w:p>
        </w:tc>
        <w:tc>
          <w:tcPr>
            <w:tcW w:w="6205" w:type="dxa"/>
            <w:shd w:val="clear" w:color="auto" w:fill="auto"/>
          </w:tcPr>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lastRenderedPageBreak/>
              <w:t>Низкий уровень благоустройства общественных территорий (в 2017 г. благоустроено 18 % от общей площади общественных территорий)</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Высокий уровень загрязненности поверхностных вод р. Конда (в 2016 г. УКИ – 4,10 – 4,14, загрязненность азотом нитритным, нефтепродуктами)</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Неэффективная система сбора, вывоза и утилизации бытовых отходов</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Cs/>
              </w:rPr>
            </w:pPr>
            <w:r w:rsidRPr="00AB2E9F">
              <w:t>Расположение металлических обломков плавательных средств на территории водоохранной зоны р. Конда и р. Колосья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12. Безопасность жизни в городе</w:t>
            </w:r>
          </w:p>
        </w:tc>
        <w:tc>
          <w:tcPr>
            <w:tcW w:w="6127"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Снижение числа зарегистрированных преступлений (снижение 2017/2012 гг. – на 7 %), в т.ч. особо тяжких преступлений (снижение 2017/2012 гг. – на 16 %)</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Снижение числа дорожно-транспортных происшествий (снижение 2017/2016 гг. – на 4 %)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Функционирование системы видеонаблюдения в общественных местах и в сфере безопасности дорожного движения, что позволяет увеличить раскрываемость преступлений (темп роста 2016/2015 гг. – 138 %), и выявить нарушения правил дорожного движения в автоматическом режиме (темп роста 2016/2015 гг. – 106 %)</w:t>
            </w:r>
          </w:p>
        </w:tc>
        <w:tc>
          <w:tcPr>
            <w:tcW w:w="6205"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Рост числа преступлений, совершенных несовершеннолетними (38 ед. в 2017 г., темп роста 2017/2012 гг. – 146 %)</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Высокая доля преступлений против собственности (56,4 %)</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Cs/>
              </w:rPr>
            </w:pPr>
            <w:r w:rsidRPr="00AB2E9F">
              <w:t>Отсутствие системы управления доступом и видеонаблюдением в учреждениях образования, культуры и спорта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 xml:space="preserve">13. Диверсификация экономики. </w:t>
            </w:r>
            <w:r>
              <w:rPr>
                <w:b/>
              </w:rPr>
              <w:t>П</w:t>
            </w:r>
            <w:r w:rsidRPr="00632EE1">
              <w:rPr>
                <w:b/>
              </w:rPr>
              <w:t>ромышленно</w:t>
            </w:r>
            <w:r>
              <w:rPr>
                <w:b/>
              </w:rPr>
              <w:t>е</w:t>
            </w:r>
            <w:r w:rsidRPr="00632EE1">
              <w:rPr>
                <w:b/>
              </w:rPr>
              <w:t xml:space="preserve"> производств</w:t>
            </w:r>
            <w:r>
              <w:rPr>
                <w:b/>
              </w:rPr>
              <w:t>о</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Присутствие крупного градообразующего предприятия отрасли </w:t>
            </w:r>
            <w:r w:rsidRPr="00FF109B">
              <w:rPr>
                <w:szCs w:val="28"/>
              </w:rPr>
              <w:t>–</w:t>
            </w:r>
            <w:r w:rsidRPr="00FF109B">
              <w:t xml:space="preserve"> </w:t>
            </w:r>
            <w:r w:rsidRPr="00FF109B">
              <w:rPr>
                <w:szCs w:val="28"/>
              </w:rPr>
              <w:t xml:space="preserve">ТПП «Урайнефтегаз» ООО «ЛУКОЙЛ – Западная Сибирь» ПАО «ЛУКОЙЛ»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Увеличение объемов отгруженных товаров собственного производства, выполненных работ и услуг собственными силами по видам экономической деятельности по крупным и средним предприятиям (11 357,0 </w:t>
            </w:r>
            <w:proofErr w:type="gramStart"/>
            <w:r w:rsidRPr="00FF109B">
              <w:t>млн</w:t>
            </w:r>
            <w:proofErr w:type="gramEnd"/>
            <w:r w:rsidRPr="00FF109B">
              <w:t xml:space="preserve"> руб. в 2017 г., темп роста 2017/2012 гг. – 108 %)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Увеличение объемов отгруженных товаров собственного производства, выполнено работ и услуг собственными силами (без субъектов малого предпринимательства) в промышленном производстве (5 544,6 </w:t>
            </w:r>
            <w:proofErr w:type="gramStart"/>
            <w:r w:rsidRPr="00FF109B">
              <w:t>млн</w:t>
            </w:r>
            <w:proofErr w:type="gramEnd"/>
            <w:r w:rsidRPr="00FF109B">
              <w:t xml:space="preserve"> руб. в 2017 г., темп роста 2017/2012 гг. – 144 %)</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 xml:space="preserve">Увеличение объемов отгруженной продукции промышленного производства в 2012 – 2017 гг. (добыча полезных ископаемых – темп роста 2017/2012 г. – 132 %, обрабатывающие производства – 109 %, обеспечение </w:t>
            </w:r>
            <w:r w:rsidRPr="00FF109B">
              <w:lastRenderedPageBreak/>
              <w:t>электрической энергией, газом и паром, кондиционирование воздуха – темп роста 2017/2016 гг. – 112 %)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Рост объемов производства сельскохозяйственной продукции в стоимостном выражении (278,5 </w:t>
            </w:r>
            <w:proofErr w:type="gramStart"/>
            <w:r w:rsidRPr="00FF109B">
              <w:t>млн</w:t>
            </w:r>
            <w:proofErr w:type="gramEnd"/>
            <w:r w:rsidRPr="00FF109B">
              <w:t xml:space="preserve"> руб., темп роста 2017/2013 гг. – 133 %)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Второе место среди городских округов ХМАО – Югры по объему производства сельскохозяйственной продукции в расчете на душу населения (в 2016 г. </w:t>
            </w:r>
            <w:r w:rsidRPr="00FF109B">
              <w:br/>
              <w:t>5,4 тыс. руб. на душу населения)</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Наличие крупного производителя сельскохозяйственной продукции (АО «Агроника»)</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lastRenderedPageBreak/>
              <w:t>Низкий объем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 по сравнению с городскими округами ХМАО – Югры (в 2017 г. – 280,30 тыс. руб. на душу населения, среднее по ХМАО – Югре – 2 708,61 тыс. руб. на душу населения)</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rPr>
                <w:szCs w:val="28"/>
              </w:rPr>
              <w:t>Незначительная доля муниципального образования в объеме промышленного производства ХМАО – Югры (в 2017 г. – 0,3 %)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ab/>
              <w:t>Снижение объемов отгруженной продукции по водоснабжению, водоотведению, организации сбора и утилизации отходов, деятельности по ликвидации загрязнений (снижение 2017/2016 гг. – на 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ab/>
              <w:t>Снижение объемов реализации коммунальных услуг теплоснабжения (2017/2013 гг. – на 15 %) и водоснабжения (2017/2013 гг. – на 12 %)</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proofErr w:type="spellStart"/>
            <w:r w:rsidRPr="00FF109B">
              <w:t>Монопрофильность</w:t>
            </w:r>
            <w:proofErr w:type="spellEnd"/>
            <w:r w:rsidRPr="00FF109B">
              <w:t xml:space="preserve"> экономики (48 % промышленного производства приходится на добычу полезных </w:t>
            </w:r>
            <w:r w:rsidRPr="00FF109B">
              <w:lastRenderedPageBreak/>
              <w:t>ископаемых)</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производства отдельных видов сельскохозяйственной продукции (за 2013 – 2017 гг. – картофеля (на 13 %), молока (на 2 %), яиц (в 5,4 раза), скота и птицы на убо</w:t>
            </w:r>
            <w:r w:rsidR="003C4C5B">
              <w:t>й</w:t>
            </w:r>
            <w:r w:rsidRPr="00FF109B">
              <w:t xml:space="preserve"> – в 2 раза)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 xml:space="preserve">14. Инвестиционная политика. </w:t>
            </w:r>
            <w:r>
              <w:rPr>
                <w:b/>
              </w:rPr>
              <w:t>М</w:t>
            </w:r>
            <w:r w:rsidRPr="00632EE1">
              <w:rPr>
                <w:b/>
              </w:rPr>
              <w:t>ал</w:t>
            </w:r>
            <w:r>
              <w:rPr>
                <w:b/>
              </w:rPr>
              <w:t>ый</w:t>
            </w:r>
            <w:r w:rsidRPr="00632EE1">
              <w:rPr>
                <w:b/>
              </w:rPr>
              <w:t xml:space="preserve"> и средн</w:t>
            </w:r>
            <w:r>
              <w:rPr>
                <w:b/>
              </w:rPr>
              <w:t>ий</w:t>
            </w:r>
            <w:r w:rsidRPr="00632EE1">
              <w:rPr>
                <w:b/>
              </w:rPr>
              <w:t xml:space="preserve"> бизнес</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Внедрение успешных муниципальных практик согласно соглашению, заключенному с Департаментом экономического развития ХМАО – Югры, в т.ч.:</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Инвестиционного паспорта города Урай;</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муниципального стандарта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на сайте органов местного самоуправления города Урай раздела «Инвестиционная деятельность»;</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 xml:space="preserve">наличие Регламента по сопровождению инвестиционных проектов в муниципальном образовании городской округ город Урай, </w:t>
            </w:r>
            <w:r w:rsidR="002976E4">
              <w:rPr>
                <w:sz w:val="24"/>
                <w:szCs w:val="24"/>
              </w:rPr>
              <w:t>утвержденного</w:t>
            </w:r>
            <w:r w:rsidRPr="00FF109B">
              <w:rPr>
                <w:sz w:val="24"/>
                <w:szCs w:val="24"/>
              </w:rPr>
              <w:t xml:space="preserve"> постановлением администрации города Урай от 17.06.2014 № 1980;</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 xml:space="preserve">наличие кадастра инвестиционных площадок, схемы размещения, размещенных на официальном сайте </w:t>
            </w:r>
            <w:r w:rsidRPr="00FF109B">
              <w:rPr>
                <w:sz w:val="24"/>
                <w:szCs w:val="24"/>
              </w:rPr>
              <w:lastRenderedPageBreak/>
              <w:t>администрации города Урай в разделе «Инвестиционная деятельность»;</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Инвестиционного совета.</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Рост объема налоговых поступлений в бюджет города Урай от деятельности субъектов малого и среднего предпринимательства (темп роста 2017/2012 гг. – 122 %)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Увеличение оборота розничной торговли (темп роста 2017/2012 гг. – 124 %, на душу населения темп роста 2017/2015 гг. – 181 %), объема платных услуг населению (на душу населения темп роста 2017/2016 гг. – 103 %), оборота общественного питания (темп роста 2017/2012 гг. – 186 %, на душу населения темп роста 2017/2016 гг. – 114 %)</w:t>
            </w:r>
          </w:p>
          <w:p w:rsidR="005536FE" w:rsidRPr="00FF109B" w:rsidRDefault="005536FE" w:rsidP="005536FE">
            <w:pPr>
              <w:numPr>
                <w:ilvl w:val="0"/>
                <w:numId w:val="5"/>
              </w:numPr>
              <w:tabs>
                <w:tab w:val="clear" w:pos="6030"/>
                <w:tab w:val="num" w:pos="176"/>
                <w:tab w:val="num" w:pos="360"/>
                <w:tab w:val="num" w:pos="390"/>
              </w:tabs>
              <w:ind w:left="72" w:firstLine="0"/>
              <w:jc w:val="both"/>
              <w:rPr>
                <w:bCs/>
              </w:rPr>
            </w:pPr>
            <w:r w:rsidRPr="00FF109B">
              <w:t>Наличие на территории города крупных федеральных и региональных торговых сетей: «Для Душа и Души», «</w:t>
            </w:r>
            <w:proofErr w:type="spellStart"/>
            <w:r w:rsidRPr="00FF109B">
              <w:t>Westland</w:t>
            </w:r>
            <w:proofErr w:type="spellEnd"/>
            <w:r w:rsidRPr="00FF109B">
              <w:t>», «</w:t>
            </w:r>
            <w:proofErr w:type="spellStart"/>
            <w:r w:rsidRPr="00FF109B">
              <w:t>Sela</w:t>
            </w:r>
            <w:proofErr w:type="spellEnd"/>
            <w:r w:rsidRPr="00FF109B">
              <w:t>», «Пятерочка», «Связной Логистика», «Евросеть», «Монетка», «Магнит», «Оптима», «Парфюм Лидер», «Любимый», «Красное и белое»</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s>
              <w:ind w:left="72" w:firstLine="0"/>
              <w:jc w:val="both"/>
            </w:pPr>
            <w:proofErr w:type="gramStart"/>
            <w:r w:rsidRPr="00FF109B">
              <w:lastRenderedPageBreak/>
              <w:t xml:space="preserve">Снижение объема инвестиций в основной капитал организаций (без субъектов малого предпринимательства) в городе Урай в 2012 – 2017 гг. (снижение 2017/2012 гг. – на 18 %) и объема инвестиций в основной капитал организаций (за исключением бюджетных средств) на душу населения (2017/2012 гг. – на 29 %), при положительной тенденции роста данных показателей в период 2016 – 2017 гг. (темп роста 2017/2016 гг. – </w:t>
            </w:r>
            <w:r w:rsidRPr="00FF109B">
              <w:rPr>
                <w:bCs/>
              </w:rPr>
              <w:t>в</w:t>
            </w:r>
            <w:proofErr w:type="gramEnd"/>
            <w:r w:rsidRPr="00FF109B">
              <w:rPr>
                <w:bCs/>
              </w:rPr>
              <w:t xml:space="preserve"> </w:t>
            </w:r>
            <w:proofErr w:type="gramStart"/>
            <w:r w:rsidRPr="00FF109B">
              <w:rPr>
                <w:bCs/>
              </w:rPr>
              <w:t>1,9 и 2,1 раза соответственно</w:t>
            </w:r>
            <w:r w:rsidRPr="00FF109B">
              <w:t>)</w:t>
            </w:r>
            <w:proofErr w:type="gramEnd"/>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Дефицит собственных средств организаций для осуществления инвестиционной деятельности</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Недостаточный уровень развития транспортной инфраструктуры (отсутствие железнодорожной ветки сообщений)</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Снижение количества субъектов малого и среднего предпринимательства (снижение 2017/2012 гг. – на 31 %), соответственно, снижение численности занятых в малом бизнесе (снижение 2017/2012 гг. – на 21 %) и индивидуальных предпринимателей (снижение 2017/2012 гг. – на 32 %)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lastRenderedPageBreak/>
              <w:t>Активная экспансия сетевых торговых предприятий, вытесняющих предпринимателей города</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Недостаточный уровень развития транспортной инфраструктуры</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Высокие риски ведения предпринимательской деятельности, ограниченность финансовых ресурсов и банковского кредитования</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Низкая доля в общем обороте розничной торговли в городских округах ХМАО – Югры (в 2016 г. – 1,5 %)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Снижение объема платных услуг населению (снижение 2017/2012 гг. – в 2,1 раза)</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Недостаточная развитость современных форм торгового обслуживания населения, неразвитость дистанционной торговли</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15. Транспортная инфраструктура и связь</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Программы комплексного развития транспортной инфраструктуры муниципального образования город Урай на 2018 – 2032 гг.</w:t>
            </w:r>
          </w:p>
          <w:p w:rsidR="005536FE" w:rsidRPr="00FF109B" w:rsidRDefault="005536FE" w:rsidP="005536FE">
            <w:pPr>
              <w:numPr>
                <w:ilvl w:val="0"/>
                <w:numId w:val="5"/>
              </w:numPr>
              <w:tabs>
                <w:tab w:val="clear" w:pos="6030"/>
                <w:tab w:val="num" w:pos="176"/>
                <w:tab w:val="num" w:pos="360"/>
                <w:tab w:val="num" w:pos="390"/>
                <w:tab w:val="num" w:pos="751"/>
                <w:tab w:val="num" w:pos="884"/>
              </w:tabs>
              <w:ind w:left="72" w:firstLine="0"/>
              <w:jc w:val="both"/>
            </w:pPr>
            <w:r w:rsidRPr="00FF109B">
              <w:t>На территории города Урай организована деятельность предприятий нескольких видов транспорта (автомобильного, воздушного, водного, трубопроводного)</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Присутствие на территории города Урай всех ведущих операторов телефонной связи и качества связи 4</w:t>
            </w:r>
            <w:r w:rsidRPr="00FF109B">
              <w:rPr>
                <w:lang w:val="en-US"/>
              </w:rPr>
              <w:t>G</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proofErr w:type="gramStart"/>
            <w:r w:rsidRPr="00FF109B">
              <w:t>Из числа жителей города Урай, имеющих персональный компьютер, 90 % подключены к сети Интернет</w:t>
            </w:r>
            <w:proofErr w:type="gramEnd"/>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lastRenderedPageBreak/>
              <w:t>Высокая доля государственных (по переданным полномочиям) и муниципальных услуг, оказываемых в электронном виде (95,5% в 2017 г.)</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lastRenderedPageBreak/>
              <w:t>Отсутствие регулярного автобусного сообщения с другими муниципальными образованиями ХМАО – Югры (Советский, Нягань, Ханты-Мансийск) из-за несоответствия автомобильной дороги требованиям безопасности пассажирских перевозок</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 xml:space="preserve">Отсутствие круглогодичной автомобильной дороги в </w:t>
            </w:r>
            <w:proofErr w:type="gramStart"/>
            <w:r w:rsidRPr="00FF109B">
              <w:t>г</w:t>
            </w:r>
            <w:proofErr w:type="gramEnd"/>
            <w:r w:rsidRPr="00FF109B">
              <w:t>. Тюмень</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Удаленность от железной дороги</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Снижение грузооборота грузовых автомобилей крупных и средних организаций (39 730,8 тыс. т-км в 2017 г., снижение 2017/2012 гг. – на 38 %)</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 xml:space="preserve">Снижение пассажирооборота организаций </w:t>
            </w:r>
            <w:r w:rsidRPr="00FF109B">
              <w:br/>
              <w:t xml:space="preserve">(с учетом индивидуальных предпринимателей, </w:t>
            </w:r>
            <w:r w:rsidRPr="00FF109B">
              <w:lastRenderedPageBreak/>
              <w:t xml:space="preserve">занимающихся коммерческими перевозками) </w:t>
            </w:r>
            <w:r w:rsidRPr="00FF109B">
              <w:br/>
              <w:t>(3 044,0 тыс. пасс</w:t>
            </w:r>
            <w:proofErr w:type="gramStart"/>
            <w:r w:rsidRPr="00FF109B">
              <w:t>.-</w:t>
            </w:r>
            <w:proofErr w:type="gramEnd"/>
            <w:r w:rsidRPr="00FF109B">
              <w:t>км в 2017 г., снижение 2017/2012 гг. – в 4,1 раза)</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объема пассажирских перевозок воздушным транспортом (снижение количества отправленных пассажиров 2016/2012 гг.  – на 19 %) и грузовых перевозок воздушным транспортом (снижение объема отправленных грузов 2016/2012 гг.  – в 26,2 раза)</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rPr>
                <w:bCs/>
              </w:rPr>
            </w:pPr>
            <w:r w:rsidRPr="00FF109B">
              <w:t>Недостаточное количество отделений почтовой связи – два отделения (по нормативу должно быть четыре отделения)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16. Жилищно-коммунальный комплекс и энергоэффективность</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разработанной Программы комплексного развития систем коммунальной инфраструктуры города Урай ХМАО – Югры на 2017 – 2026 гг.</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разработанных схем теплоснабжения, водоснабжения и водоотведения</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заключенного концессионного соглашения в отношении объектов теплоснабжения и горячего водоснабжения</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Снижение аварийности систем теплоснабжения </w:t>
            </w:r>
            <w:r w:rsidRPr="00FF109B">
              <w:br/>
              <w:t>(0,57 ед./</w:t>
            </w:r>
            <w:proofErr w:type="gramStart"/>
            <w:r w:rsidRPr="00FF109B">
              <w:t>км</w:t>
            </w:r>
            <w:proofErr w:type="gramEnd"/>
            <w:r w:rsidRPr="00FF109B">
              <w:t xml:space="preserve"> в 2017 г., снижение 2016/2013 гг. в 1,8 раза) и водоснабжения (0,02 ед./км в 2017 г., 2017/2013 гг. - снижение в 75 раз)</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потерь воды при транспортировке (в 2017 г. – 10%, в 2013 г. – 23%)</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Высокая доля ветхих сетей коммунальной инфраструктуры:</w:t>
            </w:r>
          </w:p>
          <w:p w:rsidR="005536FE" w:rsidRPr="00FF109B" w:rsidRDefault="005536FE" w:rsidP="005536FE">
            <w:pPr>
              <w:numPr>
                <w:ilvl w:val="0"/>
                <w:numId w:val="16"/>
              </w:numPr>
              <w:tabs>
                <w:tab w:val="num" w:pos="884"/>
                <w:tab w:val="num" w:pos="3053"/>
              </w:tabs>
              <w:jc w:val="both"/>
            </w:pPr>
            <w:r w:rsidRPr="00FF109B">
              <w:t>газоснабжения – 78,0 %</w:t>
            </w:r>
          </w:p>
          <w:p w:rsidR="005536FE" w:rsidRPr="00FF109B" w:rsidRDefault="005536FE" w:rsidP="005536FE">
            <w:pPr>
              <w:numPr>
                <w:ilvl w:val="0"/>
                <w:numId w:val="16"/>
              </w:numPr>
              <w:tabs>
                <w:tab w:val="num" w:pos="884"/>
                <w:tab w:val="num" w:pos="3053"/>
              </w:tabs>
              <w:jc w:val="both"/>
            </w:pPr>
            <w:r w:rsidRPr="00FF109B">
              <w:t>канализации – 71,6 %;</w:t>
            </w:r>
          </w:p>
          <w:p w:rsidR="005536FE" w:rsidRPr="00FF109B" w:rsidRDefault="005536FE" w:rsidP="005536FE">
            <w:pPr>
              <w:numPr>
                <w:ilvl w:val="0"/>
                <w:numId w:val="16"/>
              </w:numPr>
              <w:tabs>
                <w:tab w:val="num" w:pos="884"/>
                <w:tab w:val="num" w:pos="3053"/>
              </w:tabs>
              <w:jc w:val="both"/>
            </w:pPr>
            <w:r w:rsidRPr="00FF109B">
              <w:t>водоснабжения – 46,7 %;</w:t>
            </w:r>
          </w:p>
          <w:p w:rsidR="005536FE" w:rsidRPr="00FF109B" w:rsidRDefault="005536FE" w:rsidP="005536FE">
            <w:pPr>
              <w:numPr>
                <w:ilvl w:val="0"/>
                <w:numId w:val="16"/>
              </w:numPr>
              <w:tabs>
                <w:tab w:val="num" w:pos="884"/>
                <w:tab w:val="num" w:pos="3053"/>
              </w:tabs>
              <w:jc w:val="both"/>
            </w:pPr>
            <w:r w:rsidRPr="00FF109B">
              <w:t>теплоснабжения – 23,9 %</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Наличие просроченной задолженности потребителей по оплате за жилищно-коммунальные услуги – 114,3 </w:t>
            </w:r>
            <w:proofErr w:type="gramStart"/>
            <w:r w:rsidRPr="00FF109B">
              <w:t>млн</w:t>
            </w:r>
            <w:proofErr w:type="gramEnd"/>
            <w:r w:rsidRPr="00FF109B">
              <w:t xml:space="preserve"> руб. на 01.01.2018</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Рост аварийности системы водоотведения  </w:t>
            </w:r>
            <w:r w:rsidRPr="00FF109B">
              <w:br/>
              <w:t>(0,08 ед./</w:t>
            </w:r>
            <w:proofErr w:type="gramStart"/>
            <w:r w:rsidRPr="00FF109B">
              <w:t>км</w:t>
            </w:r>
            <w:proofErr w:type="gramEnd"/>
            <w:r w:rsidRPr="00FF109B">
              <w:t xml:space="preserve"> в 2017 г., темп роста 2017/2013 гг. – 133 %)</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Несоответствие качества очистки сточных вод санитарным нормам (в 2017 г. 42,1 % проб выявили несоответствие санитарным нормам)</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Высокий уровень тарифов на коммунальные ресурсы (отопление, холодное водоснабжение, водоотведение) по сравнению со средними тарифами среди городских округов ХМАО – Югры</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17.</w:t>
            </w:r>
            <w:r>
              <w:rPr>
                <w:b/>
              </w:rPr>
              <w:t xml:space="preserve"> </w:t>
            </w:r>
            <w:r w:rsidRPr="00632EE1">
              <w:rPr>
                <w:b/>
              </w:rPr>
              <w:t>Муниципальное управление</w:t>
            </w:r>
          </w:p>
        </w:tc>
        <w:tc>
          <w:tcPr>
            <w:tcW w:w="6127"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Формирование расходов бюджета города Урай по программно-целевому методу (99,1 % от общей величины расходных обязательств бюджета в 2017 г.)</w:t>
            </w:r>
          </w:p>
          <w:p w:rsidR="005536FE" w:rsidRPr="00B83161" w:rsidRDefault="005536FE" w:rsidP="005536FE">
            <w:pPr>
              <w:numPr>
                <w:ilvl w:val="0"/>
                <w:numId w:val="5"/>
              </w:numPr>
              <w:tabs>
                <w:tab w:val="num" w:pos="176"/>
                <w:tab w:val="num" w:pos="360"/>
                <w:tab w:val="num" w:pos="390"/>
              </w:tabs>
              <w:ind w:left="72" w:firstLine="0"/>
              <w:jc w:val="both"/>
            </w:pPr>
            <w:r w:rsidRPr="00B83161">
              <w:lastRenderedPageBreak/>
              <w:t>Высокий уровень исполнения запланированных объемов финансирования мероприятий муниципальных программ (в 2017 г. - 98,3 % от плана)</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Социальная направленность бюджета города (удельный вес в расходах в 2017 г.: образование - 51,5 %, социальная политика - 6,2 %, культура - 4,8 % и др.)</w:t>
            </w:r>
          </w:p>
        </w:tc>
        <w:tc>
          <w:tcPr>
            <w:tcW w:w="6205"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lastRenderedPageBreak/>
              <w:t>Слабая доходная база местного бюджета, снижение удельного веса собственных доходов в структуре доходов бюджета (с 76,4 % в 2012 г. до 69,4 % в 2016 г.)</w:t>
            </w:r>
          </w:p>
          <w:p w:rsidR="005536FE" w:rsidRPr="00B83161" w:rsidRDefault="005536FE" w:rsidP="005536FE">
            <w:pPr>
              <w:numPr>
                <w:ilvl w:val="0"/>
                <w:numId w:val="5"/>
              </w:numPr>
              <w:tabs>
                <w:tab w:val="num" w:pos="176"/>
                <w:tab w:val="num" w:pos="360"/>
                <w:tab w:val="num" w:pos="390"/>
              </w:tabs>
              <w:ind w:left="72" w:firstLine="0"/>
              <w:jc w:val="both"/>
            </w:pPr>
            <w:r w:rsidRPr="00B83161">
              <w:lastRenderedPageBreak/>
              <w:t xml:space="preserve">Высокая зависимость от вышестоящего бюджета (доля безвозмездных поступлений в общей структуре доходов бюджета в 2017 г. – 74,3 %)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 xml:space="preserve">Дефицитность бюджета города (в 2017 г. - дефицит 120,6 </w:t>
            </w:r>
            <w:proofErr w:type="gramStart"/>
            <w:r w:rsidRPr="00B83161">
              <w:t>млн</w:t>
            </w:r>
            <w:proofErr w:type="gramEnd"/>
            <w:r w:rsidRPr="00B83161">
              <w:t xml:space="preserve"> руб.) </w:t>
            </w:r>
          </w:p>
        </w:tc>
      </w:tr>
    </w:tbl>
    <w:p w:rsidR="005536FE" w:rsidRPr="005536FE" w:rsidRDefault="005536FE" w:rsidP="00572B82">
      <w:pPr>
        <w:jc w:val="both"/>
        <w:rPr>
          <w:b/>
        </w:rPr>
      </w:pPr>
    </w:p>
    <w:p w:rsidR="005536FE" w:rsidRPr="00C76131" w:rsidRDefault="005536FE" w:rsidP="00572B82">
      <w:pPr>
        <w:jc w:val="both"/>
        <w:rPr>
          <w:b/>
        </w:rPr>
      </w:pPr>
    </w:p>
    <w:p w:rsidR="005536FE" w:rsidRPr="00C76131" w:rsidRDefault="005536FE" w:rsidP="00572B82">
      <w:pPr>
        <w:jc w:val="both"/>
        <w:rPr>
          <w:b/>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6223"/>
        <w:gridCol w:w="6133"/>
      </w:tblGrid>
      <w:tr w:rsidR="005536FE" w:rsidRPr="00632EE1" w:rsidTr="00C76131">
        <w:trPr>
          <w:trHeight w:val="20"/>
          <w:tblHeader/>
        </w:trPr>
        <w:tc>
          <w:tcPr>
            <w:tcW w:w="890" w:type="pct"/>
            <w:shd w:val="clear" w:color="auto" w:fill="FBD4B4"/>
          </w:tcPr>
          <w:p w:rsidR="005536FE" w:rsidRPr="00632EE1" w:rsidRDefault="005536FE" w:rsidP="00C76131">
            <w:pPr>
              <w:rPr>
                <w:b/>
              </w:rPr>
            </w:pPr>
            <w:r w:rsidRPr="00632EE1">
              <w:br w:type="page"/>
            </w:r>
          </w:p>
        </w:tc>
        <w:tc>
          <w:tcPr>
            <w:tcW w:w="2070" w:type="pct"/>
            <w:shd w:val="clear" w:color="auto" w:fill="FBD4B4"/>
          </w:tcPr>
          <w:p w:rsidR="005536FE" w:rsidRPr="00632EE1" w:rsidRDefault="005536FE" w:rsidP="00C76131">
            <w:pPr>
              <w:jc w:val="center"/>
              <w:rPr>
                <w:b/>
              </w:rPr>
            </w:pPr>
            <w:r w:rsidRPr="00632EE1">
              <w:rPr>
                <w:b/>
              </w:rPr>
              <w:t>Возможности</w:t>
            </w:r>
          </w:p>
        </w:tc>
        <w:tc>
          <w:tcPr>
            <w:tcW w:w="2040" w:type="pct"/>
            <w:shd w:val="clear" w:color="auto" w:fill="FBD4B4"/>
          </w:tcPr>
          <w:p w:rsidR="005536FE" w:rsidRPr="00632EE1" w:rsidRDefault="005536FE" w:rsidP="00C76131">
            <w:pPr>
              <w:jc w:val="center"/>
              <w:rPr>
                <w:b/>
              </w:rPr>
            </w:pPr>
            <w:r w:rsidRPr="00632EE1">
              <w:rPr>
                <w:b/>
              </w:rPr>
              <w:t>Угрозы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 Демографический потенциал. Миграция населения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B2E9F" w:rsidRDefault="005536FE" w:rsidP="005536FE">
            <w:pPr>
              <w:numPr>
                <w:ilvl w:val="0"/>
                <w:numId w:val="5"/>
              </w:numPr>
              <w:tabs>
                <w:tab w:val="num" w:pos="72"/>
                <w:tab w:val="num" w:pos="176"/>
                <w:tab w:val="num" w:pos="360"/>
                <w:tab w:val="num" w:pos="390"/>
              </w:tabs>
              <w:ind w:left="72" w:firstLine="0"/>
              <w:jc w:val="both"/>
            </w:pPr>
            <w:r w:rsidRPr="00AB2E9F">
              <w:t>Стабилизация демографических процессов и улучшение демографической ситуации в городе Урай за счет проведения активной демографической политики, реализации мер поддержки семей с детьми, по развитию жилищного строительства, по повышению качества и доступности медицинской помощи, снижению заболеваемости жителей, формированию основ здорового образа жизни, популяризации занятий физической культурой и спортом и др.</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 xml:space="preserve">Естественное восстановление возрастной структуры населения за счет вступления в репродуктивный и трудоспособный возраст поколения 2000 – 2010 гг. </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Формирование положительного миграционного сальдо за счет регулирования миграционных процессов и стимулирования притока населения</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Закрепление на постоянное место жительства лиц, прибывающих в город (молодые специалисты и др.)</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B2E9F" w:rsidRDefault="005536FE" w:rsidP="005536FE">
            <w:pPr>
              <w:numPr>
                <w:ilvl w:val="0"/>
                <w:numId w:val="5"/>
              </w:numPr>
              <w:tabs>
                <w:tab w:val="num" w:pos="72"/>
                <w:tab w:val="num" w:pos="176"/>
                <w:tab w:val="num" w:pos="360"/>
                <w:tab w:val="num" w:pos="390"/>
              </w:tabs>
              <w:ind w:left="72" w:firstLine="0"/>
              <w:jc w:val="both"/>
            </w:pPr>
            <w:r w:rsidRPr="00AB2E9F">
              <w:t>Возможное снижение численности населения за счет дальнейшего снижения рождаемости, роста смертности населения</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Увеличение демографической нагрузки в связи с дальнейшим снижением численности населения трудоспособного возраста</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Рост нагрузки на социальные службы в связи с увеличением численности населения старше трудоспособного возраста</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Единовременное старение населения</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 xml:space="preserve">Отток населения трудоспособного возраста </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Отток молодежи (обучение, поиск более привлекательного места работы, жительства и др.)</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2. Трудовые ресурсы</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num" w:pos="0"/>
                <w:tab w:val="num" w:pos="72"/>
                <w:tab w:val="num" w:pos="360"/>
                <w:tab w:val="num" w:pos="390"/>
              </w:tabs>
              <w:ind w:left="72" w:firstLine="0"/>
              <w:jc w:val="both"/>
            </w:pPr>
            <w:r w:rsidRPr="007C7F2B">
              <w:t xml:space="preserve">Оптимизация структуры </w:t>
            </w:r>
            <w:proofErr w:type="gramStart"/>
            <w:r w:rsidRPr="007C7F2B">
              <w:t>занятых</w:t>
            </w:r>
            <w:proofErr w:type="gramEnd"/>
            <w:r w:rsidRPr="007C7F2B">
              <w:t xml:space="preserve"> в экономике по видам экономической деятельности </w:t>
            </w:r>
          </w:p>
          <w:p w:rsidR="005536FE" w:rsidRPr="007C7F2B" w:rsidRDefault="005536FE" w:rsidP="005536FE">
            <w:pPr>
              <w:numPr>
                <w:ilvl w:val="0"/>
                <w:numId w:val="5"/>
              </w:numPr>
              <w:tabs>
                <w:tab w:val="num" w:pos="0"/>
                <w:tab w:val="num" w:pos="72"/>
                <w:tab w:val="num" w:pos="360"/>
                <w:tab w:val="num" w:pos="390"/>
              </w:tabs>
              <w:ind w:left="72" w:firstLine="0"/>
              <w:jc w:val="both"/>
            </w:pPr>
            <w:r w:rsidRPr="007C7F2B">
              <w:t xml:space="preserve">Рост занятости населения в отраслях материального производства (несырьевые виды деятельности) по мере </w:t>
            </w:r>
            <w:r w:rsidRPr="007C7F2B">
              <w:lastRenderedPageBreak/>
              <w:t>реализации на территории города инвестиционных проектов по развитию реального сектора экономики (развитие перерабатывающих и обрабатывающих производств)</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Рост занятости в непроизводственной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num" w:pos="0"/>
                <w:tab w:val="num" w:pos="72"/>
                <w:tab w:val="num" w:pos="360"/>
                <w:tab w:val="num" w:pos="390"/>
              </w:tabs>
              <w:ind w:left="72" w:firstLine="0"/>
              <w:jc w:val="both"/>
            </w:pPr>
            <w:r w:rsidRPr="007C7F2B">
              <w:lastRenderedPageBreak/>
              <w:t xml:space="preserve">Несоответствие трудовых ресурсов требованиям рынка труда (инновационность и интеллектуальность новой промышленной политики) </w:t>
            </w:r>
          </w:p>
          <w:p w:rsidR="005536FE" w:rsidRPr="007C7F2B" w:rsidRDefault="005536FE" w:rsidP="005536FE">
            <w:pPr>
              <w:numPr>
                <w:ilvl w:val="0"/>
                <w:numId w:val="5"/>
              </w:numPr>
              <w:tabs>
                <w:tab w:val="num" w:pos="72"/>
                <w:tab w:val="num" w:pos="176"/>
                <w:tab w:val="num" w:pos="360"/>
                <w:tab w:val="num" w:pos="390"/>
              </w:tabs>
              <w:ind w:left="72" w:firstLine="0"/>
              <w:jc w:val="both"/>
            </w:pPr>
            <w:r w:rsidRPr="007C7F2B">
              <w:t xml:space="preserve">Рост дефицита специализированных и </w:t>
            </w:r>
            <w:r w:rsidRPr="007C7F2B">
              <w:lastRenderedPageBreak/>
              <w:t>квалифицированных специалистов при открытии новых производств и развитии перспективных отраслей экономики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Дефицит трудовых ресурсов за счет оттока молодежи в </w:t>
            </w:r>
            <w:proofErr w:type="gramStart"/>
            <w:r w:rsidRPr="007C7F2B">
              <w:t>крупные</w:t>
            </w:r>
            <w:proofErr w:type="gramEnd"/>
            <w:r w:rsidRPr="007C7F2B">
              <w:t xml:space="preserve"> города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3. Здравоохранение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Развитие материально-технической базы и сети учреждений здравоохранения </w:t>
            </w:r>
          </w:p>
          <w:p w:rsidR="005536FE" w:rsidRPr="007C7F2B" w:rsidRDefault="005536FE" w:rsidP="005536FE">
            <w:pPr>
              <w:numPr>
                <w:ilvl w:val="0"/>
                <w:numId w:val="5"/>
              </w:numPr>
              <w:tabs>
                <w:tab w:val="clear" w:pos="6030"/>
                <w:tab w:val="num" w:pos="176"/>
                <w:tab w:val="num" w:pos="360"/>
                <w:tab w:val="num" w:pos="390"/>
              </w:tabs>
              <w:ind w:left="72" w:firstLine="0"/>
              <w:jc w:val="both"/>
            </w:pPr>
            <w:r w:rsidRPr="007C7F2B">
              <w:t xml:space="preserve">Развитие предиктивно-превентивной и персонифицированной медицины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Повышение доступности и качества первичной медицинской помощи, увеличение ожидаемой продолжительности жизни</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Внедрение современных методов профилактики и создание условий для ведения здорового образа жизни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Развитие узкопрофильных медицинских услуг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Увеличение степени морального и физического износа материально-технической базы учреждений здравоохранения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Дефицит квалифицированных медицинских кадров</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Снижение качества медицинской помощи </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4. Физическая культура и спорт</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7C7F2B">
              <w:t>Расширение сети спортивных учреждений (строительство крытого катка)</w:t>
            </w:r>
          </w:p>
          <w:p w:rsidR="005536FE" w:rsidRPr="007C7F2B"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7C7F2B">
              <w:t xml:space="preserve">Разработка программы по развитию спорта высоких достижений на базе спортивных школ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Укрепление и развитие материально-технической базы учреждений физической культуры и спорта, в т.ч. в соответствии с задачами развития массового спорта и привлечения населения к регулярным занятиям физической культурой и спортом (</w:t>
            </w:r>
            <w:proofErr w:type="spellStart"/>
            <w:r w:rsidRPr="007C7F2B">
              <w:t>спорторганизаторы</w:t>
            </w:r>
            <w:proofErr w:type="spellEnd"/>
            <w:r w:rsidRPr="007C7F2B">
              <w:t xml:space="preserve">, </w:t>
            </w:r>
            <w:proofErr w:type="spellStart"/>
            <w:r w:rsidRPr="007C7F2B">
              <w:t>спортклассы</w:t>
            </w:r>
            <w:proofErr w:type="spellEnd"/>
            <w:r w:rsidRPr="007C7F2B">
              <w:t>)</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Формирование профессионального кадрового состава, привлечение и закрепление молодых и квалифицированных кадров</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Участие в окружных, всероссийских и международных соревнованиях</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Популяризация здорового образа жизни, физкультуры </w:t>
            </w:r>
            <w:r w:rsidRPr="007C7F2B">
              <w:lastRenderedPageBreak/>
              <w:t>и спорта среди населения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Повышение качества предоставляемых спортивных услуг (развитие новых видов спорта)</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Создание спортивных площадок во дворах (беговая дорожка, игровое поле, тренажеры), универсальных площадок для общефизической подготовки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lastRenderedPageBreak/>
              <w:t xml:space="preserve">Недостаточная обеспеченность объектами физической культуры и спорта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Дальнейший износ материально-технической базы объектов физической культуры и спорта</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Недостаток финансирования мероприятий по развитию физической культуры и спорта</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Недостаток квалифицированных специалистов, в т.ч. спортивных организаторов и спортивных врачей</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5. Туризм</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proofErr w:type="gramStart"/>
            <w:r w:rsidRPr="00FB73B8">
              <w:t>Развитие перспективных туристских направлений (спортивный, этнографический, событийный, экологический, экстремальный, историко-познавательный, рыболовный, охотничий, водный туризма, медицинский)</w:t>
            </w:r>
            <w:proofErr w:type="gramEnd"/>
          </w:p>
          <w:p w:rsidR="005536FE" w:rsidRPr="00FB73B8" w:rsidRDefault="005536FE" w:rsidP="005536FE">
            <w:pPr>
              <w:numPr>
                <w:ilvl w:val="0"/>
                <w:numId w:val="5"/>
              </w:numPr>
              <w:tabs>
                <w:tab w:val="num" w:pos="176"/>
                <w:tab w:val="num" w:pos="360"/>
                <w:tab w:val="num" w:pos="390"/>
                <w:tab w:val="num" w:pos="720"/>
              </w:tabs>
              <w:ind w:left="72" w:firstLine="0"/>
              <w:jc w:val="both"/>
            </w:pPr>
            <w:r w:rsidRPr="00FB73B8">
              <w:t>Организация социального туризма</w:t>
            </w:r>
          </w:p>
          <w:p w:rsidR="005536FE" w:rsidRPr="00FB73B8" w:rsidRDefault="005536FE" w:rsidP="005536FE">
            <w:pPr>
              <w:numPr>
                <w:ilvl w:val="0"/>
                <w:numId w:val="5"/>
              </w:numPr>
              <w:tabs>
                <w:tab w:val="num" w:pos="72"/>
                <w:tab w:val="num" w:pos="176"/>
                <w:tab w:val="num" w:pos="360"/>
                <w:tab w:val="num" w:pos="390"/>
              </w:tabs>
              <w:ind w:left="72" w:firstLine="0"/>
              <w:jc w:val="both"/>
            </w:pPr>
            <w:r w:rsidRPr="00FB73B8">
              <w:t>Увеличение туристического потока, развитие туристкой инфраструктуры и индустрии гостеприимства</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Формирование зон развлекательных и туристических центров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Отсутствие инвестиций в туристскую сферу города Урай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Снижение спроса на туристские услуги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6. </w:t>
            </w:r>
            <w:r>
              <w:rPr>
                <w:b/>
              </w:rPr>
              <w:t>О</w:t>
            </w:r>
            <w:r w:rsidRPr="00632EE1">
              <w:rPr>
                <w:b/>
              </w:rPr>
              <w:t>бразовани</w:t>
            </w:r>
            <w:r>
              <w:rPr>
                <w:b/>
              </w:rPr>
              <w:t>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Расширение сети дошкольных учреждений</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Внедрений инновационных методик образования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Строительство новых учреждений общего образования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Реконструкция зданий школ, имеющих высокий уровень износа</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Совершенствование системы выявления, поддержки и сопровождения одаренных детей, лидеров в сфере образования, развитие олимпиадного движения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Повышение качества результатов образования</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Повышение престижа педагогической профессии</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 xml:space="preserve">Развитие сети учреждений </w:t>
            </w:r>
            <w:proofErr w:type="gramStart"/>
            <w:r w:rsidRPr="003F3A73">
              <w:t>дополнительного</w:t>
            </w:r>
            <w:proofErr w:type="gramEnd"/>
            <w:r w:rsidRPr="003F3A73">
              <w:t xml:space="preserve"> образования детей, укрепление и развитие материально-технической базы </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 xml:space="preserve">Строительство многофункционального досугового </w:t>
            </w:r>
            <w:r w:rsidRPr="003F3A73">
              <w:lastRenderedPageBreak/>
              <w:t>центра</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Расширение спектра услуг, предоставляемых системой дополнительного образования, в целях удовлетворения потребностей населения в дополнительном образовании</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Внедрение информационно-коммуникационных технологий в образовательный процесс, обновление содержания образовательных программ</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Деятельность образовательно-производственного кластера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lastRenderedPageBreak/>
              <w:t>Опережающие темпы износа и старения по сравнению с темпами ввода в строй новых зданий, капитального ремонта существующих</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Износ и старение, недостаточный уровень обновления материально-технической базы учреждений образования</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Дефицит бюджетных средств, отсутствие (недостаток) финансирования планируемых мероприятий по развитию системы образования города</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Недостаток квалифицированных кадров для реализации новых и обновленных программ образования, отсутствие условий для их привлечения и закрепления на территории</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 xml:space="preserve">Снижение уровня обеспеченности учреждениями дошкольного образования и охвата детей дошкольным образованием из-за увеличения численности детей </w:t>
            </w:r>
            <w:r w:rsidRPr="003F3A73">
              <w:lastRenderedPageBreak/>
              <w:t>дошкольного возраста и неполной реализации планов по расширению сети учреждений</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Необходимость организации обучения детей в две смены из-за увеличения численности детей школьного возраста и неполной реализации планов по модернизации сети учреждений</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Снижение качества и доступности дополнительного образования</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Отток молодого населения в другие города и регионы с целью получения профессионального образования</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7. Молодежная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Расширение охвата детей мерами по организации летнего отдыха, оздоровления, занятости детей, подростков и молодежи</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ab/>
              <w:t>Формирование и укрепление духовно-нравственных ценностей и гражданской культуры молодежи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ab/>
              <w:t>Включение потенциала социально-значимой активности молодежи в процессы государственного и общественного роста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Сокращение количества мероприятий для молодежи вследствие уменьшения объемов финансирования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Отток талантливой и одаренной молодежи за пределы города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8. Культура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Развитие и модернизация материально-технической базы учреждений культуры (обновление оборудования, инвентаря и др.)</w:t>
            </w:r>
          </w:p>
          <w:p w:rsidR="005536FE" w:rsidRPr="007C7F2B" w:rsidRDefault="005536FE" w:rsidP="005536FE">
            <w:pPr>
              <w:numPr>
                <w:ilvl w:val="0"/>
                <w:numId w:val="5"/>
              </w:numPr>
              <w:tabs>
                <w:tab w:val="clear" w:pos="6030"/>
                <w:tab w:val="num" w:pos="72"/>
                <w:tab w:val="num" w:pos="176"/>
                <w:tab w:val="num" w:pos="360"/>
                <w:tab w:val="num" w:pos="390"/>
                <w:tab w:val="num" w:pos="534"/>
              </w:tabs>
              <w:ind w:left="72" w:firstLine="0"/>
              <w:jc w:val="both"/>
            </w:pPr>
            <w:r w:rsidRPr="007C7F2B">
              <w:t xml:space="preserve">Увеличение охвата населения деятельностью учреждений культуры </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Привлечение инвестиций для развития учреждений культурного-досугового типа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Повышение степени морального и физического износа материально-технической базы учреждений культуры </w:t>
            </w:r>
          </w:p>
          <w:p w:rsidR="005536FE" w:rsidRPr="007C7F2B" w:rsidRDefault="005536FE" w:rsidP="005536FE">
            <w:pPr>
              <w:numPr>
                <w:ilvl w:val="0"/>
                <w:numId w:val="5"/>
              </w:numPr>
              <w:tabs>
                <w:tab w:val="clear" w:pos="6030"/>
                <w:tab w:val="num" w:pos="176"/>
                <w:tab w:val="num" w:pos="360"/>
                <w:tab w:val="num" w:pos="390"/>
              </w:tabs>
              <w:ind w:left="72" w:firstLine="0"/>
              <w:jc w:val="both"/>
            </w:pPr>
            <w:r w:rsidRPr="007C7F2B">
              <w:t>Недостаток финансирования мероприятий по развитию культуры</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Недостаток квалифицированных специалистов, отставание уровня заработной платы работников культуры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9. Социальная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Применение современных информационно-коммуникационных технологий, </w:t>
            </w:r>
            <w:r w:rsidRPr="007C7F2B">
              <w:rPr>
                <w:bdr w:val="none" w:sz="0" w:space="0" w:color="auto" w:frame="1"/>
              </w:rPr>
              <w:t>переход на предоставление государственных услуг в электронном виде</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rPr>
                <w:bdr w:val="none" w:sz="0" w:space="0" w:color="auto" w:frame="1"/>
              </w:rPr>
              <w:t>Формирование доступной среды для инвалидов и других маломобильных групп населения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rPr>
                <w:b/>
              </w:rPr>
            </w:pPr>
            <w:r w:rsidRPr="007C7F2B">
              <w:lastRenderedPageBreak/>
              <w:t>Активизация взаимодействия с общественными объединениями и организациями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Поддержка и развитие добровольчества (</w:t>
            </w:r>
            <w:proofErr w:type="spellStart"/>
            <w:r w:rsidRPr="007C7F2B">
              <w:t>волонтерства</w:t>
            </w:r>
            <w:proofErr w:type="spellEnd"/>
            <w:r w:rsidRPr="007C7F2B">
              <w:t>) в городе Урай</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lastRenderedPageBreak/>
              <w:t xml:space="preserve">Увеличение нагрузки на органы социальной защиты населения в связи с ростом численности льготных категорий граждан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Недостаточное финансирование расходных обязательств </w:t>
            </w:r>
            <w:r w:rsidRPr="007C7F2B">
              <w:rPr>
                <w:bdr w:val="none" w:sz="0" w:space="0" w:color="auto" w:frame="1"/>
              </w:rPr>
              <w:t>по реализации государственных полномочий</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lastRenderedPageBreak/>
              <w:t>Износ материально-технической базы учреждений социального обслуживания, низкие темпы обновления материально-технической базы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10. Строительство. Доступное жилье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Развитие индивидуального и малоэтажного жилищного строительства</w:t>
            </w:r>
          </w:p>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Формирование перечня земельных участков под жилищное строительство, обеспеченных инженерной инфраструктурой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Развитие произво</w:t>
            </w:r>
            <w:proofErr w:type="gramStart"/>
            <w:r w:rsidRPr="00AF5AAA">
              <w:t>дств стр</w:t>
            </w:r>
            <w:proofErr w:type="gramEnd"/>
            <w:r w:rsidRPr="00AF5AAA">
              <w:t>оительных материалов на основе местных ресурсов (торф, песок, глина)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Ликвидация ветхого и аварийного жилищного фонда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Обеспечение проведения капитальных ремонтов жилых домов, соответствующих современным требованиям к ремонтам, включая требования энергоэффективности</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Увеличение общей площади жилых помещений, приходящихся в среднем на одного жителя</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Развитие конкурентных отношений в сфере управления и обслуживания жилищного фонда</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Развитие арендного жилья</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Увеличение стоимости строительства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Дефицит земельных участков для строительства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Снижение уровня сбора платежей за жилищные услуги</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Снижение объемов жилищного строительства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Повышение ставок ипотечного кредитования</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11. Городская среда. Экология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176"/>
                <w:tab w:val="num" w:pos="360"/>
                <w:tab w:val="num" w:pos="390"/>
              </w:tabs>
              <w:ind w:left="72" w:firstLine="0"/>
              <w:jc w:val="both"/>
            </w:pPr>
            <w:r w:rsidRPr="00AF5AAA">
              <w:rPr>
                <w:sz w:val="23"/>
                <w:szCs w:val="23"/>
              </w:rPr>
              <w:t>Улучшение качества городской среды города Урай</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Реализация проекта «Комфортная городская среда»</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Благоустройство дворовых и общественных территорий города</w:t>
            </w:r>
          </w:p>
          <w:p w:rsidR="005536FE" w:rsidRPr="00AF5AAA" w:rsidRDefault="005536FE" w:rsidP="005536FE">
            <w:pPr>
              <w:numPr>
                <w:ilvl w:val="0"/>
                <w:numId w:val="5"/>
              </w:numPr>
              <w:tabs>
                <w:tab w:val="num" w:pos="176"/>
                <w:tab w:val="num" w:pos="360"/>
                <w:tab w:val="num" w:pos="390"/>
              </w:tabs>
              <w:ind w:left="72" w:firstLine="0"/>
              <w:jc w:val="both"/>
            </w:pPr>
            <w:r w:rsidRPr="00AF5AAA">
              <w:t>Расширение участия жителей в проектах формирования городской среды</w:t>
            </w:r>
          </w:p>
          <w:p w:rsidR="005536FE" w:rsidRPr="00AF5AAA" w:rsidRDefault="005536FE" w:rsidP="005536FE">
            <w:pPr>
              <w:numPr>
                <w:ilvl w:val="0"/>
                <w:numId w:val="5"/>
              </w:numPr>
              <w:tabs>
                <w:tab w:val="num" w:pos="176"/>
                <w:tab w:val="num" w:pos="360"/>
                <w:tab w:val="num" w:pos="390"/>
              </w:tabs>
              <w:ind w:left="72" w:firstLine="0"/>
              <w:jc w:val="both"/>
            </w:pPr>
            <w:r w:rsidRPr="00AF5AAA">
              <w:t>Увеличение финансирования природоохранных мероприятий</w:t>
            </w:r>
          </w:p>
          <w:p w:rsidR="005536FE" w:rsidRPr="00AF5AAA" w:rsidRDefault="005536FE" w:rsidP="005536FE">
            <w:pPr>
              <w:numPr>
                <w:ilvl w:val="0"/>
                <w:numId w:val="5"/>
              </w:numPr>
              <w:tabs>
                <w:tab w:val="num" w:pos="176"/>
                <w:tab w:val="num" w:pos="360"/>
                <w:tab w:val="num" w:pos="390"/>
              </w:tabs>
              <w:ind w:left="72" w:firstLine="0"/>
              <w:jc w:val="both"/>
            </w:pPr>
            <w:r w:rsidRPr="00AF5AAA">
              <w:t>Создание производственно-технологической базы по обращению с отходами</w:t>
            </w:r>
          </w:p>
          <w:p w:rsidR="005536FE" w:rsidRPr="00AF5AAA" w:rsidRDefault="005536FE" w:rsidP="005536FE">
            <w:pPr>
              <w:numPr>
                <w:ilvl w:val="0"/>
                <w:numId w:val="5"/>
              </w:numPr>
              <w:tabs>
                <w:tab w:val="num" w:pos="176"/>
                <w:tab w:val="num" w:pos="360"/>
                <w:tab w:val="num" w:pos="390"/>
              </w:tabs>
              <w:ind w:left="72" w:firstLine="0"/>
              <w:jc w:val="both"/>
            </w:pPr>
            <w:r w:rsidRPr="00AF5AAA">
              <w:lastRenderedPageBreak/>
              <w:t>Проведение мероприятий по рекультивации земель, подвергшихся загрязнению отходами производства и потребления</w:t>
            </w:r>
          </w:p>
          <w:p w:rsidR="005536FE" w:rsidRPr="00AF5AAA" w:rsidRDefault="005536FE" w:rsidP="005536FE">
            <w:pPr>
              <w:numPr>
                <w:ilvl w:val="0"/>
                <w:numId w:val="5"/>
              </w:numPr>
              <w:tabs>
                <w:tab w:val="num" w:pos="-122"/>
                <w:tab w:val="num" w:pos="72"/>
                <w:tab w:val="num" w:pos="176"/>
                <w:tab w:val="num" w:pos="303"/>
                <w:tab w:val="left" w:pos="357"/>
                <w:tab w:val="num" w:pos="720"/>
              </w:tabs>
              <w:ind w:left="72" w:firstLine="0"/>
              <w:jc w:val="both"/>
            </w:pPr>
            <w:r w:rsidRPr="00AF5AAA">
              <w:t xml:space="preserve">Повышение уровня экологического образования и воспитания подрастающего поколения и экологической культуры населения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 xml:space="preserve">Ужесточение </w:t>
            </w:r>
            <w:proofErr w:type="gramStart"/>
            <w:r w:rsidRPr="00AF5AAA">
              <w:t>контроля за</w:t>
            </w:r>
            <w:proofErr w:type="gramEnd"/>
            <w:r w:rsidRPr="00AF5AAA">
              <w:t xml:space="preserve"> выбросами загрязняющих веществ в атмосферный воздух и поверхностные воды</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lastRenderedPageBreak/>
              <w:t xml:space="preserve">Ухудшение экологической обстановки </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 xml:space="preserve">Рост выбросов загрязняющих веществ в атмосферный воздух от стационарных источников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Сокращение текущих расходов предприятий, направленных на охрану окружающей среды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12. Безопасность жизни в городе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t xml:space="preserve">Расширение зон систем видеонаблюдения для </w:t>
            </w:r>
            <w:proofErr w:type="gramStart"/>
            <w:r w:rsidRPr="00AF5AAA">
              <w:t>контроля за</w:t>
            </w:r>
            <w:proofErr w:type="gramEnd"/>
            <w:r w:rsidRPr="00AF5AAA">
              <w:t xml:space="preserve"> обстановкой и оперативного реагирования в общественных местах</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Расширение зон систем фот</w:t>
            </w:r>
            <w:proofErr w:type="gramStart"/>
            <w:r w:rsidRPr="00AF5AAA">
              <w:t>о-</w:t>
            </w:r>
            <w:proofErr w:type="gramEnd"/>
            <w:r w:rsidRPr="00AF5AAA">
              <w:t xml:space="preserve"> и видеофиксации нарушений правил дорожного движения</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Профилактика, своевременное предупреждение правонарушений и дорожно-транспортных происшествий, снижение тяжести их последствий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rPr>
                <w:rFonts w:eastAsiaTheme="majorEastAsia"/>
              </w:rPr>
              <w:t>Предупреждение детского дорожно-транспортного травматизма, повышение уровня грамотности участников дорожного движения</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t>Отсутствие финансирования реализации мероприятий муниципальных и государственных программ</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Застойные явления в экономике, повышение уровня безработицы и сворачивание программ социальной поддержки и социальной адаптации отдельных категорий граждан</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13. Диверсификация экономики. </w:t>
            </w:r>
            <w:r>
              <w:rPr>
                <w:b/>
              </w:rPr>
              <w:t>П</w:t>
            </w:r>
            <w:r w:rsidRPr="00632EE1">
              <w:rPr>
                <w:b/>
              </w:rPr>
              <w:t>ромышленно</w:t>
            </w:r>
            <w:r>
              <w:rPr>
                <w:b/>
              </w:rPr>
              <w:t>е</w:t>
            </w:r>
            <w:r w:rsidRPr="00632EE1">
              <w:rPr>
                <w:b/>
              </w:rPr>
              <w:t xml:space="preserve"> производств</w:t>
            </w:r>
            <w:r>
              <w:rPr>
                <w:b/>
              </w:rPr>
              <w:t>о</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Развитие новых видов обрабатывающих производств за счет привлечения инвесторов</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Реализация инвестиционных проектов по созданию предприятий обрабатывающей промышленности</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Развитие </w:t>
            </w:r>
            <w:proofErr w:type="spellStart"/>
            <w:r w:rsidRPr="00FB73B8">
              <w:t>нефтегазопереработки</w:t>
            </w:r>
            <w:proofErr w:type="spellEnd"/>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Развитие нефтесервисных компаний</w:t>
            </w:r>
          </w:p>
          <w:p w:rsidR="005536FE" w:rsidRPr="00FB73B8" w:rsidRDefault="005536FE" w:rsidP="005536FE">
            <w:pPr>
              <w:numPr>
                <w:ilvl w:val="0"/>
                <w:numId w:val="5"/>
              </w:numPr>
              <w:tabs>
                <w:tab w:val="num" w:pos="176"/>
                <w:tab w:val="num" w:pos="360"/>
                <w:tab w:val="num" w:pos="390"/>
                <w:tab w:val="num" w:pos="720"/>
              </w:tabs>
              <w:ind w:left="72" w:firstLine="0"/>
              <w:jc w:val="both"/>
            </w:pPr>
            <w:r w:rsidRPr="00FB73B8">
              <w:t>Развитие производств пищевой продукции с использованием местного сырья</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bookmarkStart w:id="12" w:name="_Hlk524432889"/>
            <w:r w:rsidRPr="00FB73B8">
              <w:t xml:space="preserve">Создание фермы по выращиванию свиней </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Создание птицеферм </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Развитие тепличных хозяйств </w:t>
            </w:r>
          </w:p>
          <w:bookmarkEnd w:id="12"/>
          <w:p w:rsidR="005536FE" w:rsidRPr="00FB73B8" w:rsidRDefault="005536FE" w:rsidP="00C76131">
            <w:pPr>
              <w:tabs>
                <w:tab w:val="num" w:pos="390"/>
                <w:tab w:val="num" w:pos="720"/>
                <w:tab w:val="num" w:pos="6030"/>
              </w:tabs>
              <w:ind w:left="72"/>
              <w:jc w:val="both"/>
            </w:pP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Низкая заинтересованность инвесторов в реализации инвестиционных проектов по развитию обрабатывающей промышленности</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Высокая себестоимость продукции, производимой местной промышленностью</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Неразвитая транспортная инфраструктура</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 xml:space="preserve">Отсутствие квалифицированного кадрового потенциала </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Низкая заинтересованность инвесторов в реализации инвестиционных проектов по развитию сельского хозяйства</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Нехватка кадров для сельскохозяйственных </w:t>
            </w:r>
            <w:r w:rsidRPr="00F51B4F">
              <w:lastRenderedPageBreak/>
              <w:t>организаций</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 xml:space="preserve">14. Инвестиционная политика. </w:t>
            </w:r>
            <w:r>
              <w:rPr>
                <w:b/>
              </w:rPr>
              <w:t>М</w:t>
            </w:r>
            <w:r w:rsidRPr="00632EE1">
              <w:rPr>
                <w:b/>
              </w:rPr>
              <w:t>ал</w:t>
            </w:r>
            <w:r>
              <w:rPr>
                <w:b/>
              </w:rPr>
              <w:t>ый</w:t>
            </w:r>
            <w:r w:rsidRPr="00632EE1">
              <w:rPr>
                <w:b/>
              </w:rPr>
              <w:t xml:space="preserve"> и средн</w:t>
            </w:r>
            <w:r>
              <w:rPr>
                <w:b/>
              </w:rPr>
              <w:t>ий</w:t>
            </w:r>
            <w:r w:rsidRPr="00632EE1">
              <w:rPr>
                <w:b/>
              </w:rPr>
              <w:t xml:space="preserve"> бизнес</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Поддержка инвестиционной деятельности на муниципальном, окружном и федеральных уровнях, развитие государственно-частного и </w:t>
            </w:r>
            <w:proofErr w:type="spellStart"/>
            <w:r w:rsidRPr="00F51B4F">
              <w:t>муниципально-частного</w:t>
            </w:r>
            <w:proofErr w:type="spellEnd"/>
            <w:r w:rsidRPr="00F51B4F">
              <w:t xml:space="preserve"> партнерства</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Повышение </w:t>
            </w:r>
            <w:proofErr w:type="gramStart"/>
            <w:r w:rsidRPr="00F51B4F">
              <w:t>эффективности функционирования инфраструктуры поддержки инвестиционной деятельности</w:t>
            </w:r>
            <w:proofErr w:type="gramEnd"/>
            <w:r w:rsidRPr="00F51B4F">
              <w:t xml:space="preserve"> и поддержки малого предпринимательства (налаживание обратной связи с бизнесом, увеличение объемов финансовой поддержки и др.)</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Расширение участия в окружных инвестиционных программах и проектах</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Вовлечение природно-ресурсного потенциала в инвестиционный процесс</w:t>
            </w:r>
          </w:p>
          <w:p w:rsidR="005536FE" w:rsidRPr="00F51B4F" w:rsidRDefault="005536FE" w:rsidP="005536FE">
            <w:pPr>
              <w:numPr>
                <w:ilvl w:val="0"/>
                <w:numId w:val="5"/>
              </w:numPr>
              <w:tabs>
                <w:tab w:val="num" w:pos="0"/>
                <w:tab w:val="num" w:pos="72"/>
                <w:tab w:val="num" w:pos="176"/>
                <w:tab w:val="num" w:pos="360"/>
                <w:tab w:val="num" w:pos="390"/>
              </w:tabs>
              <w:ind w:left="72" w:firstLine="0"/>
              <w:jc w:val="both"/>
            </w:pPr>
            <w:r w:rsidRPr="00F51B4F">
              <w:t>Расширение поддержки малого бизнеса в части</w:t>
            </w:r>
            <w:r>
              <w:t xml:space="preserve"> </w:t>
            </w:r>
            <w:r w:rsidRPr="00F51B4F">
              <w:t>участия в ярмарочной и выставочной деятельности</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Развитие новых видов экономической деятельности малого и среднего предпринимательства</w:t>
            </w:r>
          </w:p>
          <w:p w:rsidR="005536FE" w:rsidRPr="00432CBF" w:rsidRDefault="005536FE" w:rsidP="005536FE">
            <w:pPr>
              <w:numPr>
                <w:ilvl w:val="0"/>
                <w:numId w:val="5"/>
              </w:numPr>
              <w:tabs>
                <w:tab w:val="num" w:pos="176"/>
                <w:tab w:val="num" w:pos="360"/>
                <w:tab w:val="num" w:pos="390"/>
                <w:tab w:val="num" w:pos="720"/>
              </w:tabs>
              <w:ind w:left="72" w:firstLine="0"/>
              <w:jc w:val="both"/>
            </w:pPr>
            <w:r w:rsidRPr="00432CBF">
              <w:t>Развитие инноваций</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432CBF">
              <w:t>Развитие современных форматов торговли, общественного питания, бытового обслуживания и платных услуг населению</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Дальнейшее снижение объема инвестиций в основной капитал</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Снижение инвестиционной привлекательности </w:t>
            </w:r>
            <w:proofErr w:type="gramStart"/>
            <w:r w:rsidRPr="00F51B4F">
              <w:t>муниципального</w:t>
            </w:r>
            <w:proofErr w:type="gramEnd"/>
            <w:r w:rsidRPr="00F51B4F">
              <w:t xml:space="preserve"> образования</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Сохранение инфраструктурных ограничений (</w:t>
            </w:r>
            <w:proofErr w:type="gramStart"/>
            <w:r w:rsidRPr="00F51B4F">
              <w:t>транспортные</w:t>
            </w:r>
            <w:proofErr w:type="gramEnd"/>
            <w:r w:rsidRPr="00F51B4F">
              <w:t>)</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Увеличение арендной платы, стоимости жилищно-коммунальных услуг</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 xml:space="preserve">Низкая доступность кредитных ресурсов, высокие процентные ставки по кредитам </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Низкая предпринимательская активность населения</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 xml:space="preserve">Снижение покупательских возможностей населения </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Нерентабельность ведения бизнеса за счет слаборазвитой транспортной доступности (отсутствие железнодорожной ветки)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15. Транспортная инфраструктура и связь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t xml:space="preserve">Строительство автомобильной дороги на участке пос. Мортка – пос. </w:t>
            </w:r>
            <w:proofErr w:type="spellStart"/>
            <w:r w:rsidRPr="00AF5AAA">
              <w:t>Кускургуль</w:t>
            </w:r>
            <w:proofErr w:type="spellEnd"/>
            <w:r w:rsidRPr="00AF5AAA">
              <w:t xml:space="preserve"> на маршруте «Тюмень – Нижняя Тавда – </w:t>
            </w:r>
            <w:proofErr w:type="gramStart"/>
            <w:r w:rsidRPr="00AF5AAA">
              <w:t>Междуреченский</w:t>
            </w:r>
            <w:proofErr w:type="gramEnd"/>
            <w:r w:rsidRPr="00AF5AAA">
              <w:t xml:space="preserve"> – Урай – Нягань – Приобье»</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Реконструкция автомобильной дороги на участке Урай – Северный широтный коридор (автодорожный маршрут «Пермь – Серов – Ханты-Мансийск – Сургут – Нижневартовск – Томск») с доведением технико-эксплуатационных показателей автодороги до соответствия нормативным требованиям</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lastRenderedPageBreak/>
              <w:t xml:space="preserve">Строительство магистральной автомобильной дороги </w:t>
            </w:r>
            <w:proofErr w:type="gramStart"/>
            <w:r w:rsidRPr="00AF5AAA">
              <w:t>г</w:t>
            </w:r>
            <w:proofErr w:type="gramEnd"/>
            <w:r w:rsidRPr="00AF5AAA">
              <w:t>. Урай - пос. Половинка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t>Открытие новых направлений воздушного сообщения</w:t>
            </w:r>
          </w:p>
          <w:p w:rsidR="005536FE" w:rsidRPr="00AF5AAA" w:rsidRDefault="005536FE" w:rsidP="005536FE">
            <w:pPr>
              <w:numPr>
                <w:ilvl w:val="0"/>
                <w:numId w:val="5"/>
              </w:numPr>
              <w:tabs>
                <w:tab w:val="num" w:pos="176"/>
                <w:tab w:val="num" w:pos="360"/>
                <w:tab w:val="num" w:pos="390"/>
              </w:tabs>
              <w:ind w:left="72" w:firstLine="0"/>
              <w:jc w:val="both"/>
            </w:pPr>
            <w:r w:rsidRPr="00AF5AAA">
              <w:t>Строительство и реконструкция городских автомобильных дорог</w:t>
            </w:r>
          </w:p>
          <w:p w:rsidR="005536FE" w:rsidRPr="00AF5AAA" w:rsidRDefault="005536FE" w:rsidP="005536FE">
            <w:pPr>
              <w:numPr>
                <w:ilvl w:val="0"/>
                <w:numId w:val="5"/>
              </w:numPr>
              <w:tabs>
                <w:tab w:val="num" w:pos="176"/>
                <w:tab w:val="num" w:pos="360"/>
                <w:tab w:val="num" w:pos="390"/>
              </w:tabs>
              <w:ind w:left="72" w:firstLine="0"/>
              <w:jc w:val="both"/>
            </w:pPr>
            <w:r w:rsidRPr="00AF5AAA">
              <w:t>Улучшение транспортной доступности города Урай</w:t>
            </w:r>
          </w:p>
          <w:p w:rsidR="005536FE" w:rsidRPr="00AF5AAA" w:rsidRDefault="005536FE" w:rsidP="005536FE">
            <w:pPr>
              <w:numPr>
                <w:ilvl w:val="0"/>
                <w:numId w:val="5"/>
              </w:numPr>
              <w:tabs>
                <w:tab w:val="num" w:pos="176"/>
                <w:tab w:val="num" w:pos="360"/>
                <w:tab w:val="num" w:pos="390"/>
              </w:tabs>
              <w:ind w:left="72" w:firstLine="0"/>
              <w:jc w:val="both"/>
            </w:pPr>
            <w:r w:rsidRPr="00AF5AAA">
              <w:t>Увеличение пропускной способности транспортных путей</w:t>
            </w:r>
          </w:p>
          <w:p w:rsidR="005536FE" w:rsidRPr="00AF5AAA" w:rsidRDefault="005536FE" w:rsidP="005536FE">
            <w:pPr>
              <w:numPr>
                <w:ilvl w:val="0"/>
                <w:numId w:val="5"/>
              </w:numPr>
              <w:tabs>
                <w:tab w:val="num" w:pos="176"/>
                <w:tab w:val="num" w:pos="360"/>
                <w:tab w:val="num" w:pos="390"/>
              </w:tabs>
              <w:ind w:left="72" w:firstLine="0"/>
              <w:jc w:val="both"/>
            </w:pPr>
            <w:r w:rsidRPr="00AF5AAA">
              <w:t>Создание новых междугородных маршрутов пассажирского автомобильного транспорта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Развитие придорожного сервиса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Расширение применения информационно-коммуникационных технологий во всех сферах городской жизни и управления городским хозяйством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Увеличение до 100 % доли домашних хозяйств, имеющих широкополосный доступ к сети Интернет</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lastRenderedPageBreak/>
              <w:t>Затягивание сроков строительства автомобильных дорог из-за недостатка финансирования</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Увеличение нагрузки на дорожную сеть</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Высокая конкуренция со стороны соседних муниципальных образований с более развитой транспортной инфраструктурой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Технологическое отставание информационно-коммуникационной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16. Жилищно-коммунальный комплекс и энергоэффективность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Модернизация и снижение уровня износа объектов коммунальной инфраструктуры</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Привлечение частных инвестиций в коммунальную сферу с использованием концессионных соглашений и иных механизмов государственно-частного партнерства  </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Реализация мероприятий по повышению качества питьевой воды, в т. ч. путем включения в федеральные и окружные программы</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Реализация энергосберегающих мероприятий</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Рост аварийности систем коммунальной инфраструктуры вследствие невыполнения ремонтных программ и дальнейшего роста износа систем</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Снижение уровня сбора платежей за коммунальные услуги</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Отсутствие частных инвестиций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Снижение качества и надежности предоставляемых коммунальных услуг вследствие увеличения износа систем коммунальной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17. Муниципальное управление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num" w:pos="176"/>
                <w:tab w:val="num" w:pos="360"/>
                <w:tab w:val="num" w:pos="390"/>
              </w:tabs>
              <w:ind w:left="72" w:firstLine="0"/>
              <w:jc w:val="both"/>
            </w:pPr>
            <w:r w:rsidRPr="00F51B4F">
              <w:t>Формирование предложений по включению/расширению мероприятий, реализуемых на территории города Урай, в государственные программы ХМАО – Югры</w:t>
            </w:r>
          </w:p>
          <w:p w:rsidR="005536FE" w:rsidRPr="00F51B4F" w:rsidRDefault="005536FE" w:rsidP="005536FE">
            <w:pPr>
              <w:numPr>
                <w:ilvl w:val="0"/>
                <w:numId w:val="5"/>
              </w:numPr>
              <w:tabs>
                <w:tab w:val="num" w:pos="176"/>
                <w:tab w:val="num" w:pos="360"/>
                <w:tab w:val="num" w:pos="390"/>
              </w:tabs>
              <w:ind w:left="72" w:firstLine="0"/>
              <w:jc w:val="both"/>
            </w:pPr>
            <w:r w:rsidRPr="00F51B4F">
              <w:t>Укрепление и наращивание собственных доходов бюджета:</w:t>
            </w:r>
          </w:p>
          <w:p w:rsidR="005536FE" w:rsidRPr="00F51B4F" w:rsidRDefault="005536FE" w:rsidP="005536FE">
            <w:pPr>
              <w:numPr>
                <w:ilvl w:val="0"/>
                <w:numId w:val="8"/>
              </w:numPr>
              <w:tabs>
                <w:tab w:val="clear" w:pos="3053"/>
                <w:tab w:val="num" w:pos="390"/>
                <w:tab w:val="num" w:pos="644"/>
                <w:tab w:val="num" w:pos="884"/>
                <w:tab w:val="num" w:pos="1210"/>
              </w:tabs>
              <w:ind w:left="34" w:firstLine="567"/>
              <w:jc w:val="both"/>
            </w:pPr>
            <w:r w:rsidRPr="00F51B4F">
              <w:lastRenderedPageBreak/>
              <w:t>стимулирование роста налоговой базы, формируемой субъектами малого предпринимательства;</w:t>
            </w:r>
          </w:p>
          <w:p w:rsidR="005536FE" w:rsidRPr="00F51B4F" w:rsidRDefault="005536FE" w:rsidP="005536FE">
            <w:pPr>
              <w:numPr>
                <w:ilvl w:val="0"/>
                <w:numId w:val="8"/>
              </w:numPr>
              <w:tabs>
                <w:tab w:val="clear" w:pos="3053"/>
                <w:tab w:val="num" w:pos="390"/>
                <w:tab w:val="num" w:pos="644"/>
                <w:tab w:val="num" w:pos="884"/>
                <w:tab w:val="num" w:pos="1210"/>
              </w:tabs>
              <w:ind w:left="34" w:firstLine="567"/>
              <w:jc w:val="both"/>
            </w:pPr>
            <w:r w:rsidRPr="00F51B4F">
              <w:t>выявление незарегистрированных объектов капитального строительства, бесхозяйных объектов недвижимости на территории города</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 xml:space="preserve"> Внедрение общественного </w:t>
            </w:r>
            <w:proofErr w:type="gramStart"/>
            <w:r w:rsidRPr="00F51B4F">
              <w:t>контроля за</w:t>
            </w:r>
            <w:proofErr w:type="gramEnd"/>
            <w:r w:rsidRPr="00F51B4F">
              <w:t xml:space="preserve"> муниципальными закупками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num" w:pos="176"/>
                <w:tab w:val="num" w:pos="360"/>
                <w:tab w:val="num" w:pos="390"/>
              </w:tabs>
              <w:ind w:left="72" w:firstLine="0"/>
              <w:jc w:val="both"/>
            </w:pPr>
            <w:r w:rsidRPr="00F51B4F">
              <w:lastRenderedPageBreak/>
              <w:t>Снижение собственной налогооблагаемой базы бюджета и рост зависимости от вышестоящего бюджета</w:t>
            </w:r>
          </w:p>
          <w:p w:rsidR="005536FE" w:rsidRPr="00F51B4F" w:rsidRDefault="005536FE" w:rsidP="005536FE">
            <w:pPr>
              <w:numPr>
                <w:ilvl w:val="0"/>
                <w:numId w:val="5"/>
              </w:numPr>
              <w:tabs>
                <w:tab w:val="num" w:pos="176"/>
                <w:tab w:val="num" w:pos="360"/>
                <w:tab w:val="num" w:pos="390"/>
              </w:tabs>
              <w:ind w:left="72" w:firstLine="0"/>
              <w:jc w:val="both"/>
            </w:pPr>
            <w:r w:rsidRPr="00F51B4F">
              <w:t>Дефицит бюджета города</w:t>
            </w:r>
          </w:p>
        </w:tc>
      </w:tr>
    </w:tbl>
    <w:p w:rsidR="005536FE" w:rsidRPr="005536FE" w:rsidRDefault="005536FE" w:rsidP="00572B82">
      <w:pPr>
        <w:jc w:val="both"/>
        <w:rPr>
          <w:b/>
          <w:lang w:val="en-US"/>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7C7AD3" w:rsidRPr="00F14B3D" w:rsidRDefault="007C7AD3" w:rsidP="00572B82">
      <w:pPr>
        <w:jc w:val="both"/>
        <w:rPr>
          <w:b/>
          <w:color w:val="FF0000"/>
          <w:highlight w:val="yellow"/>
        </w:rPr>
        <w:sectPr w:rsidR="007C7AD3" w:rsidRPr="00F14B3D" w:rsidSect="00EE17DE">
          <w:footerReference w:type="even" r:id="rId15"/>
          <w:pgSz w:w="16838" w:h="11906" w:orient="landscape" w:code="9"/>
          <w:pgMar w:top="1701" w:right="1134" w:bottom="567" w:left="1134" w:header="0" w:footer="567" w:gutter="0"/>
          <w:cols w:space="708"/>
          <w:docGrid w:linePitch="360"/>
        </w:sectPr>
      </w:pPr>
    </w:p>
    <w:p w:rsidR="00E73F4D" w:rsidRPr="00F14B3D" w:rsidRDefault="00E73F4D" w:rsidP="00572B82">
      <w:pPr>
        <w:spacing w:after="160" w:line="259" w:lineRule="auto"/>
        <w:jc w:val="both"/>
        <w:rPr>
          <w:color w:val="FF0000"/>
          <w:highlight w:val="yellow"/>
        </w:rPr>
      </w:pPr>
      <w:r w:rsidRPr="00F14B3D">
        <w:rPr>
          <w:color w:val="FF0000"/>
          <w:highlight w:val="yellow"/>
        </w:rPr>
        <w:lastRenderedPageBreak/>
        <w:br w:type="page"/>
      </w:r>
    </w:p>
    <w:p w:rsidR="00180FBD" w:rsidRPr="00F14B3D" w:rsidRDefault="00180FBD" w:rsidP="00572B82">
      <w:pPr>
        <w:pStyle w:val="2"/>
        <w:tabs>
          <w:tab w:val="left" w:pos="4200"/>
        </w:tabs>
        <w:jc w:val="both"/>
        <w:rPr>
          <w:rFonts w:ascii="Times New Roman" w:hAnsi="Times New Roman" w:cs="Times New Roman"/>
          <w:b/>
          <w:bCs/>
          <w:color w:val="FF0000"/>
          <w:sz w:val="24"/>
          <w:szCs w:val="24"/>
          <w:highlight w:val="yellow"/>
        </w:rPr>
        <w:sectPr w:rsidR="00180FBD" w:rsidRPr="00F14B3D" w:rsidSect="007C7AD3">
          <w:type w:val="continuous"/>
          <w:pgSz w:w="16838" w:h="11906" w:orient="landscape" w:code="9"/>
          <w:pgMar w:top="1701" w:right="1134" w:bottom="567" w:left="1134" w:header="0" w:footer="567" w:gutter="0"/>
          <w:cols w:space="708" w:equalWidth="0">
            <w:col w:w="10205" w:space="720"/>
          </w:cols>
          <w:titlePg/>
          <w:docGrid w:linePitch="360"/>
        </w:sectPr>
      </w:pPr>
    </w:p>
    <w:p w:rsidR="00667EC9" w:rsidRDefault="001F5EB9" w:rsidP="001F5EB9">
      <w:pPr>
        <w:pStyle w:val="1"/>
        <w:numPr>
          <w:ilvl w:val="0"/>
          <w:numId w:val="2"/>
        </w:numPr>
        <w:tabs>
          <w:tab w:val="left" w:pos="426"/>
        </w:tabs>
        <w:ind w:left="0" w:firstLine="0"/>
        <w:jc w:val="both"/>
        <w:rPr>
          <w:sz w:val="24"/>
          <w:szCs w:val="24"/>
          <w:lang w:val="ru-RU"/>
        </w:rPr>
      </w:pPr>
      <w:bookmarkStart w:id="13" w:name="_Toc522186287"/>
      <w:r>
        <w:rPr>
          <w:sz w:val="24"/>
          <w:szCs w:val="24"/>
          <w:lang w:val="ru-RU"/>
        </w:rPr>
        <w:lastRenderedPageBreak/>
        <w:t>Сценарии развития</w:t>
      </w:r>
      <w:bookmarkEnd w:id="13"/>
    </w:p>
    <w:p w:rsidR="00667EC9" w:rsidRDefault="00667EC9" w:rsidP="00667EC9"/>
    <w:p w:rsidR="007A6D28" w:rsidRDefault="001F5EB9" w:rsidP="001F5EB9">
      <w:pPr>
        <w:ind w:firstLine="709"/>
        <w:jc w:val="both"/>
      </w:pPr>
      <w:r w:rsidRPr="00B9657D">
        <w:t xml:space="preserve">Разработка </w:t>
      </w:r>
      <w:bookmarkStart w:id="14" w:name="_Hlk504649133"/>
      <w:r w:rsidRPr="00B9657D">
        <w:t xml:space="preserve">сценариев развития </w:t>
      </w:r>
      <w:bookmarkEnd w:id="14"/>
      <w:r w:rsidR="00B9657D" w:rsidRPr="00B9657D">
        <w:t xml:space="preserve">города Урай </w:t>
      </w:r>
      <w:r w:rsidRPr="00B9657D">
        <w:t>осуществл</w:t>
      </w:r>
      <w:r w:rsidR="00187AC4">
        <w:t xml:space="preserve">ена </w:t>
      </w:r>
      <w:r w:rsidR="00A8460C">
        <w:t>на основе</w:t>
      </w:r>
      <w:r w:rsidRPr="00B9657D">
        <w:t xml:space="preserve"> оценки возможностей и условий развития муниципального образования, действия внешних и внутренних факторов с целью сравнения разработанных вариантов и выбора целевого сценария развития </w:t>
      </w:r>
      <w:r w:rsidR="00B9657D" w:rsidRPr="00B9657D">
        <w:t>города</w:t>
      </w:r>
      <w:r w:rsidRPr="00B9657D">
        <w:t>.</w:t>
      </w:r>
    </w:p>
    <w:p w:rsidR="007A6D28" w:rsidRDefault="007A6D28" w:rsidP="007A6D28">
      <w:pPr>
        <w:ind w:firstLine="709"/>
        <w:jc w:val="both"/>
      </w:pPr>
      <w:r w:rsidRPr="007A6D28">
        <w:t xml:space="preserve">Учитывая принцип взаимосвязанности </w:t>
      </w:r>
      <w:r>
        <w:t xml:space="preserve">и преемственности </w:t>
      </w:r>
      <w:r w:rsidRPr="007A6D28">
        <w:t xml:space="preserve">документов стратегического планирования, </w:t>
      </w:r>
      <w:r w:rsidR="002714D6">
        <w:t>формирование</w:t>
      </w:r>
      <w:r w:rsidRPr="00B9657D">
        <w:t xml:space="preserve"> сценариев развития города Урай выполн</w:t>
      </w:r>
      <w:r w:rsidR="00A8460C">
        <w:t xml:space="preserve">ено </w:t>
      </w:r>
      <w:r w:rsidRPr="00B9657D">
        <w:t xml:space="preserve">в увязке с </w:t>
      </w:r>
      <w:r w:rsidRPr="007A6D28">
        <w:t>основны</w:t>
      </w:r>
      <w:r>
        <w:t>ми</w:t>
      </w:r>
      <w:r w:rsidRPr="007A6D28">
        <w:t xml:space="preserve"> положени</w:t>
      </w:r>
      <w:r>
        <w:t>ями</w:t>
      </w:r>
      <w:r w:rsidRPr="007A6D28">
        <w:t xml:space="preserve"> и методологически</w:t>
      </w:r>
      <w:r>
        <w:t>ми</w:t>
      </w:r>
      <w:r w:rsidRPr="007A6D28">
        <w:t xml:space="preserve"> подход</w:t>
      </w:r>
      <w:r>
        <w:t>ами</w:t>
      </w:r>
      <w:r w:rsidRPr="00B9657D">
        <w:t xml:space="preserve"> Стратеги</w:t>
      </w:r>
      <w:r w:rsidR="00A8460C">
        <w:t>и</w:t>
      </w:r>
      <w:r w:rsidRPr="00B9657D">
        <w:t xml:space="preserve"> социально-экономического развития ХМАО – Югры до 2030</w:t>
      </w:r>
      <w:r>
        <w:t> </w:t>
      </w:r>
      <w:r w:rsidRPr="00B9657D">
        <w:t xml:space="preserve">г. </w:t>
      </w:r>
    </w:p>
    <w:p w:rsidR="00A8460C" w:rsidRDefault="00A8460C" w:rsidP="001F5EB9">
      <w:pPr>
        <w:ind w:firstLine="709"/>
        <w:jc w:val="both"/>
      </w:pPr>
      <w:r>
        <w:t xml:space="preserve">Для оценки перспектив развития </w:t>
      </w:r>
      <w:r w:rsidRPr="00B9657D">
        <w:t xml:space="preserve">города Урай </w:t>
      </w:r>
      <w:r>
        <w:t>сформированы следующие сценарии:</w:t>
      </w:r>
    </w:p>
    <w:p w:rsidR="001F5EB9" w:rsidRPr="00B9657D" w:rsidRDefault="001F5EB9" w:rsidP="00733B67">
      <w:pPr>
        <w:numPr>
          <w:ilvl w:val="0"/>
          <w:numId w:val="79"/>
        </w:numPr>
        <w:tabs>
          <w:tab w:val="left" w:pos="993"/>
        </w:tabs>
        <w:ind w:left="0" w:firstLine="709"/>
        <w:jc w:val="both"/>
      </w:pPr>
      <w:r w:rsidRPr="00B9657D">
        <w:t>сценарий № 1 – инерционный;</w:t>
      </w:r>
    </w:p>
    <w:p w:rsidR="001F5EB9" w:rsidRPr="00B9657D" w:rsidRDefault="001F5EB9" w:rsidP="00733B67">
      <w:pPr>
        <w:numPr>
          <w:ilvl w:val="0"/>
          <w:numId w:val="79"/>
        </w:numPr>
        <w:tabs>
          <w:tab w:val="left" w:pos="993"/>
        </w:tabs>
        <w:ind w:left="0" w:firstLine="709"/>
        <w:jc w:val="both"/>
      </w:pPr>
      <w:r w:rsidRPr="00B9657D">
        <w:t>сценарий № 2 – инновационный.</w:t>
      </w:r>
    </w:p>
    <w:p w:rsidR="007A6D28" w:rsidRPr="009248F7" w:rsidRDefault="00A8460C" w:rsidP="007A6D28">
      <w:pPr>
        <w:pStyle w:val="af4"/>
        <w:spacing w:after="0"/>
        <w:ind w:firstLine="709"/>
        <w:jc w:val="both"/>
      </w:pPr>
      <w:r>
        <w:t>И</w:t>
      </w:r>
      <w:r w:rsidR="007A6D28" w:rsidRPr="009248F7">
        <w:t xml:space="preserve">нерционный и инновационный сценарии предусматривают общие тенденции, видение и проекты по развитию социальной сферы </w:t>
      </w:r>
      <w:r w:rsidR="009248F7" w:rsidRPr="009248F7">
        <w:t>города Урай</w:t>
      </w:r>
      <w:r>
        <w:t xml:space="preserve">. В </w:t>
      </w:r>
      <w:r w:rsidR="007A6D28" w:rsidRPr="009248F7">
        <w:t>Стратегии социально-экономического развития ХМАО</w:t>
      </w:r>
      <w:r w:rsidR="009248F7" w:rsidRPr="009248F7">
        <w:t xml:space="preserve"> – </w:t>
      </w:r>
      <w:r w:rsidR="007A6D28" w:rsidRPr="009248F7">
        <w:t>Югры до 2030 г</w:t>
      </w:r>
      <w:r w:rsidR="009248F7" w:rsidRPr="009248F7">
        <w:t>.</w:t>
      </w:r>
      <w:r w:rsidR="007A6D28" w:rsidRPr="009248F7">
        <w:t xml:space="preserve"> человеческ</w:t>
      </w:r>
      <w:r w:rsidR="002714D6">
        <w:t>ий</w:t>
      </w:r>
      <w:r w:rsidR="007A6D28" w:rsidRPr="009248F7">
        <w:t xml:space="preserve"> капитал обозначен как один из ключевых приоритетов развития</w:t>
      </w:r>
      <w:r w:rsidR="005B55A1">
        <w:t xml:space="preserve"> </w:t>
      </w:r>
      <w:r w:rsidR="005B55A1" w:rsidRPr="009248F7">
        <w:t>(задача 2</w:t>
      </w:r>
      <w:r w:rsidR="005B55A1">
        <w:t xml:space="preserve"> </w:t>
      </w:r>
      <w:r w:rsidR="005B55A1" w:rsidRPr="009248F7">
        <w:t>– создание условий для всемерного повышения конкурентоспособности человеческого капитала)</w:t>
      </w:r>
      <w:r w:rsidR="007A6D28" w:rsidRPr="009248F7">
        <w:t>,</w:t>
      </w:r>
      <w:r w:rsidR="005B55A1">
        <w:t xml:space="preserve"> </w:t>
      </w:r>
      <w:r>
        <w:t>поэтому</w:t>
      </w:r>
      <w:r w:rsidR="007A6D28" w:rsidRPr="009248F7">
        <w:t xml:space="preserve"> развитие и функционирование отраслей социальной сферы будет обеспечено финансовыми ресурсами на уровне выше </w:t>
      </w:r>
      <w:r w:rsidRPr="009248F7">
        <w:t>текущего</w:t>
      </w:r>
      <w:r w:rsidR="007A6D28" w:rsidRPr="009248F7">
        <w:t>.</w:t>
      </w:r>
    </w:p>
    <w:p w:rsidR="007A6D28" w:rsidRPr="009248F7" w:rsidRDefault="007A6D28" w:rsidP="007A6D28">
      <w:pPr>
        <w:ind w:firstLine="720"/>
        <w:jc w:val="both"/>
      </w:pPr>
      <w:r w:rsidRPr="009248F7">
        <w:t xml:space="preserve">Развитие социальной сферы по инновационному сценарию предполагает концентрацию на </w:t>
      </w:r>
      <w:r w:rsidR="00A8460C">
        <w:t>задачах</w:t>
      </w:r>
      <w:r w:rsidRPr="009248F7">
        <w:t xml:space="preserve"> поддержания благоприятного демографического баланса и улучшения качества жизни, в т.ч.:</w:t>
      </w:r>
    </w:p>
    <w:p w:rsidR="007A6D28" w:rsidRPr="009248F7" w:rsidRDefault="007A6D28" w:rsidP="00773EFB">
      <w:pPr>
        <w:numPr>
          <w:ilvl w:val="0"/>
          <w:numId w:val="32"/>
        </w:numPr>
        <w:tabs>
          <w:tab w:val="left" w:pos="993"/>
        </w:tabs>
        <w:ind w:left="993" w:hanging="284"/>
        <w:jc w:val="both"/>
      </w:pPr>
      <w:r w:rsidRPr="009248F7">
        <w:t>доступность высококачественных услуг образования и здравоохранения;</w:t>
      </w:r>
    </w:p>
    <w:p w:rsidR="009248F7" w:rsidRPr="009248F7" w:rsidRDefault="007A6D28" w:rsidP="00773EFB">
      <w:pPr>
        <w:numPr>
          <w:ilvl w:val="0"/>
          <w:numId w:val="32"/>
        </w:numPr>
        <w:tabs>
          <w:tab w:val="left" w:pos="993"/>
        </w:tabs>
        <w:ind w:left="993" w:hanging="284"/>
        <w:jc w:val="both"/>
      </w:pPr>
      <w:r w:rsidRPr="009248F7">
        <w:t>высокий уровень обеспеченности жильем, активное жилищное строительство</w:t>
      </w:r>
      <w:r w:rsidR="009248F7" w:rsidRPr="009248F7">
        <w:t>;</w:t>
      </w:r>
    </w:p>
    <w:p w:rsidR="007A6D28" w:rsidRPr="009248F7" w:rsidRDefault="00A8460C" w:rsidP="00773EFB">
      <w:pPr>
        <w:numPr>
          <w:ilvl w:val="0"/>
          <w:numId w:val="32"/>
        </w:numPr>
        <w:tabs>
          <w:tab w:val="left" w:pos="993"/>
        </w:tabs>
        <w:ind w:left="993" w:hanging="284"/>
        <w:jc w:val="both"/>
      </w:pPr>
      <w:r>
        <w:t>создание условия для удовлетворения культурных потребностей;</w:t>
      </w:r>
    </w:p>
    <w:p w:rsidR="007A6D28" w:rsidRDefault="007A6D28" w:rsidP="00773EFB">
      <w:pPr>
        <w:numPr>
          <w:ilvl w:val="0"/>
          <w:numId w:val="32"/>
        </w:numPr>
        <w:tabs>
          <w:tab w:val="left" w:pos="993"/>
        </w:tabs>
        <w:ind w:left="993" w:hanging="284"/>
        <w:jc w:val="both"/>
      </w:pPr>
      <w:r w:rsidRPr="009248F7">
        <w:t>создание условий для ведения активного образа жизни и занятий спортом;</w:t>
      </w:r>
    </w:p>
    <w:p w:rsidR="00A3347E" w:rsidRPr="009248F7" w:rsidRDefault="00A3347E" w:rsidP="00773EFB">
      <w:pPr>
        <w:numPr>
          <w:ilvl w:val="0"/>
          <w:numId w:val="32"/>
        </w:numPr>
        <w:tabs>
          <w:tab w:val="left" w:pos="993"/>
        </w:tabs>
        <w:ind w:left="993" w:hanging="284"/>
        <w:jc w:val="both"/>
      </w:pPr>
      <w:r>
        <w:t>дальнейшее внедрение технологии «Электронный муниципалитет»;</w:t>
      </w:r>
    </w:p>
    <w:p w:rsidR="007A6D28" w:rsidRPr="009248F7" w:rsidRDefault="007A6D28" w:rsidP="00773EFB">
      <w:pPr>
        <w:numPr>
          <w:ilvl w:val="0"/>
          <w:numId w:val="32"/>
        </w:numPr>
        <w:tabs>
          <w:tab w:val="left" w:pos="993"/>
        </w:tabs>
        <w:ind w:left="993" w:hanging="284"/>
        <w:jc w:val="both"/>
      </w:pPr>
      <w:r w:rsidRPr="009248F7">
        <w:t xml:space="preserve">высокие стандарты общественной безопасности. </w:t>
      </w:r>
    </w:p>
    <w:p w:rsidR="007A6D28" w:rsidRDefault="007A6D28" w:rsidP="007A6D28">
      <w:pPr>
        <w:widowControl w:val="0"/>
        <w:ind w:firstLine="709"/>
        <w:jc w:val="both"/>
        <w:rPr>
          <w:b/>
        </w:rPr>
      </w:pPr>
      <w:r w:rsidRPr="00EA2217">
        <w:rPr>
          <w:b/>
        </w:rPr>
        <w:t>Инерционный сценарий (сценарий № 1)</w:t>
      </w:r>
    </w:p>
    <w:p w:rsidR="00A8460C" w:rsidRDefault="00EA2217" w:rsidP="00EA2217">
      <w:pPr>
        <w:ind w:firstLine="709"/>
        <w:jc w:val="both"/>
      </w:pPr>
      <w:r w:rsidRPr="00F41C8D">
        <w:t>Инерционный сценарий предполагает сохранение существующ</w:t>
      </w:r>
      <w:r w:rsidR="00A8460C">
        <w:t>их тенденций</w:t>
      </w:r>
      <w:r w:rsidRPr="00F41C8D">
        <w:t xml:space="preserve"> развития, структуры экономики и основных показателей социальной сферы. </w:t>
      </w:r>
    </w:p>
    <w:p w:rsidR="00EA2217" w:rsidRPr="00F41C8D" w:rsidRDefault="00EA2217" w:rsidP="00EA2217">
      <w:pPr>
        <w:ind w:firstLine="709"/>
        <w:jc w:val="both"/>
      </w:pPr>
      <w:r w:rsidRPr="00F41C8D">
        <w:t xml:space="preserve">По условиям данного сценария до 2021 </w:t>
      </w:r>
      <w:r w:rsidR="00021A00" w:rsidRPr="00F41C8D">
        <w:t xml:space="preserve">г. </w:t>
      </w:r>
      <w:r w:rsidRPr="00F41C8D">
        <w:t xml:space="preserve">и частично до 2025 г. будут реализованы проекты, которые запланированы в рамках действующих государственных и муниципальных программ. </w:t>
      </w:r>
      <w:proofErr w:type="gramStart"/>
      <w:r w:rsidRPr="00F41C8D">
        <w:t xml:space="preserve">Начало реализации инвестиционных проектов и предложений, определяющих уровень экономической активности на территории на долгосрочную перспективу, запланировано </w:t>
      </w:r>
      <w:r w:rsidR="005B55A1">
        <w:t xml:space="preserve">с </w:t>
      </w:r>
      <w:r w:rsidR="00021A00" w:rsidRPr="00F41C8D">
        <w:t>2026</w:t>
      </w:r>
      <w:r w:rsidR="005B55A1">
        <w:t xml:space="preserve"> г.</w:t>
      </w:r>
      <w:r w:rsidR="00021A00" w:rsidRPr="00F41C8D">
        <w:t xml:space="preserve"> </w:t>
      </w:r>
      <w:r w:rsidR="005B55A1">
        <w:t>до</w:t>
      </w:r>
      <w:r w:rsidR="00021A00" w:rsidRPr="00F41C8D">
        <w:t xml:space="preserve"> </w:t>
      </w:r>
      <w:r w:rsidRPr="00F41C8D">
        <w:t>2030 г. и в большей степени будет зависеть от внешних факторов (текущая экономическая конъюнктура в системообразующих отраслях), а также от имеющихся ограничений роста (территориальные диспропорции развития, отсутствие или высокий износ инфраструктуры).</w:t>
      </w:r>
      <w:proofErr w:type="gramEnd"/>
    </w:p>
    <w:p w:rsidR="00EA2217" w:rsidRPr="00F41C8D" w:rsidRDefault="00EA2217" w:rsidP="00EA2217">
      <w:pPr>
        <w:ind w:firstLine="720"/>
        <w:jc w:val="both"/>
      </w:pPr>
      <w:r w:rsidRPr="00F41C8D">
        <w:t xml:space="preserve">Основные условия (влияющие внешние и внутренние факторы) инерционного сценария развития </w:t>
      </w:r>
      <w:r w:rsidR="00021A00" w:rsidRPr="00F41C8D">
        <w:t>города Урай</w:t>
      </w:r>
      <w:r w:rsidRPr="00F41C8D">
        <w:t>:</w:t>
      </w:r>
    </w:p>
    <w:p w:rsidR="00EA2217" w:rsidRPr="00F41C8D" w:rsidRDefault="00EA2217" w:rsidP="00733B67">
      <w:pPr>
        <w:numPr>
          <w:ilvl w:val="0"/>
          <w:numId w:val="80"/>
        </w:numPr>
        <w:tabs>
          <w:tab w:val="left" w:pos="1134"/>
        </w:tabs>
        <w:ind w:left="0" w:firstLine="709"/>
        <w:jc w:val="both"/>
      </w:pPr>
      <w:r w:rsidRPr="00F41C8D">
        <w:t>Сохранение сложившихся демографических тенденций, частичное сохранение социальных проблем.</w:t>
      </w:r>
    </w:p>
    <w:p w:rsidR="00EA2217" w:rsidRPr="00F41C8D" w:rsidRDefault="00EA2217" w:rsidP="00733B67">
      <w:pPr>
        <w:numPr>
          <w:ilvl w:val="0"/>
          <w:numId w:val="80"/>
        </w:numPr>
        <w:tabs>
          <w:tab w:val="left" w:pos="1134"/>
        </w:tabs>
        <w:ind w:left="0" w:firstLine="709"/>
        <w:jc w:val="both"/>
      </w:pPr>
      <w:r w:rsidRPr="00F41C8D">
        <w:t xml:space="preserve">Сохранение существующей структуры экономики </w:t>
      </w:r>
      <w:r w:rsidR="0075768A" w:rsidRPr="00F41C8D">
        <w:t>(</w:t>
      </w:r>
      <w:r w:rsidRPr="00F41C8D">
        <w:t>преобладание добычи полезных ископаемых</w:t>
      </w:r>
      <w:r w:rsidR="0075768A" w:rsidRPr="00F41C8D">
        <w:t xml:space="preserve"> в отгруженной продукции, занятости населения в социальной сфере)</w:t>
      </w:r>
      <w:r w:rsidRPr="00F41C8D">
        <w:t xml:space="preserve">, диверсификация экономики реализуется слабо. </w:t>
      </w:r>
    </w:p>
    <w:p w:rsidR="00EA2217" w:rsidRPr="00F41C8D" w:rsidRDefault="00EA2217" w:rsidP="00733B67">
      <w:pPr>
        <w:numPr>
          <w:ilvl w:val="0"/>
          <w:numId w:val="80"/>
        </w:numPr>
        <w:tabs>
          <w:tab w:val="left" w:pos="1134"/>
        </w:tabs>
        <w:ind w:left="0" w:firstLine="709"/>
        <w:jc w:val="both"/>
      </w:pPr>
      <w:r w:rsidRPr="00F41C8D">
        <w:t xml:space="preserve">Низкая инвестиционная </w:t>
      </w:r>
      <w:r w:rsidR="00A8460C">
        <w:t>активность на</w:t>
      </w:r>
      <w:r w:rsidRPr="00F41C8D">
        <w:t xml:space="preserve"> территории </w:t>
      </w:r>
      <w:r w:rsidR="00021A00" w:rsidRPr="00F41C8D">
        <w:t>города</w:t>
      </w:r>
      <w:r w:rsidRPr="00F41C8D">
        <w:t>.</w:t>
      </w:r>
    </w:p>
    <w:p w:rsidR="00EA2217" w:rsidRPr="00F41C8D" w:rsidRDefault="00EA2217" w:rsidP="00733B67">
      <w:pPr>
        <w:numPr>
          <w:ilvl w:val="0"/>
          <w:numId w:val="80"/>
        </w:numPr>
        <w:tabs>
          <w:tab w:val="left" w:pos="1134"/>
        </w:tabs>
        <w:ind w:left="0" w:firstLine="709"/>
        <w:jc w:val="both"/>
      </w:pPr>
      <w:r w:rsidRPr="00F41C8D">
        <w:t>Реализация разработанных планов и программ в части обеспечения жильем, транспортной и коммунальной инфраструктуры, строительства и реконструкции объектов социальной сферы. Реализация крупномасштабных инфраструктурных проектов откладывается на долгосрочную перспективу.</w:t>
      </w:r>
    </w:p>
    <w:p w:rsidR="00EA2217" w:rsidRDefault="00EA2217" w:rsidP="00733B67">
      <w:pPr>
        <w:numPr>
          <w:ilvl w:val="0"/>
          <w:numId w:val="80"/>
        </w:numPr>
        <w:tabs>
          <w:tab w:val="left" w:pos="1134"/>
        </w:tabs>
        <w:ind w:left="0" w:firstLine="709"/>
        <w:jc w:val="both"/>
      </w:pPr>
      <w:r w:rsidRPr="00F41C8D">
        <w:lastRenderedPageBreak/>
        <w:t xml:space="preserve">Ограниченность ресурсов </w:t>
      </w:r>
      <w:r w:rsidR="00021A00" w:rsidRPr="00F41C8D">
        <w:t>города</w:t>
      </w:r>
      <w:r w:rsidRPr="00F41C8D">
        <w:t xml:space="preserve"> и округа, в т.ч. недостаточное финансирование, оказывает </w:t>
      </w:r>
      <w:r w:rsidR="00021A00" w:rsidRPr="00F41C8D">
        <w:t xml:space="preserve">негативное </w:t>
      </w:r>
      <w:r w:rsidRPr="00F41C8D">
        <w:t>влияние на темпы развития транспортной, энергетической и коммунальной инфраструктуры в 2021</w:t>
      </w:r>
      <w:r w:rsidR="00021A00" w:rsidRPr="00F41C8D">
        <w:t xml:space="preserve"> – </w:t>
      </w:r>
      <w:r w:rsidRPr="00F41C8D">
        <w:t>2030 гг.</w:t>
      </w:r>
    </w:p>
    <w:p w:rsidR="00A8460C" w:rsidRPr="00F41C8D" w:rsidRDefault="00A8460C" w:rsidP="00733B67">
      <w:pPr>
        <w:numPr>
          <w:ilvl w:val="0"/>
          <w:numId w:val="80"/>
        </w:numPr>
        <w:tabs>
          <w:tab w:val="left" w:pos="1134"/>
        </w:tabs>
        <w:ind w:left="0" w:firstLine="709"/>
        <w:jc w:val="both"/>
      </w:pPr>
      <w:r>
        <w:t>Незначительное</w:t>
      </w:r>
      <w:r w:rsidRPr="00A8460C">
        <w:t xml:space="preserve"> участие округа в стимулировании роста экономики города</w:t>
      </w:r>
      <w:r w:rsidR="00D45407">
        <w:t>,</w:t>
      </w:r>
      <w:r w:rsidRPr="00A8460C">
        <w:t xml:space="preserve"> размещение крупных промышленных произво</w:t>
      </w:r>
      <w:proofErr w:type="gramStart"/>
      <w:r w:rsidRPr="00A8460C">
        <w:t xml:space="preserve">дств </w:t>
      </w:r>
      <w:r w:rsidR="00D45407">
        <w:t>в</w:t>
      </w:r>
      <w:r w:rsidRPr="00A8460C">
        <w:t xml:space="preserve"> др</w:t>
      </w:r>
      <w:proofErr w:type="gramEnd"/>
      <w:r w:rsidRPr="00A8460C">
        <w:t>угих муниципальных образовани</w:t>
      </w:r>
      <w:r w:rsidR="00D45407">
        <w:t>ях</w:t>
      </w:r>
      <w:r w:rsidRPr="00A8460C">
        <w:t xml:space="preserve"> (Сургут, Ханты-Мансийск, Югорск и др.).</w:t>
      </w:r>
    </w:p>
    <w:p w:rsidR="009F3641" w:rsidRPr="00CD5A73" w:rsidRDefault="009418D2" w:rsidP="002714D6">
      <w:pPr>
        <w:ind w:firstLine="709"/>
        <w:jc w:val="both"/>
      </w:pPr>
      <w:r w:rsidRPr="00CD5A73">
        <w:t>Развитие экономики города осуществляется в рамках деятельности хозяйствующих субъектов, рассчитанной на кратковременные интересы собственников бизнеса, нежели на развитие и долгосрочные проекты.</w:t>
      </w:r>
      <w:r w:rsidR="002714D6" w:rsidRPr="00CD5A73">
        <w:t xml:space="preserve"> </w:t>
      </w:r>
      <w:r w:rsidR="00F41C8D" w:rsidRPr="00CD5A73">
        <w:t xml:space="preserve">Структура видов экономической деятельности в секторе малого и среднего бизнеса не претерпит существенных изменений, основными видами деятельности малых и средних предприятий, по-прежнему будут выступать </w:t>
      </w:r>
      <w:r w:rsidR="002714D6" w:rsidRPr="00CD5A73">
        <w:t>розничная и оптовая торговля, услуги транспорта и связи, предоставление услуг парикмахерскими и салонами красоты, строительство и строительные работы</w:t>
      </w:r>
      <w:r w:rsidR="009F3641" w:rsidRPr="00CD5A73">
        <w:t xml:space="preserve">, </w:t>
      </w:r>
      <w:r w:rsidR="00F41C8D" w:rsidRPr="00CD5A73">
        <w:t>прочие виды деятельности</w:t>
      </w:r>
      <w:r w:rsidR="009F3641" w:rsidRPr="00CD5A73">
        <w:t xml:space="preserve">. При этом будет наблюдаться существенное увеличение конкуренции со стороны крупных </w:t>
      </w:r>
      <w:r w:rsidR="00D45407">
        <w:t xml:space="preserve">сетевых </w:t>
      </w:r>
      <w:r w:rsidR="009F3641" w:rsidRPr="00CD5A73">
        <w:t>компаний (крупные розничные ритейлеры</w:t>
      </w:r>
      <w:r w:rsidR="00CD5A73" w:rsidRPr="00CD5A73">
        <w:t>,</w:t>
      </w:r>
      <w:r w:rsidR="009F3641" w:rsidRPr="00CD5A73">
        <w:t xml:space="preserve"> строительные компани</w:t>
      </w:r>
      <w:r w:rsidR="009B4ED3">
        <w:t>и</w:t>
      </w:r>
      <w:r w:rsidR="009F3641" w:rsidRPr="00CD5A73">
        <w:t xml:space="preserve"> из других регионов страны</w:t>
      </w:r>
      <w:r w:rsidR="00CD5A73" w:rsidRPr="00CD5A73">
        <w:t>)</w:t>
      </w:r>
      <w:r w:rsidR="009F3641" w:rsidRPr="00CD5A73">
        <w:t>.</w:t>
      </w:r>
    </w:p>
    <w:p w:rsidR="00021A00" w:rsidRDefault="00EA2217" w:rsidP="00EA2217">
      <w:pPr>
        <w:pStyle w:val="af4"/>
        <w:spacing w:after="0"/>
        <w:ind w:firstLine="709"/>
        <w:jc w:val="both"/>
      </w:pPr>
      <w:r w:rsidRPr="00F41C8D">
        <w:t>В соответствии с инерционн</w:t>
      </w:r>
      <w:r w:rsidR="00CA13A4">
        <w:t>ым</w:t>
      </w:r>
      <w:r w:rsidRPr="00F41C8D">
        <w:t xml:space="preserve"> сценари</w:t>
      </w:r>
      <w:r w:rsidR="00CA13A4">
        <w:t>ем</w:t>
      </w:r>
      <w:r w:rsidRPr="00F41C8D">
        <w:t xml:space="preserve"> положительные изменения в социально-экономическом развитии </w:t>
      </w:r>
      <w:r w:rsidR="00021A00" w:rsidRPr="00F41C8D">
        <w:t>города Урай</w:t>
      </w:r>
      <w:r w:rsidRPr="00F41C8D">
        <w:t xml:space="preserve"> незначительны и будут происходить медленными темпами. </w:t>
      </w:r>
      <w:r w:rsidR="00021A00" w:rsidRPr="00F41C8D">
        <w:t>В среднем ежегодные показатели роста отраслей экономики города в преобладающем большинстве будут иметь фактические значения, отражающие только влияние инфляционных процессов без качественного роста либо с минимальным приростом.</w:t>
      </w:r>
    </w:p>
    <w:p w:rsidR="00EA2217" w:rsidRDefault="00EA2217" w:rsidP="00166355">
      <w:pPr>
        <w:widowControl w:val="0"/>
        <w:ind w:firstLine="709"/>
        <w:jc w:val="both"/>
      </w:pPr>
      <w:r w:rsidRPr="00EA2217">
        <w:rPr>
          <w:b/>
        </w:rPr>
        <w:t>Инновационный сценарий (сценарий №</w:t>
      </w:r>
      <w:r>
        <w:rPr>
          <w:b/>
        </w:rPr>
        <w:t xml:space="preserve"> </w:t>
      </w:r>
      <w:r w:rsidRPr="00EA2217">
        <w:rPr>
          <w:b/>
        </w:rPr>
        <w:t>2)</w:t>
      </w:r>
      <w:r w:rsidRPr="00EA2217">
        <w:t xml:space="preserve"> </w:t>
      </w:r>
    </w:p>
    <w:p w:rsidR="001C5F91" w:rsidRDefault="007A6D28" w:rsidP="007A6D28">
      <w:pPr>
        <w:ind w:firstLine="720"/>
        <w:jc w:val="both"/>
      </w:pPr>
      <w:r w:rsidRPr="00887873">
        <w:t>Инновационный сценарий развития основывается</w:t>
      </w:r>
      <w:r w:rsidR="00887873" w:rsidRPr="00887873">
        <w:t xml:space="preserve"> </w:t>
      </w:r>
      <w:r w:rsidRPr="00887873">
        <w:t xml:space="preserve">на сохранении динамики дальнейшего развития </w:t>
      </w:r>
      <w:r w:rsidR="00D45407">
        <w:t>градообразующей</w:t>
      </w:r>
      <w:r w:rsidR="00887873" w:rsidRPr="00887873">
        <w:t xml:space="preserve"> </w:t>
      </w:r>
      <w:r w:rsidRPr="00887873">
        <w:t>отрасли</w:t>
      </w:r>
      <w:r w:rsidR="00887873" w:rsidRPr="00887873">
        <w:t xml:space="preserve"> (</w:t>
      </w:r>
      <w:r w:rsidRPr="00887873">
        <w:t>добыч</w:t>
      </w:r>
      <w:r w:rsidR="00887873" w:rsidRPr="00887873">
        <w:t>а</w:t>
      </w:r>
      <w:r w:rsidRPr="00887873">
        <w:t xml:space="preserve"> полезных ископаемых</w:t>
      </w:r>
      <w:r w:rsidR="00887873" w:rsidRPr="00887873">
        <w:t xml:space="preserve">) и </w:t>
      </w:r>
      <w:r w:rsidRPr="00887873">
        <w:t>на планомерном развитии дополнительных секторов экономики</w:t>
      </w:r>
      <w:r w:rsidR="00887873" w:rsidRPr="00887873">
        <w:t xml:space="preserve"> за счет формирования и поддержки новых точек роста, имеющих значительный потенциал и предусматривающих применение современных технологий. Инновации будут связаны с высокотехнологичными и наукоемкими отраслями, внедрение инноваций будет также осуществляться на производствах, базирующихся на природно-ресурсном потенциале города и близлежащего </w:t>
      </w:r>
      <w:proofErr w:type="spellStart"/>
      <w:r w:rsidR="00887873" w:rsidRPr="00887873">
        <w:t>Кондинского</w:t>
      </w:r>
      <w:proofErr w:type="spellEnd"/>
      <w:r w:rsidR="00887873" w:rsidRPr="00887873">
        <w:t xml:space="preserve"> района (местные ресурсы: дикоросы, древесина, грязи и др.)</w:t>
      </w:r>
      <w:r w:rsidR="001C5F91">
        <w:t>.</w:t>
      </w:r>
    </w:p>
    <w:p w:rsidR="007A6D28" w:rsidRPr="00237415" w:rsidRDefault="007A6D28" w:rsidP="007A6D28">
      <w:pPr>
        <w:ind w:firstLine="720"/>
        <w:jc w:val="both"/>
      </w:pPr>
      <w:r w:rsidRPr="00237415">
        <w:t xml:space="preserve">Основные условия (влияющие внешние и внутренние факторы) инновационного сценария развития </w:t>
      </w:r>
      <w:r w:rsidR="00237415" w:rsidRPr="00237415">
        <w:t>города Урай</w:t>
      </w:r>
      <w:r w:rsidRPr="00237415">
        <w:t>:</w:t>
      </w:r>
    </w:p>
    <w:p w:rsidR="00237415" w:rsidRDefault="007A6D28" w:rsidP="00976F46">
      <w:pPr>
        <w:numPr>
          <w:ilvl w:val="0"/>
          <w:numId w:val="33"/>
        </w:numPr>
        <w:tabs>
          <w:tab w:val="left" w:pos="1134"/>
        </w:tabs>
        <w:ind w:left="0" w:firstLine="709"/>
        <w:jc w:val="both"/>
      </w:pPr>
      <w:proofErr w:type="gramStart"/>
      <w:r w:rsidRPr="00237415">
        <w:t xml:space="preserve">Реализация крупных инфраструктурных инвестиционных проектов </w:t>
      </w:r>
      <w:r w:rsidR="00237415" w:rsidRPr="00237415">
        <w:t>в первую очередь в сфере транспорта</w:t>
      </w:r>
      <w:r w:rsidR="001C5F91">
        <w:t xml:space="preserve"> (</w:t>
      </w:r>
      <w:r w:rsidR="001C5F91" w:rsidRPr="001C5F91">
        <w:t xml:space="preserve">автомобильная дорога от города Урай до Северного широтного коридора (перекресток в районе вахтового поселка Ловинка), автомобильная дорога «Тюмень – Нижняя Тавда – Урай – Нягань – Надым» участок от </w:t>
      </w:r>
      <w:proofErr w:type="spellStart"/>
      <w:r w:rsidR="001C5F91" w:rsidRPr="001C5F91">
        <w:t>пгт</w:t>
      </w:r>
      <w:proofErr w:type="spellEnd"/>
      <w:r w:rsidR="001C5F91" w:rsidRPr="001C5F91">
        <w:t>.</w:t>
      </w:r>
      <w:proofErr w:type="gramEnd"/>
      <w:r w:rsidR="001C5F91" w:rsidRPr="001C5F91">
        <w:t xml:space="preserve"> </w:t>
      </w:r>
      <w:proofErr w:type="gramStart"/>
      <w:r w:rsidR="001C5F91" w:rsidRPr="001C5F91">
        <w:t>Мортка (Кондинский р-н) до п.</w:t>
      </w:r>
      <w:r w:rsidR="001C5F91">
        <w:t> </w:t>
      </w:r>
      <w:proofErr w:type="spellStart"/>
      <w:r w:rsidR="001C5F91" w:rsidRPr="001C5F91">
        <w:t>Кускургуль</w:t>
      </w:r>
      <w:proofErr w:type="spellEnd"/>
      <w:r w:rsidR="001C5F91" w:rsidRPr="001C5F91">
        <w:t xml:space="preserve"> (</w:t>
      </w:r>
      <w:proofErr w:type="spellStart"/>
      <w:r w:rsidR="001C5F91" w:rsidRPr="001C5F91">
        <w:t>Нижнетавдинский</w:t>
      </w:r>
      <w:proofErr w:type="spellEnd"/>
      <w:r w:rsidR="001C5F91" w:rsidRPr="001C5F91">
        <w:t xml:space="preserve"> район Тюменской области)</w:t>
      </w:r>
      <w:r w:rsidR="001C5F91">
        <w:t>)</w:t>
      </w:r>
      <w:r w:rsidR="00237415" w:rsidRPr="00237415">
        <w:t xml:space="preserve">, </w:t>
      </w:r>
      <w:r w:rsidRPr="00237415">
        <w:t xml:space="preserve">которые обеспечат повышение привлекательности и конкурентоспособности территории </w:t>
      </w:r>
      <w:r w:rsidR="00237415" w:rsidRPr="00237415">
        <w:t>города Урай и позволят реализовать транзитный потенциал.</w:t>
      </w:r>
      <w:proofErr w:type="gramEnd"/>
    </w:p>
    <w:p w:rsidR="00A414DA" w:rsidRDefault="007A6D28" w:rsidP="00A414DA">
      <w:pPr>
        <w:numPr>
          <w:ilvl w:val="0"/>
          <w:numId w:val="33"/>
        </w:numPr>
        <w:tabs>
          <w:tab w:val="left" w:pos="1134"/>
        </w:tabs>
        <w:ind w:left="0" w:firstLine="720"/>
        <w:jc w:val="both"/>
      </w:pPr>
      <w:r w:rsidRPr="000305FA">
        <w:t xml:space="preserve">Активное участие экономических субъектов, базирующихся на территории </w:t>
      </w:r>
      <w:r w:rsidR="00237415" w:rsidRPr="000305FA">
        <w:t>города</w:t>
      </w:r>
      <w:r w:rsidRPr="000305FA">
        <w:t xml:space="preserve">, в развитии приоритетных </w:t>
      </w:r>
      <w:r w:rsidR="00237415" w:rsidRPr="000305FA">
        <w:t>направлений</w:t>
      </w:r>
      <w:r w:rsidR="000305FA" w:rsidRPr="000305FA">
        <w:t xml:space="preserve"> экономики, определенных для города Урай </w:t>
      </w:r>
      <w:r w:rsidR="00A414DA">
        <w:t>в соответствии со</w:t>
      </w:r>
      <w:r w:rsidR="00A414DA" w:rsidRPr="00A414DA">
        <w:t xml:space="preserve"> Схем</w:t>
      </w:r>
      <w:r w:rsidR="00A414DA">
        <w:t>ой</w:t>
      </w:r>
      <w:r w:rsidR="00A414DA" w:rsidRPr="00A414DA">
        <w:t xml:space="preserve"> территориального планирования ХМАО – Югры</w:t>
      </w:r>
      <w:r w:rsidR="00A414DA">
        <w:rPr>
          <w:rStyle w:val="af"/>
        </w:rPr>
        <w:footnoteReference w:id="1"/>
      </w:r>
      <w:r w:rsidR="00A414DA">
        <w:t>:</w:t>
      </w:r>
    </w:p>
    <w:p w:rsidR="00A414DA" w:rsidRDefault="000305FA" w:rsidP="00733B67">
      <w:pPr>
        <w:pStyle w:val="ad"/>
        <w:numPr>
          <w:ilvl w:val="0"/>
          <w:numId w:val="81"/>
        </w:numPr>
        <w:tabs>
          <w:tab w:val="left" w:pos="993"/>
        </w:tabs>
        <w:ind w:left="-142" w:firstLine="851"/>
        <w:jc w:val="both"/>
        <w:rPr>
          <w:sz w:val="24"/>
        </w:rPr>
      </w:pPr>
      <w:r w:rsidRPr="00A414DA">
        <w:rPr>
          <w:sz w:val="24"/>
        </w:rPr>
        <w:t xml:space="preserve">зона опережающего развития территории (на среднесрочную перспективу): развитие строительного комплекса; </w:t>
      </w:r>
    </w:p>
    <w:p w:rsidR="00A414DA" w:rsidRDefault="000305FA" w:rsidP="00733B67">
      <w:pPr>
        <w:pStyle w:val="ad"/>
        <w:numPr>
          <w:ilvl w:val="0"/>
          <w:numId w:val="81"/>
        </w:numPr>
        <w:tabs>
          <w:tab w:val="left" w:pos="993"/>
        </w:tabs>
        <w:ind w:left="-142" w:firstLine="851"/>
        <w:jc w:val="both"/>
        <w:rPr>
          <w:sz w:val="24"/>
        </w:rPr>
      </w:pPr>
      <w:r w:rsidRPr="00A414DA">
        <w:rPr>
          <w:sz w:val="24"/>
        </w:rPr>
        <w:t xml:space="preserve">зоны, благоприятные для экономической деятельности в рамках приоритетных направлениях развития экономики: развитие </w:t>
      </w:r>
      <w:r w:rsidR="00A3347E" w:rsidRPr="00A414DA">
        <w:rPr>
          <w:sz w:val="24"/>
        </w:rPr>
        <w:t>нефтегазодобывающего</w:t>
      </w:r>
      <w:r w:rsidR="00A3347E">
        <w:rPr>
          <w:sz w:val="24"/>
        </w:rPr>
        <w:t>,</w:t>
      </w:r>
      <w:r w:rsidR="00A3347E" w:rsidRPr="00A414DA">
        <w:rPr>
          <w:sz w:val="24"/>
        </w:rPr>
        <w:t xml:space="preserve"> </w:t>
      </w:r>
      <w:r w:rsidRPr="00A414DA">
        <w:rPr>
          <w:sz w:val="24"/>
        </w:rPr>
        <w:t xml:space="preserve">агропромышленного, </w:t>
      </w:r>
      <w:r w:rsidRPr="00A414DA">
        <w:rPr>
          <w:sz w:val="24"/>
        </w:rPr>
        <w:lastRenderedPageBreak/>
        <w:t>лесопромышленного комплексов, рыбоперерабатывающей промышленности, туризма и рекреации)</w:t>
      </w:r>
      <w:r w:rsidR="00A414DA">
        <w:rPr>
          <w:sz w:val="24"/>
        </w:rPr>
        <w:t>;</w:t>
      </w:r>
    </w:p>
    <w:p w:rsidR="007A6D28" w:rsidRDefault="003D6DF8" w:rsidP="00733B67">
      <w:pPr>
        <w:pStyle w:val="ad"/>
        <w:numPr>
          <w:ilvl w:val="0"/>
          <w:numId w:val="81"/>
        </w:numPr>
        <w:tabs>
          <w:tab w:val="left" w:pos="993"/>
        </w:tabs>
        <w:ind w:left="-142" w:firstLine="851"/>
        <w:jc w:val="both"/>
        <w:rPr>
          <w:sz w:val="24"/>
        </w:rPr>
      </w:pPr>
      <w:r w:rsidRPr="00A414DA">
        <w:rPr>
          <w:sz w:val="24"/>
        </w:rPr>
        <w:t>развити</w:t>
      </w:r>
      <w:r w:rsidR="00A414DA">
        <w:rPr>
          <w:sz w:val="24"/>
        </w:rPr>
        <w:t>е</w:t>
      </w:r>
      <w:r w:rsidRPr="00A414DA">
        <w:rPr>
          <w:sz w:val="24"/>
        </w:rPr>
        <w:t xml:space="preserve"> </w:t>
      </w:r>
      <w:r w:rsidR="00237415" w:rsidRPr="00A414DA">
        <w:rPr>
          <w:sz w:val="24"/>
        </w:rPr>
        <w:t xml:space="preserve">и </w:t>
      </w:r>
      <w:r w:rsidRPr="00A414DA">
        <w:rPr>
          <w:sz w:val="24"/>
        </w:rPr>
        <w:t>формировани</w:t>
      </w:r>
      <w:r w:rsidR="00A414DA">
        <w:rPr>
          <w:sz w:val="24"/>
        </w:rPr>
        <w:t>е</w:t>
      </w:r>
      <w:r w:rsidRPr="00A414DA">
        <w:rPr>
          <w:sz w:val="24"/>
        </w:rPr>
        <w:t xml:space="preserve"> </w:t>
      </w:r>
      <w:r w:rsidR="007A6D28" w:rsidRPr="00A414DA">
        <w:rPr>
          <w:sz w:val="24"/>
        </w:rPr>
        <w:t xml:space="preserve">кластеров </w:t>
      </w:r>
      <w:r w:rsidR="000305FA" w:rsidRPr="00A414DA">
        <w:rPr>
          <w:sz w:val="24"/>
        </w:rPr>
        <w:t>ХМАО</w:t>
      </w:r>
      <w:r w:rsidR="007A6D28" w:rsidRPr="00A414DA">
        <w:rPr>
          <w:sz w:val="24"/>
        </w:rPr>
        <w:t xml:space="preserve"> – Югры (агропромышленного</w:t>
      </w:r>
      <w:r w:rsidR="000305FA" w:rsidRPr="00A414DA">
        <w:rPr>
          <w:sz w:val="24"/>
        </w:rPr>
        <w:t>,</w:t>
      </w:r>
      <w:r w:rsidR="007A6D28" w:rsidRPr="00A414DA">
        <w:rPr>
          <w:sz w:val="24"/>
        </w:rPr>
        <w:t xml:space="preserve"> лесопромышленного, туристско-рекреационного</w:t>
      </w:r>
      <w:r w:rsidR="000305FA" w:rsidRPr="00A414DA">
        <w:rPr>
          <w:sz w:val="24"/>
        </w:rPr>
        <w:t xml:space="preserve">, IT-кластера, развитие производств обрабатывающей и перерабатывающей промышленности </w:t>
      </w:r>
      <w:r w:rsidR="00A3347E">
        <w:rPr>
          <w:sz w:val="24"/>
        </w:rPr>
        <w:t>на основе тенденций цифровизации</w:t>
      </w:r>
      <w:r w:rsidR="007A6D28" w:rsidRPr="00A414DA">
        <w:rPr>
          <w:sz w:val="24"/>
        </w:rPr>
        <w:t xml:space="preserve">, имеющих перспективы для дальнейшего развития на территории </w:t>
      </w:r>
      <w:r w:rsidR="000305FA" w:rsidRPr="00A414DA">
        <w:rPr>
          <w:sz w:val="24"/>
        </w:rPr>
        <w:t>города</w:t>
      </w:r>
      <w:r w:rsidR="007A6D28" w:rsidRPr="00A414DA">
        <w:rPr>
          <w:sz w:val="24"/>
        </w:rPr>
        <w:t>)</w:t>
      </w:r>
      <w:r w:rsidR="00A414DA">
        <w:rPr>
          <w:sz w:val="24"/>
        </w:rPr>
        <w:t>;</w:t>
      </w:r>
    </w:p>
    <w:p w:rsidR="00A414DA" w:rsidRPr="00D41828" w:rsidRDefault="00A414DA" w:rsidP="00733B67">
      <w:pPr>
        <w:pStyle w:val="ad"/>
        <w:numPr>
          <w:ilvl w:val="0"/>
          <w:numId w:val="81"/>
        </w:numPr>
        <w:tabs>
          <w:tab w:val="left" w:pos="993"/>
        </w:tabs>
        <w:ind w:left="-142" w:firstLine="851"/>
        <w:jc w:val="both"/>
        <w:rPr>
          <w:sz w:val="24"/>
        </w:rPr>
      </w:pPr>
      <w:r>
        <w:rPr>
          <w:sz w:val="24"/>
        </w:rPr>
        <w:t>развитие сфер деятельности, имеющих предпосылки роста и формирования кластерных образований:</w:t>
      </w:r>
      <w:r w:rsidR="00EB1C77">
        <w:rPr>
          <w:sz w:val="24"/>
        </w:rPr>
        <w:t xml:space="preserve"> </w:t>
      </w:r>
      <w:r w:rsidR="00D41828">
        <w:rPr>
          <w:sz w:val="24"/>
        </w:rPr>
        <w:t>медицина (</w:t>
      </w:r>
      <w:r w:rsidRPr="00D41828">
        <w:rPr>
          <w:sz w:val="24"/>
        </w:rPr>
        <w:t>БУ ХМАО – Югры «Урайская окружная больница медицинской реабилитации»</w:t>
      </w:r>
      <w:r w:rsidR="00D41828" w:rsidRPr="00D41828">
        <w:rPr>
          <w:sz w:val="24"/>
        </w:rPr>
        <w:t>), физическая культура и спорт (биатлонный комплекс), научно-инновационная деятельност</w:t>
      </w:r>
      <w:r w:rsidR="00D41828">
        <w:rPr>
          <w:sz w:val="24"/>
        </w:rPr>
        <w:t>ь (</w:t>
      </w:r>
      <w:r w:rsidR="00D41828" w:rsidRPr="00D41828">
        <w:rPr>
          <w:sz w:val="24"/>
        </w:rPr>
        <w:t>БУ ПО ХМАО – Югры «Урайский политехнический колледж»</w:t>
      </w:r>
      <w:r w:rsidR="00D41828">
        <w:rPr>
          <w:sz w:val="24"/>
        </w:rPr>
        <w:t>).</w:t>
      </w:r>
    </w:p>
    <w:p w:rsidR="003D6DF8" w:rsidRPr="00FA1843" w:rsidRDefault="007A6D28" w:rsidP="00773EFB">
      <w:pPr>
        <w:numPr>
          <w:ilvl w:val="0"/>
          <w:numId w:val="33"/>
        </w:numPr>
        <w:tabs>
          <w:tab w:val="left" w:pos="1134"/>
        </w:tabs>
        <w:ind w:left="0" w:firstLine="720"/>
        <w:jc w:val="both"/>
      </w:pPr>
      <w:r w:rsidRPr="00FA1843">
        <w:t xml:space="preserve">Развитие малого и среднего предпринимательства, повышение </w:t>
      </w:r>
      <w:r w:rsidR="003D6DF8" w:rsidRPr="00FA1843">
        <w:t>инициативности местного сообщества</w:t>
      </w:r>
      <w:r w:rsidR="00D41828">
        <w:t>,</w:t>
      </w:r>
      <w:r w:rsidR="003D6DF8" w:rsidRPr="00FA1843">
        <w:t xml:space="preserve"> </w:t>
      </w:r>
      <w:r w:rsidRPr="00FA1843">
        <w:t xml:space="preserve">привлечение субъектов малого бизнеса к освоению новых видов деятельности и производств (приоритетные направления – </w:t>
      </w:r>
      <w:r w:rsidR="003D6DF8" w:rsidRPr="00FA1843">
        <w:t>АПК,</w:t>
      </w:r>
      <w:r w:rsidRPr="00FA1843">
        <w:t xml:space="preserve"> </w:t>
      </w:r>
      <w:r w:rsidR="00FA1843" w:rsidRPr="00FA1843">
        <w:t xml:space="preserve">создание и развитие кооперационных цепочек с конечной реализацией производимых продуктов питания непосредственно </w:t>
      </w:r>
      <w:r w:rsidR="00D41828">
        <w:t>у</w:t>
      </w:r>
      <w:r w:rsidR="00FA1843" w:rsidRPr="00FA1843">
        <w:t xml:space="preserve"> потребителя</w:t>
      </w:r>
      <w:r w:rsidR="00FA1843">
        <w:t xml:space="preserve">, </w:t>
      </w:r>
      <w:r w:rsidR="00D41828">
        <w:t>сфера</w:t>
      </w:r>
      <w:r w:rsidRPr="00FA1843">
        <w:t xml:space="preserve"> услуг, </w:t>
      </w:r>
      <w:r w:rsidR="003D6DF8" w:rsidRPr="00FA1843">
        <w:t>обрабатывающие и перерабатывающие производства).</w:t>
      </w:r>
    </w:p>
    <w:p w:rsidR="00FA1843" w:rsidRDefault="007A6D28" w:rsidP="00773EFB">
      <w:pPr>
        <w:numPr>
          <w:ilvl w:val="0"/>
          <w:numId w:val="33"/>
        </w:numPr>
        <w:tabs>
          <w:tab w:val="left" w:pos="1134"/>
        </w:tabs>
        <w:ind w:left="0" w:firstLine="720"/>
        <w:jc w:val="both"/>
      </w:pPr>
      <w:r w:rsidRPr="00FA1843">
        <w:t>Рост мобильности на рынке труда и качественное улучшение трудовых ресурсов</w:t>
      </w:r>
      <w:r w:rsidR="00FA1843" w:rsidRPr="00FA1843">
        <w:t xml:space="preserve">, </w:t>
      </w:r>
      <w:r w:rsidR="009F6948" w:rsidRPr="00FA1843">
        <w:t>подготовк</w:t>
      </w:r>
      <w:r w:rsidR="00FA1843" w:rsidRPr="00FA1843">
        <w:t>а трудовых ресурсов</w:t>
      </w:r>
      <w:r w:rsidR="00FA1843">
        <w:t xml:space="preserve"> </w:t>
      </w:r>
      <w:r w:rsidR="00D41828">
        <w:t>в соответствии с требованиями промышленных предприятий</w:t>
      </w:r>
      <w:r w:rsidR="00FA1843">
        <w:t>.</w:t>
      </w:r>
    </w:p>
    <w:p w:rsidR="00237415" w:rsidRDefault="00A3347E" w:rsidP="00773EFB">
      <w:pPr>
        <w:numPr>
          <w:ilvl w:val="0"/>
          <w:numId w:val="33"/>
        </w:numPr>
        <w:tabs>
          <w:tab w:val="left" w:pos="1134"/>
        </w:tabs>
        <w:ind w:left="0" w:firstLine="720"/>
        <w:jc w:val="both"/>
      </w:pPr>
      <w:r>
        <w:t>Дальнейшая а</w:t>
      </w:r>
      <w:r w:rsidR="00D41828">
        <w:t xml:space="preserve">ктивизация благоустройства – формирование индивидуального архитектурно-дизайнерского облика города </w:t>
      </w:r>
      <w:r w:rsidR="00D45407">
        <w:t xml:space="preserve">в едином стиле </w:t>
      </w:r>
      <w:r w:rsidR="00D41828">
        <w:t>с учетом</w:t>
      </w:r>
      <w:r w:rsidR="00E01AE1">
        <w:t xml:space="preserve"> современных стандартов комфортной городской среды</w:t>
      </w:r>
      <w:r>
        <w:t>, дальнейшее развитие бренда города «Самый уютный и благоустроенный город».</w:t>
      </w:r>
    </w:p>
    <w:p w:rsidR="00E01AE1" w:rsidRDefault="000357DB" w:rsidP="007A6D28">
      <w:pPr>
        <w:pStyle w:val="af4"/>
        <w:spacing w:after="0"/>
        <w:ind w:firstLine="709"/>
        <w:jc w:val="both"/>
      </w:pPr>
      <w:r w:rsidRPr="001A73A9">
        <w:t xml:space="preserve">В соответствии с инновационным сценарием развитие города Урай ориентировано на стабильный и динамичный экономический рост за счет качественных изменений экономики, направлено на опережающее решение актуальных социально-экономических проблем и дальнейшее </w:t>
      </w:r>
      <w:r w:rsidR="00A3347E">
        <w:t xml:space="preserve">активное </w:t>
      </w:r>
      <w:r w:rsidRPr="001A73A9">
        <w:t xml:space="preserve">развитие социальной сферы. </w:t>
      </w:r>
    </w:p>
    <w:p w:rsidR="00E01AE1" w:rsidRPr="0089685B" w:rsidRDefault="000357DB" w:rsidP="007A6D28">
      <w:pPr>
        <w:pStyle w:val="af4"/>
        <w:spacing w:after="0"/>
        <w:ind w:firstLine="709"/>
        <w:jc w:val="both"/>
      </w:pPr>
      <w:r w:rsidRPr="001A73A9">
        <w:t xml:space="preserve">В среднем ежегодные показатели роста отраслей экономики города в преобладающем большинстве будут </w:t>
      </w:r>
      <w:r w:rsidR="001A73A9" w:rsidRPr="001A73A9">
        <w:t xml:space="preserve">обеспечивать стабильный прирост производства (увеличение индекса физического объема производства, показывающего качественный рост без учета влияния инфляционных процессов), превышающий </w:t>
      </w:r>
      <w:r w:rsidRPr="001A73A9">
        <w:t xml:space="preserve">величину </w:t>
      </w:r>
      <w:r w:rsidRPr="0089685B">
        <w:t>инфляционных процессов</w:t>
      </w:r>
      <w:r w:rsidR="001A73A9" w:rsidRPr="0089685B">
        <w:t xml:space="preserve">. </w:t>
      </w:r>
    </w:p>
    <w:p w:rsidR="001F5EB9" w:rsidRPr="0089685B" w:rsidRDefault="001F5EB9" w:rsidP="001F5EB9">
      <w:pPr>
        <w:pStyle w:val="Web"/>
        <w:spacing w:before="0" w:after="0"/>
        <w:ind w:firstLine="708"/>
        <w:rPr>
          <w:rFonts w:ascii="Times New Roman" w:hAnsi="Times New Roman"/>
          <w:b/>
          <w:color w:val="auto"/>
          <w:szCs w:val="24"/>
        </w:rPr>
      </w:pPr>
      <w:r w:rsidRPr="0089685B">
        <w:rPr>
          <w:rFonts w:ascii="Times New Roman" w:hAnsi="Times New Roman"/>
          <w:b/>
          <w:color w:val="auto"/>
          <w:szCs w:val="24"/>
        </w:rPr>
        <w:t>Выбор целевого сценария развития</w:t>
      </w:r>
    </w:p>
    <w:p w:rsidR="00A824A8" w:rsidRDefault="00166355" w:rsidP="00166355">
      <w:pPr>
        <w:pStyle w:val="Web"/>
        <w:spacing w:before="0" w:after="0"/>
        <w:ind w:firstLine="708"/>
        <w:rPr>
          <w:rFonts w:ascii="Times New Roman" w:hAnsi="Times New Roman"/>
          <w:color w:val="auto"/>
          <w:szCs w:val="24"/>
        </w:rPr>
      </w:pPr>
      <w:r w:rsidRPr="0089685B">
        <w:rPr>
          <w:rFonts w:ascii="Times New Roman" w:hAnsi="Times New Roman"/>
          <w:color w:val="auto"/>
          <w:szCs w:val="24"/>
        </w:rPr>
        <w:t>Выбор целевого сценария развития осуществляется на основании результатов сравнительного анализа</w:t>
      </w:r>
      <w:r w:rsidR="00A824A8">
        <w:rPr>
          <w:rFonts w:ascii="Times New Roman" w:hAnsi="Times New Roman"/>
          <w:color w:val="auto"/>
          <w:szCs w:val="24"/>
        </w:rPr>
        <w:t>.</w:t>
      </w:r>
    </w:p>
    <w:p w:rsidR="00166355" w:rsidRPr="00501AE7" w:rsidRDefault="00166355" w:rsidP="00501AE7">
      <w:pPr>
        <w:ind w:firstLine="708"/>
        <w:jc w:val="both"/>
      </w:pPr>
      <w:r w:rsidRPr="0089685B">
        <w:t>Инерционный сценарий (сценарий № 1) предполагает сохранение существующего вектора развития, структуры экономики и основных показателей социальной</w:t>
      </w:r>
      <w:r w:rsidRPr="00501AE7">
        <w:t xml:space="preserve"> сферы. </w:t>
      </w:r>
      <w:r w:rsidR="00501AE7" w:rsidRPr="00501AE7">
        <w:t xml:space="preserve">Данный вариант развития ориентирован на идею баланса развития экономики и социальной сферы, повышения качества жизни населения на основе преимуществ данной территории, однако предполагает </w:t>
      </w:r>
      <w:r w:rsidRPr="00501AE7">
        <w:t xml:space="preserve">вероятные последствия непринятия мер по устранению существующих проблем и ограничений развития. Инерционный сценарий не соответствует в полной мере стратегическим приоритетам развития </w:t>
      </w:r>
      <w:r w:rsidR="00501AE7" w:rsidRPr="00501AE7">
        <w:t>города Урай</w:t>
      </w:r>
      <w:r w:rsidRPr="00501AE7">
        <w:t xml:space="preserve"> и </w:t>
      </w:r>
      <w:r w:rsidR="00501AE7" w:rsidRPr="00501AE7">
        <w:t xml:space="preserve">ХМАО – Югры и </w:t>
      </w:r>
      <w:r w:rsidRPr="00501AE7">
        <w:t>не может обеспечить соответствие уровня социально-экономического развития территории новым вызовам времени.</w:t>
      </w:r>
    </w:p>
    <w:p w:rsidR="000D03EE" w:rsidRPr="000D03EE" w:rsidRDefault="00BC7629" w:rsidP="000D03EE">
      <w:pPr>
        <w:pStyle w:val="af4"/>
        <w:spacing w:after="0"/>
        <w:ind w:firstLine="709"/>
        <w:jc w:val="both"/>
      </w:pPr>
      <w:r w:rsidRPr="000D03EE">
        <w:t xml:space="preserve">Инновационный сценарий развития ориентирован на максимальное раскрытие потенциала стратегического развития города Урай, эффективное использование человеческого капитала, сбалансированное развитие </w:t>
      </w:r>
      <w:r w:rsidR="00A3347E">
        <w:t>города</w:t>
      </w:r>
      <w:r w:rsidRPr="000D03EE">
        <w:t xml:space="preserve">. Инновационный сценарий </w:t>
      </w:r>
      <w:r w:rsidR="00A3347E">
        <w:t>характеризуется</w:t>
      </w:r>
      <w:r w:rsidRPr="000D03EE">
        <w:t xml:space="preserve"> существенным притоком инвестиций, активизацией развития социальной сферы, более эффективным использованием ресурсов, наращиванием конкурентоспособности человеческого капитала и повышением роли инноваций.</w:t>
      </w:r>
      <w:r w:rsidR="001E12E2" w:rsidRPr="000D03EE">
        <w:t xml:space="preserve"> </w:t>
      </w:r>
      <w:r w:rsidRPr="000D03EE">
        <w:t>Приоритетное внимание будет уделяться улучшению инвестиционного климата,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Приток инвестиций буд</w:t>
      </w:r>
      <w:r w:rsidR="00D45407">
        <w:t>е</w:t>
      </w:r>
      <w:r w:rsidRPr="000D03EE">
        <w:t xml:space="preserve">т </w:t>
      </w:r>
      <w:r w:rsidR="000D03EE" w:rsidRPr="000D03EE">
        <w:t>обеспечиваться за счет</w:t>
      </w:r>
      <w:r w:rsidRPr="000D03EE">
        <w:t xml:space="preserve"> наличи</w:t>
      </w:r>
      <w:r w:rsidR="00D45407">
        <w:t>я</w:t>
      </w:r>
      <w:r w:rsidRPr="000D03EE">
        <w:t xml:space="preserve"> подготовленных и создани</w:t>
      </w:r>
      <w:r w:rsidR="00D45407">
        <w:t>я</w:t>
      </w:r>
      <w:r w:rsidRPr="000D03EE">
        <w:t xml:space="preserve"> новых производственных </w:t>
      </w:r>
      <w:r w:rsidRPr="000D03EE">
        <w:lastRenderedPageBreak/>
        <w:t>площадок, обеспеченность</w:t>
      </w:r>
      <w:r w:rsidR="000D03EE" w:rsidRPr="000D03EE">
        <w:t>ю</w:t>
      </w:r>
      <w:r w:rsidRPr="000D03EE">
        <w:t xml:space="preserve"> </w:t>
      </w:r>
      <w:proofErr w:type="gramStart"/>
      <w:r w:rsidRPr="000D03EE">
        <w:t>квалифицированными</w:t>
      </w:r>
      <w:proofErr w:type="gramEnd"/>
      <w:r w:rsidRPr="000D03EE">
        <w:t xml:space="preserve"> трудовыми ресурсам.</w:t>
      </w:r>
      <w:r w:rsidR="000D03EE" w:rsidRPr="000D03EE">
        <w:t xml:space="preserve"> </w:t>
      </w:r>
      <w:r w:rsidRPr="000D03EE">
        <w:t xml:space="preserve">Инновационный сценарий развития возможен при </w:t>
      </w:r>
      <w:r w:rsidR="000D03EE" w:rsidRPr="000D03EE">
        <w:t xml:space="preserve">реализации активной политики в сфере формирования институциональных, демографических и социальных условий развития, нейтрализации негативных тенденций с учетом бюджетных ограничений. </w:t>
      </w:r>
    </w:p>
    <w:p w:rsidR="001F5EB9" w:rsidRPr="002653F2" w:rsidRDefault="001F5EB9" w:rsidP="001F5EB9">
      <w:pPr>
        <w:pStyle w:val="af4"/>
        <w:spacing w:after="0"/>
        <w:ind w:firstLine="709"/>
        <w:jc w:val="both"/>
      </w:pPr>
      <w:r w:rsidRPr="002653F2">
        <w:t xml:space="preserve">Сравнительный анализ сценариев социально-экономического развития показывает, что инновационный сценарий демонстрирует существенные преимущества по улучшению социально-экономической ситуации в </w:t>
      </w:r>
      <w:r w:rsidR="00CD5A73" w:rsidRPr="002653F2">
        <w:t>городе Урай</w:t>
      </w:r>
      <w:r w:rsidRPr="002653F2">
        <w:t xml:space="preserve"> по сравнению с инерционным сценарием, а также обеспечивает большую вероятность реализации стратегических приоритетов развития и меньшую зависимость от внешних факторов.</w:t>
      </w:r>
    </w:p>
    <w:p w:rsidR="00D45407" w:rsidRDefault="00A3347E" w:rsidP="00677CAF">
      <w:pPr>
        <w:pStyle w:val="Web"/>
        <w:spacing w:before="0" w:after="0"/>
        <w:ind w:firstLine="708"/>
        <w:rPr>
          <w:rFonts w:ascii="Times New Roman" w:hAnsi="Times New Roman"/>
          <w:color w:val="auto"/>
          <w:szCs w:val="24"/>
        </w:rPr>
      </w:pPr>
      <w:r>
        <w:rPr>
          <w:rFonts w:ascii="Times New Roman" w:hAnsi="Times New Roman"/>
          <w:color w:val="auto"/>
          <w:szCs w:val="24"/>
        </w:rPr>
        <w:t>В</w:t>
      </w:r>
      <w:r w:rsidR="001F5EB9" w:rsidRPr="00677CAF">
        <w:rPr>
          <w:rFonts w:ascii="Times New Roman" w:hAnsi="Times New Roman"/>
          <w:color w:val="auto"/>
          <w:szCs w:val="24"/>
        </w:rPr>
        <w:t xml:space="preserve"> качестве </w:t>
      </w:r>
      <w:r w:rsidR="00CD5A73" w:rsidRPr="00677CAF">
        <w:rPr>
          <w:rFonts w:ascii="Times New Roman" w:hAnsi="Times New Roman"/>
          <w:color w:val="auto"/>
          <w:szCs w:val="24"/>
        </w:rPr>
        <w:t>основного (целевого)</w:t>
      </w:r>
      <w:r w:rsidR="001F5EB9" w:rsidRPr="00677CAF">
        <w:rPr>
          <w:rFonts w:ascii="Times New Roman" w:hAnsi="Times New Roman"/>
          <w:color w:val="auto"/>
          <w:szCs w:val="24"/>
        </w:rPr>
        <w:t xml:space="preserve"> сценария социально-экономического развития </w:t>
      </w:r>
      <w:r w:rsidR="00677CAF" w:rsidRPr="00677CAF">
        <w:rPr>
          <w:rFonts w:ascii="Times New Roman" w:hAnsi="Times New Roman"/>
          <w:color w:val="auto"/>
          <w:szCs w:val="24"/>
        </w:rPr>
        <w:t xml:space="preserve">города Урай, в </w:t>
      </w:r>
      <w:proofErr w:type="gramStart"/>
      <w:r w:rsidR="00677CAF" w:rsidRPr="00677CAF">
        <w:rPr>
          <w:rFonts w:ascii="Times New Roman" w:hAnsi="Times New Roman"/>
          <w:color w:val="auto"/>
          <w:szCs w:val="24"/>
        </w:rPr>
        <w:t>соответствии</w:t>
      </w:r>
      <w:proofErr w:type="gramEnd"/>
      <w:r w:rsidR="00677CAF" w:rsidRPr="00677CAF">
        <w:rPr>
          <w:rFonts w:ascii="Times New Roman" w:hAnsi="Times New Roman"/>
          <w:color w:val="auto"/>
          <w:szCs w:val="24"/>
        </w:rPr>
        <w:t xml:space="preserve"> с параметрами которого определены количественные значения целевых ориентиров, закладываемых в Стратегию, </w:t>
      </w:r>
      <w:r>
        <w:rPr>
          <w:rFonts w:ascii="Times New Roman" w:hAnsi="Times New Roman"/>
          <w:color w:val="auto"/>
          <w:szCs w:val="24"/>
        </w:rPr>
        <w:t>принят</w:t>
      </w:r>
      <w:r w:rsidR="00677CAF" w:rsidRPr="00677CAF">
        <w:rPr>
          <w:rFonts w:ascii="Times New Roman" w:hAnsi="Times New Roman"/>
          <w:color w:val="auto"/>
          <w:szCs w:val="24"/>
        </w:rPr>
        <w:t xml:space="preserve"> </w:t>
      </w:r>
      <w:r w:rsidR="001F5EB9" w:rsidRPr="00677CAF">
        <w:rPr>
          <w:rFonts w:ascii="Times New Roman" w:hAnsi="Times New Roman"/>
          <w:color w:val="auto"/>
          <w:szCs w:val="24"/>
        </w:rPr>
        <w:t>инновационный сценарий</w:t>
      </w:r>
      <w:r w:rsidR="00D45407">
        <w:rPr>
          <w:rFonts w:ascii="Times New Roman" w:hAnsi="Times New Roman"/>
          <w:color w:val="auto"/>
          <w:szCs w:val="24"/>
        </w:rPr>
        <w:t>.</w:t>
      </w:r>
    </w:p>
    <w:p w:rsidR="00DC7F46" w:rsidRDefault="00DC7F46" w:rsidP="001F5EB9">
      <w:pPr>
        <w:jc w:val="both"/>
        <w:rPr>
          <w:color w:val="FF0000"/>
          <w:highlight w:val="yellow"/>
        </w:rPr>
      </w:pPr>
    </w:p>
    <w:p w:rsidR="00D45407" w:rsidRDefault="00D45407" w:rsidP="001F5EB9">
      <w:pPr>
        <w:jc w:val="both"/>
        <w:rPr>
          <w:color w:val="FF0000"/>
          <w:highlight w:val="yellow"/>
        </w:rPr>
      </w:pPr>
    </w:p>
    <w:p w:rsidR="00DC7F46" w:rsidRDefault="00DC7F46" w:rsidP="00DC7F46">
      <w:pPr>
        <w:rPr>
          <w:highlight w:val="yellow"/>
        </w:rPr>
      </w:pPr>
    </w:p>
    <w:p w:rsidR="00DC7F46" w:rsidRPr="0057599D" w:rsidRDefault="00DC7F46" w:rsidP="001F5EB9">
      <w:pPr>
        <w:jc w:val="both"/>
        <w:rPr>
          <w:color w:val="FF0000"/>
          <w:highlight w:val="yellow"/>
        </w:rPr>
        <w:sectPr w:rsidR="00DC7F46" w:rsidRPr="0057599D" w:rsidSect="00EE17DE">
          <w:pgSz w:w="11906" w:h="16838"/>
          <w:pgMar w:top="1134" w:right="567" w:bottom="1134" w:left="1701" w:header="0" w:footer="567" w:gutter="0"/>
          <w:cols w:space="708"/>
          <w:docGrid w:linePitch="360"/>
        </w:sectPr>
      </w:pPr>
    </w:p>
    <w:p w:rsidR="009146E7" w:rsidRPr="00652DB7" w:rsidRDefault="00496DA4" w:rsidP="00496DA4">
      <w:pPr>
        <w:pStyle w:val="1"/>
        <w:numPr>
          <w:ilvl w:val="0"/>
          <w:numId w:val="2"/>
        </w:numPr>
        <w:tabs>
          <w:tab w:val="left" w:pos="426"/>
        </w:tabs>
        <w:ind w:left="0" w:firstLine="0"/>
        <w:jc w:val="both"/>
        <w:rPr>
          <w:sz w:val="24"/>
          <w:szCs w:val="24"/>
          <w:lang w:val="ru-RU"/>
        </w:rPr>
      </w:pPr>
      <w:bookmarkStart w:id="15" w:name="_Toc522186288"/>
      <w:r>
        <w:rPr>
          <w:sz w:val="24"/>
          <w:szCs w:val="24"/>
          <w:lang w:val="ru-RU"/>
        </w:rPr>
        <w:lastRenderedPageBreak/>
        <w:t>Миссия, стратегическая цель, задачи и приоритетные направления социально-экономического развития</w:t>
      </w:r>
      <w:bookmarkEnd w:id="15"/>
    </w:p>
    <w:p w:rsidR="009146E7" w:rsidRPr="00373258" w:rsidRDefault="009146E7" w:rsidP="00572B82">
      <w:pPr>
        <w:ind w:firstLine="708"/>
        <w:jc w:val="both"/>
        <w:rPr>
          <w:color w:val="000000" w:themeColor="text1"/>
        </w:rPr>
      </w:pPr>
    </w:p>
    <w:p w:rsidR="00A3347E" w:rsidRDefault="00A3347E" w:rsidP="00496DA4">
      <w:pPr>
        <w:ind w:firstLine="720"/>
        <w:jc w:val="both"/>
      </w:pPr>
      <w:r w:rsidRPr="00A3347E">
        <w:t>Миссия, стратегическая цель, задачи и приоритетные направления социально-экономического развития</w:t>
      </w:r>
      <w:r w:rsidR="009C6F61">
        <w:t xml:space="preserve"> города Урай определяются на основе Стратегии ХМАО – Югры. </w:t>
      </w:r>
    </w:p>
    <w:p w:rsidR="00496DA4" w:rsidRDefault="00496DA4" w:rsidP="00496DA4">
      <w:pPr>
        <w:ind w:firstLine="720"/>
        <w:jc w:val="both"/>
      </w:pPr>
      <w:r w:rsidRPr="00D63949">
        <w:t>Распоряжение</w:t>
      </w:r>
      <w:r>
        <w:t>м</w:t>
      </w:r>
      <w:r w:rsidRPr="00D63949">
        <w:t xml:space="preserve"> Правительства ХМАО – Югры от 09.06.2017 № 339-рп «О внесении изменений в распоряжение Правительства ХМАО – Югры от 22.03.2013 № 101-рп «О Стратегии социально-экономического развития ХМАО – Югры до 2020 г. и на период до 2030</w:t>
      </w:r>
      <w:r>
        <w:t> </w:t>
      </w:r>
      <w:r w:rsidRPr="00D63949">
        <w:t>г.»</w:t>
      </w:r>
      <w:r>
        <w:t xml:space="preserve"> утверждена стратегия округа в новой редакции – </w:t>
      </w:r>
      <w:bookmarkStart w:id="16" w:name="_Hlk515368174"/>
      <w:r>
        <w:t>Стратегия социально-экономического развития ХМАО – Югры до 2030 г.</w:t>
      </w:r>
    </w:p>
    <w:bookmarkEnd w:id="16"/>
    <w:p w:rsidR="006614BD" w:rsidRDefault="00496DA4" w:rsidP="00496DA4">
      <w:pPr>
        <w:ind w:firstLine="720"/>
        <w:jc w:val="both"/>
        <w:rPr>
          <w:b/>
        </w:rPr>
      </w:pPr>
      <w:r w:rsidRPr="00D63949">
        <w:rPr>
          <w:b/>
        </w:rPr>
        <w:t xml:space="preserve">Миссия: </w:t>
      </w:r>
    </w:p>
    <w:p w:rsidR="00496DA4" w:rsidRPr="00D63949" w:rsidRDefault="00496DA4" w:rsidP="00496DA4">
      <w:pPr>
        <w:ind w:firstLine="720"/>
        <w:jc w:val="both"/>
      </w:pPr>
      <w:r w:rsidRPr="00D63949">
        <w:t>ХМАО – Югра стремится быть лучшим местом для постоянного проживания людей и развиваться как регион-локомотив роста российской экономики, центр развития для других регионов, обеспечивающий инновационное развитие национальной экономики и энергетическую безопасность страны.</w:t>
      </w:r>
    </w:p>
    <w:p w:rsidR="00496DA4" w:rsidRPr="00D63949" w:rsidRDefault="00496DA4" w:rsidP="00496DA4">
      <w:pPr>
        <w:ind w:firstLine="720"/>
        <w:jc w:val="both"/>
        <w:rPr>
          <w:b/>
        </w:rPr>
      </w:pPr>
      <w:r w:rsidRPr="00D63949">
        <w:rPr>
          <w:b/>
        </w:rPr>
        <w:t>Стратегическая цель развития Югры:</w:t>
      </w:r>
    </w:p>
    <w:p w:rsidR="00496DA4" w:rsidRPr="00D63949" w:rsidRDefault="00496DA4" w:rsidP="00496DA4">
      <w:pPr>
        <w:ind w:firstLine="720"/>
        <w:jc w:val="both"/>
      </w:pPr>
      <w:r w:rsidRPr="00D63949">
        <w:t>Повышение качества жизни населения автономного округа в результате формирования новой модели экономики, основанной на инновациях и глобально конкурентоспособной.</w:t>
      </w:r>
    </w:p>
    <w:p w:rsidR="00496DA4" w:rsidRPr="00D63949" w:rsidRDefault="00496DA4" w:rsidP="00496DA4">
      <w:pPr>
        <w:ind w:firstLine="720"/>
        <w:jc w:val="both"/>
        <w:rPr>
          <w:b/>
        </w:rPr>
      </w:pPr>
      <w:r w:rsidRPr="00D63949">
        <w:rPr>
          <w:b/>
        </w:rPr>
        <w:t>Задачи:</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формирование «умной» экономики</w:t>
      </w:r>
      <w:r>
        <w:rPr>
          <w:sz w:val="24"/>
          <w:szCs w:val="24"/>
        </w:rPr>
        <w:t>;</w:t>
      </w:r>
      <w:r w:rsidRPr="00D63949">
        <w:rPr>
          <w:sz w:val="24"/>
          <w:szCs w:val="24"/>
        </w:rPr>
        <w:t xml:space="preserve"> </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создание условий для всемерного повышения конкурентоспособности человеческого капитала</w:t>
      </w:r>
      <w:r>
        <w:rPr>
          <w:sz w:val="24"/>
          <w:szCs w:val="24"/>
        </w:rPr>
        <w:t>;</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обеспечение условий формирования благоприятной окружающей среды</w:t>
      </w:r>
      <w:r>
        <w:rPr>
          <w:sz w:val="24"/>
          <w:szCs w:val="24"/>
        </w:rPr>
        <w:t>.</w:t>
      </w:r>
    </w:p>
    <w:p w:rsidR="00496DA4" w:rsidRDefault="00496DA4" w:rsidP="00496DA4">
      <w:pPr>
        <w:ind w:firstLine="720"/>
        <w:jc w:val="both"/>
      </w:pPr>
    </w:p>
    <w:p w:rsidR="00496DA4" w:rsidRPr="00B80EE3" w:rsidRDefault="00496DA4" w:rsidP="00496DA4">
      <w:pPr>
        <w:pStyle w:val="2"/>
        <w:jc w:val="both"/>
        <w:rPr>
          <w:rFonts w:ascii="Times New Roman" w:hAnsi="Times New Roman" w:cs="Times New Roman"/>
          <w:b/>
          <w:color w:val="auto"/>
          <w:sz w:val="24"/>
          <w:szCs w:val="24"/>
        </w:rPr>
      </w:pPr>
      <w:bookmarkStart w:id="17" w:name="_Toc507423452"/>
      <w:bookmarkStart w:id="18" w:name="_Toc522186289"/>
      <w:r>
        <w:rPr>
          <w:rFonts w:ascii="Times New Roman" w:hAnsi="Times New Roman" w:cs="Times New Roman"/>
          <w:b/>
          <w:color w:val="auto"/>
          <w:sz w:val="24"/>
          <w:szCs w:val="24"/>
        </w:rPr>
        <w:t>3</w:t>
      </w:r>
      <w:r w:rsidRPr="00B80EE3">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Миссия, ц</w:t>
      </w:r>
      <w:r w:rsidRPr="00B80EE3">
        <w:rPr>
          <w:rFonts w:ascii="Times New Roman" w:hAnsi="Times New Roman" w:cs="Times New Roman"/>
          <w:b/>
          <w:color w:val="auto"/>
          <w:sz w:val="24"/>
          <w:szCs w:val="24"/>
        </w:rPr>
        <w:t xml:space="preserve">ели и задачи социально-экономического развития </w:t>
      </w:r>
      <w:bookmarkEnd w:id="17"/>
      <w:r w:rsidRPr="00B80EE3">
        <w:rPr>
          <w:rFonts w:ascii="Times New Roman" w:hAnsi="Times New Roman" w:cs="Times New Roman"/>
          <w:b/>
          <w:color w:val="auto"/>
          <w:sz w:val="24"/>
          <w:szCs w:val="24"/>
        </w:rPr>
        <w:t>города Урай</w:t>
      </w:r>
      <w:bookmarkEnd w:id="18"/>
      <w:r w:rsidRPr="00B80EE3">
        <w:rPr>
          <w:rFonts w:ascii="Times New Roman" w:hAnsi="Times New Roman" w:cs="Times New Roman"/>
          <w:b/>
          <w:color w:val="auto"/>
          <w:sz w:val="24"/>
          <w:szCs w:val="24"/>
        </w:rPr>
        <w:t xml:space="preserve"> </w:t>
      </w:r>
    </w:p>
    <w:p w:rsidR="00496DA4" w:rsidRPr="00B80EE3" w:rsidRDefault="00496DA4" w:rsidP="00496DA4">
      <w:pPr>
        <w:jc w:val="both"/>
        <w:rPr>
          <w:b/>
        </w:rPr>
      </w:pPr>
    </w:p>
    <w:p w:rsidR="00496DA4" w:rsidRDefault="00496DA4" w:rsidP="00496DA4">
      <w:pPr>
        <w:ind w:firstLine="720"/>
        <w:jc w:val="both"/>
      </w:pPr>
      <w:r w:rsidRPr="00D63949">
        <w:t xml:space="preserve">На основе </w:t>
      </w:r>
      <w:r w:rsidRPr="00DE3276">
        <w:t xml:space="preserve">стратегического анализа существующего социально-экономического положения, выявления сильных и слабых сторон, возможностей и угроз развития </w:t>
      </w:r>
      <w:r w:rsidR="0093752C">
        <w:t xml:space="preserve">формируется миссия, </w:t>
      </w:r>
      <w:r w:rsidRPr="00DE3276">
        <w:t xml:space="preserve">определяются цели и задачи, приоритеты социально-экономического развития.  </w:t>
      </w:r>
    </w:p>
    <w:p w:rsidR="009B32D1" w:rsidRPr="0089685B" w:rsidRDefault="009B32D1" w:rsidP="00496DA4">
      <w:pPr>
        <w:ind w:firstLine="720"/>
        <w:jc w:val="both"/>
        <w:rPr>
          <w:b/>
        </w:rPr>
      </w:pPr>
      <w:r w:rsidRPr="0093752C">
        <w:rPr>
          <w:b/>
        </w:rPr>
        <w:t xml:space="preserve">Миссия: Урай – город социального благополучия, комфортного </w:t>
      </w:r>
      <w:r w:rsidRPr="0089685B">
        <w:rPr>
          <w:b/>
        </w:rPr>
        <w:t>проживания и активного развития собственного бизнеса, спортивный город.</w:t>
      </w:r>
    </w:p>
    <w:p w:rsidR="00496DA4" w:rsidRPr="0089685B" w:rsidRDefault="00496DA4" w:rsidP="00496DA4">
      <w:pPr>
        <w:ind w:firstLine="720"/>
        <w:jc w:val="both"/>
      </w:pPr>
      <w:bookmarkStart w:id="19" w:name="_Hlk515369139"/>
      <w:r w:rsidRPr="0089685B">
        <w:t>Дерево целей города Урай содержит главную цель, два целевых блока (экономический и социальный), 17 целей (8 целей в экономическом блоке и 9 целей в социальном блоке), 33 задачи (15 задач в экономическом блоке и 18 задач в социальном блоке).</w:t>
      </w:r>
    </w:p>
    <w:p w:rsidR="00496DA4" w:rsidRPr="0089685B" w:rsidRDefault="00496DA4" w:rsidP="00496DA4">
      <w:pPr>
        <w:ind w:firstLine="720"/>
        <w:jc w:val="both"/>
      </w:pPr>
      <w:r w:rsidRPr="0089685B">
        <w:rPr>
          <w:b/>
        </w:rPr>
        <w:t>Главная цель – активное развитие города и повышение качества жизни населения</w:t>
      </w:r>
      <w:r w:rsidRPr="0089685B">
        <w:t xml:space="preserve"> разбивается на два целевых блока:</w:t>
      </w:r>
    </w:p>
    <w:p w:rsidR="00496DA4" w:rsidRPr="0089685B" w:rsidRDefault="00496DA4" w:rsidP="00773EFB">
      <w:pPr>
        <w:pStyle w:val="ad"/>
        <w:numPr>
          <w:ilvl w:val="0"/>
          <w:numId w:val="22"/>
        </w:numPr>
        <w:tabs>
          <w:tab w:val="left" w:pos="993"/>
        </w:tabs>
        <w:ind w:left="0" w:firstLine="709"/>
        <w:jc w:val="both"/>
        <w:rPr>
          <w:b/>
          <w:sz w:val="24"/>
          <w:szCs w:val="24"/>
        </w:rPr>
      </w:pPr>
      <w:r w:rsidRPr="0089685B">
        <w:rPr>
          <w:b/>
          <w:sz w:val="24"/>
          <w:szCs w:val="24"/>
        </w:rPr>
        <w:t>диверсификация экономики, инвестиционное развитие (Урай – экогород – город экономического и экологического благополучия);</w:t>
      </w:r>
    </w:p>
    <w:p w:rsidR="00496DA4" w:rsidRPr="0089685B" w:rsidRDefault="00496DA4" w:rsidP="00773EFB">
      <w:pPr>
        <w:pStyle w:val="ad"/>
        <w:numPr>
          <w:ilvl w:val="0"/>
          <w:numId w:val="22"/>
        </w:numPr>
        <w:tabs>
          <w:tab w:val="left" w:pos="993"/>
        </w:tabs>
        <w:ind w:left="0" w:firstLine="709"/>
        <w:jc w:val="both"/>
        <w:rPr>
          <w:b/>
          <w:sz w:val="24"/>
          <w:szCs w:val="24"/>
        </w:rPr>
      </w:pPr>
      <w:r w:rsidRPr="0089685B">
        <w:rPr>
          <w:b/>
          <w:sz w:val="24"/>
          <w:szCs w:val="24"/>
        </w:rPr>
        <w:t>повышение качества жизни населения, инновационное развитие социальной сферы (Урай – культурный и спортивный город).</w:t>
      </w:r>
    </w:p>
    <w:p w:rsidR="00496DA4" w:rsidRPr="0089685B" w:rsidRDefault="009C6F61" w:rsidP="00496DA4">
      <w:pPr>
        <w:ind w:firstLine="720"/>
        <w:jc w:val="both"/>
      </w:pPr>
      <w:r w:rsidRPr="0089685B">
        <w:t>Целеполагание развития</w:t>
      </w:r>
      <w:r w:rsidR="00496DA4" w:rsidRPr="0089685B">
        <w:t xml:space="preserve"> города Урай в полной мере соответствует </w:t>
      </w:r>
      <w:r w:rsidRPr="0089685B">
        <w:t xml:space="preserve">целям </w:t>
      </w:r>
      <w:r w:rsidR="00496DA4" w:rsidRPr="0089685B">
        <w:t>Стратегии социально-экономического развития ХМАО – Югры до 2030 г.</w:t>
      </w:r>
      <w:r w:rsidRPr="0089685B">
        <w:t xml:space="preserve"> </w:t>
      </w:r>
      <w:r w:rsidR="00496DA4" w:rsidRPr="0089685B">
        <w:t xml:space="preserve">(рис. </w:t>
      </w:r>
      <w:r w:rsidR="00D66594" w:rsidRPr="0089685B">
        <w:t>2</w:t>
      </w:r>
      <w:r w:rsidR="00496DA4" w:rsidRPr="0089685B">
        <w:t>).</w:t>
      </w:r>
    </w:p>
    <w:p w:rsidR="00496DA4" w:rsidRPr="0089685B" w:rsidRDefault="00496DA4" w:rsidP="00496DA4">
      <w:pPr>
        <w:ind w:firstLine="720"/>
        <w:jc w:val="both"/>
      </w:pPr>
      <w:r w:rsidRPr="0089685B">
        <w:t>Необходимым условием достижения первого целевого блока «</w:t>
      </w:r>
      <w:r w:rsidRPr="0089685B">
        <w:rPr>
          <w:b/>
        </w:rPr>
        <w:t>Диверсификация экономики, инвестиционное развитие»</w:t>
      </w:r>
      <w:r w:rsidRPr="0089685B">
        <w:t xml:space="preserve"> является реализация следующих стратегических целей: </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 xml:space="preserve">диверсификация экономики;  </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формирование благоприятного инвестиционного климата;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транспортной инфраструктуры;</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энергетической и коммунальной инфраструктуры, энергосбережение;</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lastRenderedPageBreak/>
        <w:t>развитие муниципального управления, обеспечение сбалансированности бюджета;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информационного общества (цифровой экономики);</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создание условий для развития туризма;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улучшение экологической обстановки.</w:t>
      </w:r>
    </w:p>
    <w:p w:rsidR="00496DA4" w:rsidRPr="0089685B" w:rsidRDefault="00496DA4" w:rsidP="00496DA4">
      <w:pPr>
        <w:ind w:firstLine="720"/>
        <w:jc w:val="both"/>
      </w:pPr>
      <w:r w:rsidRPr="0089685B">
        <w:t xml:space="preserve">Необходимым условием достижения второго целевого блока </w:t>
      </w:r>
      <w:r w:rsidRPr="0089685B">
        <w:rPr>
          <w:b/>
        </w:rPr>
        <w:t xml:space="preserve">«Повышение качества жизни населения, инновационное развитие социальной сферы» </w:t>
      </w:r>
      <w:r w:rsidRPr="0089685B">
        <w:t xml:space="preserve">является реализация следующих стратегических целей: </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создание условий для повышения доступности и качества здравоохранения;</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создание условий для развития физической культуры и спорта;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всестороннего развития и самореализации молодежи;</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сохранение и развитие культурного и духовно-нравственного потенциала;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доступности и повышение качества государственных и муниципальных услуг, услуг в социальной сфере;</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доступным и комфортным жильем;</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формирование комфортной городской среды;</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безопасности жизни в городе.</w:t>
      </w:r>
    </w:p>
    <w:p w:rsidR="00496DA4" w:rsidRPr="0089685B" w:rsidRDefault="00496DA4" w:rsidP="00496DA4">
      <w:pPr>
        <w:ind w:firstLine="709"/>
        <w:jc w:val="both"/>
        <w:rPr>
          <w:b/>
        </w:rPr>
      </w:pPr>
    </w:p>
    <w:p w:rsidR="00496DA4" w:rsidRPr="0089685B" w:rsidRDefault="00496DA4" w:rsidP="00496DA4">
      <w:pPr>
        <w:pStyle w:val="3"/>
        <w:spacing w:before="0"/>
        <w:ind w:firstLine="708"/>
        <w:jc w:val="both"/>
        <w:rPr>
          <w:rFonts w:ascii="Times New Roman" w:hAnsi="Times New Roman" w:cs="Times New Roman"/>
          <w:b/>
          <w:bCs/>
          <w:color w:val="auto"/>
        </w:rPr>
      </w:pPr>
      <w:bookmarkStart w:id="20" w:name="_Toc269128024"/>
      <w:bookmarkStart w:id="21" w:name="_Toc242503119"/>
      <w:bookmarkStart w:id="22" w:name="_Toc167761698"/>
      <w:bookmarkStart w:id="23" w:name="_Toc496181474"/>
      <w:bookmarkStart w:id="24" w:name="_Toc417380841"/>
      <w:bookmarkStart w:id="25" w:name="_Toc507423453"/>
      <w:bookmarkStart w:id="26" w:name="_Toc522186290"/>
      <w:r w:rsidRPr="0089685B">
        <w:rPr>
          <w:rFonts w:ascii="Times New Roman" w:hAnsi="Times New Roman" w:cs="Times New Roman"/>
          <w:b/>
          <w:bCs/>
          <w:color w:val="auto"/>
        </w:rPr>
        <w:t xml:space="preserve">3.1.1 </w:t>
      </w:r>
      <w:bookmarkEnd w:id="20"/>
      <w:bookmarkEnd w:id="21"/>
      <w:bookmarkEnd w:id="22"/>
      <w:r w:rsidRPr="0089685B">
        <w:rPr>
          <w:rFonts w:ascii="Times New Roman" w:hAnsi="Times New Roman" w:cs="Times New Roman"/>
          <w:b/>
          <w:bCs/>
          <w:color w:val="auto"/>
        </w:rPr>
        <w:t>Экономическая политика</w:t>
      </w:r>
      <w:bookmarkEnd w:id="23"/>
      <w:bookmarkEnd w:id="24"/>
      <w:bookmarkEnd w:id="25"/>
      <w:bookmarkEnd w:id="26"/>
    </w:p>
    <w:p w:rsidR="00496DA4" w:rsidRPr="0089685B" w:rsidRDefault="00496DA4" w:rsidP="00496DA4">
      <w:pPr>
        <w:jc w:val="both"/>
      </w:pPr>
    </w:p>
    <w:p w:rsidR="00496DA4" w:rsidRPr="0089685B" w:rsidRDefault="00496DA4" w:rsidP="00496DA4">
      <w:pPr>
        <w:ind w:firstLine="720"/>
        <w:jc w:val="both"/>
      </w:pPr>
      <w:r w:rsidRPr="0089685B">
        <w:t xml:space="preserve">Декомпозиция дерева целей развития города Урай в области экономической политики включает стратегические цели и задачи, которые необходимо достичь к 2030 г. (рис. </w:t>
      </w:r>
      <w:r w:rsidR="00D66594" w:rsidRPr="0089685B">
        <w:t>3</w:t>
      </w:r>
      <w:r w:rsidRPr="0089685B">
        <w:t xml:space="preserve">). </w:t>
      </w:r>
    </w:p>
    <w:p w:rsidR="00496DA4" w:rsidRPr="0089685B" w:rsidRDefault="00496DA4" w:rsidP="00496DA4">
      <w:pPr>
        <w:ind w:firstLine="720"/>
        <w:jc w:val="both"/>
        <w:rPr>
          <w:b/>
        </w:rPr>
      </w:pPr>
      <w:r w:rsidRPr="0089685B">
        <w:rPr>
          <w:b/>
        </w:rPr>
        <w:t>Для реализации 8 стратегических целей развития в экономическом блоке необходимо сконцентрировать усилия на решении следующих стратегических задач:</w:t>
      </w:r>
    </w:p>
    <w:p w:rsidR="00496DA4" w:rsidRPr="0089685B" w:rsidRDefault="00496DA4" w:rsidP="00496DA4">
      <w:pPr>
        <w:ind w:firstLine="709"/>
        <w:jc w:val="both"/>
        <w:rPr>
          <w:b/>
        </w:rPr>
      </w:pPr>
      <w:bookmarkStart w:id="27" w:name="_Hlk520285816"/>
      <w:r w:rsidRPr="0089685B">
        <w:rPr>
          <w:b/>
        </w:rPr>
        <w:t xml:space="preserve">Цель 1 «Диверсификация экономики»:  </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С</w:t>
      </w:r>
      <w:r w:rsidR="00496DA4" w:rsidRPr="0089685B">
        <w:rPr>
          <w:rFonts w:eastAsiaTheme="minorHAnsi"/>
          <w:sz w:val="24"/>
          <w:szCs w:val="24"/>
        </w:rPr>
        <w:t>оздание условий для развития малого и среднего предпринимательства;</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2. Р</w:t>
      </w:r>
      <w:r w:rsidR="00496DA4" w:rsidRPr="0089685B">
        <w:rPr>
          <w:rFonts w:eastAsiaTheme="minorHAnsi"/>
          <w:sz w:val="24"/>
          <w:szCs w:val="24"/>
        </w:rPr>
        <w:t>азвитие кластера обрабатывающих и перерабатывающих производств;</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3. Р</w:t>
      </w:r>
      <w:r w:rsidR="00496DA4" w:rsidRPr="0089685B">
        <w:rPr>
          <w:rFonts w:eastAsiaTheme="minorHAnsi"/>
          <w:sz w:val="24"/>
          <w:szCs w:val="24"/>
        </w:rPr>
        <w:t>азвитие кластера АПК.</w:t>
      </w:r>
    </w:p>
    <w:p w:rsidR="00496DA4" w:rsidRPr="0089685B" w:rsidRDefault="00496DA4" w:rsidP="00496DA4">
      <w:pPr>
        <w:ind w:firstLine="709"/>
        <w:jc w:val="both"/>
        <w:rPr>
          <w:b/>
        </w:rPr>
      </w:pPr>
      <w:r w:rsidRPr="0089685B">
        <w:rPr>
          <w:b/>
        </w:rPr>
        <w:t>Цель 2 «Формирование благоприятного инвестиционного климата»:</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И</w:t>
      </w:r>
      <w:r w:rsidR="00496DA4" w:rsidRPr="0089685B">
        <w:rPr>
          <w:rFonts w:eastAsiaTheme="minorHAnsi"/>
          <w:sz w:val="24"/>
          <w:szCs w:val="24"/>
        </w:rPr>
        <w:t>нформационно-методическое и нормативно-правовое обеспечение инвестиционной деятельности.</w:t>
      </w:r>
    </w:p>
    <w:p w:rsidR="00496DA4" w:rsidRPr="0089685B" w:rsidRDefault="00496DA4" w:rsidP="00496DA4">
      <w:pPr>
        <w:ind w:firstLine="709"/>
        <w:jc w:val="both"/>
        <w:rPr>
          <w:b/>
        </w:rPr>
      </w:pPr>
      <w:r w:rsidRPr="0089685B">
        <w:rPr>
          <w:b/>
        </w:rPr>
        <w:t>Цель 3 «Развитие транспортной инфраструктуры»:</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Р</w:t>
      </w:r>
      <w:r w:rsidR="00496DA4" w:rsidRPr="0089685B">
        <w:rPr>
          <w:rFonts w:eastAsiaTheme="minorHAnsi"/>
          <w:sz w:val="24"/>
          <w:szCs w:val="24"/>
        </w:rPr>
        <w:t>азвитие транспортной инфраструктуры межмуниципального и регионального значения;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улично-дорожной сети города;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3. Ф</w:t>
      </w:r>
      <w:r w:rsidR="00496DA4" w:rsidRPr="00DE3276">
        <w:rPr>
          <w:rFonts w:eastAsiaTheme="minorHAnsi"/>
          <w:sz w:val="24"/>
          <w:szCs w:val="24"/>
        </w:rPr>
        <w:t>ормирование инфраструктуры для велосипедного и пешеходного движения.</w:t>
      </w:r>
    </w:p>
    <w:p w:rsidR="00496DA4" w:rsidRPr="00DE3276" w:rsidRDefault="00496DA4" w:rsidP="00496DA4">
      <w:pPr>
        <w:ind w:firstLine="709"/>
        <w:jc w:val="both"/>
        <w:rPr>
          <w:b/>
        </w:rPr>
      </w:pPr>
      <w:r w:rsidRPr="00DE3276">
        <w:rPr>
          <w:b/>
        </w:rPr>
        <w:t>Цель 4 «Развитие энергетической и коммунальной инфраструктуры, энергосбережение»:</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П</w:t>
      </w:r>
      <w:r w:rsidR="00496DA4" w:rsidRPr="00DE3276">
        <w:rPr>
          <w:rFonts w:eastAsiaTheme="minorHAnsi"/>
          <w:sz w:val="24"/>
          <w:szCs w:val="24"/>
        </w:rPr>
        <w:t>лановое развитие и повышение эффективности систем энергетической и коммунальной инфраструктуры;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В</w:t>
      </w:r>
      <w:r w:rsidR="00496DA4" w:rsidRPr="00DE3276">
        <w:rPr>
          <w:rFonts w:eastAsiaTheme="minorHAnsi"/>
          <w:sz w:val="24"/>
          <w:szCs w:val="24"/>
        </w:rPr>
        <w:t>недрение энергосберегающих технологий.</w:t>
      </w:r>
    </w:p>
    <w:p w:rsidR="00496DA4" w:rsidRPr="00DE3276" w:rsidRDefault="00496DA4" w:rsidP="00496DA4">
      <w:pPr>
        <w:ind w:firstLine="709"/>
        <w:jc w:val="both"/>
        <w:rPr>
          <w:b/>
        </w:rPr>
      </w:pPr>
      <w:r w:rsidRPr="00DE3276">
        <w:rPr>
          <w:b/>
        </w:rPr>
        <w:t>Цель 5 «Развитие муниципального управления, обеспечение сбалансированности бюджета»: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П</w:t>
      </w:r>
      <w:r w:rsidR="00496DA4" w:rsidRPr="00DE3276">
        <w:rPr>
          <w:rFonts w:eastAsiaTheme="minorHAnsi"/>
          <w:sz w:val="24"/>
          <w:szCs w:val="24"/>
        </w:rPr>
        <w:t>овышение эффективности деятельности органов местного самоуправления;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П</w:t>
      </w:r>
      <w:r w:rsidR="00496DA4" w:rsidRPr="00DE3276">
        <w:rPr>
          <w:rFonts w:eastAsiaTheme="minorHAnsi"/>
          <w:sz w:val="24"/>
          <w:szCs w:val="24"/>
        </w:rPr>
        <w:t>овышение эффективности управления муниципальными финансами и муниципальным имуществом.</w:t>
      </w:r>
    </w:p>
    <w:p w:rsidR="00496DA4" w:rsidRPr="00DE3276" w:rsidRDefault="00496DA4" w:rsidP="00496DA4">
      <w:pPr>
        <w:ind w:firstLine="709"/>
        <w:jc w:val="both"/>
        <w:rPr>
          <w:b/>
        </w:rPr>
      </w:pPr>
      <w:r w:rsidRPr="00DE3276">
        <w:rPr>
          <w:b/>
        </w:rPr>
        <w:t>Цель 6 «Развитие информационного общества (цифровой экономики)»:</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С</w:t>
      </w:r>
      <w:r w:rsidR="00496DA4" w:rsidRPr="00DE3276">
        <w:rPr>
          <w:rFonts w:eastAsiaTheme="minorHAnsi"/>
          <w:sz w:val="24"/>
          <w:szCs w:val="24"/>
        </w:rPr>
        <w:t xml:space="preserve">оздание условий для формирования </w:t>
      </w:r>
      <w:r w:rsidR="00496DA4" w:rsidRPr="00DE3276">
        <w:rPr>
          <w:rFonts w:eastAsiaTheme="minorHAnsi"/>
          <w:sz w:val="24"/>
          <w:szCs w:val="24"/>
          <w:lang w:val="en-US"/>
        </w:rPr>
        <w:t>IT</w:t>
      </w:r>
      <w:r w:rsidR="00496DA4" w:rsidRPr="00DE3276">
        <w:rPr>
          <w:rFonts w:eastAsiaTheme="minorHAnsi"/>
          <w:sz w:val="24"/>
          <w:szCs w:val="24"/>
        </w:rPr>
        <w:t>-кластера.</w:t>
      </w:r>
    </w:p>
    <w:p w:rsidR="00496DA4" w:rsidRPr="00DE3276" w:rsidRDefault="00496DA4" w:rsidP="00496DA4">
      <w:pPr>
        <w:ind w:firstLine="709"/>
        <w:jc w:val="both"/>
        <w:rPr>
          <w:b/>
        </w:rPr>
      </w:pPr>
      <w:r w:rsidRPr="00DE3276">
        <w:rPr>
          <w:b/>
        </w:rPr>
        <w:lastRenderedPageBreak/>
        <w:t>Цель 7 «Создание условий для развития туризма»: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С</w:t>
      </w:r>
      <w:r w:rsidR="00496DA4" w:rsidRPr="00DE3276">
        <w:rPr>
          <w:rFonts w:eastAsiaTheme="minorHAnsi"/>
          <w:sz w:val="24"/>
          <w:szCs w:val="24"/>
        </w:rPr>
        <w:t>оздание туристских продуктов, информационное обеспечение.</w:t>
      </w:r>
    </w:p>
    <w:p w:rsidR="00496DA4" w:rsidRPr="00DE3276" w:rsidRDefault="00496DA4" w:rsidP="00496DA4">
      <w:pPr>
        <w:ind w:firstLine="709"/>
        <w:jc w:val="both"/>
        <w:rPr>
          <w:b/>
        </w:rPr>
      </w:pPr>
      <w:r w:rsidRPr="00DE3276">
        <w:rPr>
          <w:b/>
        </w:rPr>
        <w:t>Цель 8 «Улучшение экологической обстановки»:</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У</w:t>
      </w:r>
      <w:r w:rsidR="00496DA4" w:rsidRPr="00DE3276">
        <w:rPr>
          <w:rFonts w:eastAsiaTheme="minorHAnsi"/>
          <w:sz w:val="24"/>
          <w:szCs w:val="24"/>
        </w:rPr>
        <w:t>правление городскими лесами;</w:t>
      </w:r>
    </w:p>
    <w:p w:rsidR="00496DA4"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азработка и реализация мероприятий по охране окружающей среды.</w:t>
      </w:r>
    </w:p>
    <w:p w:rsidR="009C6F61" w:rsidRPr="00DE3276" w:rsidRDefault="009C6F61" w:rsidP="009C6F61">
      <w:pPr>
        <w:pStyle w:val="ad"/>
        <w:tabs>
          <w:tab w:val="left" w:pos="993"/>
        </w:tabs>
        <w:ind w:left="709"/>
        <w:jc w:val="both"/>
        <w:rPr>
          <w:rFonts w:eastAsiaTheme="minorHAnsi"/>
          <w:sz w:val="24"/>
          <w:szCs w:val="24"/>
        </w:rPr>
      </w:pPr>
    </w:p>
    <w:p w:rsidR="00496DA4" w:rsidRPr="00DE3276" w:rsidRDefault="00496DA4" w:rsidP="00496DA4">
      <w:pPr>
        <w:pStyle w:val="3"/>
        <w:spacing w:before="0"/>
        <w:ind w:firstLine="708"/>
        <w:jc w:val="both"/>
        <w:rPr>
          <w:rFonts w:ascii="Times New Roman" w:hAnsi="Times New Roman" w:cs="Times New Roman"/>
          <w:b/>
          <w:bCs/>
          <w:color w:val="auto"/>
        </w:rPr>
      </w:pPr>
      <w:bookmarkStart w:id="28" w:name="_Toc496181475"/>
      <w:bookmarkStart w:id="29" w:name="_Toc507423454"/>
      <w:bookmarkStart w:id="30" w:name="_Toc522186291"/>
      <w:bookmarkEnd w:id="27"/>
      <w:r>
        <w:rPr>
          <w:rFonts w:ascii="Times New Roman" w:hAnsi="Times New Roman" w:cs="Times New Roman"/>
          <w:b/>
          <w:bCs/>
          <w:color w:val="auto"/>
        </w:rPr>
        <w:t>3</w:t>
      </w:r>
      <w:r w:rsidRPr="00DE3276">
        <w:rPr>
          <w:rFonts w:ascii="Times New Roman" w:hAnsi="Times New Roman" w:cs="Times New Roman"/>
          <w:b/>
          <w:bCs/>
          <w:color w:val="auto"/>
        </w:rPr>
        <w:t>.1.2 Социальная политика</w:t>
      </w:r>
      <w:bookmarkEnd w:id="28"/>
      <w:bookmarkEnd w:id="29"/>
      <w:bookmarkEnd w:id="30"/>
    </w:p>
    <w:p w:rsidR="00496DA4" w:rsidRPr="00DE3276" w:rsidRDefault="00496DA4" w:rsidP="00496DA4">
      <w:pPr>
        <w:jc w:val="both"/>
      </w:pPr>
    </w:p>
    <w:p w:rsidR="00496DA4" w:rsidRPr="0089685B" w:rsidRDefault="00496DA4" w:rsidP="00496DA4">
      <w:pPr>
        <w:ind w:firstLine="709"/>
        <w:jc w:val="both"/>
      </w:pPr>
      <w:r w:rsidRPr="0089685B">
        <w:t>Декомпозиция дерева целей развития города Урай в области социальной политики включает стратегические цели и задачи, которые необходимо достичь к 2030 г. (рис. </w:t>
      </w:r>
      <w:r w:rsidR="00D66594" w:rsidRPr="0089685B">
        <w:t>4</w:t>
      </w:r>
      <w:r w:rsidRPr="0089685B">
        <w:t xml:space="preserve">). </w:t>
      </w:r>
    </w:p>
    <w:p w:rsidR="00496DA4" w:rsidRPr="0089685B" w:rsidRDefault="00496DA4" w:rsidP="00496DA4">
      <w:pPr>
        <w:pStyle w:val="af4"/>
        <w:spacing w:after="0"/>
        <w:ind w:firstLine="708"/>
        <w:jc w:val="both"/>
        <w:rPr>
          <w:b/>
        </w:rPr>
      </w:pPr>
      <w:bookmarkStart w:id="31" w:name="_Hlk520285842"/>
      <w:r w:rsidRPr="0089685B">
        <w:rPr>
          <w:b/>
        </w:rPr>
        <w:t>Для реализации 9 стратегических целей развития в социальном блоке необходимо сконцентрировать усилия на решении следующих стратегических задач:</w:t>
      </w:r>
    </w:p>
    <w:p w:rsidR="00496DA4" w:rsidRPr="00DE3276" w:rsidRDefault="00496DA4" w:rsidP="00496DA4">
      <w:pPr>
        <w:ind w:firstLine="709"/>
        <w:jc w:val="both"/>
        <w:rPr>
          <w:b/>
        </w:rPr>
      </w:pPr>
      <w:r w:rsidRPr="0089685B">
        <w:rPr>
          <w:b/>
        </w:rPr>
        <w:t>Цель 1 «Создание условий для повышения доступности</w:t>
      </w:r>
      <w:r w:rsidRPr="00DE3276">
        <w:rPr>
          <w:b/>
        </w:rPr>
        <w:t xml:space="preserve"> и качества здравоохранения»: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материально-технической базы учреждений здравоохранения;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и совершенствование видов медицинской помощи с внедрением в практику современных и инновационных медицинских технологий;</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3. Ф</w:t>
      </w:r>
      <w:r w:rsidR="00496DA4" w:rsidRPr="00DE3276">
        <w:rPr>
          <w:rFonts w:eastAsiaTheme="minorHAnsi"/>
          <w:sz w:val="24"/>
          <w:szCs w:val="24"/>
        </w:rPr>
        <w:t>ормирование здорового образа жизни.</w:t>
      </w:r>
    </w:p>
    <w:p w:rsidR="00496DA4" w:rsidRPr="00DE3276" w:rsidRDefault="00496DA4" w:rsidP="00496DA4">
      <w:pPr>
        <w:ind w:firstLine="709"/>
        <w:jc w:val="both"/>
        <w:rPr>
          <w:b/>
        </w:rPr>
      </w:pPr>
      <w:r w:rsidRPr="00DE3276">
        <w:rPr>
          <w:b/>
        </w:rPr>
        <w:t>Цель 2 «Создание условий для развития физической культуры и спорта»: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инфраструктуры для занятий физической культурой и спортом, развитие массового спорта</w:t>
      </w:r>
      <w:r w:rsidR="00D651CA">
        <w:rPr>
          <w:rFonts w:eastAsiaTheme="minorHAnsi"/>
          <w:sz w:val="24"/>
          <w:szCs w:val="24"/>
        </w:rPr>
        <w:t>, школьного спорта</w:t>
      </w:r>
      <w:r w:rsidR="00496DA4" w:rsidRPr="00DE3276">
        <w:rPr>
          <w:rFonts w:eastAsiaTheme="minorHAnsi"/>
          <w:sz w:val="24"/>
          <w:szCs w:val="24"/>
        </w:rPr>
        <w:t>;</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детско-юношеского спорта с ориентиром на спорт высоких достижений.</w:t>
      </w:r>
    </w:p>
    <w:p w:rsidR="00496DA4" w:rsidRPr="00DE3276" w:rsidRDefault="00496DA4" w:rsidP="00496DA4">
      <w:pPr>
        <w:ind w:firstLine="709"/>
        <w:jc w:val="both"/>
        <w:rPr>
          <w:b/>
        </w:rPr>
      </w:pPr>
      <w:r w:rsidRPr="00DE3276">
        <w:rPr>
          <w:b/>
        </w:rPr>
        <w:t>Цель 3 «Организация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образовательной среды в соответствии с современными стандартами и передовыми технологиями (материально-техническая база и кадры);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П</w:t>
      </w:r>
      <w:r w:rsidR="00496DA4" w:rsidRPr="00DE3276">
        <w:rPr>
          <w:rFonts w:eastAsiaTheme="minorHAnsi"/>
          <w:sz w:val="24"/>
          <w:szCs w:val="24"/>
        </w:rPr>
        <w:t>овышение качества образования на всех этапах образовательного процесса с возможностью формирования индивидуальных образовательных траекторий.</w:t>
      </w:r>
    </w:p>
    <w:p w:rsidR="00496DA4" w:rsidRPr="00DE3276" w:rsidRDefault="00496DA4" w:rsidP="00496DA4">
      <w:pPr>
        <w:ind w:firstLine="709"/>
        <w:jc w:val="both"/>
        <w:rPr>
          <w:b/>
        </w:rPr>
      </w:pPr>
      <w:r w:rsidRPr="00DE3276">
        <w:rPr>
          <w:b/>
        </w:rPr>
        <w:t>Цель 4 «Обеспечение всестороннего развития и самореализации молодежи»:</w:t>
      </w:r>
    </w:p>
    <w:p w:rsidR="00496DA4" w:rsidRPr="00DE3276" w:rsidRDefault="00496DA4" w:rsidP="00773EFB">
      <w:pPr>
        <w:pStyle w:val="ad"/>
        <w:numPr>
          <w:ilvl w:val="0"/>
          <w:numId w:val="25"/>
        </w:numPr>
        <w:tabs>
          <w:tab w:val="left" w:pos="993"/>
        </w:tabs>
        <w:ind w:left="0" w:firstLine="709"/>
        <w:jc w:val="both"/>
        <w:rPr>
          <w:rFonts w:eastAsiaTheme="minorHAnsi"/>
          <w:sz w:val="24"/>
          <w:szCs w:val="24"/>
        </w:rPr>
      </w:pPr>
      <w:r w:rsidRPr="00DE3276">
        <w:rPr>
          <w:rFonts w:eastAsiaTheme="minorHAnsi"/>
          <w:sz w:val="24"/>
          <w:szCs w:val="24"/>
        </w:rPr>
        <w:t>поддержка молодежных инициатив и развитие социальной активности молодежи.</w:t>
      </w:r>
    </w:p>
    <w:p w:rsidR="00496DA4" w:rsidRPr="00DE3276" w:rsidRDefault="00496DA4" w:rsidP="00496DA4">
      <w:pPr>
        <w:ind w:firstLine="709"/>
        <w:jc w:val="both"/>
        <w:rPr>
          <w:b/>
        </w:rPr>
      </w:pPr>
      <w:r w:rsidRPr="00DE3276">
        <w:rPr>
          <w:b/>
        </w:rPr>
        <w:t>Цель 5 «Сохранение и развитие культурного и духовно-нравственного потенциала»: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К</w:t>
      </w:r>
      <w:r w:rsidR="00496DA4" w:rsidRPr="00DE3276">
        <w:rPr>
          <w:rFonts w:eastAsiaTheme="minorHAnsi"/>
          <w:sz w:val="24"/>
          <w:szCs w:val="24"/>
        </w:rPr>
        <w:t>омплексная модернизация учреждений сферы культуры в целях повышения эффективности их работы, качества и доступности предоставляемых ими услуг;</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Ф</w:t>
      </w:r>
      <w:r w:rsidR="00496DA4" w:rsidRPr="00DE3276">
        <w:rPr>
          <w:rFonts w:eastAsiaTheme="minorHAnsi"/>
          <w:sz w:val="24"/>
          <w:szCs w:val="24"/>
        </w:rPr>
        <w:t>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p>
    <w:p w:rsidR="00496DA4" w:rsidRPr="00DE3276" w:rsidRDefault="00496DA4" w:rsidP="00496DA4">
      <w:pPr>
        <w:ind w:firstLine="709"/>
        <w:jc w:val="both"/>
        <w:rPr>
          <w:b/>
        </w:rPr>
      </w:pPr>
      <w:r w:rsidRPr="00DE3276">
        <w:rPr>
          <w:b/>
        </w:rPr>
        <w:t>Цель 6 «Обеспечение доступности и повышение качества государственных и муниципальных услуг, услуг в социальной сфере»:</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П</w:t>
      </w:r>
      <w:r w:rsidR="00496DA4" w:rsidRPr="00DE3276">
        <w:rPr>
          <w:rFonts w:eastAsiaTheme="minorHAnsi"/>
          <w:sz w:val="24"/>
          <w:szCs w:val="24"/>
        </w:rPr>
        <w:t>овышение доступности и качества государственных и муниципальных услуг;</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О</w:t>
      </w:r>
      <w:r w:rsidR="00496DA4" w:rsidRPr="00DE3276">
        <w:rPr>
          <w:rFonts w:eastAsiaTheme="minorHAnsi"/>
          <w:sz w:val="24"/>
          <w:szCs w:val="24"/>
        </w:rPr>
        <w:t>беспечение адресности, доступности, качества и своевременности реализации услуг в социальной сфере.</w:t>
      </w:r>
    </w:p>
    <w:p w:rsidR="00496DA4" w:rsidRPr="00DE3276" w:rsidRDefault="00496DA4" w:rsidP="00496DA4">
      <w:pPr>
        <w:ind w:firstLine="709"/>
        <w:jc w:val="both"/>
        <w:rPr>
          <w:b/>
        </w:rPr>
      </w:pPr>
      <w:r w:rsidRPr="00DE3276">
        <w:rPr>
          <w:b/>
        </w:rPr>
        <w:t>Цель 7 «Обеспечение доступным и комфортным жильем»:</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С</w:t>
      </w:r>
      <w:r w:rsidR="00496DA4" w:rsidRPr="00DE3276">
        <w:rPr>
          <w:rFonts w:eastAsiaTheme="minorHAnsi"/>
          <w:sz w:val="24"/>
          <w:szCs w:val="24"/>
        </w:rPr>
        <w:t>оздание условий для развития жилищного строительства;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С</w:t>
      </w:r>
      <w:r w:rsidR="00496DA4" w:rsidRPr="00DE3276">
        <w:rPr>
          <w:rFonts w:eastAsiaTheme="minorHAnsi"/>
          <w:sz w:val="24"/>
          <w:szCs w:val="24"/>
        </w:rPr>
        <w:t>нос аварийного жилья, переселение граждан.</w:t>
      </w:r>
    </w:p>
    <w:p w:rsidR="00496DA4" w:rsidRPr="00DE3276" w:rsidRDefault="00496DA4" w:rsidP="00496DA4">
      <w:pPr>
        <w:ind w:firstLine="709"/>
        <w:jc w:val="both"/>
        <w:rPr>
          <w:b/>
        </w:rPr>
      </w:pPr>
      <w:r w:rsidRPr="00DE3276">
        <w:rPr>
          <w:b/>
        </w:rPr>
        <w:t>Цель 8 «Формирование комфортной городской среды»: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А</w:t>
      </w:r>
      <w:r w:rsidR="00496DA4" w:rsidRPr="00DE3276">
        <w:rPr>
          <w:rFonts w:eastAsiaTheme="minorHAnsi"/>
          <w:sz w:val="24"/>
          <w:szCs w:val="24"/>
        </w:rPr>
        <w:t>ктивизация благоустройства городского пространства;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Ф</w:t>
      </w:r>
      <w:r w:rsidR="00496DA4" w:rsidRPr="00DE3276">
        <w:rPr>
          <w:rFonts w:eastAsiaTheme="minorHAnsi"/>
          <w:sz w:val="24"/>
          <w:szCs w:val="24"/>
        </w:rPr>
        <w:t>ормирование индивидуального архитектурного облика и стиля города.</w:t>
      </w:r>
    </w:p>
    <w:p w:rsidR="00496DA4" w:rsidRPr="00DE3276" w:rsidRDefault="00496DA4" w:rsidP="00496DA4">
      <w:pPr>
        <w:ind w:firstLine="709"/>
        <w:jc w:val="both"/>
        <w:rPr>
          <w:b/>
        </w:rPr>
      </w:pPr>
      <w:r w:rsidRPr="00DE3276">
        <w:rPr>
          <w:b/>
        </w:rPr>
        <w:t>Цель 9 «Обеспечение безопасности жизни в городе»:</w:t>
      </w:r>
    </w:p>
    <w:p w:rsidR="00496DA4" w:rsidRPr="00DE50F3"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lastRenderedPageBreak/>
        <w:t xml:space="preserve">задача 1. </w:t>
      </w:r>
      <w:r w:rsidR="00DC77FA">
        <w:rPr>
          <w:rFonts w:eastAsiaTheme="minorHAnsi"/>
          <w:sz w:val="24"/>
          <w:szCs w:val="24"/>
        </w:rPr>
        <w:t>З</w:t>
      </w:r>
      <w:r w:rsidR="00496DA4" w:rsidRPr="00DE3276">
        <w:rPr>
          <w:rFonts w:eastAsiaTheme="minorHAnsi"/>
          <w:sz w:val="24"/>
          <w:szCs w:val="24"/>
        </w:rPr>
        <w:t>ащита населения и территорий от чрезвычайных ситуаций, обеспечение</w:t>
      </w:r>
      <w:r w:rsidR="00496DA4" w:rsidRPr="00DE50F3">
        <w:rPr>
          <w:rFonts w:eastAsiaTheme="minorHAnsi"/>
          <w:sz w:val="24"/>
          <w:szCs w:val="24"/>
        </w:rPr>
        <w:t xml:space="preserve"> пожарной безопасности</w:t>
      </w:r>
      <w:r w:rsidR="00496DA4">
        <w:rPr>
          <w:rFonts w:eastAsiaTheme="minorHAnsi"/>
          <w:sz w:val="24"/>
          <w:szCs w:val="24"/>
        </w:rPr>
        <w:t>;</w:t>
      </w:r>
    </w:p>
    <w:p w:rsidR="00496DA4" w:rsidRPr="006614BD" w:rsidRDefault="009C6F61" w:rsidP="00B23246">
      <w:pPr>
        <w:pStyle w:val="ad"/>
        <w:numPr>
          <w:ilvl w:val="0"/>
          <w:numId w:val="25"/>
        </w:numPr>
        <w:tabs>
          <w:tab w:val="left" w:pos="993"/>
        </w:tabs>
        <w:ind w:left="0" w:firstLine="709"/>
        <w:jc w:val="both"/>
        <w:rPr>
          <w:rFonts w:eastAsiaTheme="minorHAnsi"/>
          <w:sz w:val="24"/>
          <w:szCs w:val="24"/>
        </w:rPr>
      </w:pPr>
      <w:r w:rsidRPr="006614BD">
        <w:rPr>
          <w:rFonts w:eastAsiaTheme="minorHAnsi"/>
          <w:sz w:val="24"/>
          <w:szCs w:val="24"/>
        </w:rPr>
        <w:t xml:space="preserve">задача 2. </w:t>
      </w:r>
      <w:r w:rsidR="00DC77FA" w:rsidRPr="006614BD">
        <w:rPr>
          <w:rFonts w:eastAsiaTheme="minorHAnsi"/>
          <w:sz w:val="24"/>
          <w:szCs w:val="24"/>
        </w:rPr>
        <w:t>О</w:t>
      </w:r>
      <w:r w:rsidR="00496DA4" w:rsidRPr="006614BD">
        <w:rPr>
          <w:rFonts w:eastAsiaTheme="minorHAnsi"/>
          <w:sz w:val="24"/>
          <w:szCs w:val="24"/>
        </w:rPr>
        <w:t>беспечение общественного порядка и профилактика экстремизма.</w:t>
      </w:r>
      <w:bookmarkEnd w:id="19"/>
      <w:bookmarkEnd w:id="31"/>
    </w:p>
    <w:p w:rsidR="00496DA4" w:rsidRPr="006614BD" w:rsidRDefault="00496DA4" w:rsidP="006614BD">
      <w:pPr>
        <w:pStyle w:val="ad"/>
        <w:numPr>
          <w:ilvl w:val="0"/>
          <w:numId w:val="25"/>
        </w:numPr>
        <w:tabs>
          <w:tab w:val="left" w:pos="993"/>
        </w:tabs>
        <w:ind w:left="0" w:firstLine="709"/>
        <w:jc w:val="both"/>
        <w:rPr>
          <w:rFonts w:eastAsiaTheme="minorHAnsi"/>
          <w:sz w:val="24"/>
          <w:szCs w:val="24"/>
        </w:rPr>
        <w:sectPr w:rsidR="00496DA4" w:rsidRPr="006614BD" w:rsidSect="00FF1BC8">
          <w:pgSz w:w="11906" w:h="16838"/>
          <w:pgMar w:top="1134" w:right="567" w:bottom="1134" w:left="1701" w:header="0" w:footer="567" w:gutter="0"/>
          <w:cols w:space="720"/>
          <w:docGrid w:linePitch="326"/>
        </w:sectPr>
      </w:pPr>
    </w:p>
    <w:p w:rsidR="00496DA4" w:rsidRPr="00DC77FA" w:rsidRDefault="00DC77FA" w:rsidP="00496DA4">
      <w:pPr>
        <w:pStyle w:val="af0"/>
        <w:jc w:val="center"/>
        <w:rPr>
          <w:sz w:val="24"/>
          <w:szCs w:val="24"/>
          <w:lang w:val="ru-RU"/>
        </w:rPr>
      </w:pPr>
      <w:r w:rsidRPr="00DC77FA">
        <w:rPr>
          <w:noProof/>
          <w:lang w:val="ru-RU"/>
        </w:rPr>
        <w:lastRenderedPageBreak/>
        <w:drawing>
          <wp:inline distT="0" distB="0" distL="0" distR="0">
            <wp:extent cx="8073083" cy="5541907"/>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079888" cy="5546578"/>
                    </a:xfrm>
                    <a:prstGeom prst="rect">
                      <a:avLst/>
                    </a:prstGeom>
                  </pic:spPr>
                </pic:pic>
              </a:graphicData>
            </a:graphic>
          </wp:inline>
        </w:drawing>
      </w:r>
    </w:p>
    <w:p w:rsidR="00496DA4" w:rsidRDefault="00496DA4" w:rsidP="00496DA4">
      <w:pPr>
        <w:pStyle w:val="af0"/>
        <w:jc w:val="center"/>
        <w:rPr>
          <w:sz w:val="24"/>
          <w:szCs w:val="24"/>
          <w:lang w:val="ru-RU"/>
        </w:rPr>
      </w:pPr>
      <w:r w:rsidRPr="0016699D">
        <w:rPr>
          <w:sz w:val="24"/>
          <w:szCs w:val="24"/>
          <w:lang w:val="ru-RU"/>
        </w:rPr>
        <w:t xml:space="preserve">Рисунок </w:t>
      </w:r>
      <w:r w:rsidR="00714B5E"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714B5E" w:rsidRPr="0016699D">
        <w:rPr>
          <w:b w:val="0"/>
          <w:sz w:val="24"/>
          <w:szCs w:val="24"/>
        </w:rPr>
        <w:fldChar w:fldCharType="separate"/>
      </w:r>
      <w:r w:rsidR="00487F19" w:rsidRPr="00487F19">
        <w:rPr>
          <w:noProof/>
          <w:sz w:val="24"/>
          <w:szCs w:val="24"/>
          <w:lang w:val="ru-RU"/>
        </w:rPr>
        <w:t>2</w:t>
      </w:r>
      <w:r w:rsidR="00714B5E"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Pr>
          <w:sz w:val="24"/>
          <w:szCs w:val="24"/>
          <w:lang w:val="ru-RU"/>
        </w:rPr>
        <w:t> </w:t>
      </w:r>
      <w:r w:rsidRPr="0016699D">
        <w:rPr>
          <w:sz w:val="24"/>
          <w:szCs w:val="24"/>
          <w:lang w:val="ru-RU"/>
        </w:rPr>
        <w:t>г</w:t>
      </w:r>
      <w:r>
        <w:rPr>
          <w:sz w:val="24"/>
          <w:szCs w:val="24"/>
          <w:lang w:val="ru-RU"/>
        </w:rPr>
        <w:t>.</w:t>
      </w:r>
    </w:p>
    <w:p w:rsidR="00496DA4" w:rsidRPr="00DE3276" w:rsidRDefault="00B44F94" w:rsidP="00496DA4">
      <w:pPr>
        <w:pStyle w:val="af0"/>
        <w:jc w:val="center"/>
        <w:rPr>
          <w:sz w:val="24"/>
          <w:szCs w:val="24"/>
          <w:lang w:val="ru-RU"/>
        </w:rPr>
      </w:pPr>
      <w:bookmarkStart w:id="32" w:name="_Hlk511827983"/>
      <w:r w:rsidRPr="00B44F94">
        <w:rPr>
          <w:noProof/>
          <w:lang w:val="ru-RU"/>
        </w:rPr>
        <w:lastRenderedPageBreak/>
        <w:drawing>
          <wp:inline distT="0" distB="0" distL="0" distR="0">
            <wp:extent cx="7953183" cy="555535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967550" cy="5565390"/>
                    </a:xfrm>
                    <a:prstGeom prst="rect">
                      <a:avLst/>
                    </a:prstGeom>
                  </pic:spPr>
                </pic:pic>
              </a:graphicData>
            </a:graphic>
          </wp:inline>
        </w:drawing>
      </w:r>
    </w:p>
    <w:p w:rsidR="00496DA4" w:rsidRPr="0016699D" w:rsidRDefault="00496DA4" w:rsidP="00496DA4">
      <w:pPr>
        <w:pStyle w:val="af0"/>
        <w:jc w:val="center"/>
        <w:rPr>
          <w:b w:val="0"/>
          <w:bCs w:val="0"/>
          <w:sz w:val="24"/>
          <w:szCs w:val="24"/>
          <w:lang w:val="ru-RU"/>
        </w:rPr>
      </w:pPr>
      <w:r w:rsidRPr="0016699D">
        <w:rPr>
          <w:sz w:val="24"/>
          <w:szCs w:val="24"/>
          <w:lang w:val="ru-RU"/>
        </w:rPr>
        <w:t xml:space="preserve">Рисунок </w:t>
      </w:r>
      <w:r w:rsidR="00714B5E"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714B5E" w:rsidRPr="0016699D">
        <w:rPr>
          <w:b w:val="0"/>
          <w:sz w:val="24"/>
          <w:szCs w:val="24"/>
        </w:rPr>
        <w:fldChar w:fldCharType="separate"/>
      </w:r>
      <w:r w:rsidR="00487F19" w:rsidRPr="00487F19">
        <w:rPr>
          <w:noProof/>
          <w:sz w:val="24"/>
          <w:szCs w:val="24"/>
          <w:lang w:val="ru-RU"/>
        </w:rPr>
        <w:t>3</w:t>
      </w:r>
      <w:r w:rsidR="00714B5E"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sidRPr="0016699D">
        <w:rPr>
          <w:sz w:val="24"/>
          <w:szCs w:val="24"/>
        </w:rPr>
        <w:t> </w:t>
      </w:r>
      <w:r w:rsidRPr="0016699D">
        <w:rPr>
          <w:sz w:val="24"/>
          <w:szCs w:val="24"/>
          <w:lang w:val="ru-RU"/>
        </w:rPr>
        <w:t>г</w:t>
      </w:r>
      <w:r>
        <w:rPr>
          <w:sz w:val="24"/>
          <w:szCs w:val="24"/>
          <w:lang w:val="ru-RU"/>
        </w:rPr>
        <w:t>.</w:t>
      </w:r>
      <w:r w:rsidRPr="0016699D">
        <w:rPr>
          <w:sz w:val="24"/>
          <w:szCs w:val="24"/>
          <w:lang w:val="ru-RU"/>
        </w:rPr>
        <w:t>: экономическая политика</w:t>
      </w:r>
    </w:p>
    <w:bookmarkEnd w:id="32"/>
    <w:p w:rsidR="00496DA4" w:rsidRDefault="006614BD" w:rsidP="00496DA4">
      <w:pPr>
        <w:pStyle w:val="af0"/>
        <w:jc w:val="center"/>
        <w:rPr>
          <w:sz w:val="24"/>
          <w:szCs w:val="24"/>
          <w:lang w:val="ru-RU"/>
        </w:rPr>
      </w:pPr>
      <w:r w:rsidRPr="006614BD">
        <w:rPr>
          <w:noProof/>
          <w:lang w:val="ru-RU"/>
        </w:rPr>
        <w:lastRenderedPageBreak/>
        <w:drawing>
          <wp:inline distT="0" distB="0" distL="0" distR="0">
            <wp:extent cx="7874000" cy="5499247"/>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880146" cy="5503539"/>
                    </a:xfrm>
                    <a:prstGeom prst="rect">
                      <a:avLst/>
                    </a:prstGeom>
                  </pic:spPr>
                </pic:pic>
              </a:graphicData>
            </a:graphic>
          </wp:inline>
        </w:drawing>
      </w:r>
    </w:p>
    <w:p w:rsidR="00496DA4" w:rsidRPr="003A74A4" w:rsidRDefault="00496DA4" w:rsidP="00496DA4">
      <w:pPr>
        <w:pStyle w:val="af0"/>
        <w:jc w:val="center"/>
        <w:rPr>
          <w:color w:val="FF0000"/>
          <w:sz w:val="24"/>
          <w:szCs w:val="24"/>
          <w:highlight w:val="yellow"/>
          <w:lang w:val="ru-RU"/>
        </w:rPr>
      </w:pPr>
      <w:r w:rsidRPr="0016699D">
        <w:rPr>
          <w:sz w:val="24"/>
          <w:szCs w:val="24"/>
          <w:lang w:val="ru-RU"/>
        </w:rPr>
        <w:t xml:space="preserve">Рисунок </w:t>
      </w:r>
      <w:r w:rsidR="00714B5E"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714B5E" w:rsidRPr="0016699D">
        <w:rPr>
          <w:b w:val="0"/>
          <w:sz w:val="24"/>
          <w:szCs w:val="24"/>
        </w:rPr>
        <w:fldChar w:fldCharType="separate"/>
      </w:r>
      <w:r w:rsidR="00487F19" w:rsidRPr="00487F19">
        <w:rPr>
          <w:noProof/>
          <w:sz w:val="24"/>
          <w:szCs w:val="24"/>
          <w:lang w:val="ru-RU"/>
        </w:rPr>
        <w:t>4</w:t>
      </w:r>
      <w:r w:rsidR="00714B5E"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sidRPr="0016699D">
        <w:rPr>
          <w:sz w:val="24"/>
          <w:szCs w:val="24"/>
        </w:rPr>
        <w:t> </w:t>
      </w:r>
      <w:r w:rsidRPr="0016699D">
        <w:rPr>
          <w:sz w:val="24"/>
          <w:szCs w:val="24"/>
          <w:lang w:val="ru-RU"/>
        </w:rPr>
        <w:t>г</w:t>
      </w:r>
      <w:r>
        <w:rPr>
          <w:sz w:val="24"/>
          <w:szCs w:val="24"/>
          <w:lang w:val="ru-RU"/>
        </w:rPr>
        <w:t>.</w:t>
      </w:r>
      <w:r w:rsidRPr="0016699D">
        <w:rPr>
          <w:sz w:val="24"/>
          <w:szCs w:val="24"/>
          <w:lang w:val="ru-RU"/>
        </w:rPr>
        <w:t>: социальная политика</w:t>
      </w:r>
    </w:p>
    <w:p w:rsidR="00496DA4" w:rsidRPr="003A74A4" w:rsidRDefault="00496DA4" w:rsidP="00496DA4">
      <w:pPr>
        <w:jc w:val="both"/>
        <w:rPr>
          <w:rFonts w:eastAsiaTheme="majorEastAsia"/>
          <w:b/>
          <w:color w:val="FF0000"/>
          <w:highlight w:val="yellow"/>
        </w:rPr>
        <w:sectPr w:rsidR="00496DA4" w:rsidRPr="003A74A4" w:rsidSect="00FF1BC8">
          <w:pgSz w:w="16838" w:h="11906" w:orient="landscape"/>
          <w:pgMar w:top="1701" w:right="1134" w:bottom="567" w:left="1134" w:header="0" w:footer="567" w:gutter="0"/>
          <w:cols w:space="720"/>
          <w:docGrid w:linePitch="326"/>
        </w:sectPr>
      </w:pPr>
    </w:p>
    <w:p w:rsidR="00496DA4" w:rsidRPr="00B80EE3" w:rsidRDefault="00496DA4" w:rsidP="00496DA4">
      <w:pPr>
        <w:pStyle w:val="2"/>
        <w:jc w:val="both"/>
        <w:rPr>
          <w:rFonts w:ascii="Times New Roman" w:hAnsi="Times New Roman" w:cs="Times New Roman"/>
          <w:b/>
          <w:color w:val="auto"/>
          <w:sz w:val="24"/>
          <w:szCs w:val="24"/>
        </w:rPr>
      </w:pPr>
      <w:bookmarkStart w:id="33" w:name="_Toc496181476"/>
      <w:bookmarkStart w:id="34" w:name="_Toc507423455"/>
      <w:bookmarkStart w:id="35" w:name="_Toc522186292"/>
      <w:r>
        <w:rPr>
          <w:rFonts w:ascii="Times New Roman" w:hAnsi="Times New Roman" w:cs="Times New Roman"/>
          <w:b/>
          <w:color w:val="auto"/>
          <w:sz w:val="24"/>
          <w:szCs w:val="24"/>
        </w:rPr>
        <w:lastRenderedPageBreak/>
        <w:t>3</w:t>
      </w:r>
      <w:r w:rsidRPr="00B80EE3">
        <w:rPr>
          <w:rFonts w:ascii="Times New Roman" w:hAnsi="Times New Roman" w:cs="Times New Roman"/>
          <w:b/>
          <w:color w:val="auto"/>
          <w:sz w:val="24"/>
          <w:szCs w:val="24"/>
        </w:rPr>
        <w:t>.2 Приоритет</w:t>
      </w:r>
      <w:r>
        <w:rPr>
          <w:rFonts w:ascii="Times New Roman" w:hAnsi="Times New Roman" w:cs="Times New Roman"/>
          <w:b/>
          <w:color w:val="auto"/>
          <w:sz w:val="24"/>
          <w:szCs w:val="24"/>
        </w:rPr>
        <w:t>н</w:t>
      </w:r>
      <w:r w:rsidRPr="00B80EE3">
        <w:rPr>
          <w:rFonts w:ascii="Times New Roman" w:hAnsi="Times New Roman" w:cs="Times New Roman"/>
          <w:b/>
          <w:color w:val="auto"/>
          <w:sz w:val="24"/>
          <w:szCs w:val="24"/>
        </w:rPr>
        <w:t>ы</w:t>
      </w:r>
      <w:r>
        <w:rPr>
          <w:rFonts w:ascii="Times New Roman" w:hAnsi="Times New Roman" w:cs="Times New Roman"/>
          <w:b/>
          <w:color w:val="auto"/>
          <w:sz w:val="24"/>
          <w:szCs w:val="24"/>
        </w:rPr>
        <w:t>е направления</w:t>
      </w:r>
      <w:r w:rsidRPr="00B80EE3">
        <w:rPr>
          <w:rFonts w:ascii="Times New Roman" w:hAnsi="Times New Roman" w:cs="Times New Roman"/>
          <w:b/>
          <w:color w:val="auto"/>
          <w:sz w:val="24"/>
          <w:szCs w:val="24"/>
        </w:rPr>
        <w:t xml:space="preserve"> социально-экономического развития </w:t>
      </w:r>
      <w:bookmarkEnd w:id="33"/>
      <w:bookmarkEnd w:id="34"/>
      <w:r w:rsidRPr="00B80EE3">
        <w:rPr>
          <w:rFonts w:ascii="Times New Roman" w:hAnsi="Times New Roman" w:cs="Times New Roman"/>
          <w:b/>
          <w:color w:val="auto"/>
          <w:sz w:val="24"/>
          <w:szCs w:val="24"/>
        </w:rPr>
        <w:t>города Урай</w:t>
      </w:r>
      <w:bookmarkEnd w:id="35"/>
    </w:p>
    <w:p w:rsidR="00496DA4" w:rsidRDefault="00496DA4" w:rsidP="00496DA4">
      <w:pPr>
        <w:pStyle w:val="af4"/>
        <w:spacing w:after="0"/>
        <w:ind w:firstLine="709"/>
        <w:jc w:val="both"/>
      </w:pPr>
    </w:p>
    <w:p w:rsidR="00496DA4" w:rsidRDefault="00496DA4" w:rsidP="00496DA4">
      <w:pPr>
        <w:pStyle w:val="af4"/>
        <w:spacing w:after="0"/>
        <w:ind w:firstLine="709"/>
        <w:jc w:val="both"/>
      </w:pPr>
      <w:r>
        <w:t xml:space="preserve">В </w:t>
      </w:r>
      <w:r w:rsidRPr="002B3445">
        <w:t>Стратеги</w:t>
      </w:r>
      <w:r>
        <w:t>и</w:t>
      </w:r>
      <w:r w:rsidRPr="002B3445">
        <w:t xml:space="preserve"> социально-экономического развития ХМАО – Югры до 2030 г.</w:t>
      </w:r>
      <w:r>
        <w:t xml:space="preserve"> город Урай представлен в следующих направлениях развития:</w:t>
      </w:r>
    </w:p>
    <w:p w:rsidR="00496DA4" w:rsidRPr="00DC77FA" w:rsidRDefault="00496DA4" w:rsidP="00773EFB">
      <w:pPr>
        <w:numPr>
          <w:ilvl w:val="0"/>
          <w:numId w:val="26"/>
        </w:numPr>
        <w:tabs>
          <w:tab w:val="clear" w:pos="720"/>
          <w:tab w:val="num" w:pos="993"/>
        </w:tabs>
        <w:ind w:hanging="11"/>
        <w:jc w:val="both"/>
        <w:rPr>
          <w:bCs/>
        </w:rPr>
      </w:pPr>
      <w:r w:rsidRPr="00DC77FA">
        <w:rPr>
          <w:bCs/>
        </w:rPr>
        <w:t xml:space="preserve">Комплексное развитие транспортной инфраструктуры, реализация транзитного потенциала за счет строительства и расширения магистральных транспортных коридоров: </w:t>
      </w:r>
    </w:p>
    <w:p w:rsidR="00496DA4" w:rsidRPr="00DC77FA" w:rsidRDefault="00496DA4" w:rsidP="00773EFB">
      <w:pPr>
        <w:numPr>
          <w:ilvl w:val="0"/>
          <w:numId w:val="28"/>
        </w:numPr>
        <w:tabs>
          <w:tab w:val="left" w:pos="993"/>
        </w:tabs>
        <w:ind w:left="0" w:firstLine="709"/>
        <w:jc w:val="both"/>
        <w:rPr>
          <w:bCs/>
        </w:rPr>
      </w:pPr>
      <w:proofErr w:type="gramStart"/>
      <w:r w:rsidRPr="00DC77FA">
        <w:rPr>
          <w:bCs/>
        </w:rPr>
        <w:t>завершение формирования магистральной автомобильной дороги «Тюмень – Урай – Советский – Нягань – Белоярский – Надым», в т.ч. автомобильной дороги «г. Тюмень – п.</w:t>
      </w:r>
      <w:r w:rsidR="000A0640">
        <w:rPr>
          <w:bCs/>
        </w:rPr>
        <w:t> </w:t>
      </w:r>
      <w:r w:rsidRPr="00DC77FA">
        <w:rPr>
          <w:bCs/>
        </w:rPr>
        <w:t>Нижняя Тавда – п. Междуреченский – г. Урай – г. Нягань – п. Приобье» на участке г. Тюмень – п. Нижняя Тавда – п. Междуреченский (в перспективе возможно также строительство меридиональной железной дороги);</w:t>
      </w:r>
      <w:proofErr w:type="gramEnd"/>
    </w:p>
    <w:p w:rsidR="00496DA4" w:rsidRPr="00DC77FA" w:rsidRDefault="00496DA4" w:rsidP="00773EFB">
      <w:pPr>
        <w:numPr>
          <w:ilvl w:val="0"/>
          <w:numId w:val="26"/>
        </w:numPr>
        <w:tabs>
          <w:tab w:val="clear" w:pos="720"/>
          <w:tab w:val="num" w:pos="993"/>
        </w:tabs>
        <w:ind w:hanging="11"/>
        <w:jc w:val="both"/>
        <w:rPr>
          <w:bCs/>
        </w:rPr>
      </w:pPr>
      <w:r w:rsidRPr="00DC77FA">
        <w:rPr>
          <w:bCs/>
        </w:rPr>
        <w:t xml:space="preserve">Урай – </w:t>
      </w:r>
      <w:r w:rsidR="00E16899">
        <w:rPr>
          <w:bCs/>
        </w:rPr>
        <w:t xml:space="preserve">город – </w:t>
      </w:r>
      <w:r w:rsidRPr="00DC77FA">
        <w:rPr>
          <w:bCs/>
        </w:rPr>
        <w:t>локальная база месторождений со снижающимися темпами добычи, вынужденны</w:t>
      </w:r>
      <w:r w:rsidR="00E16899">
        <w:rPr>
          <w:bCs/>
        </w:rPr>
        <w:t>й</w:t>
      </w:r>
      <w:r w:rsidRPr="00DC77FA">
        <w:rPr>
          <w:bCs/>
        </w:rPr>
        <w:t xml:space="preserve"> осуществлять переход на внутренние ресурсы развития:</w:t>
      </w:r>
      <w:r w:rsidRPr="00DC77FA">
        <w:rPr>
          <w:rStyle w:val="af"/>
          <w:bCs/>
        </w:rPr>
        <w:footnoteReference w:id="2"/>
      </w:r>
      <w:r w:rsidRPr="00DC77FA">
        <w:rPr>
          <w:bCs/>
        </w:rPr>
        <w:t xml:space="preserve"> </w:t>
      </w:r>
    </w:p>
    <w:p w:rsidR="00496DA4" w:rsidRPr="00DC77FA" w:rsidRDefault="00496DA4" w:rsidP="00773EFB">
      <w:pPr>
        <w:numPr>
          <w:ilvl w:val="0"/>
          <w:numId w:val="29"/>
        </w:numPr>
        <w:tabs>
          <w:tab w:val="left" w:pos="993"/>
        </w:tabs>
        <w:ind w:left="0" w:firstLine="709"/>
        <w:jc w:val="both"/>
        <w:rPr>
          <w:bCs/>
        </w:rPr>
      </w:pPr>
      <w:r w:rsidRPr="00DC77FA">
        <w:rPr>
          <w:bCs/>
        </w:rPr>
        <w:t xml:space="preserve">зональный тип социально-экономического развития (вторая зона): «Социальное укоренение»: районы </w:t>
      </w:r>
      <w:proofErr w:type="spellStart"/>
      <w:r w:rsidRPr="00DC77FA">
        <w:rPr>
          <w:bCs/>
        </w:rPr>
        <w:t>старопромышленного</w:t>
      </w:r>
      <w:proofErr w:type="spellEnd"/>
      <w:r w:rsidRPr="00DC77FA">
        <w:rPr>
          <w:bCs/>
        </w:rPr>
        <w:t xml:space="preserve"> освоения (интенсивное хозяйственное развитие началось 50-55 лет назад) – зона социального комфорта;</w:t>
      </w:r>
    </w:p>
    <w:p w:rsidR="00496DA4" w:rsidRPr="00DC77FA" w:rsidRDefault="00496DA4" w:rsidP="00773EFB">
      <w:pPr>
        <w:numPr>
          <w:ilvl w:val="0"/>
          <w:numId w:val="29"/>
        </w:numPr>
        <w:tabs>
          <w:tab w:val="left" w:pos="993"/>
        </w:tabs>
        <w:ind w:left="0" w:firstLine="709"/>
        <w:jc w:val="both"/>
        <w:rPr>
          <w:bCs/>
        </w:rPr>
      </w:pPr>
      <w:r w:rsidRPr="00DC77FA">
        <w:rPr>
          <w:bCs/>
        </w:rPr>
        <w:t>главное направление развития – создание экономически эффективной системы воспроизводства и развития максимально комфортной среды жизнедеятельности и социокультурного развития населения;</w:t>
      </w:r>
    </w:p>
    <w:p w:rsidR="00496DA4" w:rsidRPr="00DC77FA" w:rsidRDefault="00496DA4" w:rsidP="00773EFB">
      <w:pPr>
        <w:numPr>
          <w:ilvl w:val="0"/>
          <w:numId w:val="29"/>
        </w:numPr>
        <w:tabs>
          <w:tab w:val="left" w:pos="993"/>
        </w:tabs>
        <w:ind w:left="0" w:firstLine="709"/>
        <w:jc w:val="both"/>
        <w:rPr>
          <w:bCs/>
        </w:rPr>
      </w:pPr>
      <w:r w:rsidRPr="00DC77FA">
        <w:rPr>
          <w:bCs/>
        </w:rPr>
        <w:t xml:space="preserve">база для организаций научного внедрения современных методов </w:t>
      </w:r>
      <w:proofErr w:type="spellStart"/>
      <w:r w:rsidRPr="00DC77FA">
        <w:rPr>
          <w:bCs/>
        </w:rPr>
        <w:t>нефтегазодобычи</w:t>
      </w:r>
      <w:proofErr w:type="spellEnd"/>
      <w:r w:rsidRPr="00DC77FA">
        <w:rPr>
          <w:bCs/>
        </w:rPr>
        <w:t xml:space="preserve">, головных подразделений </w:t>
      </w:r>
      <w:proofErr w:type="spellStart"/>
      <w:r w:rsidRPr="00DC77FA">
        <w:rPr>
          <w:bCs/>
        </w:rPr>
        <w:t>нефтесервиса</w:t>
      </w:r>
      <w:proofErr w:type="spellEnd"/>
      <w:r w:rsidRPr="00DC77FA">
        <w:rPr>
          <w:bCs/>
        </w:rPr>
        <w:t>;</w:t>
      </w:r>
    </w:p>
    <w:p w:rsidR="00496DA4" w:rsidRPr="00DC77FA" w:rsidRDefault="00496DA4" w:rsidP="00773EFB">
      <w:pPr>
        <w:numPr>
          <w:ilvl w:val="0"/>
          <w:numId w:val="26"/>
        </w:numPr>
        <w:tabs>
          <w:tab w:val="clear" w:pos="720"/>
          <w:tab w:val="num" w:pos="993"/>
        </w:tabs>
        <w:ind w:hanging="11"/>
        <w:jc w:val="both"/>
        <w:rPr>
          <w:bCs/>
        </w:rPr>
      </w:pPr>
      <w:r w:rsidRPr="00DC77FA">
        <w:rPr>
          <w:bCs/>
        </w:rPr>
        <w:t xml:space="preserve">Агломерация Урай – </w:t>
      </w:r>
      <w:proofErr w:type="gramStart"/>
      <w:r w:rsidRPr="00DC77FA">
        <w:rPr>
          <w:bCs/>
        </w:rPr>
        <w:t>Междуреченский</w:t>
      </w:r>
      <w:proofErr w:type="gramEnd"/>
      <w:r w:rsidRPr="00DC77FA">
        <w:rPr>
          <w:bCs/>
        </w:rPr>
        <w:t>;</w:t>
      </w:r>
    </w:p>
    <w:p w:rsidR="00496DA4" w:rsidRPr="00DC77FA" w:rsidRDefault="00496DA4" w:rsidP="00773EFB">
      <w:pPr>
        <w:numPr>
          <w:ilvl w:val="0"/>
          <w:numId w:val="26"/>
        </w:numPr>
        <w:tabs>
          <w:tab w:val="clear" w:pos="720"/>
          <w:tab w:val="num" w:pos="993"/>
        </w:tabs>
        <w:ind w:hanging="11"/>
        <w:jc w:val="both"/>
        <w:rPr>
          <w:bCs/>
        </w:rPr>
      </w:pPr>
      <w:r w:rsidRPr="00DC77FA">
        <w:rPr>
          <w:bCs/>
        </w:rPr>
        <w:t>Поддержка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496DA4" w:rsidRDefault="00496DA4" w:rsidP="00496DA4">
      <w:pPr>
        <w:pStyle w:val="af4"/>
        <w:spacing w:after="0"/>
        <w:ind w:firstLine="709"/>
        <w:jc w:val="both"/>
      </w:pPr>
    </w:p>
    <w:p w:rsidR="00DC77FA" w:rsidRDefault="00496DA4" w:rsidP="00496DA4">
      <w:pPr>
        <w:pStyle w:val="af4"/>
        <w:spacing w:after="0"/>
        <w:ind w:firstLine="709"/>
        <w:jc w:val="both"/>
      </w:pPr>
      <w:r w:rsidRPr="002B3445">
        <w:t xml:space="preserve">Стратегия включает в себя все направления социально-экономического развития </w:t>
      </w:r>
      <w:r>
        <w:t>города Урай</w:t>
      </w:r>
      <w:r w:rsidRPr="002B3445">
        <w:t>, для реализации которых сформулированы долгосрочные цели и задачи</w:t>
      </w:r>
      <w:r w:rsidR="00DC77FA">
        <w:t>.</w:t>
      </w:r>
    </w:p>
    <w:p w:rsidR="00496DA4" w:rsidRPr="00243C5C" w:rsidRDefault="00DC77FA" w:rsidP="00496DA4">
      <w:pPr>
        <w:pStyle w:val="af4"/>
        <w:spacing w:after="0"/>
        <w:ind w:firstLine="709"/>
        <w:jc w:val="both"/>
        <w:rPr>
          <w:b/>
        </w:rPr>
      </w:pPr>
      <w:r>
        <w:t>О</w:t>
      </w:r>
      <w:r w:rsidR="00496DA4" w:rsidRPr="002B3445">
        <w:t xml:space="preserve">тдельно в Стратегии выделяются </w:t>
      </w:r>
      <w:r w:rsidR="00496DA4" w:rsidRPr="00243C5C">
        <w:rPr>
          <w:b/>
        </w:rPr>
        <w:t>главные приоритеты социально-экономического развития – первоочередные направления, наиболее важные сферы жизни, приоритетное развитие которых будет иметь определяющее значение для будущего города и может дать сильный импульс развитию города как в собственно самом выбранном приоритетном направлении, так и в других сферах жизни за счет мультипликативного эффекта.</w:t>
      </w:r>
    </w:p>
    <w:p w:rsidR="00496DA4" w:rsidRPr="00243C5C" w:rsidRDefault="00496DA4" w:rsidP="00496DA4">
      <w:pPr>
        <w:pStyle w:val="af4"/>
        <w:spacing w:after="0"/>
        <w:ind w:firstLine="709"/>
        <w:jc w:val="both"/>
        <w:rPr>
          <w:b/>
        </w:rPr>
      </w:pPr>
      <w:r w:rsidRPr="00CE5089">
        <w:t xml:space="preserve">Выделение приоритетов социально-экономического развития города Урай позволяет сконцентрировать усилия общества (органов местного самоуправления и органов государственной власти, предпринимателей, населения, общественных организаций) </w:t>
      </w:r>
      <w:r w:rsidRPr="00243C5C">
        <w:rPr>
          <w:b/>
        </w:rPr>
        <w:t>на решении задач опережающего развития.</w:t>
      </w:r>
    </w:p>
    <w:p w:rsidR="00496DA4" w:rsidRPr="0027124F" w:rsidRDefault="00496DA4" w:rsidP="00496DA4">
      <w:pPr>
        <w:pStyle w:val="af4"/>
        <w:spacing w:after="0"/>
        <w:ind w:firstLine="709"/>
        <w:jc w:val="both"/>
      </w:pPr>
      <w:r w:rsidRPr="001504DA">
        <w:t xml:space="preserve">В Стратегии социально-экономического развития города Урай на долгосрочную </w:t>
      </w:r>
      <w:r w:rsidRPr="0027124F">
        <w:t>перспективу выделяются следующие главны</w:t>
      </w:r>
      <w:r w:rsidR="003B1BB5">
        <w:t>е</w:t>
      </w:r>
      <w:r w:rsidRPr="0027124F">
        <w:t xml:space="preserve"> приоритеты развития:</w:t>
      </w:r>
    </w:p>
    <w:p w:rsidR="00496DA4" w:rsidRPr="0027124F" w:rsidRDefault="00496DA4" w:rsidP="00773EFB">
      <w:pPr>
        <w:pStyle w:val="af4"/>
        <w:numPr>
          <w:ilvl w:val="0"/>
          <w:numId w:val="27"/>
        </w:numPr>
        <w:tabs>
          <w:tab w:val="left" w:pos="993"/>
        </w:tabs>
        <w:spacing w:after="0"/>
        <w:ind w:left="0" w:firstLine="709"/>
        <w:jc w:val="both"/>
      </w:pPr>
      <w:bookmarkStart w:id="36" w:name="_Hlk514077303"/>
      <w:r w:rsidRPr="0027124F">
        <w:t>Развитие диверсификации экономики: поддержка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496DA4" w:rsidRPr="0027124F" w:rsidRDefault="00496DA4" w:rsidP="00773EFB">
      <w:pPr>
        <w:pStyle w:val="af4"/>
        <w:numPr>
          <w:ilvl w:val="0"/>
          <w:numId w:val="27"/>
        </w:numPr>
        <w:tabs>
          <w:tab w:val="left" w:pos="993"/>
        </w:tabs>
        <w:spacing w:after="0"/>
        <w:ind w:left="0" w:firstLine="709"/>
        <w:jc w:val="both"/>
      </w:pPr>
      <w:r w:rsidRPr="0027124F">
        <w:t>Реализация кластерной политики</w:t>
      </w:r>
      <w:r w:rsidRPr="0027124F">
        <w:rPr>
          <w:rStyle w:val="af"/>
        </w:rPr>
        <w:footnoteReference w:id="3"/>
      </w:r>
      <w:r w:rsidR="000E47C0">
        <w:t xml:space="preserve"> </w:t>
      </w:r>
      <w:r w:rsidRPr="0027124F">
        <w:t>ХМАО – Югры (развитие образовательно-производственного кластера, IT-кластера, кластера АПК</w:t>
      </w:r>
      <w:r w:rsidR="00DC77FA">
        <w:t>, внедрение цифровых технологий</w:t>
      </w:r>
      <w:r w:rsidRPr="0027124F">
        <w:t>).</w:t>
      </w:r>
    </w:p>
    <w:p w:rsidR="00496DA4" w:rsidRPr="0027124F" w:rsidRDefault="00496DA4" w:rsidP="00773EFB">
      <w:pPr>
        <w:pStyle w:val="af4"/>
        <w:numPr>
          <w:ilvl w:val="0"/>
          <w:numId w:val="27"/>
        </w:numPr>
        <w:tabs>
          <w:tab w:val="left" w:pos="993"/>
        </w:tabs>
        <w:spacing w:after="0"/>
        <w:ind w:left="0" w:firstLine="709"/>
        <w:jc w:val="both"/>
      </w:pPr>
      <w:proofErr w:type="gramStart"/>
      <w:r w:rsidRPr="0027124F">
        <w:lastRenderedPageBreak/>
        <w:t xml:space="preserve">Развитие транспортной инфраструктуры (автомобильная дорога от города Урай до Северного широтного коридора (перекресток в районе вахтового поселка Ловинка), автомобильная дорога «Тюмень – Нижняя Тавда – Урай – Нягань – Надым» </w:t>
      </w:r>
      <w:r w:rsidR="00E16899">
        <w:t xml:space="preserve">- </w:t>
      </w:r>
      <w:r w:rsidRPr="0027124F">
        <w:t xml:space="preserve">участок от </w:t>
      </w:r>
      <w:proofErr w:type="spellStart"/>
      <w:r w:rsidRPr="0027124F">
        <w:t>пгт</w:t>
      </w:r>
      <w:proofErr w:type="spellEnd"/>
      <w:r w:rsidRPr="0027124F">
        <w:t>.</w:t>
      </w:r>
      <w:proofErr w:type="gramEnd"/>
      <w:r w:rsidRPr="0027124F">
        <w:t> </w:t>
      </w:r>
      <w:proofErr w:type="gramStart"/>
      <w:r w:rsidRPr="0027124F">
        <w:t xml:space="preserve">Мортка (Кондинский р-н) до п. </w:t>
      </w:r>
      <w:proofErr w:type="spellStart"/>
      <w:r w:rsidRPr="0027124F">
        <w:t>Кускургуль</w:t>
      </w:r>
      <w:proofErr w:type="spellEnd"/>
      <w:r w:rsidRPr="0027124F">
        <w:t xml:space="preserve"> (</w:t>
      </w:r>
      <w:proofErr w:type="spellStart"/>
      <w:r w:rsidRPr="0027124F">
        <w:t>Нижнетавдинский</w:t>
      </w:r>
      <w:proofErr w:type="spellEnd"/>
      <w:r w:rsidRPr="0027124F">
        <w:t xml:space="preserve"> район Тюменской области), местные дороги).</w:t>
      </w:r>
      <w:proofErr w:type="gramEnd"/>
    </w:p>
    <w:p w:rsidR="00496DA4" w:rsidRPr="0027124F" w:rsidRDefault="00496DA4" w:rsidP="00773EFB">
      <w:pPr>
        <w:pStyle w:val="af4"/>
        <w:numPr>
          <w:ilvl w:val="0"/>
          <w:numId w:val="27"/>
        </w:numPr>
        <w:tabs>
          <w:tab w:val="left" w:pos="993"/>
        </w:tabs>
        <w:spacing w:after="0"/>
        <w:ind w:left="0" w:firstLine="709"/>
        <w:jc w:val="both"/>
      </w:pPr>
      <w:r w:rsidRPr="0027124F">
        <w:t>Активизация благоустройства и развитие индивидуального дизайнерского стиля («бережливый город», современное оформление и дизайн, архитектурно-</w:t>
      </w:r>
      <w:proofErr w:type="gramStart"/>
      <w:r w:rsidRPr="0027124F">
        <w:t>планировочные решения</w:t>
      </w:r>
      <w:proofErr w:type="gramEnd"/>
      <w:r w:rsidRPr="0027124F">
        <w:t>, стиль «Сури-парк», велосипедные и пешеходные дорожки, соединяющие все микрорайоны города, пешеходная зона).</w:t>
      </w:r>
    </w:p>
    <w:p w:rsidR="00496DA4" w:rsidRPr="0027124F" w:rsidRDefault="00496DA4" w:rsidP="00773EFB">
      <w:pPr>
        <w:pStyle w:val="af4"/>
        <w:numPr>
          <w:ilvl w:val="0"/>
          <w:numId w:val="27"/>
        </w:numPr>
        <w:tabs>
          <w:tab w:val="left" w:pos="993"/>
        </w:tabs>
        <w:spacing w:after="0"/>
        <w:ind w:left="0" w:firstLine="709"/>
        <w:jc w:val="both"/>
      </w:pPr>
      <w:r w:rsidRPr="0027124F">
        <w:t>Развитие туризма (участок туристского маршрута «Нефтяное кольцо России», 10 причин посетить Урай).</w:t>
      </w:r>
    </w:p>
    <w:p w:rsidR="00496DA4" w:rsidRPr="0027124F" w:rsidRDefault="00496DA4" w:rsidP="00773EFB">
      <w:pPr>
        <w:pStyle w:val="af4"/>
        <w:numPr>
          <w:ilvl w:val="0"/>
          <w:numId w:val="27"/>
        </w:numPr>
        <w:tabs>
          <w:tab w:val="left" w:pos="993"/>
        </w:tabs>
        <w:spacing w:after="0"/>
        <w:ind w:left="0" w:firstLine="709"/>
        <w:jc w:val="both"/>
      </w:pPr>
      <w:r w:rsidRPr="0027124F">
        <w:t>Здравоохранение (клинико-диагностические услуги, высококвалифицированные узкоспециализированные кадры).</w:t>
      </w:r>
    </w:p>
    <w:p w:rsidR="00496DA4" w:rsidRPr="0027124F" w:rsidRDefault="00496DA4" w:rsidP="00773EFB">
      <w:pPr>
        <w:pStyle w:val="af4"/>
        <w:numPr>
          <w:ilvl w:val="0"/>
          <w:numId w:val="27"/>
        </w:numPr>
        <w:tabs>
          <w:tab w:val="left" w:pos="993"/>
        </w:tabs>
        <w:spacing w:after="0"/>
        <w:ind w:left="0" w:firstLine="709"/>
        <w:jc w:val="both"/>
      </w:pPr>
      <w:r w:rsidRPr="0027124F">
        <w:t xml:space="preserve">Фестивальное движение городского и окружного уровня как механизм </w:t>
      </w:r>
      <w:r w:rsidR="00DC77FA">
        <w:t xml:space="preserve">обеспечения общения и </w:t>
      </w:r>
      <w:r w:rsidR="00AF7901">
        <w:t>сплоченности</w:t>
      </w:r>
      <w:r w:rsidR="00DC77FA">
        <w:t xml:space="preserve"> </w:t>
      </w:r>
      <w:r w:rsidR="00AF7901">
        <w:t>жителей</w:t>
      </w:r>
      <w:r w:rsidR="00DC77FA">
        <w:t xml:space="preserve"> города, </w:t>
      </w:r>
      <w:r w:rsidR="00AF7901">
        <w:t>развития</w:t>
      </w:r>
      <w:r w:rsidR="00DC77FA">
        <w:t xml:space="preserve"> творческой</w:t>
      </w:r>
      <w:r w:rsidR="00AF7901">
        <w:t xml:space="preserve"> самореализации, повышения духовного развития и расширения кругозора, а также </w:t>
      </w:r>
      <w:r w:rsidRPr="0027124F">
        <w:t>поддержки малого и среднего бизнеса (культурные и спортивно-физкультурные фестивали).</w:t>
      </w:r>
    </w:p>
    <w:bookmarkEnd w:id="36"/>
    <w:p w:rsidR="00496DA4" w:rsidRDefault="00496DA4" w:rsidP="00496DA4">
      <w:pPr>
        <w:pStyle w:val="af4"/>
        <w:spacing w:after="0"/>
        <w:ind w:left="709"/>
        <w:jc w:val="both"/>
        <w:rPr>
          <w:color w:val="FF0000"/>
        </w:rPr>
      </w:pPr>
    </w:p>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1.</w:t>
      </w:r>
      <w:r>
        <w:rPr>
          <w:sz w:val="24"/>
          <w:szCs w:val="24"/>
          <w:lang w:val="ru-RU"/>
        </w:rPr>
        <w:t xml:space="preserve"> </w:t>
      </w:r>
      <w:r w:rsidRPr="000E47C0">
        <w:rPr>
          <w:sz w:val="24"/>
          <w:szCs w:val="24"/>
          <w:lang w:val="ru-RU"/>
        </w:rPr>
        <w:t>Развитие диверсификации экономики</w:t>
      </w:r>
    </w:p>
    <w:p w:rsidR="001E6F9E" w:rsidRPr="001E6F9E" w:rsidRDefault="006D4F82" w:rsidP="006D4F82">
      <w:pPr>
        <w:ind w:firstLine="709"/>
        <w:jc w:val="both"/>
      </w:pPr>
      <w:r w:rsidRPr="001E6F9E">
        <w:t>В структуре занятости населения города Урай (распределение по занятым на крупных и средних предприятиях</w:t>
      </w:r>
      <w:r w:rsidR="001E6F9E" w:rsidRPr="001E6F9E">
        <w:t xml:space="preserve">) </w:t>
      </w:r>
      <w:r w:rsidRPr="001E6F9E">
        <w:t>наибольший удельный вес в 2017 г. приходится на следующие виды экономической деятельности (</w:t>
      </w:r>
      <w:r w:rsidR="001E6F9E" w:rsidRPr="001E6F9E">
        <w:t>без учета социальной сферы):</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транспортировка и хранение – 20,2 %;</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добыча полезных ископаемых – 9,1 %;</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обеспечение электрической энергией, газом и паром; кондиционирование воздуха – 8,0 %</w:t>
      </w:r>
      <w:r w:rsidR="001E6F9E" w:rsidRPr="001E6F9E">
        <w:rPr>
          <w:sz w:val="24"/>
          <w:szCs w:val="24"/>
        </w:rPr>
        <w:t>.</w:t>
      </w:r>
    </w:p>
    <w:p w:rsidR="006D4F82" w:rsidRPr="00F84461" w:rsidRDefault="006D4F82" w:rsidP="006D4F82">
      <w:pPr>
        <w:ind w:firstLine="709"/>
        <w:jc w:val="both"/>
      </w:pPr>
      <w:r w:rsidRPr="001E6F9E">
        <w:t xml:space="preserve">На данные виды экономической деятельности приходится </w:t>
      </w:r>
      <w:r w:rsidR="001E6F9E" w:rsidRPr="001E6F9E">
        <w:t>3</w:t>
      </w:r>
      <w:r w:rsidRPr="001E6F9E">
        <w:t>7,3 % от среднесписочной численности работников организаций.</w:t>
      </w:r>
      <w:r w:rsidR="001E6F9E">
        <w:t xml:space="preserve"> На долю обрабатывающих произво</w:t>
      </w:r>
      <w:proofErr w:type="gramStart"/>
      <w:r w:rsidR="001E6F9E">
        <w:t>дств пр</w:t>
      </w:r>
      <w:proofErr w:type="gramEnd"/>
      <w:r w:rsidR="001E6F9E">
        <w:t xml:space="preserve">иходится не более 3 % </w:t>
      </w:r>
      <w:r w:rsidR="001E6F9E" w:rsidRPr="001E6F9E">
        <w:t xml:space="preserve">от </w:t>
      </w:r>
      <w:r w:rsidR="001E6F9E" w:rsidRPr="00F84461">
        <w:t>среднесписочной численности работников организаций.</w:t>
      </w:r>
    </w:p>
    <w:p w:rsidR="001E6F9E" w:rsidRPr="00F84461" w:rsidRDefault="001E6F9E" w:rsidP="001E6F9E">
      <w:pPr>
        <w:ind w:firstLine="709"/>
        <w:jc w:val="both"/>
      </w:pPr>
      <w:r w:rsidRPr="00F84461">
        <w:t>В структуре объема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2017 г., на долю обрабатывающих произво</w:t>
      </w:r>
      <w:proofErr w:type="gramStart"/>
      <w:r w:rsidRPr="00F84461">
        <w:t>дств пр</w:t>
      </w:r>
      <w:proofErr w:type="gramEnd"/>
      <w:r w:rsidRPr="00F84461">
        <w:t xml:space="preserve">иходится 20,0 % (9,8 % </w:t>
      </w:r>
      <w:r w:rsidR="00F84461" w:rsidRPr="00F84461">
        <w:t>в общем объеме отгруженных товаров собственного производства, выполнено работ и услуг собственными силами).</w:t>
      </w:r>
    </w:p>
    <w:p w:rsidR="00F84461" w:rsidRDefault="00F84461" w:rsidP="000E47C0">
      <w:pPr>
        <w:pStyle w:val="af4"/>
        <w:spacing w:after="0"/>
        <w:ind w:firstLine="709"/>
        <w:jc w:val="both"/>
      </w:pPr>
      <w:r w:rsidRPr="00F84461">
        <w:t>О</w:t>
      </w:r>
      <w:r w:rsidR="006D4F82" w:rsidRPr="00F84461">
        <w:t>сновными видами деятельности малых и средних предприятий</w:t>
      </w:r>
      <w:r w:rsidRPr="00F84461">
        <w:t xml:space="preserve"> являются </w:t>
      </w:r>
      <w:r w:rsidR="006D4F82" w:rsidRPr="00F84461">
        <w:t xml:space="preserve">розничная и оптовая торговля, услуги транспорта и связи, предоставление услуг парикмахерскими и салонами красоты, строительство и строительные работы, прочие виды деятельности. </w:t>
      </w:r>
    </w:p>
    <w:p w:rsidR="0071480B" w:rsidRDefault="0071480B" w:rsidP="000E47C0">
      <w:pPr>
        <w:pStyle w:val="af4"/>
        <w:spacing w:after="0"/>
        <w:ind w:firstLine="709"/>
        <w:jc w:val="both"/>
      </w:pPr>
      <w:r>
        <w:t>Учитывая структуру занятости численности населения и объема отгруженной продукции, задача диверсификации экономики является актуальной и одной из приоритетных для города Урай.</w:t>
      </w:r>
    </w:p>
    <w:p w:rsidR="00EC7809" w:rsidRDefault="00EC7809" w:rsidP="00EC7809">
      <w:pPr>
        <w:pStyle w:val="af4"/>
        <w:spacing w:after="0"/>
        <w:ind w:firstLine="709"/>
        <w:jc w:val="both"/>
      </w:pPr>
      <w:r>
        <w:t xml:space="preserve">В соответствии со </w:t>
      </w:r>
      <w:r w:rsidRPr="00EC7809">
        <w:t>Стратеги</w:t>
      </w:r>
      <w:r>
        <w:t>ей</w:t>
      </w:r>
      <w:r w:rsidRPr="00EC7809">
        <w:t xml:space="preserve"> социально-экономического развития ХМАО – Югры до 2030 г. </w:t>
      </w:r>
      <w:r>
        <w:t>Урай относится к район</w:t>
      </w:r>
      <w:r w:rsidR="00AF7901">
        <w:t xml:space="preserve">у </w:t>
      </w:r>
      <w:proofErr w:type="spellStart"/>
      <w:r w:rsidRPr="00EC7809">
        <w:t>старопромышленного</w:t>
      </w:r>
      <w:proofErr w:type="spellEnd"/>
      <w:r w:rsidRPr="00EC7809">
        <w:t xml:space="preserve"> освоения</w:t>
      </w:r>
      <w:r>
        <w:t>,</w:t>
      </w:r>
      <w:r w:rsidR="00AF7901">
        <w:t xml:space="preserve"> при этом</w:t>
      </w:r>
      <w:r>
        <w:t xml:space="preserve"> развитие экономики должно быть направлено на поддержку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504459" w:rsidRDefault="00504459" w:rsidP="00EC7809">
      <w:pPr>
        <w:pStyle w:val="af4"/>
        <w:spacing w:after="0"/>
        <w:ind w:firstLine="709"/>
        <w:jc w:val="both"/>
      </w:pPr>
      <w:r>
        <w:t xml:space="preserve">Приоритетами развития диверсификации экономики города Урай являются: </w:t>
      </w:r>
    </w:p>
    <w:p w:rsidR="00EC7809" w:rsidRDefault="00504459" w:rsidP="00733B67">
      <w:pPr>
        <w:pStyle w:val="af4"/>
        <w:numPr>
          <w:ilvl w:val="0"/>
          <w:numId w:val="98"/>
        </w:numPr>
        <w:tabs>
          <w:tab w:val="left" w:pos="993"/>
        </w:tabs>
        <w:spacing w:after="0"/>
        <w:ind w:left="0" w:firstLine="709"/>
        <w:jc w:val="both"/>
      </w:pPr>
      <w:r>
        <w:t>в сфере производства:</w:t>
      </w:r>
    </w:p>
    <w:p w:rsidR="00EC780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проведение технического перевооружения </w:t>
      </w:r>
      <w:r w:rsidR="00504459">
        <w:rPr>
          <w:sz w:val="24"/>
          <w:szCs w:val="24"/>
        </w:rPr>
        <w:t xml:space="preserve">действующих и создание новых </w:t>
      </w:r>
      <w:r w:rsidRPr="00504459">
        <w:rPr>
          <w:sz w:val="24"/>
          <w:szCs w:val="24"/>
        </w:rPr>
        <w:t xml:space="preserve">организаций с внедрением современных </w:t>
      </w:r>
      <w:r w:rsidR="00AF7901">
        <w:rPr>
          <w:sz w:val="24"/>
          <w:szCs w:val="24"/>
        </w:rPr>
        <w:t>цифровых технологий</w:t>
      </w:r>
      <w:r w:rsidRPr="00504459">
        <w:rPr>
          <w:sz w:val="24"/>
          <w:szCs w:val="24"/>
        </w:rPr>
        <w:t xml:space="preserve">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w:t>
      </w:r>
      <w:r w:rsidR="00E16899">
        <w:rPr>
          <w:sz w:val="24"/>
          <w:szCs w:val="24"/>
        </w:rPr>
        <w:t>ем</w:t>
      </w:r>
      <w:r w:rsidRPr="00504459">
        <w:rPr>
          <w:sz w:val="24"/>
          <w:szCs w:val="24"/>
        </w:rPr>
        <w:t xml:space="preserve"> рынк</w:t>
      </w:r>
      <w:r w:rsidR="00E16899">
        <w:rPr>
          <w:sz w:val="24"/>
          <w:szCs w:val="24"/>
        </w:rPr>
        <w:t>е</w:t>
      </w:r>
      <w:r w:rsidRPr="00504459">
        <w:rPr>
          <w:sz w:val="24"/>
          <w:szCs w:val="24"/>
        </w:rPr>
        <w:t>;</w:t>
      </w:r>
    </w:p>
    <w:p w:rsidR="00504459" w:rsidRPr="00504459" w:rsidRDefault="0050445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переход обрабатывающей и перерабатывающей промышленности к </w:t>
      </w:r>
      <w:r w:rsidRPr="00504459">
        <w:rPr>
          <w:sz w:val="24"/>
          <w:szCs w:val="24"/>
        </w:rPr>
        <w:lastRenderedPageBreak/>
        <w:t>ресурсосберегающим технологиям, обеспечивающим безотходное производство и производство с минимальным воздействием на экологию</w:t>
      </w:r>
      <w:r w:rsidR="00AF7901">
        <w:rPr>
          <w:sz w:val="24"/>
          <w:szCs w:val="24"/>
        </w:rPr>
        <w:t xml:space="preserve"> («бережливое производство»)</w:t>
      </w:r>
      <w:r w:rsidRPr="00504459">
        <w:rPr>
          <w:sz w:val="24"/>
          <w:szCs w:val="24"/>
        </w:rPr>
        <w:t>;</w:t>
      </w:r>
    </w:p>
    <w:p w:rsidR="00504459" w:rsidRDefault="00EC7809" w:rsidP="00733B67">
      <w:pPr>
        <w:pStyle w:val="af4"/>
        <w:numPr>
          <w:ilvl w:val="0"/>
          <w:numId w:val="98"/>
        </w:numPr>
        <w:tabs>
          <w:tab w:val="left" w:pos="993"/>
        </w:tabs>
        <w:spacing w:after="0"/>
        <w:ind w:left="0" w:firstLine="709"/>
        <w:jc w:val="both"/>
      </w:pPr>
      <w:r w:rsidRPr="00504459">
        <w:t>в экономической сфере</w:t>
      </w:r>
      <w:r w:rsidR="00504459">
        <w:t>:</w:t>
      </w:r>
    </w:p>
    <w:p w:rsidR="00EC7809" w:rsidRPr="0050445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рост прибыльности организаций как основное условие перехода к инновационной модели развития;</w:t>
      </w:r>
    </w:p>
    <w:p w:rsidR="00504459" w:rsidRDefault="00EC7809" w:rsidP="00733B67">
      <w:pPr>
        <w:pStyle w:val="af4"/>
        <w:numPr>
          <w:ilvl w:val="0"/>
          <w:numId w:val="98"/>
        </w:numPr>
        <w:tabs>
          <w:tab w:val="left" w:pos="993"/>
        </w:tabs>
        <w:spacing w:after="0"/>
        <w:ind w:left="0" w:firstLine="709"/>
        <w:jc w:val="both"/>
      </w:pPr>
      <w:r w:rsidRPr="00504459">
        <w:t>в институциональной сфере</w:t>
      </w:r>
      <w:r w:rsidR="00504459">
        <w:t>:</w:t>
      </w:r>
    </w:p>
    <w:p w:rsidR="00EC780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развитие конкуренции, кооперации, интеграционных связей и формирование территориальных кластеров, внедрение новых технических регламентов и стандартов;</w:t>
      </w:r>
    </w:p>
    <w:p w:rsidR="00504459" w:rsidRPr="00CE7BB2" w:rsidRDefault="0050445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развитие импортозамещающих отраслей обрабатывающей и перерабатывающей </w:t>
      </w:r>
      <w:r w:rsidRPr="00CE7BB2">
        <w:rPr>
          <w:sz w:val="24"/>
          <w:szCs w:val="24"/>
        </w:rPr>
        <w:t>промышленности, включая мясную</w:t>
      </w:r>
      <w:r w:rsidR="00CE7BB2" w:rsidRPr="00CE7BB2">
        <w:rPr>
          <w:sz w:val="24"/>
          <w:szCs w:val="24"/>
        </w:rPr>
        <w:t xml:space="preserve"> и</w:t>
      </w:r>
      <w:r w:rsidRPr="00CE7BB2">
        <w:rPr>
          <w:sz w:val="24"/>
          <w:szCs w:val="24"/>
        </w:rPr>
        <w:t xml:space="preserve"> молочную отрасли;</w:t>
      </w:r>
    </w:p>
    <w:p w:rsidR="00504459" w:rsidRDefault="00EC7809" w:rsidP="00733B67">
      <w:pPr>
        <w:pStyle w:val="af4"/>
        <w:numPr>
          <w:ilvl w:val="0"/>
          <w:numId w:val="98"/>
        </w:numPr>
        <w:tabs>
          <w:tab w:val="left" w:pos="993"/>
        </w:tabs>
        <w:spacing w:after="0"/>
        <w:ind w:left="0" w:firstLine="709"/>
        <w:jc w:val="both"/>
      </w:pPr>
      <w:r w:rsidRPr="00504459">
        <w:t>в сфере научного и кадрового обеспечения</w:t>
      </w:r>
      <w:r w:rsidR="00504459">
        <w:t>:</w:t>
      </w:r>
    </w:p>
    <w:p w:rsidR="00EC7809" w:rsidRPr="0050445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формирование инновационного ядра промышленности в качестве важнейшего условия</w:t>
      </w:r>
      <w:r w:rsidR="00504459">
        <w:rPr>
          <w:sz w:val="24"/>
          <w:szCs w:val="24"/>
        </w:rPr>
        <w:t>.</w:t>
      </w:r>
    </w:p>
    <w:p w:rsidR="00532E13" w:rsidRDefault="00532E13" w:rsidP="00EC7809">
      <w:pPr>
        <w:pStyle w:val="af4"/>
        <w:spacing w:after="0"/>
        <w:ind w:firstLine="709"/>
        <w:jc w:val="both"/>
      </w:pPr>
      <w:r w:rsidRPr="00532E13">
        <w:t>Развитие диверсификации экономики</w:t>
      </w:r>
      <w:r>
        <w:t xml:space="preserve"> обеспечит:</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перспектив</w:t>
      </w:r>
      <w:r>
        <w:rPr>
          <w:sz w:val="24"/>
          <w:szCs w:val="24"/>
        </w:rPr>
        <w:t>ы</w:t>
      </w:r>
      <w:r w:rsidRPr="00532E13">
        <w:rPr>
          <w:sz w:val="24"/>
          <w:szCs w:val="24"/>
        </w:rPr>
        <w:t xml:space="preserve"> долговременного роста</w:t>
      </w:r>
      <w:r>
        <w:rPr>
          <w:sz w:val="24"/>
          <w:szCs w:val="24"/>
        </w:rPr>
        <w:t xml:space="preserve"> экономики;</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активиз</w:t>
      </w:r>
      <w:r>
        <w:rPr>
          <w:sz w:val="24"/>
          <w:szCs w:val="24"/>
        </w:rPr>
        <w:t>аци</w:t>
      </w:r>
      <w:r w:rsidR="00AF7901">
        <w:rPr>
          <w:sz w:val="24"/>
          <w:szCs w:val="24"/>
        </w:rPr>
        <w:t>ю</w:t>
      </w:r>
      <w:r>
        <w:rPr>
          <w:sz w:val="24"/>
          <w:szCs w:val="24"/>
        </w:rPr>
        <w:t xml:space="preserve"> </w:t>
      </w:r>
      <w:r w:rsidRPr="00532E13">
        <w:rPr>
          <w:sz w:val="24"/>
          <w:szCs w:val="24"/>
        </w:rPr>
        <w:t>межотраслевы</w:t>
      </w:r>
      <w:r>
        <w:rPr>
          <w:sz w:val="24"/>
          <w:szCs w:val="24"/>
        </w:rPr>
        <w:t>х</w:t>
      </w:r>
      <w:r w:rsidRPr="00532E13">
        <w:rPr>
          <w:sz w:val="24"/>
          <w:szCs w:val="24"/>
        </w:rPr>
        <w:t xml:space="preserve"> связ</w:t>
      </w:r>
      <w:r>
        <w:rPr>
          <w:sz w:val="24"/>
          <w:szCs w:val="24"/>
        </w:rPr>
        <w:t>ей;</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стимулир</w:t>
      </w:r>
      <w:r>
        <w:rPr>
          <w:sz w:val="24"/>
          <w:szCs w:val="24"/>
        </w:rPr>
        <w:t xml:space="preserve">ование </w:t>
      </w:r>
      <w:r w:rsidRPr="00532E13">
        <w:rPr>
          <w:sz w:val="24"/>
          <w:szCs w:val="24"/>
        </w:rPr>
        <w:t>предпринимательств</w:t>
      </w:r>
      <w:r>
        <w:rPr>
          <w:sz w:val="24"/>
          <w:szCs w:val="24"/>
        </w:rPr>
        <w:t>а;</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созда</w:t>
      </w:r>
      <w:r>
        <w:rPr>
          <w:sz w:val="24"/>
          <w:szCs w:val="24"/>
        </w:rPr>
        <w:t xml:space="preserve">ние </w:t>
      </w:r>
      <w:r w:rsidRPr="00532E13">
        <w:rPr>
          <w:sz w:val="24"/>
          <w:szCs w:val="24"/>
        </w:rPr>
        <w:t>предпосыл</w:t>
      </w:r>
      <w:r>
        <w:rPr>
          <w:sz w:val="24"/>
          <w:szCs w:val="24"/>
        </w:rPr>
        <w:t>о</w:t>
      </w:r>
      <w:r w:rsidRPr="00532E13">
        <w:rPr>
          <w:sz w:val="24"/>
          <w:szCs w:val="24"/>
        </w:rPr>
        <w:t xml:space="preserve">к для увеличения торгового оборота с другими </w:t>
      </w:r>
      <w:r>
        <w:rPr>
          <w:sz w:val="24"/>
          <w:szCs w:val="24"/>
        </w:rPr>
        <w:t>муниципальными образованиями;</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рост доходов населения;</w:t>
      </w:r>
    </w:p>
    <w:p w:rsidR="00532E13" w:rsidRP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сохранение социальной стабильности</w:t>
      </w:r>
      <w:r w:rsidRPr="00532E13">
        <w:rPr>
          <w:sz w:val="24"/>
          <w:szCs w:val="24"/>
        </w:rPr>
        <w:t>.</w:t>
      </w:r>
    </w:p>
    <w:p w:rsidR="00753085" w:rsidRDefault="00753085" w:rsidP="00753085">
      <w:pPr>
        <w:pStyle w:val="ad"/>
        <w:widowControl w:val="0"/>
        <w:tabs>
          <w:tab w:val="left" w:pos="993"/>
        </w:tabs>
        <w:adjustRightInd w:val="0"/>
        <w:ind w:left="709"/>
        <w:contextualSpacing/>
        <w:jc w:val="both"/>
        <w:rPr>
          <w:sz w:val="24"/>
          <w:szCs w:val="24"/>
        </w:rPr>
      </w:pPr>
    </w:p>
    <w:p w:rsidR="000E47C0" w:rsidRDefault="000E47C0" w:rsidP="000E47C0">
      <w:pPr>
        <w:pStyle w:val="4"/>
        <w:spacing w:before="0" w:after="0"/>
        <w:jc w:val="both"/>
        <w:rPr>
          <w:sz w:val="24"/>
          <w:szCs w:val="24"/>
          <w:lang w:val="ru-RU"/>
        </w:rPr>
      </w:pPr>
      <w:bookmarkStart w:id="37" w:name="_Hlk524433682"/>
      <w:r>
        <w:rPr>
          <w:sz w:val="24"/>
          <w:szCs w:val="24"/>
          <w:lang w:val="ru-RU"/>
        </w:rPr>
        <w:t xml:space="preserve">Приоритет </w:t>
      </w:r>
      <w:r w:rsidRPr="000E47C0">
        <w:rPr>
          <w:sz w:val="24"/>
          <w:szCs w:val="24"/>
          <w:lang w:val="ru-RU"/>
        </w:rPr>
        <w:t>2.</w:t>
      </w:r>
      <w:r>
        <w:rPr>
          <w:sz w:val="24"/>
          <w:szCs w:val="24"/>
          <w:lang w:val="ru-RU"/>
        </w:rPr>
        <w:t xml:space="preserve"> </w:t>
      </w:r>
      <w:r w:rsidRPr="000E47C0">
        <w:rPr>
          <w:sz w:val="24"/>
          <w:szCs w:val="24"/>
          <w:lang w:val="ru-RU"/>
        </w:rPr>
        <w:t>Реализация кластерной политики ХМАО – Югры</w:t>
      </w:r>
      <w:bookmarkEnd w:id="37"/>
      <w:r w:rsidRPr="000E47C0">
        <w:rPr>
          <w:sz w:val="24"/>
          <w:szCs w:val="24"/>
          <w:lang w:val="ru-RU"/>
        </w:rPr>
        <w:t xml:space="preserve"> </w:t>
      </w:r>
    </w:p>
    <w:p w:rsidR="00E9453A" w:rsidRPr="00D66B5A" w:rsidRDefault="00D44420" w:rsidP="00D44420">
      <w:pPr>
        <w:pStyle w:val="af4"/>
        <w:spacing w:after="0"/>
        <w:ind w:firstLine="709"/>
        <w:jc w:val="both"/>
      </w:pPr>
      <w:r w:rsidRPr="00D66B5A">
        <w:t>Реализация кластерной политики</w:t>
      </w:r>
      <w:r w:rsidR="00952E54">
        <w:t xml:space="preserve"> (</w:t>
      </w:r>
      <w:r w:rsidR="00952E54" w:rsidRPr="00952E54">
        <w:t>формирование территориально-отраслевых кластеров</w:t>
      </w:r>
      <w:r w:rsidR="00952E54">
        <w:t>),</w:t>
      </w:r>
      <w:r w:rsidRPr="00D66B5A">
        <w:t xml:space="preserve"> </w:t>
      </w:r>
      <w:r w:rsidR="00952E54">
        <w:t>в т.ч.</w:t>
      </w:r>
      <w:r w:rsidR="00952E54" w:rsidRPr="00D66B5A">
        <w:t xml:space="preserve"> развити</w:t>
      </w:r>
      <w:r w:rsidR="00952E54">
        <w:t>е</w:t>
      </w:r>
      <w:r w:rsidR="00952E54" w:rsidRPr="00D66B5A">
        <w:t xml:space="preserve"> межотраслевых кластеров, как наиболее эффективных для генерации инноваций</w:t>
      </w:r>
      <w:r w:rsidR="00952E54">
        <w:t xml:space="preserve">, </w:t>
      </w:r>
      <w:r w:rsidRPr="00D66B5A">
        <w:t xml:space="preserve">является одним из приоритетов, обозначенных в Стратегии </w:t>
      </w:r>
      <w:r w:rsidR="00426764" w:rsidRPr="00D66B5A">
        <w:t>социально-экономического развития ХМАО – Югры до 2030 г.</w:t>
      </w:r>
      <w:r w:rsidR="00952E54">
        <w:t>:</w:t>
      </w:r>
    </w:p>
    <w:p w:rsidR="00952E54" w:rsidRDefault="00952E54"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нефтегазодобывающ</w:t>
      </w:r>
      <w:r>
        <w:rPr>
          <w:sz w:val="24"/>
          <w:szCs w:val="24"/>
        </w:rPr>
        <w:t>ий кластер;</w:t>
      </w:r>
    </w:p>
    <w:p w:rsidR="00952E54" w:rsidRPr="00952E54" w:rsidRDefault="003F2CDB"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развитие существующих кластеров, основанных на переработке сырья (</w:t>
      </w:r>
      <w:proofErr w:type="gramStart"/>
      <w:r w:rsidRPr="00952E54">
        <w:rPr>
          <w:sz w:val="24"/>
          <w:szCs w:val="24"/>
        </w:rPr>
        <w:t>нефтегазоперерабатывающий</w:t>
      </w:r>
      <w:proofErr w:type="gramEnd"/>
      <w:r w:rsidRPr="00952E54">
        <w:rPr>
          <w:sz w:val="24"/>
          <w:szCs w:val="24"/>
        </w:rPr>
        <w:t>, лесопромышленный)</w:t>
      </w:r>
      <w:r w:rsidR="00952E54">
        <w:rPr>
          <w:sz w:val="24"/>
          <w:szCs w:val="24"/>
        </w:rPr>
        <w:t>;</w:t>
      </w:r>
    </w:p>
    <w:p w:rsidR="00E9453A" w:rsidRPr="00952E54" w:rsidRDefault="003F2CDB"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развитие горнопромышленного кластера</w:t>
      </w:r>
      <w:r w:rsidR="00952E54" w:rsidRPr="00952E54">
        <w:rPr>
          <w:sz w:val="24"/>
          <w:szCs w:val="24"/>
        </w:rPr>
        <w:t xml:space="preserve"> (в долгосрочной перспективе)</w:t>
      </w:r>
      <w:r w:rsidRPr="00952E54">
        <w:rPr>
          <w:sz w:val="24"/>
          <w:szCs w:val="24"/>
        </w:rPr>
        <w:t>, включающего производство стройматериалов и других видов продукции;</w:t>
      </w:r>
      <w:r w:rsidR="00952E54" w:rsidRPr="00952E54">
        <w:rPr>
          <w:sz w:val="24"/>
          <w:szCs w:val="24"/>
        </w:rPr>
        <w:t xml:space="preserve"> </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межотраслевой кластер</w:t>
      </w:r>
      <w:r>
        <w:rPr>
          <w:sz w:val="24"/>
          <w:szCs w:val="24"/>
        </w:rPr>
        <w:t xml:space="preserve"> </w:t>
      </w:r>
      <w:r w:rsidRPr="00FD1C50">
        <w:rPr>
          <w:sz w:val="24"/>
          <w:szCs w:val="24"/>
        </w:rPr>
        <w:t>«Техника и технологии для Севера» (выпуск и продвижение «нишевой» продукции; включает взаимосвязанные направления деятельности, направленные на реализацию стратегического видения Югры как технологического плацдарма России для освоения Севера и Арктики);</w:t>
      </w:r>
    </w:p>
    <w:p w:rsidR="00FB73B8" w:rsidRDefault="00952E54"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межотраслевой кластер технологий обеспечения здорового образа жизни (или биомедицинский)</w:t>
      </w:r>
      <w:r w:rsidR="00FB73B8">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научно-инновационный</w:t>
      </w:r>
      <w:r>
        <w:rPr>
          <w:sz w:val="24"/>
          <w:szCs w:val="24"/>
        </w:rPr>
        <w:t xml:space="preserve"> кластер;</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 xml:space="preserve">туристско-рекреационный </w:t>
      </w:r>
      <w:r>
        <w:rPr>
          <w:sz w:val="24"/>
          <w:szCs w:val="24"/>
        </w:rPr>
        <w:t>кластер;</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агропромышленн</w:t>
      </w:r>
      <w:r>
        <w:rPr>
          <w:sz w:val="24"/>
          <w:szCs w:val="24"/>
        </w:rPr>
        <w:t>ый кластер.</w:t>
      </w:r>
    </w:p>
    <w:p w:rsidR="003F2CDB" w:rsidRPr="00FD1C50" w:rsidRDefault="003F2CDB" w:rsidP="003F2CDB">
      <w:pPr>
        <w:pStyle w:val="af4"/>
        <w:spacing w:after="0"/>
        <w:ind w:firstLine="709"/>
        <w:jc w:val="both"/>
      </w:pPr>
      <w:proofErr w:type="gramStart"/>
      <w:r w:rsidRPr="00FD1C50">
        <w:t>Имеющийся потенциал развития агропромышленного и туристского кластер</w:t>
      </w:r>
      <w:r w:rsidR="00E16899">
        <w:t>а</w:t>
      </w:r>
      <w:r w:rsidRPr="00FD1C50">
        <w:t xml:space="preserve"> позволяет </w:t>
      </w:r>
      <w:r w:rsidR="00AF7901">
        <w:t>прогнозировать</w:t>
      </w:r>
      <w:r w:rsidRPr="00FD1C50">
        <w:t xml:space="preserve"> их формирование в долгосрочной перспективе после 2030 г. В среднесрочном периоде целесообразно вхождение отдельных предприятий </w:t>
      </w:r>
      <w:r w:rsidR="00FD1C50">
        <w:t>АПК</w:t>
      </w:r>
      <w:r w:rsidRPr="00FD1C50">
        <w:t xml:space="preserve"> (производство биотехнологической продукции, экологически чистых продуктов питания) и сферы туризма (санаторно-курортные объекты) в формирующийся межотраслевой биомедицинский кластер (кластер технологий обеспечения здорового образа жизни) без формирования специализированных отраслевых кластеров.</w:t>
      </w:r>
      <w:proofErr w:type="gramEnd"/>
    </w:p>
    <w:p w:rsidR="00FD1C50" w:rsidRDefault="00D44420" w:rsidP="00D44420">
      <w:pPr>
        <w:pStyle w:val="af4"/>
        <w:spacing w:after="0"/>
        <w:ind w:firstLine="709"/>
        <w:jc w:val="both"/>
      </w:pPr>
      <w:r w:rsidRPr="00FD1C50">
        <w:t>Среди отраслевых кластеров</w:t>
      </w:r>
      <w:r w:rsidR="00FD1C50" w:rsidRPr="00FD1C50">
        <w:t xml:space="preserve"> для города Урай выделены следующие, имеющие предпосылки формирования и развития:</w:t>
      </w:r>
    </w:p>
    <w:p w:rsidR="00FD1C50" w:rsidRP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кластер обрабатывающих и перерабатывающих производств</w:t>
      </w:r>
      <w:r w:rsidR="007E7789">
        <w:rPr>
          <w:sz w:val="24"/>
          <w:szCs w:val="24"/>
        </w:rPr>
        <w:t xml:space="preserve"> (приоритет </w:t>
      </w:r>
      <w:r w:rsidR="00CE78F4">
        <w:rPr>
          <w:sz w:val="24"/>
          <w:szCs w:val="24"/>
        </w:rPr>
        <w:t>1 – развитие диверсификации экономики)</w:t>
      </w:r>
      <w:r w:rsidRPr="00FD1C50">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lastRenderedPageBreak/>
        <w:t>кластер АПК;</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образовательно-производственный кластер</w:t>
      </w:r>
      <w:r w:rsidR="00AF7901">
        <w:rPr>
          <w:sz w:val="24"/>
          <w:szCs w:val="24"/>
        </w:rPr>
        <w:t xml:space="preserve"> на базе технологии «Бережливое производство»</w:t>
      </w:r>
      <w:r>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IT-кластер</w:t>
      </w:r>
      <w:r w:rsidR="00CE78F4">
        <w:rPr>
          <w:sz w:val="24"/>
          <w:szCs w:val="24"/>
        </w:rPr>
        <w:t>;</w:t>
      </w:r>
    </w:p>
    <w:p w:rsidR="000E47C0" w:rsidRPr="00BC10B4" w:rsidRDefault="00CE78F4"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туристско-рекреационный кластер (приоритет 5 – развитие туризма).</w:t>
      </w:r>
    </w:p>
    <w:p w:rsidR="00B5752B" w:rsidRPr="00B5752B" w:rsidRDefault="00B5752B" w:rsidP="00B5752B">
      <w:pPr>
        <w:ind w:firstLine="709"/>
        <w:rPr>
          <w:b/>
        </w:rPr>
      </w:pPr>
      <w:bookmarkStart w:id="38" w:name="_Hlk524433742"/>
      <w:bookmarkStart w:id="39" w:name="_Hlk524433716"/>
      <w:r>
        <w:rPr>
          <w:b/>
        </w:rPr>
        <w:t>К</w:t>
      </w:r>
      <w:r w:rsidRPr="00B5752B">
        <w:rPr>
          <w:b/>
        </w:rPr>
        <w:t>ластер АПК</w:t>
      </w:r>
    </w:p>
    <w:p w:rsidR="00BC0931" w:rsidRDefault="00E7698C" w:rsidP="00BC10B4">
      <w:pPr>
        <w:ind w:firstLine="709"/>
        <w:jc w:val="both"/>
      </w:pPr>
      <w:r w:rsidRPr="00E7698C">
        <w:t>АПК – крупнейший межотраслевой комплекс, объединяющий несколько отраслей экономики, направленных на производство и переработку сельскохозяйственного сырья и получения из него продукции, доводимой до конечного потребителя.</w:t>
      </w:r>
      <w:r w:rsidR="00BC0931">
        <w:t xml:space="preserve"> </w:t>
      </w:r>
    </w:p>
    <w:p w:rsidR="00BC0931" w:rsidRDefault="00BC0931" w:rsidP="00BC10B4">
      <w:pPr>
        <w:ind w:firstLine="709"/>
        <w:jc w:val="both"/>
      </w:pPr>
      <w:r>
        <w:t>АПК</w:t>
      </w:r>
      <w:r w:rsidRPr="00BC0931">
        <w:t xml:space="preserve"> играет значительную роль в экономике России, на его долю приходится до 6</w:t>
      </w:r>
      <w:r>
        <w:t xml:space="preserve"> </w:t>
      </w:r>
      <w:r w:rsidRPr="00BC0931">
        <w:t>% объема В</w:t>
      </w:r>
      <w:proofErr w:type="gramStart"/>
      <w:r w:rsidRPr="00BC0931">
        <w:t>ВП стр</w:t>
      </w:r>
      <w:proofErr w:type="gramEnd"/>
      <w:r w:rsidRPr="00BC0931">
        <w:t>аны и 9,5</w:t>
      </w:r>
      <w:r>
        <w:t xml:space="preserve"> </w:t>
      </w:r>
      <w:r w:rsidRPr="00BC0931">
        <w:t>% численности занятых. Одновременно АПК обеспечивает значительные мультипликативные эффекты для экономики: по оценкам, каждый рубль, вложенный в АПК, дает возврат в смежных отраслях в диапазоне до 4-5 руб.</w:t>
      </w:r>
    </w:p>
    <w:p w:rsidR="00FB4651" w:rsidRPr="00FE6653" w:rsidRDefault="00FB4651" w:rsidP="00BC10B4">
      <w:pPr>
        <w:ind w:firstLine="709"/>
        <w:jc w:val="both"/>
      </w:pPr>
      <w:r w:rsidRPr="001A78E7">
        <w:t>Агропромышленный комплекс города Урай представлен</w:t>
      </w:r>
      <w:r w:rsidR="00BC10B4">
        <w:t xml:space="preserve"> </w:t>
      </w:r>
      <w:r w:rsidRPr="00FE6653">
        <w:t>сельскохозяйственным предприятием – АО «Агроника»</w:t>
      </w:r>
      <w:r w:rsidR="00BC10B4">
        <w:t xml:space="preserve">, </w:t>
      </w:r>
      <w:r w:rsidRPr="00FE6653">
        <w:t>крестьянскими (фермерскими) хозяйствами</w:t>
      </w:r>
      <w:r w:rsidR="00BC10B4">
        <w:t xml:space="preserve"> и личными</w:t>
      </w:r>
      <w:r w:rsidRPr="00FE6653">
        <w:t xml:space="preserve"> подсобными хозяйствами (по состоянию на 01.01.2018 на территории города Урай насчитывается более 30 личных подсобных хозяйств).</w:t>
      </w:r>
    </w:p>
    <w:p w:rsidR="00BC10B4" w:rsidRDefault="00FB4651" w:rsidP="00FB4651">
      <w:pPr>
        <w:ind w:firstLine="709"/>
        <w:jc w:val="both"/>
      </w:pPr>
      <w:r>
        <w:t xml:space="preserve">АО «Агроника» является одним из крупнейших сельскохозяйственных предприятий в ХМАО – Югре. В животноводческом комплексе компании в 2017 г. </w:t>
      </w:r>
      <w:r w:rsidR="00AF7901">
        <w:t>состоит</w:t>
      </w:r>
      <w:r>
        <w:t xml:space="preserve"> 791 голова крупного рогатого скота. Предприятие реализует мясо и молочную продукцию</w:t>
      </w:r>
      <w:r w:rsidR="00BC10B4">
        <w:t xml:space="preserve"> (собственный молочный завод). </w:t>
      </w:r>
      <w:r>
        <w:t>Объем производства продукции сельского хозяйства АО «Агроника» в 2017</w:t>
      </w:r>
      <w:r w:rsidR="00BC10B4">
        <w:t> </w:t>
      </w:r>
      <w:r>
        <w:t xml:space="preserve">г. составил 99,0 </w:t>
      </w:r>
      <w:proofErr w:type="gramStart"/>
      <w:r>
        <w:t>млн</w:t>
      </w:r>
      <w:proofErr w:type="gramEnd"/>
      <w:r>
        <w:t xml:space="preserve"> руб.</w:t>
      </w:r>
    </w:p>
    <w:p w:rsidR="00FB73B8" w:rsidRPr="0001003D" w:rsidRDefault="00FB73B8" w:rsidP="00FB73B8">
      <w:pPr>
        <w:pStyle w:val="af4"/>
        <w:spacing w:after="0"/>
        <w:ind w:firstLine="709"/>
        <w:jc w:val="both"/>
      </w:pPr>
      <w:bookmarkStart w:id="40" w:name="_Hlk524435764"/>
      <w:bookmarkEnd w:id="38"/>
      <w:r w:rsidRPr="0001003D">
        <w:t>По результатам онлайн-опроса жителей и мониторингового исследования субъектов малого и среднего предпринимательства значительная часть респондентов связывают перспективы дальнейшего развития города Урай с развитием сельского хозяйства. Главной целью развития АПК на территории города Урай является удовлетворение потребности жителей в свежих, экологически чистых продуктах: тепличное хозяйство (производство свежих овощей и зелени), животноводство и птицеводство.</w:t>
      </w:r>
    </w:p>
    <w:p w:rsidR="00FB73B8" w:rsidRPr="0001003D" w:rsidRDefault="00FB73B8" w:rsidP="00FB73B8">
      <w:pPr>
        <w:pStyle w:val="af4"/>
        <w:spacing w:after="0"/>
        <w:ind w:firstLine="709"/>
        <w:jc w:val="both"/>
      </w:pPr>
      <w:r w:rsidRPr="0001003D">
        <w:t>Стратегические возможности развития агропромышленного комплекса на территории города Урай обоснованы следующими факторами:</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город Урай входит в зону благоприятную для развития агропромышленного комплекса</w:t>
      </w:r>
      <w:r w:rsidRPr="0001003D">
        <w:rPr>
          <w:rStyle w:val="af"/>
          <w:sz w:val="24"/>
          <w:szCs w:val="24"/>
        </w:rPr>
        <w:footnoteReference w:id="4"/>
      </w:r>
      <w:r w:rsidRPr="0001003D">
        <w:rPr>
          <w:sz w:val="24"/>
          <w:szCs w:val="24"/>
        </w:rPr>
        <w:t xml:space="preserve">; </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 xml:space="preserve">климат по сравнению с другими муниципальными образованиями ХМАО – Югры благоприятен, однако развитие сельского хозяйства должно основываться на широком внедрении новых технологических решений (биотехнологии, цифровое сельское хозяйство, роботизация, композиционные удобрения, система гидропоники, интегрированная </w:t>
      </w:r>
      <w:proofErr w:type="spellStart"/>
      <w:r w:rsidRPr="0001003D">
        <w:rPr>
          <w:sz w:val="24"/>
          <w:szCs w:val="24"/>
        </w:rPr>
        <w:t>биозащита</w:t>
      </w:r>
      <w:proofErr w:type="spellEnd"/>
      <w:r w:rsidRPr="0001003D">
        <w:rPr>
          <w:sz w:val="24"/>
          <w:szCs w:val="24"/>
        </w:rPr>
        <w:t xml:space="preserve">, </w:t>
      </w:r>
      <w:proofErr w:type="spellStart"/>
      <w:r w:rsidRPr="0001003D">
        <w:rPr>
          <w:sz w:val="24"/>
          <w:szCs w:val="24"/>
        </w:rPr>
        <w:t>ресурсоэффективное</w:t>
      </w:r>
      <w:proofErr w:type="spellEnd"/>
      <w:r w:rsidRPr="0001003D">
        <w:rPr>
          <w:sz w:val="24"/>
          <w:szCs w:val="24"/>
        </w:rPr>
        <w:t xml:space="preserve"> локальное сельское хозяйство и т. д.);</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 xml:space="preserve">наличие специализированного образовательного учреждения рядом </w:t>
      </w:r>
      <w:r w:rsidR="00892382">
        <w:rPr>
          <w:sz w:val="24"/>
          <w:szCs w:val="24"/>
        </w:rPr>
        <w:t xml:space="preserve">с </w:t>
      </w:r>
      <w:r w:rsidRPr="0001003D">
        <w:rPr>
          <w:sz w:val="24"/>
          <w:szCs w:val="24"/>
        </w:rPr>
        <w:t>г</w:t>
      </w:r>
      <w:r w:rsidR="00892382">
        <w:rPr>
          <w:sz w:val="24"/>
          <w:szCs w:val="24"/>
        </w:rPr>
        <w:t>ородом</w:t>
      </w:r>
      <w:r w:rsidRPr="0001003D">
        <w:rPr>
          <w:sz w:val="24"/>
          <w:szCs w:val="24"/>
        </w:rPr>
        <w:t xml:space="preserve"> Урай – БУ «Междуреченский агропромышленный колледж» в </w:t>
      </w:r>
      <w:proofErr w:type="spellStart"/>
      <w:r w:rsidRPr="0001003D">
        <w:rPr>
          <w:sz w:val="24"/>
          <w:szCs w:val="24"/>
        </w:rPr>
        <w:t>пгт</w:t>
      </w:r>
      <w:proofErr w:type="spellEnd"/>
      <w:r w:rsidRPr="0001003D">
        <w:rPr>
          <w:sz w:val="24"/>
          <w:szCs w:val="24"/>
        </w:rPr>
        <w:t xml:space="preserve">. </w:t>
      </w:r>
      <w:proofErr w:type="gramStart"/>
      <w:r w:rsidRPr="0001003D">
        <w:rPr>
          <w:sz w:val="24"/>
          <w:szCs w:val="24"/>
        </w:rPr>
        <w:t>Междуреченский</w:t>
      </w:r>
      <w:proofErr w:type="gramEnd"/>
      <w:r w:rsidRPr="0001003D">
        <w:rPr>
          <w:sz w:val="24"/>
          <w:szCs w:val="24"/>
        </w:rPr>
        <w:t>;</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каналы сбыта: объекты розничной торговли и предприятия социальной сферы в городе Урай и близлежащих населенных пунктах, объекты розничной торговли и сельскохозяйственные ярмарки;</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ожидаемый эффект: расширение ассортимента выпускаемой продукции, удовлетворение внутреннего спроса населения на сельскохозяйственную продукцию, снижение доли импортной продукции, р</w:t>
      </w:r>
      <w:r w:rsidRPr="0001003D">
        <w:rPr>
          <w:rFonts w:eastAsia="Times New Roman"/>
          <w:sz w:val="24"/>
          <w:szCs w:val="24"/>
        </w:rPr>
        <w:t>азвитие конкуренции в сфере снабжения населения продуктами питания</w:t>
      </w:r>
      <w:r w:rsidRPr="0001003D">
        <w:rPr>
          <w:sz w:val="24"/>
          <w:szCs w:val="24"/>
        </w:rPr>
        <w:t>.</w:t>
      </w:r>
    </w:p>
    <w:p w:rsidR="003649CE" w:rsidRDefault="00FB73B8" w:rsidP="00FB73B8">
      <w:pPr>
        <w:pStyle w:val="af4"/>
        <w:spacing w:after="0"/>
        <w:ind w:firstLine="709"/>
        <w:jc w:val="both"/>
      </w:pPr>
      <w:bookmarkStart w:id="41" w:name="_Hlk525899144"/>
      <w:r w:rsidRPr="0001003D">
        <w:t xml:space="preserve">В рамках реализации государственной программы </w:t>
      </w:r>
      <w:r w:rsidR="00892382">
        <w:t>ХМАО</w:t>
      </w:r>
      <w:r w:rsidRPr="0001003D">
        <w:t xml:space="preserve"> – Югры «Развитие агропромышленного комплекса» </w:t>
      </w:r>
      <w:r w:rsidR="003649CE">
        <w:t xml:space="preserve">предусмотрены следующие виды </w:t>
      </w:r>
      <w:r w:rsidRPr="0001003D">
        <w:t>поддержк</w:t>
      </w:r>
      <w:r w:rsidR="003649CE">
        <w:t>и:</w:t>
      </w:r>
    </w:p>
    <w:bookmarkEnd w:id="41"/>
    <w:p w:rsidR="003649CE" w:rsidRPr="003649CE" w:rsidRDefault="003649CE" w:rsidP="003649CE">
      <w:pPr>
        <w:pStyle w:val="ad"/>
        <w:numPr>
          <w:ilvl w:val="0"/>
          <w:numId w:val="105"/>
        </w:numPr>
        <w:tabs>
          <w:tab w:val="left" w:pos="993"/>
          <w:tab w:val="left" w:pos="1276"/>
        </w:tabs>
        <w:ind w:left="0" w:firstLine="709"/>
        <w:jc w:val="both"/>
        <w:rPr>
          <w:sz w:val="24"/>
          <w:szCs w:val="24"/>
        </w:rPr>
      </w:pPr>
      <w:r w:rsidRPr="003649CE">
        <w:rPr>
          <w:sz w:val="24"/>
          <w:szCs w:val="24"/>
        </w:rPr>
        <w:lastRenderedPageBreak/>
        <w:t>предоставление субсидии на возмещение части затрат за приобретение сельскохозяйственной техники, строительство (модернизацию) сельскохозяйственных объектов, внедрение ресурсосберегающих и инновационных технологий;</w:t>
      </w:r>
    </w:p>
    <w:p w:rsidR="003649CE" w:rsidRPr="003649CE" w:rsidRDefault="003649CE" w:rsidP="003649CE">
      <w:pPr>
        <w:pStyle w:val="ad"/>
        <w:numPr>
          <w:ilvl w:val="0"/>
          <w:numId w:val="105"/>
        </w:numPr>
        <w:tabs>
          <w:tab w:val="left" w:pos="993"/>
          <w:tab w:val="left" w:pos="1276"/>
        </w:tabs>
        <w:ind w:left="0" w:firstLine="709"/>
        <w:jc w:val="both"/>
        <w:rPr>
          <w:sz w:val="24"/>
          <w:szCs w:val="24"/>
        </w:rPr>
      </w:pPr>
      <w:r w:rsidRPr="003649CE">
        <w:rPr>
          <w:sz w:val="24"/>
          <w:szCs w:val="24"/>
        </w:rPr>
        <w:t>строительство высокотехнологичных сельскохозяйственных объектов;</w:t>
      </w:r>
    </w:p>
    <w:p w:rsidR="003649CE" w:rsidRPr="003649CE" w:rsidRDefault="003649CE" w:rsidP="003649CE">
      <w:pPr>
        <w:pStyle w:val="ad"/>
        <w:numPr>
          <w:ilvl w:val="0"/>
          <w:numId w:val="105"/>
        </w:numPr>
        <w:tabs>
          <w:tab w:val="left" w:pos="993"/>
          <w:tab w:val="left" w:pos="1276"/>
        </w:tabs>
        <w:ind w:left="0" w:firstLine="709"/>
        <w:jc w:val="both"/>
        <w:rPr>
          <w:sz w:val="24"/>
          <w:szCs w:val="24"/>
        </w:rPr>
      </w:pPr>
      <w:r w:rsidRPr="003649CE">
        <w:rPr>
          <w:sz w:val="24"/>
          <w:szCs w:val="24"/>
        </w:rPr>
        <w:t>участие организаций сельского хозяйства в окружных и межрегиональных выставочных мероприятиях, конкурсах профессионального мастерства.</w:t>
      </w:r>
    </w:p>
    <w:bookmarkEnd w:id="39"/>
    <w:bookmarkEnd w:id="40"/>
    <w:p w:rsidR="00B5752B" w:rsidRPr="00B5752B" w:rsidRDefault="00B5752B" w:rsidP="00AF7901">
      <w:pPr>
        <w:ind w:firstLine="709"/>
        <w:jc w:val="both"/>
        <w:rPr>
          <w:b/>
        </w:rPr>
      </w:pPr>
      <w:r w:rsidRPr="00B5752B">
        <w:rPr>
          <w:b/>
        </w:rPr>
        <w:t>Образовательно-производственный кластер</w:t>
      </w:r>
      <w:r w:rsidR="00AF7901">
        <w:rPr>
          <w:b/>
        </w:rPr>
        <w:t xml:space="preserve"> на базе технологии «Бережливое производство» </w:t>
      </w:r>
    </w:p>
    <w:p w:rsidR="00B5752B" w:rsidRDefault="00B5752B" w:rsidP="00B5752B">
      <w:pPr>
        <w:tabs>
          <w:tab w:val="num" w:pos="390"/>
          <w:tab w:val="num" w:pos="3053"/>
        </w:tabs>
        <w:ind w:firstLine="709"/>
        <w:jc w:val="both"/>
      </w:pPr>
      <w:r>
        <w:t xml:space="preserve">В ноябре 2016 г. </w:t>
      </w:r>
      <w:r w:rsidRPr="00E42506">
        <w:t xml:space="preserve">на базе БУ </w:t>
      </w:r>
      <w:r w:rsidRPr="00460370">
        <w:t xml:space="preserve">ПО ХМАО – Югры </w:t>
      </w:r>
      <w:r w:rsidRPr="00E42506">
        <w:t>«Урайский политехнический колледж» прошла Всероссийская научно-практическая конференция с международным участием «</w:t>
      </w:r>
      <w:r>
        <w:t>Опережающее профессиональное обучение и занятость молодежи</w:t>
      </w:r>
      <w:r w:rsidRPr="00E42506">
        <w:t xml:space="preserve">», цели которой </w:t>
      </w:r>
      <w:r>
        <w:t>–</w:t>
      </w:r>
      <w:r w:rsidRPr="00E42506">
        <w:t xml:space="preserve"> обсуждение теоретических и практических проблем развития профессионального образования и обеспечения занятости молодежи, опережающей подготовки кадров для устойчивого социально-экономического развития региона.</w:t>
      </w:r>
    </w:p>
    <w:p w:rsidR="00B5752B" w:rsidRDefault="00B5752B" w:rsidP="00B5752B">
      <w:pPr>
        <w:tabs>
          <w:tab w:val="num" w:pos="390"/>
          <w:tab w:val="num" w:pos="3053"/>
        </w:tabs>
        <w:ind w:firstLine="709"/>
        <w:jc w:val="both"/>
      </w:pPr>
      <w:proofErr w:type="gramStart"/>
      <w:r>
        <w:t xml:space="preserve">После проведенной конференции в городе Урай начата работа по </w:t>
      </w:r>
      <w:r w:rsidRPr="00E42506">
        <w:t>созданию образовательно-производственного кластер</w:t>
      </w:r>
      <w:r>
        <w:t xml:space="preserve">а </w:t>
      </w:r>
      <w:r w:rsidRPr="00E42506">
        <w:t>–</w:t>
      </w:r>
      <w:r>
        <w:t xml:space="preserve"> </w:t>
      </w:r>
      <w:r w:rsidRPr="00E42506">
        <w:t>систем</w:t>
      </w:r>
      <w:r>
        <w:t>ы</w:t>
      </w:r>
      <w:r w:rsidRPr="00E42506">
        <w:t xml:space="preserve"> сетевого взаимодействия образовательных, производственных и иных организаций, объединенных по принципу социального партнерства, которая направлена на повышение качества профессиональной подготовки кадров в интересах развития приоритетных социально-экономических отраслей региона или муниципалитета, в интересах развития молодого поколения.</w:t>
      </w:r>
      <w:proofErr w:type="gramEnd"/>
    </w:p>
    <w:p w:rsidR="00B5752B" w:rsidRDefault="00B5752B" w:rsidP="00B5752B">
      <w:pPr>
        <w:tabs>
          <w:tab w:val="num" w:pos="390"/>
          <w:tab w:val="num" w:pos="3053"/>
        </w:tabs>
        <w:ind w:firstLine="709"/>
        <w:jc w:val="both"/>
      </w:pPr>
      <w:r w:rsidRPr="00E42506">
        <w:t xml:space="preserve">Постановлением </w:t>
      </w:r>
      <w:r>
        <w:t xml:space="preserve">администрации </w:t>
      </w:r>
      <w:r w:rsidRPr="00E42506">
        <w:t xml:space="preserve">города </w:t>
      </w:r>
      <w:r>
        <w:t xml:space="preserve">Урай </w:t>
      </w:r>
      <w:r w:rsidRPr="00E42506">
        <w:t xml:space="preserve">от </w:t>
      </w:r>
      <w:r>
        <w:t>0</w:t>
      </w:r>
      <w:r w:rsidRPr="00E42506">
        <w:t>3</w:t>
      </w:r>
      <w:r>
        <w:t>.03.</w:t>
      </w:r>
      <w:r w:rsidRPr="00E42506">
        <w:t>2017 №</w:t>
      </w:r>
      <w:r>
        <w:t xml:space="preserve"> </w:t>
      </w:r>
      <w:r w:rsidRPr="00E42506">
        <w:t>527</w:t>
      </w:r>
      <w:r>
        <w:t xml:space="preserve"> создан </w:t>
      </w:r>
      <w:r w:rsidRPr="00E42506">
        <w:t>Координационный совет по вопросам организации деятельности образовательно-отраслевого кластера</w:t>
      </w:r>
      <w:r>
        <w:t xml:space="preserve"> (образовательно-производственного)</w:t>
      </w:r>
      <w:r w:rsidRPr="00E42506">
        <w:t xml:space="preserve"> </w:t>
      </w:r>
      <w:r>
        <w:t xml:space="preserve">в </w:t>
      </w:r>
      <w:r w:rsidRPr="00E42506">
        <w:t>город</w:t>
      </w:r>
      <w:r>
        <w:t>е</w:t>
      </w:r>
      <w:r w:rsidRPr="00E42506">
        <w:t xml:space="preserve"> Урай</w:t>
      </w:r>
      <w:r>
        <w:t>, который является консультативно-совещательным органом общественного управления по рассмотрению вопросов и разработке предложений в области формирования и реализации государственной политики в отношении системы непрерывного образования.</w:t>
      </w:r>
    </w:p>
    <w:p w:rsidR="00B5752B" w:rsidRDefault="00B5752B" w:rsidP="00B5752B">
      <w:pPr>
        <w:tabs>
          <w:tab w:val="num" w:pos="390"/>
          <w:tab w:val="num" w:pos="3053"/>
        </w:tabs>
        <w:ind w:firstLine="709"/>
        <w:jc w:val="both"/>
      </w:pPr>
      <w:r>
        <w:t>В и</w:t>
      </w:r>
      <w:r w:rsidRPr="00C62F1B">
        <w:t>юн</w:t>
      </w:r>
      <w:r>
        <w:t>е 2017 г.</w:t>
      </w:r>
      <w:r w:rsidRPr="00C62F1B">
        <w:t xml:space="preserve"> в </w:t>
      </w:r>
      <w:r>
        <w:t xml:space="preserve">городе </w:t>
      </w:r>
      <w:r w:rsidRPr="00C62F1B">
        <w:t>Ура</w:t>
      </w:r>
      <w:r>
        <w:t>й</w:t>
      </w:r>
      <w:r w:rsidRPr="00C62F1B">
        <w:t xml:space="preserve"> прошел форум «Развитие образовательно-производственного кластера на территории муниципального образования город Урай».   </w:t>
      </w:r>
    </w:p>
    <w:p w:rsidR="00B5752B" w:rsidRDefault="00B5752B" w:rsidP="00B5752B">
      <w:pPr>
        <w:tabs>
          <w:tab w:val="num" w:pos="390"/>
          <w:tab w:val="num" w:pos="3053"/>
        </w:tabs>
        <w:ind w:firstLine="709"/>
        <w:jc w:val="both"/>
      </w:pPr>
      <w:r>
        <w:t>По итогам работы форума были спроектированы основные направления развития кластера в городе Урай, а именно – прогнозирование потребности в кадрах по перспективным и востребованным профессиям, развитие практико-ориентированной (дуальной) модели обучения, подготовка инженерных кадров для высокотехнологичных производств, развитие дополнительного профессионального образования, независимая оценка качества подготовки кадров и выстраивание механизмов трудоустройства выпускников.</w:t>
      </w:r>
    </w:p>
    <w:p w:rsidR="00B5752B" w:rsidRDefault="00B5752B" w:rsidP="00B5752B">
      <w:pPr>
        <w:tabs>
          <w:tab w:val="num" w:pos="390"/>
          <w:tab w:val="num" w:pos="3053"/>
        </w:tabs>
        <w:ind w:firstLine="709"/>
        <w:jc w:val="both"/>
      </w:pPr>
      <w:r>
        <w:t xml:space="preserve">Заключено Соглашение о сотрудничестве между администрацией города Урай, БУ ПО ХМАО– </w:t>
      </w:r>
      <w:proofErr w:type="gramStart"/>
      <w:r>
        <w:t>Юг</w:t>
      </w:r>
      <w:proofErr w:type="gramEnd"/>
      <w:r>
        <w:t xml:space="preserve">ры «Урайский политехнический колледж» и Советом руководителей города Урай. Разработана Концепция </w:t>
      </w:r>
      <w:r w:rsidRPr="00ED39F6">
        <w:t>образовательно-производственного кластера</w:t>
      </w:r>
      <w:r>
        <w:t xml:space="preserve"> на территории города Урай ХМАО – Югры. </w:t>
      </w:r>
    </w:p>
    <w:p w:rsidR="00B5752B" w:rsidRDefault="00B5752B" w:rsidP="00B5752B">
      <w:pPr>
        <w:tabs>
          <w:tab w:val="num" w:pos="390"/>
          <w:tab w:val="num" w:pos="3053"/>
        </w:tabs>
        <w:ind w:firstLine="709"/>
        <w:jc w:val="both"/>
      </w:pPr>
      <w:r>
        <w:t>Город Урай является пилотной площадкой реализации инновационной модели опережающей профессиональной подготовки в ХМАО – Югре.</w:t>
      </w:r>
    </w:p>
    <w:p w:rsidR="00531554" w:rsidRDefault="007A2B5B" w:rsidP="003C194D">
      <w:pPr>
        <w:tabs>
          <w:tab w:val="num" w:pos="390"/>
          <w:tab w:val="num" w:pos="3053"/>
        </w:tabs>
        <w:ind w:firstLine="709"/>
        <w:jc w:val="both"/>
      </w:pPr>
      <w:r>
        <w:t xml:space="preserve">В городе Урай осуществляет деятельность </w:t>
      </w:r>
      <w:r w:rsidRPr="00126AF8">
        <w:t xml:space="preserve">ООО «Урай </w:t>
      </w:r>
      <w:r>
        <w:t>НПО</w:t>
      </w:r>
      <w:r w:rsidRPr="00126AF8">
        <w:t xml:space="preserve"> </w:t>
      </w:r>
      <w:r>
        <w:t>–</w:t>
      </w:r>
      <w:r w:rsidRPr="00126AF8">
        <w:t xml:space="preserve"> Сервис»</w:t>
      </w:r>
      <w:r>
        <w:t>, которое реализует в</w:t>
      </w:r>
      <w:r w:rsidR="00126AF8" w:rsidRPr="00126AF8">
        <w:t>нутрикорпоративный проект «Бережливое производство» с 2013 г.</w:t>
      </w:r>
      <w:r>
        <w:t xml:space="preserve"> </w:t>
      </w:r>
      <w:r w:rsidR="00531554">
        <w:t xml:space="preserve"> Учитывая большой опыт и лидирующие позиц</w:t>
      </w:r>
      <w:proofErr w:type="gramStart"/>
      <w:r w:rsidR="00531554">
        <w:t xml:space="preserve">ии </w:t>
      </w:r>
      <w:r w:rsidR="00531554" w:rsidRPr="00126AF8">
        <w:t>ООО</w:t>
      </w:r>
      <w:proofErr w:type="gramEnd"/>
      <w:r w:rsidR="00531554" w:rsidRPr="00126AF8">
        <w:t xml:space="preserve"> «Урай </w:t>
      </w:r>
      <w:r w:rsidR="00531554">
        <w:t>НПО</w:t>
      </w:r>
      <w:r w:rsidR="00531554" w:rsidRPr="00126AF8">
        <w:t xml:space="preserve"> </w:t>
      </w:r>
      <w:r w:rsidR="00531554">
        <w:t>–</w:t>
      </w:r>
      <w:r w:rsidR="00531554" w:rsidRPr="00126AF8">
        <w:t xml:space="preserve"> Сервис»</w:t>
      </w:r>
      <w:r w:rsidR="00531554">
        <w:t xml:space="preserve"> в части внедрения технологий бережливого производства, перспективным направлением развития образовательно-производственного кластера являются технологии бережливого производства.</w:t>
      </w:r>
    </w:p>
    <w:p w:rsidR="00126AF8" w:rsidRDefault="00531554" w:rsidP="003C194D">
      <w:pPr>
        <w:tabs>
          <w:tab w:val="num" w:pos="390"/>
          <w:tab w:val="num" w:pos="3053"/>
        </w:tabs>
        <w:ind w:firstLine="709"/>
        <w:jc w:val="both"/>
      </w:pPr>
      <w:r>
        <w:t xml:space="preserve">Также сотрудничество и </w:t>
      </w:r>
      <w:r w:rsidR="003C194D">
        <w:t>распространение</w:t>
      </w:r>
      <w:r>
        <w:t xml:space="preserve"> опыта внедрения технологий </w:t>
      </w:r>
      <w:r w:rsidR="003C194D">
        <w:t>бережливого</w:t>
      </w:r>
      <w:r>
        <w:t xml:space="preserve"> произв</w:t>
      </w:r>
      <w:r w:rsidR="003C194D">
        <w:t>одства</w:t>
      </w:r>
      <w:r>
        <w:t xml:space="preserve"> </w:t>
      </w:r>
      <w:r w:rsidR="003C194D">
        <w:t>может быть реализовано за счет</w:t>
      </w:r>
      <w:r>
        <w:t xml:space="preserve"> </w:t>
      </w:r>
      <w:r w:rsidR="003C194D">
        <w:t>организации ежегодной конференции.</w:t>
      </w:r>
    </w:p>
    <w:p w:rsidR="00B5752B" w:rsidRPr="00126120" w:rsidRDefault="00B5752B" w:rsidP="00B5752B">
      <w:pPr>
        <w:tabs>
          <w:tab w:val="left" w:pos="1134"/>
        </w:tabs>
        <w:ind w:firstLine="709"/>
        <w:jc w:val="both"/>
      </w:pPr>
      <w:r w:rsidRPr="00126120">
        <w:t xml:space="preserve">В рамках данного </w:t>
      </w:r>
      <w:r>
        <w:t>направления</w:t>
      </w:r>
      <w:r w:rsidRPr="00126120">
        <w:t xml:space="preserve"> </w:t>
      </w:r>
      <w:r>
        <w:t xml:space="preserve">в сфере профессионального образования администрацией города Урай совместно с БУ ПО ХМАО– </w:t>
      </w:r>
      <w:proofErr w:type="gramStart"/>
      <w:r>
        <w:t>Юг</w:t>
      </w:r>
      <w:proofErr w:type="gramEnd"/>
      <w:r>
        <w:t xml:space="preserve">ры «Урайский </w:t>
      </w:r>
      <w:r>
        <w:lastRenderedPageBreak/>
        <w:t>политехнический колледж» и Советом руководителей города Урай</w:t>
      </w:r>
      <w:r w:rsidRPr="00126120">
        <w:t xml:space="preserve"> планиру</w:t>
      </w:r>
      <w:r>
        <w:t>ю</w:t>
      </w:r>
      <w:r w:rsidRPr="00126120">
        <w:t>тся к реализации следующие инвестиционные проекты и предложения:</w:t>
      </w:r>
    </w:p>
    <w:p w:rsidR="00CA718A" w:rsidRDefault="00B5752B" w:rsidP="00733B67">
      <w:pPr>
        <w:pStyle w:val="ad"/>
        <w:numPr>
          <w:ilvl w:val="0"/>
          <w:numId w:val="83"/>
        </w:numPr>
        <w:tabs>
          <w:tab w:val="left" w:pos="993"/>
        </w:tabs>
        <w:ind w:left="0" w:firstLine="709"/>
        <w:jc w:val="both"/>
        <w:rPr>
          <w:sz w:val="24"/>
        </w:rPr>
      </w:pPr>
      <w:r w:rsidRPr="00542A46">
        <w:rPr>
          <w:sz w:val="24"/>
        </w:rPr>
        <w:t>Развитие образовательно-производственного кластера на территории города Урай, реализаци</w:t>
      </w:r>
      <w:r w:rsidR="00E16899">
        <w:rPr>
          <w:sz w:val="24"/>
        </w:rPr>
        <w:t>я</w:t>
      </w:r>
      <w:r w:rsidRPr="00542A46">
        <w:rPr>
          <w:sz w:val="24"/>
        </w:rPr>
        <w:t xml:space="preserve"> инновационной модели опережающей профессиональной подготовки</w:t>
      </w:r>
      <w:r w:rsidR="00CA718A">
        <w:rPr>
          <w:sz w:val="24"/>
        </w:rPr>
        <w:t>.</w:t>
      </w:r>
    </w:p>
    <w:p w:rsidR="00B5752B" w:rsidRPr="00B5752B" w:rsidRDefault="00B5752B" w:rsidP="00B5752B">
      <w:pPr>
        <w:ind w:firstLine="709"/>
        <w:rPr>
          <w:b/>
        </w:rPr>
      </w:pPr>
      <w:r>
        <w:rPr>
          <w:b/>
          <w:lang w:val="en-US"/>
        </w:rPr>
        <w:t>IT</w:t>
      </w:r>
      <w:r w:rsidRPr="00B5752B">
        <w:rPr>
          <w:b/>
        </w:rPr>
        <w:t>-кластер</w:t>
      </w:r>
    </w:p>
    <w:p w:rsidR="00FE313C" w:rsidRDefault="00FE313C" w:rsidP="00FE313C">
      <w:pPr>
        <w:tabs>
          <w:tab w:val="num" w:pos="390"/>
          <w:tab w:val="num" w:pos="3053"/>
        </w:tabs>
        <w:ind w:firstLine="709"/>
        <w:jc w:val="both"/>
      </w:pPr>
      <w:r>
        <w:t xml:space="preserve">В соответствии со Стратегией развития информационного общества в РФ на 2017 – 2030 гг., </w:t>
      </w:r>
      <w:r w:rsidR="002976E4">
        <w:t>утвержденной</w:t>
      </w:r>
      <w:r>
        <w:t xml:space="preserve"> указом Президента РФ от 09.05.2017 № 203, обеспечение национальных интересов при развитии информационного общества осуществляется путем реализации следующих приоритетов:</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формирование информационного пространства с учетом потребностей граждан и общества в получении качественных и достоверных сведений;</w:t>
      </w:r>
    </w:p>
    <w:p w:rsidR="00AE1BAD" w:rsidRDefault="00FE313C" w:rsidP="00733B67">
      <w:pPr>
        <w:pStyle w:val="ad"/>
        <w:numPr>
          <w:ilvl w:val="0"/>
          <w:numId w:val="100"/>
        </w:numPr>
        <w:tabs>
          <w:tab w:val="num" w:pos="993"/>
        </w:tabs>
        <w:ind w:left="0" w:firstLine="709"/>
        <w:jc w:val="both"/>
        <w:rPr>
          <w:sz w:val="24"/>
        </w:rPr>
      </w:pPr>
      <w:r w:rsidRPr="00FE313C">
        <w:rPr>
          <w:sz w:val="24"/>
        </w:rPr>
        <w:t>развитие информационной и коммуникационной инфраструктуры</w:t>
      </w:r>
      <w:r w:rsidR="00AE1BAD">
        <w:rPr>
          <w:sz w:val="24"/>
        </w:rPr>
        <w:t>;</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формирование новой технологической основы для развития экономики и социальной сферы;</w:t>
      </w:r>
    </w:p>
    <w:p w:rsidR="00FE313C" w:rsidRPr="00FE313C" w:rsidRDefault="00FE313C" w:rsidP="00733B67">
      <w:pPr>
        <w:pStyle w:val="ad"/>
        <w:numPr>
          <w:ilvl w:val="0"/>
          <w:numId w:val="100"/>
        </w:numPr>
        <w:tabs>
          <w:tab w:val="num" w:pos="993"/>
        </w:tabs>
        <w:ind w:left="0" w:firstLine="709"/>
        <w:jc w:val="both"/>
        <w:rPr>
          <w:sz w:val="24"/>
        </w:rPr>
      </w:pPr>
      <w:r>
        <w:rPr>
          <w:sz w:val="24"/>
        </w:rPr>
        <w:t>о</w:t>
      </w:r>
      <w:r w:rsidRPr="00FE313C">
        <w:rPr>
          <w:sz w:val="24"/>
        </w:rPr>
        <w:t>беспечение национальных интересов в области цифровой экономики.</w:t>
      </w:r>
    </w:p>
    <w:p w:rsidR="00FE313C" w:rsidRDefault="00FE313C" w:rsidP="00FE313C">
      <w:pPr>
        <w:tabs>
          <w:tab w:val="num" w:pos="390"/>
          <w:tab w:val="num" w:pos="3053"/>
        </w:tabs>
        <w:ind w:firstLine="709"/>
        <w:jc w:val="both"/>
      </w:pPr>
      <w:r>
        <w:t>В целях развития информационного общества государством создаются условия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 общества и государства.</w:t>
      </w:r>
    </w:p>
    <w:p w:rsidR="003C194D" w:rsidRDefault="003C194D" w:rsidP="00FE313C">
      <w:pPr>
        <w:tabs>
          <w:tab w:val="num" w:pos="390"/>
          <w:tab w:val="num" w:pos="3053"/>
        </w:tabs>
        <w:ind w:firstLine="709"/>
        <w:jc w:val="both"/>
      </w:pPr>
      <w:proofErr w:type="gramStart"/>
      <w:r>
        <w:t>П</w:t>
      </w:r>
      <w:r w:rsidRPr="00E8517A">
        <w:t>рограмма «Цифровая экономика РФ»</w:t>
      </w:r>
      <w:r>
        <w:t>,</w:t>
      </w:r>
      <w:r w:rsidRPr="00E8517A">
        <w:t xml:space="preserve"> </w:t>
      </w:r>
      <w:r w:rsidR="002976E4">
        <w:t>утвержденная</w:t>
      </w:r>
      <w:r>
        <w:t xml:space="preserve"> р</w:t>
      </w:r>
      <w:r w:rsidRPr="00E8517A">
        <w:t>аспоряжением Правительства РФ от 28.07.2017 № 1632-р</w:t>
      </w:r>
      <w:r>
        <w:t xml:space="preserve">, </w:t>
      </w:r>
      <w:r w:rsidRPr="005E47DC">
        <w:t xml:space="preserve">направлена на создание условий для развития общества знаний в </w:t>
      </w:r>
      <w:r>
        <w:t>РФ</w:t>
      </w:r>
      <w:r w:rsidRPr="005E47DC">
        <w:t>, повышение благосостояния и качества жизни граждан нашей страны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услуг для граждан</w:t>
      </w:r>
      <w:proofErr w:type="gramEnd"/>
      <w:r w:rsidRPr="005E47DC">
        <w:t>, а также безопасности как внутри страны, так и за ее пределами.</w:t>
      </w:r>
    </w:p>
    <w:p w:rsidR="00215A57" w:rsidRDefault="00215A57" w:rsidP="00215A57">
      <w:pPr>
        <w:tabs>
          <w:tab w:val="num" w:pos="390"/>
          <w:tab w:val="num" w:pos="3053"/>
        </w:tabs>
        <w:ind w:firstLine="709"/>
        <w:jc w:val="both"/>
      </w:pPr>
      <w:r>
        <w:t xml:space="preserve">Обязательным элементом информационного общества города Урай должны стать </w:t>
      </w:r>
      <w:r w:rsidRPr="005669FE">
        <w:t>технологи</w:t>
      </w:r>
      <w:r>
        <w:t>и</w:t>
      </w:r>
      <w:r w:rsidRPr="005669FE">
        <w:t xml:space="preserve"> «умного города»</w:t>
      </w:r>
      <w:r>
        <w:t>:</w:t>
      </w:r>
    </w:p>
    <w:p w:rsidR="00215A57" w:rsidRPr="00215A57" w:rsidRDefault="00215A57" w:rsidP="00733B67">
      <w:pPr>
        <w:pStyle w:val="ad"/>
        <w:numPr>
          <w:ilvl w:val="0"/>
          <w:numId w:val="104"/>
        </w:numPr>
        <w:tabs>
          <w:tab w:val="num" w:pos="993"/>
        </w:tabs>
        <w:ind w:left="0" w:firstLine="709"/>
        <w:jc w:val="both"/>
        <w:rPr>
          <w:sz w:val="24"/>
        </w:rPr>
      </w:pPr>
      <w:r w:rsidRPr="00215A57">
        <w:rPr>
          <w:sz w:val="24"/>
        </w:rPr>
        <w:t xml:space="preserve">подсистема «светлый город»: модернизация наружного освещения, замена на современное энергосберегающее светотехническое оборудование; </w:t>
      </w:r>
    </w:p>
    <w:p w:rsidR="00215A57" w:rsidRPr="00215A57" w:rsidRDefault="00215A57" w:rsidP="00733B67">
      <w:pPr>
        <w:pStyle w:val="ad"/>
        <w:numPr>
          <w:ilvl w:val="0"/>
          <w:numId w:val="104"/>
        </w:numPr>
        <w:tabs>
          <w:tab w:val="num" w:pos="993"/>
        </w:tabs>
        <w:ind w:left="0" w:firstLine="709"/>
        <w:jc w:val="both"/>
        <w:rPr>
          <w:sz w:val="24"/>
        </w:rPr>
      </w:pPr>
      <w:r w:rsidRPr="00215A57">
        <w:rPr>
          <w:sz w:val="24"/>
        </w:rPr>
        <w:t xml:space="preserve">подсистема «безопасный город»: видеонаблюдение, фотовидеофиксация нарушений ПДД; </w:t>
      </w:r>
    </w:p>
    <w:p w:rsidR="00215A57" w:rsidRDefault="00215A57" w:rsidP="00733B67">
      <w:pPr>
        <w:pStyle w:val="ad"/>
        <w:numPr>
          <w:ilvl w:val="0"/>
          <w:numId w:val="104"/>
        </w:numPr>
        <w:tabs>
          <w:tab w:val="num" w:pos="993"/>
        </w:tabs>
        <w:ind w:left="0" w:firstLine="709"/>
        <w:jc w:val="both"/>
        <w:rPr>
          <w:sz w:val="24"/>
        </w:rPr>
      </w:pPr>
      <w:r w:rsidRPr="00215A57">
        <w:rPr>
          <w:sz w:val="24"/>
        </w:rPr>
        <w:t xml:space="preserve">туристская система: реализация </w:t>
      </w:r>
      <w:r w:rsidRPr="00215A57">
        <w:rPr>
          <w:sz w:val="24"/>
          <w:lang w:val="en-US"/>
        </w:rPr>
        <w:t>Wi</w:t>
      </w:r>
      <w:r w:rsidRPr="00215A57">
        <w:rPr>
          <w:sz w:val="24"/>
        </w:rPr>
        <w:t>-</w:t>
      </w:r>
      <w:r w:rsidRPr="00215A57">
        <w:rPr>
          <w:sz w:val="24"/>
          <w:lang w:val="en-US"/>
        </w:rPr>
        <w:t>Fi</w:t>
      </w:r>
      <w:r w:rsidRPr="00215A57">
        <w:rPr>
          <w:sz w:val="24"/>
        </w:rPr>
        <w:t xml:space="preserve"> сети, покрывающей все туристские объекты, туристский портал и др.;</w:t>
      </w:r>
    </w:p>
    <w:p w:rsidR="00215A57" w:rsidRDefault="000C3B69" w:rsidP="00733B67">
      <w:pPr>
        <w:pStyle w:val="ad"/>
        <w:numPr>
          <w:ilvl w:val="0"/>
          <w:numId w:val="104"/>
        </w:numPr>
        <w:tabs>
          <w:tab w:val="num" w:pos="993"/>
        </w:tabs>
        <w:ind w:left="0" w:firstLine="709"/>
        <w:jc w:val="both"/>
        <w:rPr>
          <w:sz w:val="24"/>
        </w:rPr>
      </w:pPr>
      <w:r>
        <w:rPr>
          <w:sz w:val="24"/>
        </w:rPr>
        <w:t>внедрение электронных технологий в управление городом (</w:t>
      </w:r>
      <w:r w:rsidR="00215A57">
        <w:rPr>
          <w:sz w:val="24"/>
        </w:rPr>
        <w:t>«электронный муниципалитет»</w:t>
      </w:r>
      <w:r>
        <w:rPr>
          <w:sz w:val="24"/>
        </w:rPr>
        <w:t>,</w:t>
      </w:r>
      <w:r w:rsidR="00215A57">
        <w:rPr>
          <w:sz w:val="24"/>
        </w:rPr>
        <w:t xml:space="preserve"> портал «Наш город»</w:t>
      </w:r>
      <w:r>
        <w:rPr>
          <w:sz w:val="24"/>
        </w:rPr>
        <w:t xml:space="preserve">, управление общественным транспортом, </w:t>
      </w:r>
      <w:r>
        <w:rPr>
          <w:sz w:val="24"/>
          <w:lang w:val="en-US"/>
        </w:rPr>
        <w:t>smart</w:t>
      </w:r>
      <w:r w:rsidRPr="00215A57">
        <w:rPr>
          <w:sz w:val="24"/>
        </w:rPr>
        <w:t>-</w:t>
      </w:r>
      <w:r>
        <w:rPr>
          <w:sz w:val="24"/>
        </w:rPr>
        <w:t>приложения и др</w:t>
      </w:r>
      <w:proofErr w:type="gramStart"/>
      <w:r>
        <w:rPr>
          <w:sz w:val="24"/>
        </w:rPr>
        <w:t>.;)</w:t>
      </w:r>
      <w:proofErr w:type="gramEnd"/>
    </w:p>
    <w:p w:rsidR="00215A57" w:rsidRPr="00215A57" w:rsidRDefault="000C3B69" w:rsidP="00733B67">
      <w:pPr>
        <w:pStyle w:val="ad"/>
        <w:numPr>
          <w:ilvl w:val="0"/>
          <w:numId w:val="104"/>
        </w:numPr>
        <w:tabs>
          <w:tab w:val="num" w:pos="993"/>
        </w:tabs>
        <w:ind w:left="0" w:firstLine="709"/>
        <w:jc w:val="both"/>
        <w:rPr>
          <w:sz w:val="24"/>
        </w:rPr>
      </w:pPr>
      <w:r>
        <w:rPr>
          <w:sz w:val="24"/>
        </w:rPr>
        <w:t xml:space="preserve">цифровые технологии </w:t>
      </w:r>
      <w:r w:rsidR="00576868">
        <w:rPr>
          <w:sz w:val="24"/>
        </w:rPr>
        <w:t xml:space="preserve">в </w:t>
      </w:r>
      <w:r>
        <w:rPr>
          <w:sz w:val="24"/>
        </w:rPr>
        <w:t>социальной сфере: электронные медицински</w:t>
      </w:r>
      <w:r w:rsidR="00576868">
        <w:rPr>
          <w:sz w:val="24"/>
        </w:rPr>
        <w:t>е</w:t>
      </w:r>
      <w:r>
        <w:rPr>
          <w:sz w:val="24"/>
        </w:rPr>
        <w:t xml:space="preserve"> карты, онлайн запись на прием к врачу, цифровая библиотека и др.</w:t>
      </w:r>
      <w:r w:rsidR="00215A57">
        <w:rPr>
          <w:sz w:val="24"/>
        </w:rPr>
        <w:t xml:space="preserve"> </w:t>
      </w:r>
    </w:p>
    <w:p w:rsidR="00AE1BAD" w:rsidRDefault="00AE1BAD" w:rsidP="00FE313C">
      <w:pPr>
        <w:tabs>
          <w:tab w:val="num" w:pos="390"/>
          <w:tab w:val="num" w:pos="3053"/>
        </w:tabs>
        <w:ind w:firstLine="709"/>
        <w:jc w:val="both"/>
      </w:pPr>
      <w:r>
        <w:t xml:space="preserve">Одним из направлений ХМАО – Югры по развитию информационного общества в округе является формирование профессиональных стандартов и компетенций в </w:t>
      </w:r>
      <w:r>
        <w:rPr>
          <w:lang w:val="en-US"/>
        </w:rPr>
        <w:t>IT</w:t>
      </w:r>
      <w:r>
        <w:t>-сфере, обеспечение согласованности решений и действий между работодателями и учебными заведениями профессионального обучения.</w:t>
      </w:r>
      <w:r>
        <w:rPr>
          <w:rStyle w:val="af"/>
        </w:rPr>
        <w:footnoteReference w:id="5"/>
      </w:r>
      <w:r>
        <w:t xml:space="preserve">  </w:t>
      </w:r>
    </w:p>
    <w:p w:rsidR="003E5FE9" w:rsidRDefault="008F39FF" w:rsidP="003E5FE9">
      <w:pPr>
        <w:tabs>
          <w:tab w:val="num" w:pos="390"/>
          <w:tab w:val="num" w:pos="3053"/>
        </w:tabs>
        <w:ind w:firstLine="709"/>
        <w:jc w:val="both"/>
      </w:pPr>
      <w:r>
        <w:t xml:space="preserve">В городе Урай находится БУ ПО ХМАО– </w:t>
      </w:r>
      <w:proofErr w:type="gramStart"/>
      <w:r>
        <w:t>Юг</w:t>
      </w:r>
      <w:proofErr w:type="gramEnd"/>
      <w:r>
        <w:t xml:space="preserve">ры «Урайский политехнический колледж», на базе которого </w:t>
      </w:r>
      <w:r w:rsidR="00915078">
        <w:t>осуществляется под</w:t>
      </w:r>
      <w:r w:rsidR="003E5FE9">
        <w:t>готовка специалистов в сфере информационных технологий по следующим направлениям:</w:t>
      </w:r>
    </w:p>
    <w:p w:rsidR="003E5FE9" w:rsidRPr="003E5FE9" w:rsidRDefault="003E5FE9" w:rsidP="00733B67">
      <w:pPr>
        <w:pStyle w:val="ad"/>
        <w:numPr>
          <w:ilvl w:val="0"/>
          <w:numId w:val="83"/>
        </w:numPr>
        <w:tabs>
          <w:tab w:val="left" w:pos="993"/>
        </w:tabs>
        <w:ind w:left="0" w:firstLine="709"/>
        <w:jc w:val="both"/>
        <w:rPr>
          <w:sz w:val="24"/>
        </w:rPr>
      </w:pPr>
      <w:r>
        <w:rPr>
          <w:sz w:val="24"/>
        </w:rPr>
        <w:lastRenderedPageBreak/>
        <w:t>п</w:t>
      </w:r>
      <w:r w:rsidRPr="003E5FE9">
        <w:rPr>
          <w:sz w:val="24"/>
        </w:rPr>
        <w:t xml:space="preserve">рограммирование в компьютерных системах </w:t>
      </w:r>
      <w:r>
        <w:rPr>
          <w:sz w:val="24"/>
        </w:rPr>
        <w:t>(специальность – т</w:t>
      </w:r>
      <w:r w:rsidRPr="003E5FE9">
        <w:rPr>
          <w:sz w:val="24"/>
        </w:rPr>
        <w:t>ехни</w:t>
      </w:r>
      <w:proofErr w:type="gramStart"/>
      <w:r w:rsidRPr="003E5FE9">
        <w:rPr>
          <w:sz w:val="24"/>
        </w:rPr>
        <w:t>к</w:t>
      </w:r>
      <w:r>
        <w:rPr>
          <w:sz w:val="24"/>
        </w:rPr>
        <w:t>-</w:t>
      </w:r>
      <w:proofErr w:type="gramEnd"/>
      <w:r w:rsidRPr="003E5FE9">
        <w:rPr>
          <w:sz w:val="24"/>
        </w:rPr>
        <w:t xml:space="preserve"> программист</w:t>
      </w:r>
      <w:r>
        <w:rPr>
          <w:sz w:val="24"/>
        </w:rPr>
        <w:t>);</w:t>
      </w:r>
    </w:p>
    <w:p w:rsidR="003E5FE9" w:rsidRPr="003E5FE9" w:rsidRDefault="003E5FE9" w:rsidP="00733B67">
      <w:pPr>
        <w:pStyle w:val="ad"/>
        <w:numPr>
          <w:ilvl w:val="0"/>
          <w:numId w:val="83"/>
        </w:numPr>
        <w:tabs>
          <w:tab w:val="left" w:pos="993"/>
        </w:tabs>
        <w:ind w:left="0" w:firstLine="709"/>
        <w:jc w:val="both"/>
        <w:rPr>
          <w:sz w:val="24"/>
        </w:rPr>
      </w:pPr>
      <w:r>
        <w:rPr>
          <w:sz w:val="24"/>
        </w:rPr>
        <w:t>т</w:t>
      </w:r>
      <w:r w:rsidRPr="003E5FE9">
        <w:rPr>
          <w:sz w:val="24"/>
        </w:rPr>
        <w:t>ехническая эксплуатация и обслуживание электрического и электромеханического оборудования (по отраслям</w:t>
      </w:r>
      <w:r>
        <w:rPr>
          <w:sz w:val="24"/>
        </w:rPr>
        <w:t>; специальность – т</w:t>
      </w:r>
      <w:r w:rsidRPr="003E5FE9">
        <w:rPr>
          <w:sz w:val="24"/>
        </w:rPr>
        <w:t>ехник</w:t>
      </w:r>
      <w:r>
        <w:rPr>
          <w:sz w:val="24"/>
        </w:rPr>
        <w:t>).</w:t>
      </w:r>
    </w:p>
    <w:p w:rsidR="008F39FF" w:rsidRDefault="00AF7901" w:rsidP="008F39FF">
      <w:pPr>
        <w:tabs>
          <w:tab w:val="num" w:pos="390"/>
          <w:tab w:val="num" w:pos="3053"/>
        </w:tabs>
        <w:ind w:firstLine="709"/>
        <w:jc w:val="both"/>
      </w:pPr>
      <w:r>
        <w:t xml:space="preserve">Также </w:t>
      </w:r>
      <w:r w:rsidR="008F39FF">
        <w:t xml:space="preserve">на базе </w:t>
      </w:r>
      <w:r w:rsidR="008F39FF" w:rsidRPr="008F39FF">
        <w:t xml:space="preserve">МБУ </w:t>
      </w:r>
      <w:proofErr w:type="gramStart"/>
      <w:r w:rsidR="008F39FF" w:rsidRPr="008F39FF">
        <w:t>ДО</w:t>
      </w:r>
      <w:proofErr w:type="gramEnd"/>
      <w:r w:rsidR="008F39FF">
        <w:t xml:space="preserve"> </w:t>
      </w:r>
      <w:r w:rsidR="008F39FF" w:rsidRPr="008F39FF">
        <w:t>«</w:t>
      </w:r>
      <w:proofErr w:type="gramStart"/>
      <w:r w:rsidR="008F39FF" w:rsidRPr="008F39FF">
        <w:t>Центр</w:t>
      </w:r>
      <w:proofErr w:type="gramEnd"/>
      <w:r w:rsidR="008F39FF" w:rsidRPr="008F39FF">
        <w:t xml:space="preserve"> молодежи и дополнительного образования» </w:t>
      </w:r>
      <w:r w:rsidR="008F39FF">
        <w:t xml:space="preserve">реализуются дополнительные образовательные программы технической </w:t>
      </w:r>
      <w:r w:rsidR="007A2B5B">
        <w:t>направленности, ориентированные</w:t>
      </w:r>
      <w:r w:rsidR="008F39FF">
        <w:t xml:space="preserve"> на развитие интереса детей к инженерно-техническим и информационным технологиям, научно-исследовательской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w:t>
      </w:r>
      <w:proofErr w:type="gramStart"/>
      <w:r w:rsidR="008F39FF">
        <w:t>Обучение по</w:t>
      </w:r>
      <w:proofErr w:type="gramEnd"/>
      <w:r w:rsidR="008F39FF">
        <w:t xml:space="preserve"> технической направленности осуществляется по профилям </w:t>
      </w:r>
      <w:r w:rsidR="00EB76BC">
        <w:t>р</w:t>
      </w:r>
      <w:r w:rsidR="008F39FF">
        <w:t xml:space="preserve">обототехника, </w:t>
      </w:r>
      <w:proofErr w:type="spellStart"/>
      <w:r w:rsidR="008F39FF">
        <w:t>ракетомоделирование</w:t>
      </w:r>
      <w:proofErr w:type="spellEnd"/>
      <w:r w:rsidR="008F39FF">
        <w:t xml:space="preserve"> и конструирование</w:t>
      </w:r>
      <w:r w:rsidR="00EB76BC">
        <w:t xml:space="preserve"> и др.</w:t>
      </w:r>
    </w:p>
    <w:p w:rsidR="00EB76BC" w:rsidRDefault="00EB76BC" w:rsidP="008F39FF">
      <w:pPr>
        <w:tabs>
          <w:tab w:val="num" w:pos="390"/>
          <w:tab w:val="num" w:pos="3053"/>
        </w:tabs>
        <w:ind w:firstLine="709"/>
        <w:jc w:val="both"/>
      </w:pPr>
      <w:r>
        <w:t xml:space="preserve">Таким образом, в городе Урай сформированы предпосылки для включения в процесс подготовки необходимых компетенций в </w:t>
      </w:r>
      <w:r>
        <w:rPr>
          <w:lang w:val="en-US"/>
        </w:rPr>
        <w:t>IT</w:t>
      </w:r>
      <w:r>
        <w:t>-сфере в округе.</w:t>
      </w:r>
    </w:p>
    <w:p w:rsidR="00B5752B" w:rsidRPr="000E47C0" w:rsidRDefault="00B5752B" w:rsidP="002954F1"/>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3.</w:t>
      </w:r>
      <w:r>
        <w:rPr>
          <w:sz w:val="24"/>
          <w:szCs w:val="24"/>
          <w:lang w:val="ru-RU"/>
        </w:rPr>
        <w:t xml:space="preserve"> </w:t>
      </w:r>
      <w:r w:rsidRPr="000E47C0">
        <w:rPr>
          <w:sz w:val="24"/>
          <w:szCs w:val="24"/>
          <w:lang w:val="ru-RU"/>
        </w:rPr>
        <w:t>Развитие транспортной инфраструктуры</w:t>
      </w:r>
    </w:p>
    <w:p w:rsidR="00C05D5D" w:rsidRDefault="00C05D5D" w:rsidP="00C05D5D">
      <w:pPr>
        <w:ind w:firstLine="709"/>
        <w:jc w:val="both"/>
      </w:pPr>
      <w:r>
        <w:t xml:space="preserve">При выборе инновационного </w:t>
      </w:r>
      <w:r w:rsidR="006A01FF">
        <w:t>сценария</w:t>
      </w:r>
      <w:r>
        <w:t xml:space="preserve"> социально-экономического развития требуется принятие стратегических решений по развитию транспортного комплекса на долгосрочную перспективу.</w:t>
      </w:r>
    </w:p>
    <w:p w:rsidR="00C05D5D" w:rsidRDefault="00C05D5D" w:rsidP="00C05D5D">
      <w:pPr>
        <w:ind w:firstLine="709"/>
        <w:jc w:val="both"/>
      </w:pPr>
      <w:proofErr w:type="gramStart"/>
      <w:r>
        <w:t xml:space="preserve">В соответствии с Транспортной стратегией РФ на период до 2030 г., </w:t>
      </w:r>
      <w:r w:rsidR="002976E4">
        <w:t>утвержденной</w:t>
      </w:r>
      <w:r w:rsidRPr="00C05D5D">
        <w:t xml:space="preserve"> </w:t>
      </w:r>
      <w:r>
        <w:t>распоряжением Правительства РФ от 22.11.2008 № 1734-р (с изм. от 12.05.2018), необходимо сформировать активную позицию ХМАО – Югры по созданию условий для социально-экономического развития</w:t>
      </w:r>
      <w:r w:rsidRPr="00C05D5D">
        <w:t xml:space="preserve"> </w:t>
      </w:r>
      <w:r>
        <w:t>города Урай, прежде всего</w:t>
      </w:r>
      <w:r w:rsidR="00576868">
        <w:t>,</w:t>
      </w:r>
      <w:r>
        <w:t xml:space="preserve"> в целях повышения качества транспортных услуг, снижения совокупных издержек </w:t>
      </w:r>
      <w:r w:rsidR="006A01FF">
        <w:t>бизнеса</w:t>
      </w:r>
      <w:r>
        <w:t>, зависящих от транспорта, повышения конкурентоспособности транспортной системы, усиления инновационной, социальной и экологической</w:t>
      </w:r>
      <w:proofErr w:type="gramEnd"/>
      <w:r>
        <w:t xml:space="preserve"> направленности развития транспортной отрасли. При этом транспорт как системообразующий элемент экономики и генератор инвестиционного и инновационного спроса на продукцию должен рассматриваться в качестве самостоятельной точки роста экономики.</w:t>
      </w:r>
    </w:p>
    <w:p w:rsidR="00D57669" w:rsidRDefault="00D57669" w:rsidP="00D57669">
      <w:pPr>
        <w:ind w:firstLine="709"/>
        <w:jc w:val="both"/>
      </w:pPr>
      <w:proofErr w:type="gramStart"/>
      <w:r w:rsidRPr="005D3FBD">
        <w:t>В настоящее время в городе Урай имеется проблема междугородной автотранспортной связи с городами ХМАО – Югры (Советский, Нягань, Ханты-Мансийск), т.к. автомобильная дорога от города Урай до Северного широтного коридора (перекресток в районе вахтового поселка Ловинка) не соответствует нормативным требованиям по безопасности пассажирских перевозок (участок протяженностью 73 км – ведомственная дорога</w:t>
      </w:r>
      <w:r w:rsidR="00576868">
        <w:t>,</w:t>
      </w:r>
      <w:r w:rsidRPr="005D3FBD">
        <w:t xml:space="preserve"> имеет ширину 6 м при нормативе – 7 м).</w:t>
      </w:r>
      <w:r w:rsidRPr="005D3FBD">
        <w:rPr>
          <w:rStyle w:val="af"/>
        </w:rPr>
        <w:footnoteReference w:id="6"/>
      </w:r>
      <w:r w:rsidRPr="005D3FBD">
        <w:t>.</w:t>
      </w:r>
      <w:r>
        <w:t xml:space="preserve"> </w:t>
      </w:r>
      <w:proofErr w:type="gramEnd"/>
    </w:p>
    <w:p w:rsidR="00D57669" w:rsidRDefault="00D57669" w:rsidP="00D57669">
      <w:pPr>
        <w:ind w:firstLine="709"/>
        <w:jc w:val="both"/>
      </w:pPr>
      <w:r>
        <w:t xml:space="preserve">По маршруту </w:t>
      </w:r>
      <w:r w:rsidRPr="00434269">
        <w:t xml:space="preserve">Тюмень – Нижняя Тавда – Урай – Нягань – Надым </w:t>
      </w:r>
      <w:r>
        <w:t xml:space="preserve">отсутствует круглогодичная автомобильная транспортная связь, т.к. </w:t>
      </w:r>
      <w:r w:rsidRPr="00434269">
        <w:t xml:space="preserve">на </w:t>
      </w:r>
      <w:r>
        <w:t xml:space="preserve">его </w:t>
      </w:r>
      <w:r w:rsidRPr="00434269">
        <w:t xml:space="preserve">участке </w:t>
      </w:r>
      <w:r>
        <w:t xml:space="preserve">от </w:t>
      </w:r>
      <w:proofErr w:type="spellStart"/>
      <w:r w:rsidRPr="00434269">
        <w:t>п</w:t>
      </w:r>
      <w:r>
        <w:t>гт</w:t>
      </w:r>
      <w:proofErr w:type="spellEnd"/>
      <w:r w:rsidRPr="00434269">
        <w:t xml:space="preserve">. Мортка (Кондинский район) до п. </w:t>
      </w:r>
      <w:proofErr w:type="spellStart"/>
      <w:r w:rsidRPr="00434269">
        <w:t>Кускургуль</w:t>
      </w:r>
      <w:proofErr w:type="spellEnd"/>
      <w:r w:rsidRPr="00434269">
        <w:t xml:space="preserve"> (</w:t>
      </w:r>
      <w:proofErr w:type="spellStart"/>
      <w:r w:rsidRPr="00434269">
        <w:t>Нижнетавдинский</w:t>
      </w:r>
      <w:proofErr w:type="spellEnd"/>
      <w:r w:rsidRPr="00434269">
        <w:t xml:space="preserve"> район Тюменской области) протяженностью около 110 км отсутствует</w:t>
      </w:r>
      <w:r>
        <w:t xml:space="preserve"> </w:t>
      </w:r>
      <w:r w:rsidRPr="00434269">
        <w:t>автомобильная дорога</w:t>
      </w:r>
      <w:r>
        <w:t xml:space="preserve">. </w:t>
      </w:r>
    </w:p>
    <w:p w:rsidR="0053593F" w:rsidRPr="0053593F" w:rsidRDefault="0053593F" w:rsidP="0053593F">
      <w:pPr>
        <w:tabs>
          <w:tab w:val="left" w:pos="993"/>
        </w:tabs>
        <w:ind w:firstLine="709"/>
        <w:jc w:val="both"/>
      </w:pPr>
      <w:r w:rsidRPr="0053593F">
        <w:t xml:space="preserve">Развитие транспортной инфраструктуры межмуниципального и регионального значения </w:t>
      </w:r>
      <w:r w:rsidR="007B5B7D">
        <w:t xml:space="preserve">в рамках Стратегии </w:t>
      </w:r>
      <w:r w:rsidRPr="0053593F">
        <w:t>предполагает реализацию следующих мероприятий:</w:t>
      </w:r>
    </w:p>
    <w:p w:rsidR="0053593F" w:rsidRPr="0053593F" w:rsidRDefault="0053593F" w:rsidP="00733B67">
      <w:pPr>
        <w:pStyle w:val="ad"/>
        <w:numPr>
          <w:ilvl w:val="0"/>
          <w:numId w:val="95"/>
        </w:numPr>
        <w:tabs>
          <w:tab w:val="left" w:pos="993"/>
        </w:tabs>
        <w:ind w:left="0" w:firstLine="709"/>
        <w:jc w:val="both"/>
        <w:rPr>
          <w:sz w:val="24"/>
        </w:rPr>
      </w:pPr>
      <w:r>
        <w:rPr>
          <w:sz w:val="24"/>
        </w:rPr>
        <w:t>р</w:t>
      </w:r>
      <w:r w:rsidRPr="0053593F">
        <w:rPr>
          <w:sz w:val="24"/>
        </w:rPr>
        <w:t xml:space="preserve">еконструкция аэропорта </w:t>
      </w:r>
      <w:proofErr w:type="gramStart"/>
      <w:r w:rsidRPr="0053593F">
        <w:rPr>
          <w:sz w:val="24"/>
        </w:rPr>
        <w:t>г</w:t>
      </w:r>
      <w:proofErr w:type="gramEnd"/>
      <w:r w:rsidRPr="0053593F">
        <w:rPr>
          <w:sz w:val="24"/>
        </w:rPr>
        <w:t>. Урай</w:t>
      </w:r>
      <w:r>
        <w:rPr>
          <w:sz w:val="24"/>
        </w:rPr>
        <w:t>;</w:t>
      </w:r>
    </w:p>
    <w:p w:rsidR="0053593F" w:rsidRPr="0053593F" w:rsidRDefault="0053593F" w:rsidP="00733B67">
      <w:pPr>
        <w:pStyle w:val="ad"/>
        <w:numPr>
          <w:ilvl w:val="0"/>
          <w:numId w:val="95"/>
        </w:numPr>
        <w:tabs>
          <w:tab w:val="left" w:pos="993"/>
        </w:tabs>
        <w:ind w:left="0" w:firstLine="709"/>
        <w:jc w:val="both"/>
        <w:rPr>
          <w:sz w:val="24"/>
        </w:rPr>
      </w:pPr>
      <w:r>
        <w:rPr>
          <w:sz w:val="24"/>
        </w:rPr>
        <w:t>с</w:t>
      </w:r>
      <w:r w:rsidRPr="0053593F">
        <w:rPr>
          <w:sz w:val="24"/>
        </w:rPr>
        <w:t xml:space="preserve">троительство автомобильной дороги </w:t>
      </w:r>
      <w:r>
        <w:rPr>
          <w:sz w:val="24"/>
        </w:rPr>
        <w:t>«</w:t>
      </w:r>
      <w:proofErr w:type="gramStart"/>
      <w:r w:rsidRPr="0053593F">
        <w:rPr>
          <w:sz w:val="24"/>
        </w:rPr>
        <w:t>г</w:t>
      </w:r>
      <w:proofErr w:type="gramEnd"/>
      <w:r w:rsidRPr="0053593F">
        <w:rPr>
          <w:sz w:val="24"/>
        </w:rPr>
        <w:t>. Урай - пос. Половинка</w:t>
      </w:r>
      <w:r>
        <w:rPr>
          <w:sz w:val="24"/>
        </w:rPr>
        <w:t>»</w:t>
      </w:r>
      <w:r w:rsidRPr="0053593F">
        <w:rPr>
          <w:sz w:val="24"/>
        </w:rPr>
        <w:t xml:space="preserve"> в Кондинском районе ХМАО </w:t>
      </w:r>
      <w:r>
        <w:rPr>
          <w:sz w:val="24"/>
        </w:rPr>
        <w:t>–</w:t>
      </w:r>
      <w:r w:rsidRPr="0053593F">
        <w:rPr>
          <w:sz w:val="24"/>
        </w:rPr>
        <w:t xml:space="preserve"> Югры</w:t>
      </w:r>
      <w:r>
        <w:rPr>
          <w:sz w:val="24"/>
        </w:rPr>
        <w:t>;</w:t>
      </w:r>
    </w:p>
    <w:p w:rsidR="0053593F" w:rsidRPr="0053593F" w:rsidRDefault="0053593F" w:rsidP="00733B67">
      <w:pPr>
        <w:pStyle w:val="ad"/>
        <w:numPr>
          <w:ilvl w:val="0"/>
          <w:numId w:val="95"/>
        </w:numPr>
        <w:tabs>
          <w:tab w:val="left" w:pos="993"/>
        </w:tabs>
        <w:ind w:left="0" w:firstLine="709"/>
        <w:jc w:val="both"/>
        <w:rPr>
          <w:sz w:val="24"/>
        </w:rPr>
      </w:pPr>
      <w:proofErr w:type="gramStart"/>
      <w:r w:rsidRPr="0053593F">
        <w:rPr>
          <w:sz w:val="24"/>
        </w:rPr>
        <w:t>формирование</w:t>
      </w:r>
      <w:r>
        <w:rPr>
          <w:sz w:val="24"/>
        </w:rPr>
        <w:t xml:space="preserve"> </w:t>
      </w:r>
      <w:r w:rsidRPr="0053593F">
        <w:rPr>
          <w:sz w:val="24"/>
        </w:rPr>
        <w:t>магистрального транспортного коридора (магистральной автомобильной дороги) «г. Тюмень – г. Урай – г. Советский – г. Нягань – г. Белоярский – г. Надым»: строительство автомобильной дороги «г. Тюмень – п. Нижняя Тавда – п. Междуреченский – г. Урай – г. Нягань – п. Приобье» на участке «г. Тюмень – п. Нижняя Тавда – п. Междуреченский», VIII пусковой комплекс – «</w:t>
      </w:r>
      <w:proofErr w:type="spellStart"/>
      <w:r w:rsidRPr="0053593F">
        <w:rPr>
          <w:sz w:val="24"/>
        </w:rPr>
        <w:t>Тынкуль</w:t>
      </w:r>
      <w:proofErr w:type="spellEnd"/>
      <w:r w:rsidRPr="0053593F">
        <w:rPr>
          <w:sz w:val="24"/>
        </w:rPr>
        <w:t xml:space="preserve"> – </w:t>
      </w:r>
      <w:proofErr w:type="spellStart"/>
      <w:r w:rsidRPr="0053593F">
        <w:rPr>
          <w:sz w:val="24"/>
        </w:rPr>
        <w:t>Куминский</w:t>
      </w:r>
      <w:proofErr w:type="spellEnd"/>
      <w:r w:rsidRPr="0053593F">
        <w:rPr>
          <w:sz w:val="24"/>
        </w:rPr>
        <w:t>» (</w:t>
      </w:r>
      <w:proofErr w:type="spellStart"/>
      <w:r w:rsidRPr="0053593F">
        <w:rPr>
          <w:sz w:val="24"/>
        </w:rPr>
        <w:t>Кондинский</w:t>
      </w:r>
      <w:proofErr w:type="spellEnd"/>
      <w:r w:rsidRPr="0053593F">
        <w:rPr>
          <w:sz w:val="24"/>
        </w:rPr>
        <w:t xml:space="preserve"> район)</w:t>
      </w:r>
      <w:r>
        <w:rPr>
          <w:sz w:val="24"/>
        </w:rPr>
        <w:t>;</w:t>
      </w:r>
      <w:proofErr w:type="gramEnd"/>
    </w:p>
    <w:p w:rsidR="0053593F" w:rsidRPr="0053593F" w:rsidRDefault="0053593F" w:rsidP="00733B67">
      <w:pPr>
        <w:pStyle w:val="ad"/>
        <w:numPr>
          <w:ilvl w:val="0"/>
          <w:numId w:val="95"/>
        </w:numPr>
        <w:tabs>
          <w:tab w:val="left" w:pos="993"/>
        </w:tabs>
        <w:ind w:left="0" w:firstLine="709"/>
        <w:jc w:val="both"/>
        <w:rPr>
          <w:sz w:val="24"/>
        </w:rPr>
      </w:pPr>
      <w:r>
        <w:rPr>
          <w:sz w:val="24"/>
        </w:rPr>
        <w:lastRenderedPageBreak/>
        <w:t>р</w:t>
      </w:r>
      <w:r w:rsidRPr="0053593F">
        <w:rPr>
          <w:sz w:val="24"/>
        </w:rPr>
        <w:t xml:space="preserve">еконструкция автомобильной дороги </w:t>
      </w:r>
      <w:r>
        <w:rPr>
          <w:sz w:val="24"/>
        </w:rPr>
        <w:t>«</w:t>
      </w:r>
      <w:proofErr w:type="gramStart"/>
      <w:r w:rsidRPr="0053593F">
        <w:rPr>
          <w:sz w:val="24"/>
        </w:rPr>
        <w:t>г</w:t>
      </w:r>
      <w:proofErr w:type="gramEnd"/>
      <w:r w:rsidRPr="0053593F">
        <w:rPr>
          <w:sz w:val="24"/>
        </w:rPr>
        <w:t>. Урай - г. Советский</w:t>
      </w:r>
      <w:r>
        <w:rPr>
          <w:sz w:val="24"/>
        </w:rPr>
        <w:t>»</w:t>
      </w:r>
      <w:r w:rsidRPr="0053593F">
        <w:rPr>
          <w:sz w:val="24"/>
        </w:rPr>
        <w:t xml:space="preserve"> (от города Урай до Северного широтного коридора (перекресток в районе вахтового поселка Ловинка)) в целях приведения в соответствие нормативным требованиям по безопасности пассажирских перевозок, в т.ч. разработка ПСД</w:t>
      </w:r>
      <w:r>
        <w:rPr>
          <w:sz w:val="24"/>
        </w:rPr>
        <w:t>;</w:t>
      </w:r>
    </w:p>
    <w:p w:rsidR="00D57669" w:rsidRDefault="0053593F" w:rsidP="00733B67">
      <w:pPr>
        <w:pStyle w:val="ad"/>
        <w:numPr>
          <w:ilvl w:val="0"/>
          <w:numId w:val="95"/>
        </w:numPr>
        <w:tabs>
          <w:tab w:val="left" w:pos="993"/>
        </w:tabs>
        <w:ind w:left="0" w:firstLine="709"/>
        <w:jc w:val="both"/>
        <w:rPr>
          <w:sz w:val="24"/>
        </w:rPr>
      </w:pPr>
      <w:r>
        <w:rPr>
          <w:sz w:val="24"/>
        </w:rPr>
        <w:t>с</w:t>
      </w:r>
      <w:r w:rsidRPr="0053593F">
        <w:rPr>
          <w:sz w:val="24"/>
        </w:rPr>
        <w:t>троительство автовокзала (автостанции)</w:t>
      </w:r>
      <w:r>
        <w:rPr>
          <w:sz w:val="24"/>
        </w:rPr>
        <w:t>.</w:t>
      </w:r>
    </w:p>
    <w:p w:rsidR="00A63889" w:rsidRDefault="00A63889" w:rsidP="00A63889">
      <w:pPr>
        <w:ind w:firstLine="709"/>
        <w:jc w:val="both"/>
      </w:pPr>
      <w:proofErr w:type="gramStart"/>
      <w:r>
        <w:t xml:space="preserve">Строительство </w:t>
      </w:r>
      <w:r w:rsidRPr="00A63889">
        <w:t>магистральной автомобильной дороги «г. Тюмень – г. Урай – г.</w:t>
      </w:r>
      <w:r>
        <w:t> </w:t>
      </w:r>
      <w:r w:rsidRPr="00A63889">
        <w:t>Советский – г. Нягань – г. Белоярский – г. Надым»</w:t>
      </w:r>
      <w:r>
        <w:t xml:space="preserve"> осуществляется в рамках реализации г</w:t>
      </w:r>
      <w:r w:rsidRPr="00A63889">
        <w:t>осударственн</w:t>
      </w:r>
      <w:r>
        <w:t>ой</w:t>
      </w:r>
      <w:r w:rsidRPr="00A63889">
        <w:t xml:space="preserve"> программ</w:t>
      </w:r>
      <w:r>
        <w:t>ы</w:t>
      </w:r>
      <w:r w:rsidRPr="00A63889">
        <w:t xml:space="preserve"> по реализации Договора между органами государственной власти Тюменской области, ХМАО – Югры и ЯНАО «Сотрудничество» (на 2015 – 2020 гг.), </w:t>
      </w:r>
      <w:r w:rsidR="002976E4">
        <w:t xml:space="preserve">утвержденной </w:t>
      </w:r>
      <w:r w:rsidRPr="00A63889">
        <w:t>п</w:t>
      </w:r>
      <w:r>
        <w:t>остановлением Правительства Тюменской области от 30.12.2014 №705-п (в ред. от 18.12.2017 № 639-п).</w:t>
      </w:r>
      <w:r>
        <w:rPr>
          <w:rStyle w:val="af"/>
        </w:rPr>
        <w:footnoteReference w:id="7"/>
      </w:r>
      <w:proofErr w:type="gramEnd"/>
    </w:p>
    <w:p w:rsidR="00E30E83" w:rsidRDefault="00E30E83" w:rsidP="00E30E83">
      <w:pPr>
        <w:ind w:firstLine="709"/>
        <w:jc w:val="both"/>
      </w:pPr>
      <w:r w:rsidRPr="00C05D5D">
        <w:t xml:space="preserve">Выполнение планов по развитию современной транспортно-логистической инфраструктуры </w:t>
      </w:r>
      <w:r w:rsidR="006A01FF">
        <w:t>определено необходимостью</w:t>
      </w:r>
      <w:r w:rsidRPr="00C05D5D">
        <w:t xml:space="preserve"> развития экономики </w:t>
      </w:r>
      <w:r w:rsidR="00C05D5D" w:rsidRPr="00C05D5D">
        <w:t>города</w:t>
      </w:r>
      <w:r w:rsidRPr="00C05D5D">
        <w:t xml:space="preserve">, позволит привлечь новые грузопотоки, увеличить объемы переработки грузов, </w:t>
      </w:r>
      <w:r w:rsidR="00210A31" w:rsidRPr="00210A31">
        <w:t xml:space="preserve">способствовать развитию автодорожного сервиса, </w:t>
      </w:r>
      <w:r w:rsidRPr="00C05D5D">
        <w:t xml:space="preserve">использовать выгодное территориальное положение </w:t>
      </w:r>
      <w:r w:rsidR="00C05D5D" w:rsidRPr="00C05D5D">
        <w:t>города</w:t>
      </w:r>
      <w:r w:rsidRPr="00C05D5D">
        <w:t xml:space="preserve"> и транзитный потенциал, что в целом приведет к повышению инвестиционной привлекательности </w:t>
      </w:r>
      <w:r w:rsidR="00C05D5D" w:rsidRPr="00C05D5D">
        <w:t>города Урай</w:t>
      </w:r>
      <w:r w:rsidRPr="00C05D5D">
        <w:t>.</w:t>
      </w:r>
    </w:p>
    <w:p w:rsidR="00AF525D" w:rsidRDefault="00AF525D" w:rsidP="00E30E83">
      <w:pPr>
        <w:ind w:firstLine="709"/>
        <w:jc w:val="both"/>
      </w:pPr>
      <w:r>
        <w:t>Одним из перспективных направлений развития транспортной инфраструктуры</w:t>
      </w:r>
      <w:r w:rsidR="006653F6">
        <w:t xml:space="preserve"> города Урай</w:t>
      </w:r>
      <w:r>
        <w:t xml:space="preserve"> является р</w:t>
      </w:r>
      <w:r w:rsidRPr="00AF525D">
        <w:t>азвитие сети воздушного сообщения с городами Р</w:t>
      </w:r>
      <w:r>
        <w:t>Ф.</w:t>
      </w:r>
    </w:p>
    <w:p w:rsidR="006653F6" w:rsidRDefault="006653F6" w:rsidP="006653F6">
      <w:pPr>
        <w:ind w:firstLine="709"/>
        <w:jc w:val="both"/>
      </w:pPr>
      <w:proofErr w:type="gramStart"/>
      <w:r>
        <w:t xml:space="preserve">В соответствии с </w:t>
      </w:r>
      <w:r w:rsidRPr="00AE3398">
        <w:t>Транспортной стратеги</w:t>
      </w:r>
      <w:r>
        <w:t>ей</w:t>
      </w:r>
      <w:r w:rsidRPr="00AE3398">
        <w:t xml:space="preserve"> </w:t>
      </w:r>
      <w:r>
        <w:t>РФ</w:t>
      </w:r>
      <w:r w:rsidRPr="006653F6">
        <w:t xml:space="preserve"> на период до 2030 г</w:t>
      </w:r>
      <w:r>
        <w:t xml:space="preserve">., </w:t>
      </w:r>
      <w:r w:rsidR="002976E4">
        <w:t>утвержденной</w:t>
      </w:r>
      <w:r>
        <w:t xml:space="preserve"> р</w:t>
      </w:r>
      <w:r w:rsidRPr="00AE3398">
        <w:t>аспоряжение</w:t>
      </w:r>
      <w:r>
        <w:t>м</w:t>
      </w:r>
      <w:r w:rsidRPr="00AE3398">
        <w:t xml:space="preserve"> Правительства РФ от 22.11.2008 </w:t>
      </w:r>
      <w:r>
        <w:t>№</w:t>
      </w:r>
      <w:r w:rsidRPr="00AE3398">
        <w:t xml:space="preserve"> 1734-р (ред. от 12.05.2018)</w:t>
      </w:r>
      <w:r>
        <w:t>, государственная политика в области обеспечения доступности и качества транспортных услуг для населения предполагает закрепление минимальных социальных транспортных стандартов на законодательном уровне и использование механизмов компенсации потерь в доходах транспортных компаний, возникающих в результате государственного регулирования тарифов на пассажирские перевозки.</w:t>
      </w:r>
      <w:proofErr w:type="gramEnd"/>
    </w:p>
    <w:p w:rsidR="006653F6" w:rsidRDefault="006653F6" w:rsidP="006653F6">
      <w:pPr>
        <w:ind w:firstLine="709"/>
        <w:jc w:val="both"/>
      </w:pPr>
      <w:r>
        <w:t xml:space="preserve">Одной из задач в данном направлении является </w:t>
      </w:r>
      <w:r w:rsidRPr="00AE3398">
        <w:t>повышение доступности авиаперевозок для населения (развитие авиационной подвижности</w:t>
      </w:r>
      <w:r>
        <w:t xml:space="preserve"> населения</w:t>
      </w:r>
      <w:r w:rsidRPr="00AE3398">
        <w:t>).</w:t>
      </w:r>
      <w:r>
        <w:t xml:space="preserve"> Решение задачи развития региональных авиаперевозок предусматривает совершенствование структуры маршрутов авиационного сообщения, а также совершенствование </w:t>
      </w:r>
      <w:proofErr w:type="gramStart"/>
      <w:r>
        <w:t>комплекса мер государственной поддержки развития региональной авиации</w:t>
      </w:r>
      <w:proofErr w:type="gramEnd"/>
      <w:r>
        <w:t xml:space="preserve"> на основе взаимодействия федеральных, региональных и муниципальных органов управления.</w:t>
      </w:r>
    </w:p>
    <w:p w:rsidR="00AF525D" w:rsidRDefault="00AF525D" w:rsidP="00AF525D">
      <w:pPr>
        <w:ind w:firstLine="709"/>
        <w:jc w:val="both"/>
      </w:pPr>
      <w:r>
        <w:t>Постановлением Правительства РФ от 25.12.2013 № 1242 (ред. от 13.02.2018) утверждены Правила предоставления субсидий из федерального бюджета организациям воздушного транспорта на осуществление региональных воздушных перевозок пассажиров на территории РФ и формирование региональной маршрутной сети.</w:t>
      </w:r>
    </w:p>
    <w:p w:rsidR="005B3285" w:rsidRDefault="005B3285" w:rsidP="005B3285">
      <w:pPr>
        <w:ind w:firstLine="709"/>
        <w:jc w:val="both"/>
      </w:pPr>
      <w:proofErr w:type="spellStart"/>
      <w:r>
        <w:t>Софинансируемый</w:t>
      </w:r>
      <w:proofErr w:type="spellEnd"/>
      <w:r>
        <w:t xml:space="preserve"> маршрут предполагает предоставление авиаперевозчику субсидий из бюджета субъекта Р</w:t>
      </w:r>
      <w:r w:rsidR="00C72077">
        <w:t>Ф</w:t>
      </w:r>
      <w:r>
        <w:t xml:space="preserve"> (в размере 50 % предельного размера субсидии) и федерального бюджета (не более 50 % предельного размера субсидии).</w:t>
      </w:r>
    </w:p>
    <w:p w:rsidR="005B3285" w:rsidRDefault="005B3285" w:rsidP="005B3285">
      <w:pPr>
        <w:ind w:firstLine="709"/>
        <w:jc w:val="both"/>
      </w:pPr>
      <w:proofErr w:type="gramStart"/>
      <w:r w:rsidRPr="006E6078">
        <w:t xml:space="preserve">Таким образом, в отношении аэропорта города Урай необходимо определение перспективных направлений развития авиаперевозок, а также принятие решения </w:t>
      </w:r>
      <w:r w:rsidR="006E6078" w:rsidRPr="006E6078">
        <w:t xml:space="preserve">(соответствующего нормативного правового акта) </w:t>
      </w:r>
      <w:r w:rsidRPr="006E6078">
        <w:t>ХМАО – Югрой о предоставлении авиаперевозчику из бюджета субъекта РФ субсидии на осуществление воздушной перевозки</w:t>
      </w:r>
      <w:r w:rsidR="006E6078">
        <w:t xml:space="preserve"> (например, п</w:t>
      </w:r>
      <w:r w:rsidR="006E6078" w:rsidRPr="006E6078">
        <w:t>оряд</w:t>
      </w:r>
      <w:r w:rsidR="006E6078">
        <w:t>о</w:t>
      </w:r>
      <w:r w:rsidR="006E6078" w:rsidRPr="006E6078">
        <w:t xml:space="preserve">к предоставления субсидий из </w:t>
      </w:r>
      <w:r w:rsidR="006E6078">
        <w:t>окружного</w:t>
      </w:r>
      <w:r w:rsidR="006E6078" w:rsidRPr="006E6078">
        <w:t xml:space="preserve"> бюджета </w:t>
      </w:r>
      <w:r w:rsidR="006E6078">
        <w:t xml:space="preserve">ХМАО – Югры </w:t>
      </w:r>
      <w:r w:rsidR="006E6078" w:rsidRPr="006E6078">
        <w:t>организациям воздушного транспорта на возмещение затрат в связи с выполнением внутренних региональных перевозок пассажиров воздушным транспортом</w:t>
      </w:r>
      <w:r w:rsidR="006E6078">
        <w:t>)</w:t>
      </w:r>
      <w:r w:rsidRPr="006E6078">
        <w:t>.</w:t>
      </w:r>
      <w:proofErr w:type="gramEnd"/>
    </w:p>
    <w:p w:rsidR="005B3285" w:rsidRDefault="005B3285" w:rsidP="00E30E83">
      <w:pPr>
        <w:ind w:firstLine="709"/>
        <w:jc w:val="both"/>
        <w:rPr>
          <w:highlight w:val="green"/>
        </w:rPr>
      </w:pPr>
    </w:p>
    <w:p w:rsidR="000E47C0" w:rsidRDefault="000E47C0" w:rsidP="000E47C0">
      <w:pPr>
        <w:pStyle w:val="4"/>
        <w:spacing w:before="0" w:after="0"/>
        <w:jc w:val="both"/>
        <w:rPr>
          <w:sz w:val="24"/>
          <w:szCs w:val="24"/>
          <w:lang w:val="ru-RU"/>
        </w:rPr>
      </w:pPr>
      <w:r>
        <w:rPr>
          <w:sz w:val="24"/>
          <w:szCs w:val="24"/>
          <w:lang w:val="ru-RU"/>
        </w:rPr>
        <w:lastRenderedPageBreak/>
        <w:t xml:space="preserve">Приоритет </w:t>
      </w:r>
      <w:r w:rsidRPr="000E47C0">
        <w:rPr>
          <w:sz w:val="24"/>
          <w:szCs w:val="24"/>
          <w:lang w:val="ru-RU"/>
        </w:rPr>
        <w:t>4.</w:t>
      </w:r>
      <w:r>
        <w:rPr>
          <w:sz w:val="24"/>
          <w:szCs w:val="24"/>
          <w:lang w:val="ru-RU"/>
        </w:rPr>
        <w:t xml:space="preserve"> </w:t>
      </w:r>
      <w:r w:rsidRPr="000E47C0">
        <w:rPr>
          <w:sz w:val="24"/>
          <w:szCs w:val="24"/>
          <w:lang w:val="ru-RU"/>
        </w:rPr>
        <w:t xml:space="preserve">Активизация благоустройства и развитие индивидуального дизайнерского стиля </w:t>
      </w:r>
    </w:p>
    <w:p w:rsidR="00243C5C" w:rsidRDefault="00243C5C" w:rsidP="00243C5C">
      <w:pPr>
        <w:ind w:firstLine="709"/>
        <w:jc w:val="both"/>
      </w:pPr>
      <w:r w:rsidRPr="00243C5C">
        <w:t>Вместе с инфраструктурным развитием города (развитие транспортной, коммунальной и социальной инфраструктур) необходимо создавать дизайн жилой среды, который позвол</w:t>
      </w:r>
      <w:r w:rsidR="00576868">
        <w:t>и</w:t>
      </w:r>
      <w:r w:rsidRPr="00243C5C">
        <w:t>т сделать город неповторимым, уникальным. Данный стратегический приоритет предполагает решение важной стратегической задачи – с помощью современных архитектурных и дизайнерских решений сделать облик города Урай выразительным и эстетичным, а жизнь в нем – комфортной. </w:t>
      </w:r>
    </w:p>
    <w:p w:rsidR="006A01FF" w:rsidRDefault="006A01FF" w:rsidP="006A01FF">
      <w:pPr>
        <w:ind w:firstLine="709"/>
        <w:jc w:val="both"/>
      </w:pPr>
      <w:r w:rsidRPr="006A01FF">
        <w:t>Активизация благоустройства и развитие индивидуального дизайнерского стиля («бережливый город», современное оформление и дизайн, архитектурно-</w:t>
      </w:r>
      <w:proofErr w:type="gramStart"/>
      <w:r w:rsidRPr="006A01FF">
        <w:t>планировочные решения</w:t>
      </w:r>
      <w:proofErr w:type="gramEnd"/>
      <w:r w:rsidRPr="006A01FF">
        <w:t>, стиль «Сури-парк», велосипедные и пешеходные дорожки, соединяющие все микрорайоны города, пешеходная зона)</w:t>
      </w:r>
      <w:r>
        <w:t xml:space="preserve"> позволит сделать город Урай образцово-показательным для других муниципальных образований.</w:t>
      </w:r>
      <w:r w:rsidRPr="006A01FF">
        <w:t xml:space="preserve"> </w:t>
      </w:r>
    </w:p>
    <w:p w:rsidR="006A01FF" w:rsidRPr="00C57FC2" w:rsidRDefault="006A01FF" w:rsidP="006A01FF">
      <w:pPr>
        <w:ind w:firstLine="709"/>
        <w:jc w:val="both"/>
      </w:pPr>
      <w:r w:rsidRPr="00C57FC2">
        <w:t xml:space="preserve">Особое внимание необходимо уделить преобразованию главных </w:t>
      </w:r>
      <w:r>
        <w:t xml:space="preserve">(гостевых) </w:t>
      </w:r>
      <w:r w:rsidRPr="00C57FC2">
        <w:t>улиц, общественных центров, разработке индивидуального цветового и звукового решения пространства жилой среды города</w:t>
      </w:r>
      <w:r w:rsidR="00576868">
        <w:t>,</w:t>
      </w:r>
      <w:r w:rsidRPr="00C57FC2">
        <w:t xml:space="preserve"> с привлечением молодых архитекторов и студентов.</w:t>
      </w:r>
    </w:p>
    <w:p w:rsidR="00886D8C" w:rsidRDefault="00870808" w:rsidP="00243C5C">
      <w:pPr>
        <w:ind w:firstLine="709"/>
        <w:jc w:val="both"/>
      </w:pPr>
      <w:r>
        <w:t>ЖКХ и городская среда включены в п</w:t>
      </w:r>
      <w:r w:rsidR="00243C5C" w:rsidRPr="00243C5C">
        <w:t xml:space="preserve">еречень основных направлений стратегического развития РФ до 2018 г. и на период до 2025 г., </w:t>
      </w:r>
      <w:r w:rsidR="00243C5C" w:rsidRPr="00F253ED">
        <w:t>утв</w:t>
      </w:r>
      <w:r w:rsidR="002976E4" w:rsidRPr="00F253ED">
        <w:t>ержденный</w:t>
      </w:r>
      <w:r w:rsidR="00243C5C" w:rsidRPr="00243C5C">
        <w:t xml:space="preserve"> на заседании Совета при Президенте РФ по стратегическому развитию и приоритетным проектам 13.07.2016 (протокол от 13.07.2016 №</w:t>
      </w:r>
      <w:r>
        <w:t> </w:t>
      </w:r>
      <w:r w:rsidR="00243C5C" w:rsidRPr="00243C5C">
        <w:t>1)</w:t>
      </w:r>
      <w:r>
        <w:t xml:space="preserve">. В рамках стратегического направления разработан </w:t>
      </w:r>
      <w:r w:rsidR="00886D8C">
        <w:t>паспорт п</w:t>
      </w:r>
      <w:r w:rsidRPr="00870808">
        <w:t>риоритетн</w:t>
      </w:r>
      <w:r w:rsidR="00886D8C">
        <w:t>ого</w:t>
      </w:r>
      <w:r w:rsidRPr="00870808">
        <w:t xml:space="preserve"> проект</w:t>
      </w:r>
      <w:r w:rsidR="00886D8C">
        <w:t>а</w:t>
      </w:r>
      <w:r w:rsidRPr="00870808">
        <w:t xml:space="preserve"> «Формирование комфортной городской среды»</w:t>
      </w:r>
      <w:r w:rsidR="00886D8C">
        <w:t>, утв</w:t>
      </w:r>
      <w:r w:rsidR="00F253ED">
        <w:t>ержденный</w:t>
      </w:r>
      <w:r w:rsidR="00886D8C">
        <w:t xml:space="preserve"> Президиумом Совета при Президенте РФ по стратегическому развитию и приоритетным проектам (</w:t>
      </w:r>
      <w:r w:rsidR="00886D8C" w:rsidRPr="00886D8C">
        <w:t>протокол от 21</w:t>
      </w:r>
      <w:r w:rsidR="00886D8C">
        <w:t>.11.</w:t>
      </w:r>
      <w:r w:rsidR="00886D8C" w:rsidRPr="00886D8C">
        <w:t>2016 №</w:t>
      </w:r>
      <w:r w:rsidR="00886D8C">
        <w:t xml:space="preserve"> </w:t>
      </w:r>
      <w:r w:rsidR="00886D8C" w:rsidRPr="00886D8C">
        <w:t>10</w:t>
      </w:r>
      <w:r w:rsidR="00886D8C">
        <w:t xml:space="preserve">, действующая редакция – протокол от 18.04.2017 № 5). </w:t>
      </w:r>
      <w:r w:rsidR="00886D8C" w:rsidRPr="00886D8C">
        <w:t>Ключевая цель проекта – обеспечить комплексное развитие современной городской инфраструктуры на основе единых подходов.</w:t>
      </w:r>
    </w:p>
    <w:p w:rsidR="00870808" w:rsidRPr="00362810" w:rsidRDefault="00870808" w:rsidP="00870808">
      <w:pPr>
        <w:ind w:firstLine="709"/>
        <w:jc w:val="both"/>
      </w:pPr>
      <w:r w:rsidRPr="00362810">
        <w:t>Указ</w:t>
      </w:r>
      <w:r w:rsidR="00362810" w:rsidRPr="00362810">
        <w:t>ом</w:t>
      </w:r>
      <w:r w:rsidRPr="00362810">
        <w:t xml:space="preserve"> Президента России от </w:t>
      </w:r>
      <w:r w:rsidR="00362810" w:rsidRPr="00362810">
        <w:t>0</w:t>
      </w:r>
      <w:r w:rsidRPr="00362810">
        <w:t>7</w:t>
      </w:r>
      <w:r w:rsidR="00362810" w:rsidRPr="00362810">
        <w:t>.05.</w:t>
      </w:r>
      <w:r w:rsidRPr="00362810">
        <w:t>2018 №</w:t>
      </w:r>
      <w:r w:rsidR="00362810" w:rsidRPr="00362810">
        <w:t xml:space="preserve"> </w:t>
      </w:r>
      <w:r w:rsidRPr="00362810">
        <w:t xml:space="preserve">204 «О национальных целях и стратегических задачах развития </w:t>
      </w:r>
      <w:r w:rsidR="00362810" w:rsidRPr="00362810">
        <w:t>РФ</w:t>
      </w:r>
      <w:r w:rsidRPr="00362810">
        <w:t xml:space="preserve"> на период до 2024 г</w:t>
      </w:r>
      <w:r w:rsidR="00362810" w:rsidRPr="00362810">
        <w:t>.</w:t>
      </w:r>
      <w:r w:rsidRPr="00362810">
        <w:t xml:space="preserve">» </w:t>
      </w:r>
      <w:r w:rsidR="00362810" w:rsidRPr="00362810">
        <w:t>сохранена приоритетность развития городской среды (национальный проект (программа) по направлению «</w:t>
      </w:r>
      <w:r w:rsidRPr="00362810">
        <w:t>жиль</w:t>
      </w:r>
      <w:r w:rsidR="00362810" w:rsidRPr="00362810">
        <w:t>е</w:t>
      </w:r>
      <w:r w:rsidRPr="00362810">
        <w:t xml:space="preserve"> и городская среда</w:t>
      </w:r>
      <w:r w:rsidR="00362810" w:rsidRPr="00362810">
        <w:t>»). Стратегическими целями до 2024 г. в сфере городской среды определены:</w:t>
      </w:r>
    </w:p>
    <w:p w:rsidR="00362810" w:rsidRPr="00362810" w:rsidRDefault="00870808" w:rsidP="00733B67">
      <w:pPr>
        <w:pStyle w:val="ad"/>
        <w:numPr>
          <w:ilvl w:val="0"/>
          <w:numId w:val="78"/>
        </w:numPr>
        <w:tabs>
          <w:tab w:val="left" w:pos="993"/>
        </w:tabs>
        <w:ind w:left="0" w:firstLine="709"/>
        <w:jc w:val="both"/>
        <w:rPr>
          <w:sz w:val="24"/>
        </w:rPr>
      </w:pPr>
      <w:r w:rsidRPr="00362810">
        <w:rPr>
          <w:sz w:val="24"/>
        </w:rPr>
        <w:t xml:space="preserve">кардинальное повышение комфортности городской среды, повышение индекса качества городской среды на 30 </w:t>
      </w:r>
      <w:r w:rsidR="00362810" w:rsidRPr="00362810">
        <w:rPr>
          <w:sz w:val="24"/>
        </w:rPr>
        <w:t>%;</w:t>
      </w:r>
    </w:p>
    <w:p w:rsidR="00870808" w:rsidRPr="00362810" w:rsidRDefault="00870808" w:rsidP="00733B67">
      <w:pPr>
        <w:pStyle w:val="ad"/>
        <w:numPr>
          <w:ilvl w:val="0"/>
          <w:numId w:val="78"/>
        </w:numPr>
        <w:tabs>
          <w:tab w:val="left" w:pos="993"/>
        </w:tabs>
        <w:ind w:left="0" w:firstLine="709"/>
        <w:jc w:val="both"/>
        <w:rPr>
          <w:sz w:val="24"/>
        </w:rPr>
      </w:pPr>
      <w:r w:rsidRPr="00362810">
        <w:rPr>
          <w:sz w:val="24"/>
        </w:rPr>
        <w:t xml:space="preserve">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w:t>
      </w:r>
      <w:r w:rsidR="00362810" w:rsidRPr="00362810">
        <w:rPr>
          <w:sz w:val="24"/>
        </w:rPr>
        <w:t>%.</w:t>
      </w:r>
    </w:p>
    <w:p w:rsidR="00243C5C" w:rsidRPr="00886D8C" w:rsidRDefault="00243C5C" w:rsidP="00243C5C">
      <w:pPr>
        <w:ind w:firstLine="709"/>
        <w:jc w:val="both"/>
      </w:pPr>
      <w:r w:rsidRPr="00362810">
        <w:t>В рамках реализации национального проекта</w:t>
      </w:r>
      <w:r w:rsidRPr="00886D8C">
        <w:t xml:space="preserve"> «ЖКХ и городская среда» работа по формированию комфортной городской среды будет осуществляться по следующим направлениям</w:t>
      </w:r>
      <w:r w:rsidR="00886D8C" w:rsidRPr="00886D8C">
        <w:t xml:space="preserve"> (</w:t>
      </w:r>
      <w:hyperlink r:id="rId19" w:history="1">
        <w:r w:rsidR="00886D8C" w:rsidRPr="00886D8C">
          <w:rPr>
            <w:rStyle w:val="ab"/>
          </w:rPr>
          <w:t>http://gorodsreda.ru/</w:t>
        </w:r>
      </w:hyperlink>
      <w:r w:rsidR="00886D8C" w:rsidRPr="00886D8C">
        <w:t>)</w:t>
      </w:r>
      <w:r w:rsidRPr="00886D8C">
        <w:t>:</w:t>
      </w:r>
    </w:p>
    <w:p w:rsidR="00243C5C" w:rsidRPr="00886D8C" w:rsidRDefault="00243C5C" w:rsidP="00E8428D">
      <w:pPr>
        <w:pStyle w:val="af4"/>
        <w:numPr>
          <w:ilvl w:val="3"/>
          <w:numId w:val="34"/>
        </w:numPr>
        <w:tabs>
          <w:tab w:val="left" w:pos="1134"/>
        </w:tabs>
        <w:spacing w:after="0"/>
        <w:ind w:left="0" w:firstLine="709"/>
        <w:jc w:val="both"/>
      </w:pPr>
      <w:r w:rsidRPr="00886D8C">
        <w:rPr>
          <w:bCs/>
        </w:rPr>
        <w:t>качественное содержание населенного пункта:</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создание новых правил благоустройства и содержания;</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оптимизация системы уборки, освещения, озеленения;</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привлечение населения к принятию решений о благоустройстве;</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создание общественных комиссий, контролирующих решения о развитии;</w:t>
      </w:r>
    </w:p>
    <w:p w:rsidR="00243C5C" w:rsidRPr="00886D8C" w:rsidRDefault="00243C5C" w:rsidP="00E8428D">
      <w:pPr>
        <w:pStyle w:val="af4"/>
        <w:numPr>
          <w:ilvl w:val="3"/>
          <w:numId w:val="34"/>
        </w:numPr>
        <w:tabs>
          <w:tab w:val="left" w:pos="1134"/>
        </w:tabs>
        <w:spacing w:after="0"/>
        <w:ind w:left="0" w:firstLine="709"/>
        <w:jc w:val="both"/>
        <w:rPr>
          <w:bCs/>
        </w:rPr>
      </w:pPr>
      <w:r w:rsidRPr="00886D8C">
        <w:rPr>
          <w:bCs/>
        </w:rPr>
        <w:t>благоустройство дворов:</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t>синхронизация работ по обустройству дворов с планами капитального ремонта домов, ремонта сетей и прочих работ;</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t>участие собственников в благоустройстве дворов (финансовое участие, субботники, участие в строительных работах и озеленении);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ремонт дворовых проездов, освещение, установка скамеек, урн;</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оборудование детских, спортивных площадок;</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озеленение территорий;</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оборудование дополнительных парковочных мест</w:t>
      </w:r>
      <w:r w:rsidR="00576868">
        <w:rPr>
          <w:bCs/>
        </w:rPr>
        <w:t>;</w:t>
      </w:r>
    </w:p>
    <w:p w:rsidR="00243C5C" w:rsidRPr="00886D8C" w:rsidRDefault="00243C5C" w:rsidP="00E8428D">
      <w:pPr>
        <w:pStyle w:val="af4"/>
        <w:numPr>
          <w:ilvl w:val="3"/>
          <w:numId w:val="34"/>
        </w:numPr>
        <w:tabs>
          <w:tab w:val="left" w:pos="1134"/>
        </w:tabs>
        <w:spacing w:after="0"/>
        <w:ind w:left="0" w:firstLine="709"/>
        <w:jc w:val="both"/>
        <w:rPr>
          <w:bCs/>
        </w:rPr>
      </w:pPr>
      <w:r w:rsidRPr="00886D8C">
        <w:rPr>
          <w:bCs/>
        </w:rPr>
        <w:t>создание и благоустройство общественных пространств:</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lastRenderedPageBreak/>
        <w:t>участие жителей города в принятии решения о выборе общественных простран</w:t>
      </w:r>
      <w:proofErr w:type="gramStart"/>
      <w:r w:rsidRPr="00886D8C">
        <w:rPr>
          <w:bCs/>
        </w:rPr>
        <w:t>ств дл</w:t>
      </w:r>
      <w:proofErr w:type="gramEnd"/>
      <w:r w:rsidRPr="00886D8C">
        <w:rPr>
          <w:bCs/>
        </w:rPr>
        <w:t>я благоустройства;</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площади;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скверы, парки;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пешеходные улицы;</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набережные (прибрежные территории).</w:t>
      </w:r>
    </w:p>
    <w:p w:rsidR="00C57FC2" w:rsidRPr="00C57FC2" w:rsidRDefault="00C57FC2" w:rsidP="00C57FC2">
      <w:pPr>
        <w:pStyle w:val="af4"/>
        <w:spacing w:after="0"/>
        <w:ind w:firstLine="709"/>
        <w:jc w:val="both"/>
      </w:pPr>
      <w:r w:rsidRPr="00C57FC2">
        <w:t>Работы по благоустройству дворовых и общественных территорий необходимо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43C5C" w:rsidRPr="00362810" w:rsidRDefault="00243C5C" w:rsidP="00243C5C">
      <w:pPr>
        <w:ind w:firstLine="709"/>
        <w:jc w:val="both"/>
      </w:pPr>
      <w:r w:rsidRPr="00362810">
        <w:t>Необходимо разработать мероприятия по вовлечению жителей в процесс благоустройства</w:t>
      </w:r>
      <w:r w:rsidR="00362810" w:rsidRPr="00362810">
        <w:t>:</w:t>
      </w:r>
    </w:p>
    <w:p w:rsidR="00362810" w:rsidRDefault="00362810" w:rsidP="00733B67">
      <w:pPr>
        <w:pStyle w:val="ad"/>
        <w:numPr>
          <w:ilvl w:val="0"/>
          <w:numId w:val="78"/>
        </w:numPr>
        <w:tabs>
          <w:tab w:val="left" w:pos="993"/>
        </w:tabs>
        <w:ind w:left="0" w:firstLine="709"/>
        <w:jc w:val="both"/>
        <w:rPr>
          <w:sz w:val="24"/>
        </w:rPr>
      </w:pPr>
      <w:r w:rsidRPr="00362810">
        <w:rPr>
          <w:sz w:val="24"/>
        </w:rPr>
        <w:t>уч</w:t>
      </w:r>
      <w:r>
        <w:rPr>
          <w:sz w:val="24"/>
        </w:rPr>
        <w:t>е</w:t>
      </w:r>
      <w:r w:rsidRPr="00362810">
        <w:rPr>
          <w:sz w:val="24"/>
        </w:rPr>
        <w:t xml:space="preserve">т мнения граждан при формировании </w:t>
      </w:r>
      <w:r>
        <w:rPr>
          <w:sz w:val="24"/>
        </w:rPr>
        <w:t xml:space="preserve">программ по благоустройству, </w:t>
      </w:r>
      <w:r w:rsidRPr="00362810">
        <w:rPr>
          <w:sz w:val="24"/>
        </w:rPr>
        <w:t>новы</w:t>
      </w:r>
      <w:r>
        <w:rPr>
          <w:sz w:val="24"/>
        </w:rPr>
        <w:t>х</w:t>
      </w:r>
      <w:r w:rsidRPr="00362810">
        <w:rPr>
          <w:sz w:val="24"/>
        </w:rPr>
        <w:t xml:space="preserve"> правил благоустройства</w:t>
      </w:r>
      <w:r>
        <w:rPr>
          <w:sz w:val="24"/>
        </w:rPr>
        <w:t>;</w:t>
      </w:r>
    </w:p>
    <w:p w:rsidR="00362810" w:rsidRDefault="00362810" w:rsidP="00733B67">
      <w:pPr>
        <w:pStyle w:val="ad"/>
        <w:numPr>
          <w:ilvl w:val="0"/>
          <w:numId w:val="78"/>
        </w:numPr>
        <w:tabs>
          <w:tab w:val="left" w:pos="993"/>
        </w:tabs>
        <w:ind w:left="0" w:firstLine="709"/>
        <w:jc w:val="both"/>
        <w:rPr>
          <w:sz w:val="24"/>
        </w:rPr>
      </w:pPr>
      <w:r w:rsidRPr="00362810">
        <w:rPr>
          <w:sz w:val="24"/>
        </w:rPr>
        <w:t>принят</w:t>
      </w:r>
      <w:r>
        <w:rPr>
          <w:sz w:val="24"/>
        </w:rPr>
        <w:t>ие</w:t>
      </w:r>
      <w:r w:rsidRPr="00362810">
        <w:rPr>
          <w:sz w:val="24"/>
        </w:rPr>
        <w:t xml:space="preserve"> механизм</w:t>
      </w:r>
      <w:r>
        <w:rPr>
          <w:sz w:val="24"/>
        </w:rPr>
        <w:t>ов</w:t>
      </w:r>
      <w:r w:rsidRPr="00362810">
        <w:rPr>
          <w:sz w:val="24"/>
        </w:rPr>
        <w:t xml:space="preserve"> поддержки мероприятий по благоустройству, инициированных гражданами, и финансовое участие граждан и организаций в их реализации</w:t>
      </w:r>
      <w:r>
        <w:rPr>
          <w:sz w:val="24"/>
        </w:rPr>
        <w:t>;</w:t>
      </w:r>
    </w:p>
    <w:p w:rsidR="00362810" w:rsidRPr="00362810" w:rsidRDefault="00362810" w:rsidP="00733B67">
      <w:pPr>
        <w:pStyle w:val="ad"/>
        <w:numPr>
          <w:ilvl w:val="0"/>
          <w:numId w:val="78"/>
        </w:numPr>
        <w:tabs>
          <w:tab w:val="left" w:pos="993"/>
        </w:tabs>
        <w:ind w:left="0" w:firstLine="709"/>
        <w:jc w:val="both"/>
        <w:rPr>
          <w:sz w:val="24"/>
        </w:rPr>
      </w:pPr>
      <w:r>
        <w:rPr>
          <w:sz w:val="24"/>
        </w:rPr>
        <w:t xml:space="preserve">использование </w:t>
      </w:r>
      <w:r w:rsidRPr="00362810">
        <w:rPr>
          <w:sz w:val="24"/>
        </w:rPr>
        <w:t>инструмент</w:t>
      </w:r>
      <w:r>
        <w:rPr>
          <w:sz w:val="24"/>
        </w:rPr>
        <w:t>ов</w:t>
      </w:r>
      <w:r w:rsidRPr="00362810">
        <w:rPr>
          <w:sz w:val="24"/>
        </w:rPr>
        <w:t xml:space="preserve"> общественного контроля в вопросах благоустройства.</w:t>
      </w:r>
    </w:p>
    <w:p w:rsidR="00EC768E" w:rsidRPr="00EC768E" w:rsidRDefault="00C57FC2" w:rsidP="00EC768E">
      <w:pPr>
        <w:ind w:firstLine="709"/>
        <w:jc w:val="both"/>
      </w:pPr>
      <w:r w:rsidRPr="00EC768E">
        <w:t xml:space="preserve">Данный приоритет необходимо реализовывать совместно с </w:t>
      </w:r>
      <w:r w:rsidR="00EC768E" w:rsidRPr="00EC768E">
        <w:t xml:space="preserve">комплексом мероприятий, направленных на развитие инфраструктуры для занятий физической культурой и спортом, развитие массового спорта: </w:t>
      </w:r>
      <w:r w:rsidRPr="00EC768E">
        <w:t>целесообразно обустройство спортивных площадок по типовым проектам «3 в 1»</w:t>
      </w:r>
      <w:r w:rsidR="001A14AF">
        <w:t xml:space="preserve"> (например, </w:t>
      </w:r>
      <w:r w:rsidR="001A14AF" w:rsidRPr="001A14AF">
        <w:t>баскетбольное кольцо, футбольные/хоккейные ворота, каток/беговое кольцо</w:t>
      </w:r>
      <w:r w:rsidR="001A14AF">
        <w:t xml:space="preserve">; </w:t>
      </w:r>
      <w:r w:rsidR="001A14AF" w:rsidRPr="001A14AF">
        <w:t>баскетбольное кольцо</w:t>
      </w:r>
      <w:r w:rsidR="001A14AF">
        <w:t xml:space="preserve">, волейбольная сетка, </w:t>
      </w:r>
      <w:r w:rsidR="001A14AF" w:rsidRPr="001A14AF">
        <w:t>футбольные/хоккейные ворота</w:t>
      </w:r>
      <w:r w:rsidR="001A14AF">
        <w:t>)</w:t>
      </w:r>
      <w:r w:rsidR="00EC768E" w:rsidRPr="00EC768E">
        <w:t>, реализация инвестиционных проектов по созданию объектов физической культуры и спорта на основе применения малобюджетных проектных решений шаговой доступности, создание спортивных объектов и площадок в местах притяжения населения (в рамках благоустройства дворовых и общественных территорий).</w:t>
      </w:r>
    </w:p>
    <w:p w:rsidR="00243C5C" w:rsidRPr="00EC768E" w:rsidRDefault="00243C5C" w:rsidP="00243C5C">
      <w:pPr>
        <w:ind w:firstLine="709"/>
        <w:jc w:val="both"/>
      </w:pPr>
      <w:r w:rsidRPr="00EC768E">
        <w:t xml:space="preserve">Комплекс задач по благоустройству территории относится к полномочиям органов местного самоуправления, создает комфортную среду </w:t>
      </w:r>
      <w:proofErr w:type="gramStart"/>
      <w:r w:rsidRPr="00EC768E">
        <w:t>проживания</w:t>
      </w:r>
      <w:proofErr w:type="gramEnd"/>
      <w:r w:rsidRPr="00EC768E">
        <w:t xml:space="preserve"> как для жителей, так и для туристов, и обеспечит </w:t>
      </w:r>
      <w:r w:rsidR="00C57FC2" w:rsidRPr="00EC768E">
        <w:t>городу Урай</w:t>
      </w:r>
      <w:r w:rsidRPr="00EC768E">
        <w:t xml:space="preserve"> конкурентоспособность среди других муниципальных образований </w:t>
      </w:r>
      <w:r w:rsidR="00C57FC2" w:rsidRPr="00EC768E">
        <w:t>ХМАО – Югры.</w:t>
      </w:r>
    </w:p>
    <w:p w:rsidR="00C57FC2" w:rsidRPr="00EC768E" w:rsidRDefault="00EC768E" w:rsidP="00243C5C">
      <w:pPr>
        <w:pStyle w:val="af4"/>
        <w:spacing w:after="0"/>
        <w:ind w:firstLine="709"/>
        <w:jc w:val="both"/>
      </w:pPr>
      <w:r w:rsidRPr="00EC768E">
        <w:t>В качестве методической поддержки реализации проекта по благоустройству могут быть использованы:</w:t>
      </w:r>
    </w:p>
    <w:p w:rsidR="000E47C0" w:rsidRDefault="00EC768E" w:rsidP="00733B67">
      <w:pPr>
        <w:pStyle w:val="ad"/>
        <w:numPr>
          <w:ilvl w:val="0"/>
          <w:numId w:val="78"/>
        </w:numPr>
        <w:tabs>
          <w:tab w:val="left" w:pos="993"/>
        </w:tabs>
        <w:ind w:left="0" w:firstLine="709"/>
        <w:jc w:val="both"/>
        <w:rPr>
          <w:sz w:val="24"/>
        </w:rPr>
      </w:pPr>
      <w:r w:rsidRPr="00EC768E">
        <w:rPr>
          <w:sz w:val="24"/>
        </w:rPr>
        <w:t>федеральный реестр лучших практик, например</w:t>
      </w:r>
      <w:r w:rsidR="00576868">
        <w:rPr>
          <w:sz w:val="24"/>
        </w:rPr>
        <w:t>,</w:t>
      </w:r>
      <w:r w:rsidRPr="00EC768E">
        <w:rPr>
          <w:sz w:val="24"/>
        </w:rPr>
        <w:t xml:space="preserve"> в номинациях «Центральный парк», «Набережная», «Главная торговая улица», </w:t>
      </w:r>
      <w:r>
        <w:rPr>
          <w:sz w:val="24"/>
        </w:rPr>
        <w:t>сформированный н</w:t>
      </w:r>
      <w:r w:rsidR="00C57FC2" w:rsidRPr="00EC768E">
        <w:rPr>
          <w:sz w:val="24"/>
        </w:rPr>
        <w:t>а базе портфеля фактически реализованных проектов по благоустройству</w:t>
      </w:r>
      <w:r>
        <w:rPr>
          <w:sz w:val="24"/>
        </w:rPr>
        <w:t xml:space="preserve"> (</w:t>
      </w:r>
      <w:r w:rsidR="001A14AF">
        <w:rPr>
          <w:sz w:val="24"/>
        </w:rPr>
        <w:t>около</w:t>
      </w:r>
      <w:r w:rsidR="00C57FC2" w:rsidRPr="00EC768E">
        <w:rPr>
          <w:sz w:val="24"/>
        </w:rPr>
        <w:t xml:space="preserve"> 400 проектов</w:t>
      </w:r>
      <w:r>
        <w:rPr>
          <w:sz w:val="24"/>
        </w:rPr>
        <w:t>);</w:t>
      </w:r>
    </w:p>
    <w:p w:rsidR="00EC768E" w:rsidRPr="00EC768E" w:rsidRDefault="00EC768E" w:rsidP="00733B67">
      <w:pPr>
        <w:pStyle w:val="ad"/>
        <w:numPr>
          <w:ilvl w:val="0"/>
          <w:numId w:val="78"/>
        </w:numPr>
        <w:tabs>
          <w:tab w:val="left" w:pos="993"/>
        </w:tabs>
        <w:ind w:left="0" w:firstLine="709"/>
        <w:jc w:val="both"/>
        <w:rPr>
          <w:sz w:val="24"/>
        </w:rPr>
      </w:pPr>
      <w:r w:rsidRPr="00EC768E">
        <w:rPr>
          <w:sz w:val="24"/>
        </w:rPr>
        <w:t>база знаний проекта «</w:t>
      </w:r>
      <w:proofErr w:type="spellStart"/>
      <w:r w:rsidRPr="00EC768E">
        <w:rPr>
          <w:sz w:val="24"/>
        </w:rPr>
        <w:t>Моногорода</w:t>
      </w:r>
      <w:proofErr w:type="gramStart"/>
      <w:r w:rsidRPr="00EC768E">
        <w:rPr>
          <w:sz w:val="24"/>
        </w:rPr>
        <w:t>.р</w:t>
      </w:r>
      <w:proofErr w:type="gramEnd"/>
      <w:r w:rsidRPr="00EC768E">
        <w:rPr>
          <w:sz w:val="24"/>
        </w:rPr>
        <w:t>ф</w:t>
      </w:r>
      <w:proofErr w:type="spellEnd"/>
      <w:r w:rsidRPr="00EC768E">
        <w:rPr>
          <w:sz w:val="24"/>
        </w:rPr>
        <w:t>» (альбом лучших проектов программы «5 шагов благоустройства», социокультурное программирование и вовлечение жителей в проектирование</w:t>
      </w:r>
      <w:r w:rsidR="00576868">
        <w:rPr>
          <w:sz w:val="24"/>
        </w:rPr>
        <w:t>;</w:t>
      </w:r>
      <w:r w:rsidRPr="00EC768E">
        <w:rPr>
          <w:sz w:val="24"/>
        </w:rPr>
        <w:t xml:space="preserve"> Методические рекомендации по привлечению финансирования в бюджеты муниципальных образований из внебюджетных источников</w:t>
      </w:r>
      <w:r>
        <w:rPr>
          <w:sz w:val="24"/>
        </w:rPr>
        <w:t xml:space="preserve"> и др.).</w:t>
      </w:r>
    </w:p>
    <w:p w:rsidR="002932F4" w:rsidRDefault="002932F4" w:rsidP="002932F4">
      <w:pPr>
        <w:ind w:firstLine="709"/>
        <w:jc w:val="both"/>
      </w:pPr>
      <w:r>
        <w:t xml:space="preserve">В настоящее время в части развития индивидуального дизайнерского стиля в городе Урай утверждены: </w:t>
      </w:r>
    </w:p>
    <w:p w:rsidR="00D369AF" w:rsidRPr="007D483B" w:rsidRDefault="00D369AF" w:rsidP="00733B67">
      <w:pPr>
        <w:pStyle w:val="ad"/>
        <w:numPr>
          <w:ilvl w:val="0"/>
          <w:numId w:val="78"/>
        </w:numPr>
        <w:tabs>
          <w:tab w:val="left" w:pos="993"/>
        </w:tabs>
        <w:ind w:left="0" w:firstLine="709"/>
        <w:jc w:val="both"/>
        <w:rPr>
          <w:sz w:val="24"/>
        </w:rPr>
      </w:pPr>
      <w:r w:rsidRPr="007D483B">
        <w:rPr>
          <w:sz w:val="24"/>
        </w:rPr>
        <w:t>Правил</w:t>
      </w:r>
      <w:r w:rsidR="002932F4" w:rsidRPr="007D483B">
        <w:rPr>
          <w:sz w:val="24"/>
        </w:rPr>
        <w:t xml:space="preserve">а </w:t>
      </w:r>
      <w:r w:rsidRPr="007D483B">
        <w:rPr>
          <w:sz w:val="24"/>
        </w:rPr>
        <w:t>благоустройства территории города Урай</w:t>
      </w:r>
      <w:r w:rsidR="002932F4" w:rsidRPr="007D483B">
        <w:rPr>
          <w:sz w:val="24"/>
        </w:rPr>
        <w:t>, утв</w:t>
      </w:r>
      <w:r w:rsidR="00F253ED" w:rsidRPr="007D483B">
        <w:rPr>
          <w:sz w:val="24"/>
        </w:rPr>
        <w:t>ержденные</w:t>
      </w:r>
      <w:r w:rsidR="002932F4" w:rsidRPr="007D483B">
        <w:rPr>
          <w:sz w:val="24"/>
        </w:rPr>
        <w:t xml:space="preserve"> </w:t>
      </w:r>
      <w:r w:rsidR="007D483B" w:rsidRPr="007D483B">
        <w:rPr>
          <w:sz w:val="24"/>
        </w:rPr>
        <w:t xml:space="preserve">решением Думы </w:t>
      </w:r>
      <w:r w:rsidR="002932F4" w:rsidRPr="007D483B">
        <w:rPr>
          <w:sz w:val="24"/>
        </w:rPr>
        <w:t xml:space="preserve"> </w:t>
      </w:r>
      <w:r w:rsidR="007D483B" w:rsidRPr="007D483B">
        <w:rPr>
          <w:sz w:val="24"/>
        </w:rPr>
        <w:t>города Урай от 28.06.2018 № 31</w:t>
      </w:r>
      <w:r w:rsidR="002932F4" w:rsidRPr="007D483B">
        <w:rPr>
          <w:sz w:val="24"/>
        </w:rPr>
        <w:t>;</w:t>
      </w:r>
    </w:p>
    <w:p w:rsidR="00D369AF" w:rsidRPr="002932F4" w:rsidRDefault="002932F4" w:rsidP="00733B67">
      <w:pPr>
        <w:pStyle w:val="ad"/>
        <w:numPr>
          <w:ilvl w:val="0"/>
          <w:numId w:val="78"/>
        </w:numPr>
        <w:tabs>
          <w:tab w:val="left" w:pos="993"/>
        </w:tabs>
        <w:ind w:left="0" w:firstLine="709"/>
        <w:jc w:val="both"/>
        <w:rPr>
          <w:sz w:val="24"/>
        </w:rPr>
      </w:pPr>
      <w:r w:rsidRPr="002932F4">
        <w:rPr>
          <w:sz w:val="24"/>
        </w:rPr>
        <w:t xml:space="preserve">Концепция цветового решения застройки города Урай, </w:t>
      </w:r>
      <w:r w:rsidR="00F253ED" w:rsidRPr="002932F4">
        <w:rPr>
          <w:sz w:val="24"/>
        </w:rPr>
        <w:t>утв</w:t>
      </w:r>
      <w:r w:rsidR="00F253ED">
        <w:rPr>
          <w:sz w:val="24"/>
        </w:rPr>
        <w:t>ержденная</w:t>
      </w:r>
      <w:r w:rsidRPr="002932F4">
        <w:rPr>
          <w:sz w:val="24"/>
        </w:rPr>
        <w:t xml:space="preserve"> </w:t>
      </w:r>
      <w:r w:rsidR="00D369AF" w:rsidRPr="002932F4">
        <w:rPr>
          <w:sz w:val="24"/>
        </w:rPr>
        <w:t>постановлени</w:t>
      </w:r>
      <w:r w:rsidRPr="002932F4">
        <w:rPr>
          <w:sz w:val="24"/>
        </w:rPr>
        <w:t>ем</w:t>
      </w:r>
      <w:r w:rsidR="00D369AF" w:rsidRPr="002932F4">
        <w:rPr>
          <w:sz w:val="24"/>
        </w:rPr>
        <w:t xml:space="preserve"> администрации города Урай</w:t>
      </w:r>
      <w:r w:rsidRPr="002932F4">
        <w:rPr>
          <w:sz w:val="24"/>
        </w:rPr>
        <w:t xml:space="preserve"> </w:t>
      </w:r>
      <w:r w:rsidR="00D369AF" w:rsidRPr="002932F4">
        <w:rPr>
          <w:sz w:val="24"/>
        </w:rPr>
        <w:t>от 07.07.2014 № 2270</w:t>
      </w:r>
      <w:r w:rsidRPr="002932F4">
        <w:rPr>
          <w:sz w:val="24"/>
        </w:rPr>
        <w:t>.</w:t>
      </w:r>
    </w:p>
    <w:p w:rsidR="00C57FC2" w:rsidRPr="000E47C0" w:rsidRDefault="00C57FC2" w:rsidP="000E47C0"/>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5.</w:t>
      </w:r>
      <w:r>
        <w:rPr>
          <w:sz w:val="24"/>
          <w:szCs w:val="24"/>
          <w:lang w:val="ru-RU"/>
        </w:rPr>
        <w:t xml:space="preserve"> </w:t>
      </w:r>
      <w:r w:rsidRPr="000E47C0">
        <w:rPr>
          <w:sz w:val="24"/>
          <w:szCs w:val="24"/>
          <w:lang w:val="ru-RU"/>
        </w:rPr>
        <w:t xml:space="preserve">Развитие туризма </w:t>
      </w:r>
    </w:p>
    <w:p w:rsidR="000E7795" w:rsidRPr="000E7795" w:rsidRDefault="00D44420" w:rsidP="000E7795">
      <w:pPr>
        <w:ind w:firstLine="709"/>
        <w:jc w:val="both"/>
      </w:pPr>
      <w:r w:rsidRPr="000E7795">
        <w:t>Туризм является долгосрочным драйвером социально-экономического развития территории.</w:t>
      </w:r>
      <w:r w:rsidR="00244A36">
        <w:t xml:space="preserve"> </w:t>
      </w:r>
      <w:r w:rsidR="000E7795" w:rsidRPr="000E7795">
        <w:t xml:space="preserve">Туризм рассматривается как источник финансовых доходов бюджетов бюджетной системы, средство повышения занятости и качества жизни населения, способ поддержания здоровья граждан, основа для развития социокультурной среды и воспитания </w:t>
      </w:r>
      <w:r w:rsidR="000E7795" w:rsidRPr="000E7795">
        <w:lastRenderedPageBreak/>
        <w:t>патриотизма, а также мощный инструмент просвещения и формирования нравственной платформы развития гражданского общества.</w:t>
      </w:r>
      <w:r w:rsidR="000E7795" w:rsidRPr="000E7795">
        <w:rPr>
          <w:rStyle w:val="af"/>
        </w:rPr>
        <w:footnoteReference w:id="8"/>
      </w:r>
    </w:p>
    <w:p w:rsidR="00D44420" w:rsidRPr="000E7795" w:rsidRDefault="00D44420" w:rsidP="00D44420">
      <w:pPr>
        <w:ind w:firstLine="709"/>
        <w:jc w:val="both"/>
      </w:pPr>
      <w:r w:rsidRPr="000E7795">
        <w:t>Развитие туризма обеспечивает:</w:t>
      </w:r>
      <w:r w:rsidR="00244A36">
        <w:rPr>
          <w:rStyle w:val="af"/>
        </w:rPr>
        <w:footnoteReference w:id="9"/>
      </w:r>
    </w:p>
    <w:p w:rsidR="00244A36" w:rsidRPr="00244A36" w:rsidRDefault="00244A36" w:rsidP="00733B67">
      <w:pPr>
        <w:pStyle w:val="ad"/>
        <w:numPr>
          <w:ilvl w:val="0"/>
          <w:numId w:val="78"/>
        </w:numPr>
        <w:tabs>
          <w:tab w:val="left" w:pos="993"/>
        </w:tabs>
        <w:ind w:left="0" w:firstLine="709"/>
        <w:jc w:val="both"/>
        <w:rPr>
          <w:sz w:val="24"/>
        </w:rPr>
      </w:pPr>
      <w:r w:rsidRPr="00244A36">
        <w:rPr>
          <w:sz w:val="24"/>
        </w:rPr>
        <w:t>устойчивое социально-экономическое развитие и социальную стабильность</w:t>
      </w:r>
      <w:r>
        <w:rPr>
          <w:sz w:val="24"/>
        </w:rPr>
        <w:t xml:space="preserve"> (туризм формирует до 3,4 % ВВП в 2016 г.)</w:t>
      </w:r>
      <w:r w:rsidRPr="00244A36">
        <w:rPr>
          <w:sz w:val="24"/>
        </w:rPr>
        <w:t>;</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развитие малого предпринимательства</w:t>
      </w:r>
      <w:r w:rsidR="00244A36">
        <w:rPr>
          <w:sz w:val="24"/>
        </w:rPr>
        <w:t xml:space="preserve"> (</w:t>
      </w:r>
      <w:r w:rsidR="00244A36" w:rsidRPr="00244A36">
        <w:rPr>
          <w:sz w:val="24"/>
        </w:rPr>
        <w:t>малых форм бизнеса и микропредприятий</w:t>
      </w:r>
      <w:r w:rsidR="00244A36">
        <w:rPr>
          <w:sz w:val="24"/>
        </w:rPr>
        <w:t>)</w:t>
      </w:r>
      <w:r w:rsidRPr="000E7795">
        <w:rPr>
          <w:sz w:val="24"/>
        </w:rPr>
        <w:t>;</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создание новых рабочих мест (одно рабочее место в сфере туризма генерирует до пяти рабочих мест в смежных отраслях</w:t>
      </w:r>
      <w:r w:rsidR="00244A36">
        <w:rPr>
          <w:sz w:val="24"/>
        </w:rPr>
        <w:t>, туризм влияет на 53 смежные отрасли</w:t>
      </w:r>
      <w:r w:rsidRPr="000E7795">
        <w:rPr>
          <w:sz w:val="24"/>
        </w:rPr>
        <w:t>);</w:t>
      </w:r>
    </w:p>
    <w:p w:rsidR="00D44420" w:rsidRPr="000E7795" w:rsidRDefault="00244A36" w:rsidP="00733B67">
      <w:pPr>
        <w:pStyle w:val="ad"/>
        <w:numPr>
          <w:ilvl w:val="0"/>
          <w:numId w:val="78"/>
        </w:numPr>
        <w:tabs>
          <w:tab w:val="left" w:pos="993"/>
        </w:tabs>
        <w:ind w:left="0" w:firstLine="709"/>
        <w:jc w:val="both"/>
        <w:rPr>
          <w:sz w:val="24"/>
        </w:rPr>
      </w:pPr>
      <w:r>
        <w:rPr>
          <w:sz w:val="24"/>
        </w:rPr>
        <w:t>формирование и развитие</w:t>
      </w:r>
      <w:r w:rsidR="00D44420" w:rsidRPr="000E7795">
        <w:rPr>
          <w:sz w:val="24"/>
        </w:rPr>
        <w:t xml:space="preserve"> самозанятости населения;</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условия («питательную среду») для реализации долгосрочной стратегии несырьевого сбалансированного развития.</w:t>
      </w:r>
    </w:p>
    <w:p w:rsidR="00BC401F" w:rsidRDefault="00BC401F" w:rsidP="009700A5">
      <w:pPr>
        <w:ind w:firstLine="709"/>
        <w:jc w:val="both"/>
      </w:pPr>
      <w:proofErr w:type="gramStart"/>
      <w:r>
        <w:t xml:space="preserve">В соответствии с Методическими рекомендациями по составлению сводного плана инвестиционного проекта по созданию туристского кластера в рамках </w:t>
      </w:r>
      <w:r w:rsidR="009700A5">
        <w:t xml:space="preserve">мероприятий </w:t>
      </w:r>
      <w:r>
        <w:t xml:space="preserve">ФЦП </w:t>
      </w:r>
      <w:r w:rsidR="009700A5">
        <w:t>«Развитие внутреннего и въездного туризма в РФ (2019 – 2025 гг.)», утв</w:t>
      </w:r>
      <w:r w:rsidR="00F253ED">
        <w:t>ержденными</w:t>
      </w:r>
      <w:r w:rsidR="009700A5">
        <w:t xml:space="preserve"> распоряжением Федерального агентства по туризму Министерства культуры РФ от 08.06.2018 № 3-Рп-18, определены пять приоритетных видо</w:t>
      </w:r>
      <w:r w:rsidR="00576868">
        <w:t>в</w:t>
      </w:r>
      <w:r w:rsidR="009700A5">
        <w:t xml:space="preserve"> туризма, </w:t>
      </w:r>
      <w:r w:rsidRPr="00BC401F">
        <w:t xml:space="preserve">выделяемых на территории </w:t>
      </w:r>
      <w:r w:rsidR="009700A5">
        <w:t>РФ</w:t>
      </w:r>
      <w:r w:rsidR="00576868">
        <w:t>,</w:t>
      </w:r>
      <w:r w:rsidRPr="00BC401F">
        <w:t xml:space="preserve"> с учетом специфики географического положения, климатических условий субъектов </w:t>
      </w:r>
      <w:r w:rsidR="009700A5">
        <w:t>РФ</w:t>
      </w:r>
      <w:r w:rsidRPr="00BC401F">
        <w:t xml:space="preserve"> и</w:t>
      </w:r>
      <w:proofErr w:type="gramEnd"/>
      <w:r w:rsidRPr="00BC401F">
        <w:t xml:space="preserve"> преобладания в структуре туристского спроса</w:t>
      </w:r>
      <w:r w:rsidR="009700A5">
        <w:t>:</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культурно-познавательный туризм </w:t>
      </w:r>
      <w:r w:rsidR="009700A5">
        <w:rPr>
          <w:sz w:val="24"/>
        </w:rPr>
        <w:t>–</w:t>
      </w:r>
      <w:r w:rsidR="00576868">
        <w:rPr>
          <w:sz w:val="24"/>
        </w:rPr>
        <w:t xml:space="preserve"> </w:t>
      </w:r>
      <w:r w:rsidRPr="00BC401F">
        <w:rPr>
          <w:sz w:val="24"/>
        </w:rPr>
        <w:t>путешествие с познавательными целями, которое знакомит туриста с историко-культурными ценностями, памятниками природы, традициями и обычаями, в т</w:t>
      </w:r>
      <w:r w:rsidR="009700A5">
        <w:rPr>
          <w:sz w:val="24"/>
        </w:rPr>
        <w:t>.</w:t>
      </w:r>
      <w:r w:rsidRPr="00BC401F">
        <w:rPr>
          <w:sz w:val="24"/>
        </w:rPr>
        <w:t>ч</w:t>
      </w:r>
      <w:r w:rsidR="009700A5">
        <w:rPr>
          <w:sz w:val="24"/>
        </w:rPr>
        <w:t>.</w:t>
      </w:r>
      <w:r w:rsidRPr="00BC401F">
        <w:rPr>
          <w:sz w:val="24"/>
        </w:rPr>
        <w:t xml:space="preserve"> посредством экскурсионной деятельности и событийных мероприятий;</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активный туризм </w:t>
      </w:r>
      <w:r w:rsidR="009700A5">
        <w:rPr>
          <w:sz w:val="24"/>
        </w:rPr>
        <w:t>–</w:t>
      </w:r>
      <w:r w:rsidR="00576868">
        <w:rPr>
          <w:sz w:val="24"/>
        </w:rPr>
        <w:t xml:space="preserve"> </w:t>
      </w:r>
      <w:r w:rsidRPr="00BC401F">
        <w:rPr>
          <w:sz w:val="24"/>
        </w:rPr>
        <w:t>путешествие с активными способами передвижения, в т</w:t>
      </w:r>
      <w:r w:rsidR="009700A5">
        <w:rPr>
          <w:sz w:val="24"/>
        </w:rPr>
        <w:t>.</w:t>
      </w:r>
      <w:r w:rsidRPr="00BC401F">
        <w:rPr>
          <w:sz w:val="24"/>
        </w:rPr>
        <w:t>ч</w:t>
      </w:r>
      <w:r w:rsidR="009700A5">
        <w:rPr>
          <w:sz w:val="24"/>
        </w:rPr>
        <w:t>.</w:t>
      </w:r>
      <w:r w:rsidRPr="00BC401F">
        <w:rPr>
          <w:sz w:val="24"/>
        </w:rPr>
        <w:t xml:space="preserve"> с использованием специального снаряжения, горнолыжных баз и других спортивных объектов для массового туризма;</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оздоровительный туризм </w:t>
      </w:r>
      <w:r w:rsidR="009700A5">
        <w:rPr>
          <w:sz w:val="24"/>
        </w:rPr>
        <w:t>–</w:t>
      </w:r>
      <w:r w:rsidR="00576868">
        <w:rPr>
          <w:sz w:val="24"/>
        </w:rPr>
        <w:t xml:space="preserve"> </w:t>
      </w:r>
      <w:r w:rsidRPr="00BC401F">
        <w:rPr>
          <w:sz w:val="24"/>
        </w:rPr>
        <w:t>путешествие в целях отдыха и восстановления физического здоровья, предусматривающее лечебно-оздоровительные, профилактические, рекреационные и пляжные услуги;</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круизный туризм </w:t>
      </w:r>
      <w:r w:rsidR="009700A5">
        <w:rPr>
          <w:sz w:val="24"/>
        </w:rPr>
        <w:t>–</w:t>
      </w:r>
      <w:r w:rsidR="00576868">
        <w:rPr>
          <w:sz w:val="24"/>
        </w:rPr>
        <w:t xml:space="preserve"> </w:t>
      </w:r>
      <w:r w:rsidRPr="00BC401F">
        <w:rPr>
          <w:sz w:val="24"/>
        </w:rPr>
        <w:t xml:space="preserve">путешествие по воде на круизном судне по обозначенному маршруту в культурно-познавательных, </w:t>
      </w:r>
      <w:proofErr w:type="spellStart"/>
      <w:r w:rsidRPr="00BC401F">
        <w:rPr>
          <w:sz w:val="24"/>
        </w:rPr>
        <w:t>досугово-рекреационных</w:t>
      </w:r>
      <w:proofErr w:type="spellEnd"/>
      <w:r w:rsidRPr="00BC401F">
        <w:rPr>
          <w:sz w:val="24"/>
        </w:rPr>
        <w:t xml:space="preserve">, оздоровительных, профессионально-деловых, </w:t>
      </w:r>
      <w:proofErr w:type="spellStart"/>
      <w:r w:rsidRPr="00BC401F">
        <w:rPr>
          <w:sz w:val="24"/>
        </w:rPr>
        <w:t>исследовательско-экспедиционных</w:t>
      </w:r>
      <w:proofErr w:type="spellEnd"/>
      <w:r w:rsidRPr="00BC401F">
        <w:rPr>
          <w:sz w:val="24"/>
        </w:rPr>
        <w:t xml:space="preserve"> и других целях;</w:t>
      </w:r>
    </w:p>
    <w:p w:rsidR="000E7795" w:rsidRDefault="00BC401F" w:rsidP="00733B67">
      <w:pPr>
        <w:pStyle w:val="ad"/>
        <w:numPr>
          <w:ilvl w:val="0"/>
          <w:numId w:val="94"/>
        </w:numPr>
        <w:tabs>
          <w:tab w:val="left" w:pos="993"/>
        </w:tabs>
        <w:ind w:left="0" w:firstLine="709"/>
        <w:jc w:val="both"/>
        <w:rPr>
          <w:sz w:val="24"/>
        </w:rPr>
      </w:pPr>
      <w:r w:rsidRPr="00BC401F">
        <w:rPr>
          <w:sz w:val="24"/>
        </w:rPr>
        <w:t xml:space="preserve">экологический туризм </w:t>
      </w:r>
      <w:r w:rsidR="009700A5">
        <w:rPr>
          <w:sz w:val="24"/>
        </w:rPr>
        <w:t>–</w:t>
      </w:r>
      <w:r w:rsidR="00576868">
        <w:rPr>
          <w:sz w:val="24"/>
        </w:rPr>
        <w:t xml:space="preserve"> </w:t>
      </w:r>
      <w:r w:rsidRPr="00BC401F">
        <w:rPr>
          <w:sz w:val="24"/>
        </w:rPr>
        <w:t>путешествие с целью наблюдения и приобщения к природе, основными принципами которого являются рациональное использование природных ресурсов и охрана окружающей среды</w:t>
      </w:r>
      <w:r w:rsidR="009700A5">
        <w:rPr>
          <w:sz w:val="24"/>
        </w:rPr>
        <w:t>.</w:t>
      </w:r>
    </w:p>
    <w:p w:rsidR="009700A5" w:rsidRDefault="009700A5" w:rsidP="009700A5">
      <w:pPr>
        <w:ind w:firstLine="709"/>
        <w:jc w:val="both"/>
      </w:pPr>
      <w:r>
        <w:t xml:space="preserve">В городе Урай есть </w:t>
      </w:r>
      <w:r w:rsidR="00FF1BF8">
        <w:t>условия для</w:t>
      </w:r>
      <w:r>
        <w:t xml:space="preserve"> развития всех приоритетных видов туризма</w:t>
      </w:r>
      <w:r w:rsidR="00FF1BF8">
        <w:t>:</w:t>
      </w:r>
    </w:p>
    <w:p w:rsidR="00933C5E" w:rsidRPr="00933C5E"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933C5E">
        <w:rPr>
          <w:rFonts w:ascii="Times New Roman" w:hAnsi="Times New Roman" w:cs="Times New Roman"/>
          <w:sz w:val="24"/>
          <w:szCs w:val="24"/>
        </w:rPr>
        <w:t>наличие памятников, скульптур и мемориалов (исторический комплекс первого нефтепромысла «Сухой бор» и др.;</w:t>
      </w:r>
    </w:p>
    <w:p w:rsidR="00933C5E"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933C5E">
        <w:rPr>
          <w:rFonts w:ascii="Times New Roman" w:hAnsi="Times New Roman" w:cs="Times New Roman"/>
          <w:sz w:val="24"/>
          <w:szCs w:val="24"/>
        </w:rPr>
        <w:t>наличие богатых природных ресурсов – городские леса, река Конда;</w:t>
      </w:r>
    </w:p>
    <w:p w:rsidR="00FF1BF8" w:rsidRPr="00933C5E" w:rsidRDefault="00FF1BF8"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образцовый уровень благоустройства;</w:t>
      </w:r>
    </w:p>
    <w:p w:rsidR="00933C5E" w:rsidRPr="00B91085"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B91085">
        <w:rPr>
          <w:rFonts w:ascii="Times New Roman" w:hAnsi="Times New Roman" w:cs="Times New Roman"/>
          <w:sz w:val="24"/>
          <w:szCs w:val="24"/>
        </w:rPr>
        <w:t>определено структурное подразделение администрации города Урай, координирующее развитие туризма – Управление по физической культуре, спорту и туризму;</w:t>
      </w:r>
    </w:p>
    <w:p w:rsidR="001A52DC" w:rsidRPr="00F73849" w:rsidRDefault="00A2186E" w:rsidP="00E8428D">
      <w:pPr>
        <w:pStyle w:val="ConsPlusNormal"/>
        <w:numPr>
          <w:ilvl w:val="0"/>
          <w:numId w:val="36"/>
        </w:numPr>
        <w:tabs>
          <w:tab w:val="left" w:pos="993"/>
        </w:tabs>
        <w:ind w:left="0" w:firstLine="709"/>
        <w:jc w:val="both"/>
        <w:rPr>
          <w:rFonts w:ascii="Times New Roman" w:hAnsi="Times New Roman" w:cs="Times New Roman"/>
          <w:sz w:val="24"/>
          <w:szCs w:val="24"/>
        </w:rPr>
      </w:pPr>
      <w:bookmarkStart w:id="42" w:name="_Hlk524602126"/>
      <w:r w:rsidRPr="00F73849">
        <w:rPr>
          <w:rFonts w:ascii="Times New Roman" w:hAnsi="Times New Roman" w:cs="Times New Roman"/>
          <w:sz w:val="24"/>
          <w:szCs w:val="24"/>
        </w:rPr>
        <w:t xml:space="preserve">наличие </w:t>
      </w:r>
      <w:bookmarkStart w:id="43" w:name="_Hlk525902012"/>
      <w:r w:rsidRPr="00F73849">
        <w:rPr>
          <w:rFonts w:ascii="Times New Roman" w:hAnsi="Times New Roman" w:cs="Times New Roman"/>
          <w:sz w:val="24"/>
          <w:szCs w:val="24"/>
        </w:rPr>
        <w:t xml:space="preserve">объектов </w:t>
      </w:r>
      <w:r w:rsidR="00933C5E" w:rsidRPr="00F73849">
        <w:rPr>
          <w:rFonts w:ascii="Times New Roman" w:hAnsi="Times New Roman" w:cs="Times New Roman"/>
          <w:sz w:val="24"/>
          <w:szCs w:val="24"/>
        </w:rPr>
        <w:t>этнографическ</w:t>
      </w:r>
      <w:r w:rsidRPr="00F73849">
        <w:rPr>
          <w:rFonts w:ascii="Times New Roman" w:hAnsi="Times New Roman" w:cs="Times New Roman"/>
          <w:sz w:val="24"/>
          <w:szCs w:val="24"/>
        </w:rPr>
        <w:t>ого</w:t>
      </w:r>
      <w:r w:rsidR="00933C5E" w:rsidRPr="00F73849">
        <w:rPr>
          <w:rFonts w:ascii="Times New Roman" w:hAnsi="Times New Roman" w:cs="Times New Roman"/>
          <w:sz w:val="24"/>
          <w:szCs w:val="24"/>
        </w:rPr>
        <w:t xml:space="preserve"> туризм</w:t>
      </w:r>
      <w:r w:rsidRPr="00F73849">
        <w:rPr>
          <w:rFonts w:ascii="Times New Roman" w:hAnsi="Times New Roman" w:cs="Times New Roman"/>
          <w:sz w:val="24"/>
          <w:szCs w:val="24"/>
        </w:rPr>
        <w:t>а</w:t>
      </w:r>
      <w:r w:rsidR="00933C5E" w:rsidRPr="00F73849">
        <w:rPr>
          <w:rFonts w:ascii="Times New Roman" w:hAnsi="Times New Roman" w:cs="Times New Roman"/>
          <w:sz w:val="24"/>
          <w:szCs w:val="24"/>
        </w:rPr>
        <w:t xml:space="preserve"> </w:t>
      </w:r>
      <w:bookmarkEnd w:id="43"/>
      <w:r w:rsidR="00933C5E" w:rsidRPr="00F73849">
        <w:rPr>
          <w:rFonts w:ascii="Times New Roman" w:hAnsi="Times New Roman" w:cs="Times New Roman"/>
          <w:sz w:val="24"/>
          <w:szCs w:val="24"/>
        </w:rPr>
        <w:t>(община коренных малочисленных народов Севера «</w:t>
      </w:r>
      <w:proofErr w:type="spellStart"/>
      <w:r w:rsidR="00933C5E" w:rsidRPr="00F73849">
        <w:rPr>
          <w:rFonts w:ascii="Times New Roman" w:hAnsi="Times New Roman" w:cs="Times New Roman"/>
          <w:sz w:val="24"/>
          <w:szCs w:val="24"/>
        </w:rPr>
        <w:t>Элы</w:t>
      </w:r>
      <w:proofErr w:type="spellEnd"/>
      <w:r w:rsidR="00933C5E" w:rsidRPr="00F73849">
        <w:rPr>
          <w:rFonts w:ascii="Times New Roman" w:hAnsi="Times New Roman" w:cs="Times New Roman"/>
          <w:sz w:val="24"/>
          <w:szCs w:val="24"/>
        </w:rPr>
        <w:t xml:space="preserve"> </w:t>
      </w:r>
      <w:proofErr w:type="spellStart"/>
      <w:r w:rsidR="00933C5E" w:rsidRPr="00F73849">
        <w:rPr>
          <w:rFonts w:ascii="Times New Roman" w:hAnsi="Times New Roman" w:cs="Times New Roman"/>
          <w:sz w:val="24"/>
          <w:szCs w:val="24"/>
        </w:rPr>
        <w:t>Хотал</w:t>
      </w:r>
      <w:proofErr w:type="spellEnd"/>
      <w:r w:rsidR="00933C5E" w:rsidRPr="00F73849">
        <w:rPr>
          <w:rFonts w:ascii="Times New Roman" w:hAnsi="Times New Roman" w:cs="Times New Roman"/>
          <w:sz w:val="24"/>
          <w:szCs w:val="24"/>
        </w:rPr>
        <w:t xml:space="preserve">», которая осуществляет свою деятельность в </w:t>
      </w:r>
      <w:proofErr w:type="spellStart"/>
      <w:r w:rsidR="00933C5E" w:rsidRPr="00F73849">
        <w:rPr>
          <w:rFonts w:ascii="Times New Roman" w:hAnsi="Times New Roman" w:cs="Times New Roman"/>
          <w:sz w:val="24"/>
          <w:szCs w:val="24"/>
        </w:rPr>
        <w:t>этноцентре</w:t>
      </w:r>
      <w:proofErr w:type="spellEnd"/>
      <w:r w:rsidR="00933C5E" w:rsidRPr="00F73849">
        <w:rPr>
          <w:rFonts w:ascii="Times New Roman" w:hAnsi="Times New Roman" w:cs="Times New Roman"/>
          <w:sz w:val="24"/>
          <w:szCs w:val="24"/>
        </w:rPr>
        <w:t xml:space="preserve"> «</w:t>
      </w:r>
      <w:proofErr w:type="spellStart"/>
      <w:r w:rsidR="00933C5E" w:rsidRPr="00F73849">
        <w:rPr>
          <w:rFonts w:ascii="Times New Roman" w:hAnsi="Times New Roman" w:cs="Times New Roman"/>
          <w:sz w:val="24"/>
          <w:szCs w:val="24"/>
        </w:rPr>
        <w:t>Силава</w:t>
      </w:r>
      <w:proofErr w:type="spellEnd"/>
      <w:r w:rsidR="00933C5E" w:rsidRPr="00F73849">
        <w:rPr>
          <w:rFonts w:ascii="Times New Roman" w:hAnsi="Times New Roman" w:cs="Times New Roman"/>
          <w:sz w:val="24"/>
          <w:szCs w:val="24"/>
        </w:rPr>
        <w:t>»</w:t>
      </w:r>
      <w:r w:rsidR="001A52DC" w:rsidRPr="00F73849">
        <w:rPr>
          <w:rFonts w:ascii="Times New Roman" w:hAnsi="Times New Roman" w:cs="Times New Roman"/>
          <w:sz w:val="24"/>
          <w:szCs w:val="24"/>
        </w:rPr>
        <w:t xml:space="preserve">; деятельность общины направлена на создание инфраструктуры для развития экологического, </w:t>
      </w:r>
      <w:proofErr w:type="spellStart"/>
      <w:r w:rsidR="001A52DC" w:rsidRPr="00F73849">
        <w:rPr>
          <w:rFonts w:ascii="Times New Roman" w:hAnsi="Times New Roman" w:cs="Times New Roman"/>
          <w:sz w:val="24"/>
          <w:szCs w:val="24"/>
        </w:rPr>
        <w:t>этноисторического</w:t>
      </w:r>
      <w:proofErr w:type="spellEnd"/>
      <w:r w:rsidR="001A52DC" w:rsidRPr="00F73849">
        <w:rPr>
          <w:rFonts w:ascii="Times New Roman" w:hAnsi="Times New Roman" w:cs="Times New Roman"/>
          <w:sz w:val="24"/>
          <w:szCs w:val="24"/>
        </w:rPr>
        <w:t xml:space="preserve"> и спортивного туризма, что позволяет реализовывать туристические программы для различных категорий населения)</w:t>
      </w:r>
      <w:r w:rsidR="00FF1BF8" w:rsidRPr="00F73849">
        <w:rPr>
          <w:rFonts w:ascii="Times New Roman" w:hAnsi="Times New Roman" w:cs="Times New Roman"/>
          <w:sz w:val="24"/>
          <w:szCs w:val="24"/>
        </w:rPr>
        <w:t>;</w:t>
      </w:r>
    </w:p>
    <w:bookmarkEnd w:id="42"/>
    <w:p w:rsidR="00FF1BF8" w:rsidRPr="001A52DC" w:rsidRDefault="00FF1BF8"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наличие субъектов малого предпринимательства</w:t>
      </w:r>
      <w:r>
        <w:rPr>
          <w:rFonts w:ascii="Times New Roman" w:hAnsi="Times New Roman" w:cs="Times New Roman"/>
          <w:sz w:val="24"/>
          <w:szCs w:val="24"/>
        </w:rPr>
        <w:t>, работающих в сфере гостеприимства (гостиницы, рестораны, кафе и др.).</w:t>
      </w:r>
    </w:p>
    <w:p w:rsidR="00933C5E" w:rsidRDefault="00933C5E" w:rsidP="00933C5E">
      <w:pPr>
        <w:ind w:firstLine="709"/>
        <w:jc w:val="both"/>
      </w:pPr>
      <w:r w:rsidRPr="009700A5">
        <w:lastRenderedPageBreak/>
        <w:t xml:space="preserve">В настоящее время туристическая инфраструктура и индустрия города Урай недостаточно развита и требует значительных инвестиций в модернизацию материально-технической базы. </w:t>
      </w:r>
      <w:r w:rsidR="001A52DC">
        <w:t>Туристическая инфраструктура города Урай по видам туризма представлена следующими объектами:</w:t>
      </w:r>
    </w:p>
    <w:p w:rsidR="003079A1" w:rsidRPr="003079A1" w:rsidRDefault="001A52DC" w:rsidP="00F81D19">
      <w:pPr>
        <w:pStyle w:val="ConsPlusNormal"/>
        <w:numPr>
          <w:ilvl w:val="0"/>
          <w:numId w:val="36"/>
        </w:numPr>
        <w:tabs>
          <w:tab w:val="left" w:pos="993"/>
        </w:tabs>
        <w:ind w:left="0" w:firstLine="709"/>
        <w:jc w:val="both"/>
        <w:rPr>
          <w:rFonts w:ascii="Times New Roman" w:hAnsi="Times New Roman" w:cs="Times New Roman"/>
          <w:sz w:val="24"/>
          <w:szCs w:val="24"/>
        </w:rPr>
      </w:pPr>
      <w:r w:rsidRPr="003079A1">
        <w:rPr>
          <w:rFonts w:ascii="Times New Roman" w:hAnsi="Times New Roman" w:cs="Times New Roman"/>
          <w:sz w:val="24"/>
          <w:szCs w:val="24"/>
        </w:rPr>
        <w:t xml:space="preserve">спортивный туризм – </w:t>
      </w:r>
      <w:r w:rsidR="003079A1" w:rsidRPr="003079A1">
        <w:rPr>
          <w:rFonts w:ascii="Times New Roman" w:hAnsi="Times New Roman" w:cs="Times New Roman"/>
          <w:sz w:val="24"/>
          <w:szCs w:val="24"/>
        </w:rPr>
        <w:t xml:space="preserve">МАУ ДО ДЮСШ «Старт» и </w:t>
      </w:r>
      <w:r w:rsidR="00C325B4">
        <w:rPr>
          <w:rFonts w:ascii="Times New Roman" w:hAnsi="Times New Roman" w:cs="Times New Roman"/>
          <w:sz w:val="24"/>
          <w:szCs w:val="24"/>
        </w:rPr>
        <w:t>МАУ</w:t>
      </w:r>
      <w:r w:rsidR="003079A1" w:rsidRPr="003079A1">
        <w:rPr>
          <w:rFonts w:ascii="Times New Roman" w:hAnsi="Times New Roman" w:cs="Times New Roman"/>
          <w:sz w:val="24"/>
          <w:szCs w:val="24"/>
        </w:rPr>
        <w:t xml:space="preserve"> ДО ДЮСШ «Звезды Югры»</w:t>
      </w:r>
      <w:r w:rsidR="003079A1">
        <w:rPr>
          <w:rFonts w:ascii="Times New Roman" w:hAnsi="Times New Roman" w:cs="Times New Roman"/>
          <w:sz w:val="24"/>
          <w:szCs w:val="24"/>
        </w:rPr>
        <w:t>;</w:t>
      </w:r>
    </w:p>
    <w:p w:rsidR="001A52DC" w:rsidRPr="001A52DC" w:rsidRDefault="001A52DC"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 xml:space="preserve">культурно-познавательный туризм – Музей истории города Урай (экскурсии, выставки), храм Рождества Богородицы, Соборная мечеть, культурно-досуговый центр «Нефтяник», киноконцертный цирковой комплекс «Юность </w:t>
      </w:r>
      <w:proofErr w:type="spellStart"/>
      <w:r w:rsidRPr="001A52DC">
        <w:rPr>
          <w:rFonts w:ascii="Times New Roman" w:hAnsi="Times New Roman" w:cs="Times New Roman"/>
          <w:sz w:val="24"/>
          <w:szCs w:val="24"/>
        </w:rPr>
        <w:t>Шаима</w:t>
      </w:r>
      <w:proofErr w:type="spellEnd"/>
      <w:r w:rsidRPr="001A52DC">
        <w:rPr>
          <w:rFonts w:ascii="Times New Roman" w:hAnsi="Times New Roman" w:cs="Times New Roman"/>
          <w:sz w:val="24"/>
          <w:szCs w:val="24"/>
        </w:rPr>
        <w:t>», исторические места</w:t>
      </w:r>
      <w:r>
        <w:rPr>
          <w:rFonts w:ascii="Times New Roman" w:hAnsi="Times New Roman" w:cs="Times New Roman"/>
          <w:sz w:val="24"/>
          <w:szCs w:val="24"/>
        </w:rPr>
        <w:t>;</w:t>
      </w:r>
    </w:p>
    <w:p w:rsidR="001A52DC" w:rsidRDefault="001A52DC"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этнографическ</w:t>
      </w:r>
      <w:r>
        <w:rPr>
          <w:rFonts w:ascii="Times New Roman" w:hAnsi="Times New Roman" w:cs="Times New Roman"/>
          <w:sz w:val="24"/>
          <w:szCs w:val="24"/>
        </w:rPr>
        <w:t>ий</w:t>
      </w:r>
      <w:r w:rsidRPr="001A52DC">
        <w:rPr>
          <w:rFonts w:ascii="Times New Roman" w:hAnsi="Times New Roman" w:cs="Times New Roman"/>
          <w:sz w:val="24"/>
          <w:szCs w:val="24"/>
        </w:rPr>
        <w:t xml:space="preserve"> туризм </w:t>
      </w:r>
      <w:r>
        <w:rPr>
          <w:rFonts w:ascii="Times New Roman" w:hAnsi="Times New Roman" w:cs="Times New Roman"/>
          <w:sz w:val="24"/>
          <w:szCs w:val="24"/>
        </w:rPr>
        <w:t xml:space="preserve">– </w:t>
      </w:r>
      <w:proofErr w:type="spellStart"/>
      <w:r w:rsidRPr="001A52DC">
        <w:rPr>
          <w:rFonts w:ascii="Times New Roman" w:hAnsi="Times New Roman" w:cs="Times New Roman"/>
          <w:sz w:val="24"/>
          <w:szCs w:val="24"/>
        </w:rPr>
        <w:t>этноцентр</w:t>
      </w:r>
      <w:proofErr w:type="spellEnd"/>
      <w:r w:rsidRPr="001A52DC">
        <w:rPr>
          <w:rFonts w:ascii="Times New Roman" w:hAnsi="Times New Roman" w:cs="Times New Roman"/>
          <w:sz w:val="24"/>
          <w:szCs w:val="24"/>
        </w:rPr>
        <w:t xml:space="preserve"> «</w:t>
      </w:r>
      <w:proofErr w:type="spellStart"/>
      <w:r w:rsidRPr="001A52DC">
        <w:rPr>
          <w:rFonts w:ascii="Times New Roman" w:hAnsi="Times New Roman" w:cs="Times New Roman"/>
          <w:sz w:val="24"/>
          <w:szCs w:val="24"/>
        </w:rPr>
        <w:t>Силава</w:t>
      </w:r>
      <w:proofErr w:type="spellEnd"/>
      <w:r>
        <w:rPr>
          <w:rFonts w:ascii="Times New Roman" w:hAnsi="Times New Roman" w:cs="Times New Roman"/>
          <w:sz w:val="24"/>
          <w:szCs w:val="24"/>
        </w:rPr>
        <w:t>».</w:t>
      </w:r>
    </w:p>
    <w:p w:rsidR="00933C5E" w:rsidRPr="009700A5" w:rsidRDefault="00933C5E" w:rsidP="00933C5E">
      <w:pPr>
        <w:ind w:firstLine="709"/>
        <w:jc w:val="both"/>
      </w:pPr>
      <w:r w:rsidRPr="009700A5">
        <w:t xml:space="preserve">В городе возможно </w:t>
      </w:r>
      <w:r w:rsidR="00576868">
        <w:t xml:space="preserve">рассмотрение </w:t>
      </w:r>
      <w:r w:rsidRPr="009700A5">
        <w:t>следующи</w:t>
      </w:r>
      <w:r w:rsidR="00576868">
        <w:t>х</w:t>
      </w:r>
      <w:r w:rsidRPr="009700A5">
        <w:t xml:space="preserve"> туристски</w:t>
      </w:r>
      <w:r w:rsidR="00576868">
        <w:t>х</w:t>
      </w:r>
      <w:r w:rsidRPr="009700A5">
        <w:t xml:space="preserve"> направлени</w:t>
      </w:r>
      <w:r w:rsidR="00576868">
        <w:t>й</w:t>
      </w:r>
      <w:r w:rsidRPr="009700A5">
        <w:t>: деловой туризм, спортивный туризм, культурно-познавательный туризм, этнографический и событийный туризм</w:t>
      </w:r>
      <w:r w:rsidR="00D13821">
        <w:t>, охота и рыбалка.</w:t>
      </w:r>
    </w:p>
    <w:p w:rsidR="004768A5" w:rsidRPr="00052BF9" w:rsidRDefault="00052BF9" w:rsidP="004768A5">
      <w:pPr>
        <w:ind w:firstLine="709"/>
        <w:jc w:val="both"/>
      </w:pPr>
      <w:r w:rsidRPr="00052BF9">
        <w:t>Отличительной чертой</w:t>
      </w:r>
      <w:r>
        <w:rPr>
          <w:b/>
        </w:rPr>
        <w:t xml:space="preserve"> к</w:t>
      </w:r>
      <w:r w:rsidR="004768A5" w:rsidRPr="00052BF9">
        <w:rPr>
          <w:b/>
        </w:rPr>
        <w:t>ультурно-познавательн</w:t>
      </w:r>
      <w:r>
        <w:rPr>
          <w:b/>
        </w:rPr>
        <w:t>ого</w:t>
      </w:r>
      <w:r w:rsidR="004768A5" w:rsidRPr="00052BF9">
        <w:rPr>
          <w:b/>
        </w:rPr>
        <w:t xml:space="preserve"> туризм</w:t>
      </w:r>
      <w:r>
        <w:rPr>
          <w:b/>
        </w:rPr>
        <w:t>а</w:t>
      </w:r>
      <w:r w:rsidR="004768A5" w:rsidRPr="00052BF9">
        <w:rPr>
          <w:b/>
        </w:rPr>
        <w:t xml:space="preserve"> </w:t>
      </w:r>
      <w:r w:rsidRPr="00052BF9">
        <w:t>в городе Урай</w:t>
      </w:r>
      <w:r>
        <w:rPr>
          <w:b/>
        </w:rPr>
        <w:t xml:space="preserve"> </w:t>
      </w:r>
      <w:r>
        <w:t>могут</w:t>
      </w:r>
      <w:r w:rsidR="004768A5" w:rsidRPr="00052BF9">
        <w:t xml:space="preserve"> быть легенд</w:t>
      </w:r>
      <w:r>
        <w:t>ы</w:t>
      </w:r>
      <w:r w:rsidR="004768A5" w:rsidRPr="00052BF9">
        <w:t xml:space="preserve"> и предания Земли Югорской:</w:t>
      </w:r>
    </w:p>
    <w:p w:rsidR="00052BF9" w:rsidRPr="001C5EE7"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C5EE7">
        <w:rPr>
          <w:rFonts w:ascii="Times New Roman" w:hAnsi="Times New Roman" w:cs="Times New Roman"/>
          <w:sz w:val="24"/>
          <w:szCs w:val="24"/>
        </w:rPr>
        <w:t xml:space="preserve">Золотая Баба и ее хранители (Золотая богиня – </w:t>
      </w:r>
      <w:proofErr w:type="spellStart"/>
      <w:r w:rsidRPr="001C5EE7">
        <w:rPr>
          <w:rFonts w:ascii="Times New Roman" w:hAnsi="Times New Roman" w:cs="Times New Roman"/>
          <w:sz w:val="24"/>
          <w:szCs w:val="24"/>
        </w:rPr>
        <w:t>Сорни</w:t>
      </w:r>
      <w:r w:rsidR="00576868">
        <w:rPr>
          <w:rFonts w:ascii="Times New Roman" w:hAnsi="Times New Roman" w:cs="Times New Roman"/>
          <w:sz w:val="24"/>
          <w:szCs w:val="24"/>
        </w:rPr>
        <w:t>-</w:t>
      </w:r>
      <w:r w:rsidRPr="001C5EE7">
        <w:rPr>
          <w:rFonts w:ascii="Times New Roman" w:hAnsi="Times New Roman" w:cs="Times New Roman"/>
          <w:sz w:val="24"/>
          <w:szCs w:val="24"/>
        </w:rPr>
        <w:t>Най</w:t>
      </w:r>
      <w:proofErr w:type="spellEnd"/>
      <w:r w:rsidRPr="001C5EE7">
        <w:rPr>
          <w:rFonts w:ascii="Times New Roman" w:hAnsi="Times New Roman" w:cs="Times New Roman"/>
          <w:sz w:val="24"/>
          <w:szCs w:val="24"/>
        </w:rPr>
        <w:t>)</w:t>
      </w:r>
      <w:r w:rsidR="00052BF9" w:rsidRPr="001C5EE7">
        <w:rPr>
          <w:rFonts w:ascii="Times New Roman" w:hAnsi="Times New Roman" w:cs="Times New Roman"/>
          <w:sz w:val="24"/>
          <w:szCs w:val="24"/>
        </w:rPr>
        <w:t xml:space="preserve"> – языческий идол народов Севера, от страшного крика которого умерло от страха все живое, люди превращались в камень. </w:t>
      </w:r>
      <w:r w:rsidR="001C5EE7" w:rsidRPr="001C5EE7">
        <w:rPr>
          <w:rFonts w:ascii="Times New Roman" w:hAnsi="Times New Roman" w:cs="Times New Roman"/>
          <w:sz w:val="24"/>
          <w:szCs w:val="24"/>
        </w:rPr>
        <w:t xml:space="preserve">Согласно легендам, укрыта она от посторонних глаз в замысловатых лабиринтах </w:t>
      </w:r>
      <w:proofErr w:type="spellStart"/>
      <w:r w:rsidR="001C5EE7" w:rsidRPr="001C5EE7">
        <w:rPr>
          <w:rFonts w:ascii="Times New Roman" w:hAnsi="Times New Roman" w:cs="Times New Roman"/>
          <w:sz w:val="24"/>
          <w:szCs w:val="24"/>
        </w:rPr>
        <w:t>соров</w:t>
      </w:r>
      <w:proofErr w:type="spellEnd"/>
      <w:r w:rsidR="001C5EE7" w:rsidRPr="001C5EE7">
        <w:rPr>
          <w:rFonts w:ascii="Times New Roman" w:hAnsi="Times New Roman" w:cs="Times New Roman"/>
          <w:sz w:val="24"/>
          <w:szCs w:val="24"/>
        </w:rPr>
        <w:t xml:space="preserve"> и </w:t>
      </w:r>
      <w:proofErr w:type="spellStart"/>
      <w:r w:rsidR="001C5EE7" w:rsidRPr="001C5EE7">
        <w:rPr>
          <w:rFonts w:ascii="Times New Roman" w:hAnsi="Times New Roman" w:cs="Times New Roman"/>
          <w:sz w:val="24"/>
          <w:szCs w:val="24"/>
        </w:rPr>
        <w:t>урайчиков</w:t>
      </w:r>
      <w:proofErr w:type="spellEnd"/>
      <w:r w:rsidR="001C5EE7" w:rsidRPr="001C5EE7">
        <w:rPr>
          <w:rFonts w:ascii="Times New Roman" w:hAnsi="Times New Roman" w:cs="Times New Roman"/>
          <w:sz w:val="24"/>
          <w:szCs w:val="24"/>
        </w:rPr>
        <w:t xml:space="preserve">, среди непроходимых болот, темных лиственниц, звонких кедров и стройных берез </w:t>
      </w:r>
      <w:proofErr w:type="spellStart"/>
      <w:r w:rsidR="001C5EE7" w:rsidRPr="001C5EE7">
        <w:rPr>
          <w:rFonts w:ascii="Times New Roman" w:hAnsi="Times New Roman" w:cs="Times New Roman"/>
          <w:sz w:val="24"/>
          <w:szCs w:val="24"/>
        </w:rPr>
        <w:t>Кондинской</w:t>
      </w:r>
      <w:proofErr w:type="spellEnd"/>
      <w:r w:rsidR="001C5EE7" w:rsidRPr="001C5EE7">
        <w:rPr>
          <w:rFonts w:ascii="Times New Roman" w:hAnsi="Times New Roman" w:cs="Times New Roman"/>
          <w:sz w:val="24"/>
          <w:szCs w:val="24"/>
        </w:rPr>
        <w:t xml:space="preserve"> земли.</w:t>
      </w:r>
      <w:r w:rsidR="001C5EE7">
        <w:rPr>
          <w:rFonts w:ascii="Times New Roman" w:hAnsi="Times New Roman" w:cs="Times New Roman"/>
          <w:sz w:val="24"/>
          <w:szCs w:val="24"/>
        </w:rPr>
        <w:t xml:space="preserve"> </w:t>
      </w:r>
      <w:r w:rsidR="00052BF9" w:rsidRPr="001C5EE7">
        <w:rPr>
          <w:rFonts w:ascii="Times New Roman" w:hAnsi="Times New Roman" w:cs="Times New Roman"/>
          <w:sz w:val="24"/>
          <w:szCs w:val="24"/>
        </w:rPr>
        <w:t xml:space="preserve">За тысячу лет Золотая Баба «совершила путешествие» от берегов Северной Двины до берегов Оби. В XVI веке идол объявился в бассейне реки </w:t>
      </w:r>
      <w:proofErr w:type="spellStart"/>
      <w:r w:rsidR="00052BF9" w:rsidRPr="001C5EE7">
        <w:rPr>
          <w:rFonts w:ascii="Times New Roman" w:hAnsi="Times New Roman" w:cs="Times New Roman"/>
          <w:sz w:val="24"/>
          <w:szCs w:val="24"/>
        </w:rPr>
        <w:t>Конды</w:t>
      </w:r>
      <w:proofErr w:type="spellEnd"/>
      <w:r w:rsidR="00052BF9" w:rsidRPr="001C5EE7">
        <w:rPr>
          <w:rFonts w:ascii="Times New Roman" w:hAnsi="Times New Roman" w:cs="Times New Roman"/>
          <w:sz w:val="24"/>
          <w:szCs w:val="24"/>
        </w:rPr>
        <w:t>, левого притока Иртыша. К его капищу</w:t>
      </w:r>
      <w:r w:rsidR="00FF1BF8">
        <w:rPr>
          <w:rFonts w:ascii="Times New Roman" w:hAnsi="Times New Roman" w:cs="Times New Roman"/>
          <w:sz w:val="24"/>
          <w:szCs w:val="24"/>
        </w:rPr>
        <w:t xml:space="preserve"> </w:t>
      </w:r>
      <w:r w:rsidR="00052BF9" w:rsidRPr="001C5EE7">
        <w:rPr>
          <w:rFonts w:ascii="Times New Roman" w:hAnsi="Times New Roman" w:cs="Times New Roman"/>
          <w:sz w:val="24"/>
          <w:szCs w:val="24"/>
        </w:rPr>
        <w:t xml:space="preserve">потянулись все окрестные племена. Божеству несли богатые подношения в виде соболиных шкурок и заморских тканей, приобретенных на торгах обширной </w:t>
      </w:r>
      <w:proofErr w:type="spellStart"/>
      <w:r w:rsidR="00052BF9" w:rsidRPr="001C5EE7">
        <w:rPr>
          <w:rFonts w:ascii="Times New Roman" w:hAnsi="Times New Roman" w:cs="Times New Roman"/>
          <w:sz w:val="24"/>
          <w:szCs w:val="24"/>
        </w:rPr>
        <w:t>Пермяцко-Югорской</w:t>
      </w:r>
      <w:proofErr w:type="spellEnd"/>
      <w:r w:rsidR="00052BF9" w:rsidRPr="001C5EE7">
        <w:rPr>
          <w:rFonts w:ascii="Times New Roman" w:hAnsi="Times New Roman" w:cs="Times New Roman"/>
          <w:sz w:val="24"/>
          <w:szCs w:val="24"/>
        </w:rPr>
        <w:t xml:space="preserve"> земли. Как утверждают исследователи, она проделала столь фантастический маршрут потому, что ее все время приходилось спасать — либо от грабителей-норманнов, либо от воинствующих христианских проповедников. Но где родина идола, откуда появился он в древней </w:t>
      </w:r>
      <w:proofErr w:type="spellStart"/>
      <w:r w:rsidR="00052BF9" w:rsidRPr="001C5EE7">
        <w:rPr>
          <w:rFonts w:ascii="Times New Roman" w:hAnsi="Times New Roman" w:cs="Times New Roman"/>
          <w:sz w:val="24"/>
          <w:szCs w:val="24"/>
        </w:rPr>
        <w:t>Биармии</w:t>
      </w:r>
      <w:proofErr w:type="spellEnd"/>
      <w:r w:rsidR="00052BF9" w:rsidRPr="001C5EE7">
        <w:rPr>
          <w:rFonts w:ascii="Times New Roman" w:hAnsi="Times New Roman" w:cs="Times New Roman"/>
          <w:sz w:val="24"/>
          <w:szCs w:val="24"/>
        </w:rPr>
        <w:t xml:space="preserve">, </w:t>
      </w:r>
      <w:proofErr w:type="spellStart"/>
      <w:r w:rsidR="00052BF9" w:rsidRPr="001C5EE7">
        <w:rPr>
          <w:rFonts w:ascii="Times New Roman" w:hAnsi="Times New Roman" w:cs="Times New Roman"/>
          <w:sz w:val="24"/>
          <w:szCs w:val="24"/>
        </w:rPr>
        <w:t>Югре</w:t>
      </w:r>
      <w:proofErr w:type="spellEnd"/>
      <w:r w:rsidR="00052BF9" w:rsidRPr="001C5EE7">
        <w:rPr>
          <w:rFonts w:ascii="Times New Roman" w:hAnsi="Times New Roman" w:cs="Times New Roman"/>
          <w:sz w:val="24"/>
          <w:szCs w:val="24"/>
        </w:rPr>
        <w:t xml:space="preserve"> и Перми и куда он исчез в конце XVI в., - неизвестно</w:t>
      </w:r>
      <w:r w:rsidR="00FF1BF8">
        <w:rPr>
          <w:rFonts w:ascii="Times New Roman" w:hAnsi="Times New Roman" w:cs="Times New Roman"/>
          <w:sz w:val="24"/>
          <w:szCs w:val="24"/>
        </w:rPr>
        <w:t>, это туристская легенда.</w:t>
      </w:r>
    </w:p>
    <w:p w:rsidR="00FF1BF8"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C5EE7">
        <w:rPr>
          <w:rFonts w:ascii="Times New Roman" w:hAnsi="Times New Roman" w:cs="Times New Roman"/>
          <w:sz w:val="24"/>
          <w:szCs w:val="24"/>
        </w:rPr>
        <w:t>Кондинское княжество</w:t>
      </w:r>
      <w:r w:rsidR="001C5EE7" w:rsidRPr="001C5EE7">
        <w:rPr>
          <w:rFonts w:ascii="Times New Roman" w:hAnsi="Times New Roman" w:cs="Times New Roman"/>
          <w:sz w:val="24"/>
          <w:szCs w:val="24"/>
        </w:rPr>
        <w:t xml:space="preserve"> – </w:t>
      </w:r>
      <w:r w:rsidR="00052BF9" w:rsidRPr="001C5EE7">
        <w:rPr>
          <w:rFonts w:ascii="Times New Roman" w:hAnsi="Times New Roman" w:cs="Times New Roman"/>
          <w:sz w:val="24"/>
          <w:szCs w:val="24"/>
        </w:rPr>
        <w:t xml:space="preserve">одно из </w:t>
      </w:r>
      <w:proofErr w:type="spellStart"/>
      <w:r w:rsidR="00052BF9" w:rsidRPr="001C5EE7">
        <w:rPr>
          <w:rFonts w:ascii="Times New Roman" w:hAnsi="Times New Roman" w:cs="Times New Roman"/>
          <w:sz w:val="24"/>
          <w:szCs w:val="24"/>
        </w:rPr>
        <w:t>раннегосударственных</w:t>
      </w:r>
      <w:proofErr w:type="spellEnd"/>
      <w:r w:rsidR="00052BF9" w:rsidRPr="001C5EE7">
        <w:rPr>
          <w:rFonts w:ascii="Times New Roman" w:hAnsi="Times New Roman" w:cs="Times New Roman"/>
          <w:sz w:val="24"/>
          <w:szCs w:val="24"/>
        </w:rPr>
        <w:t xml:space="preserve"> образований та</w:t>
      </w:r>
      <w:r w:rsidR="001C5EE7" w:rsidRPr="001C5EE7">
        <w:rPr>
          <w:rFonts w:ascii="Times New Roman" w:hAnsi="Times New Roman" w:cs="Times New Roman"/>
          <w:sz w:val="24"/>
          <w:szCs w:val="24"/>
        </w:rPr>
        <w:t>е</w:t>
      </w:r>
      <w:r w:rsidR="00052BF9" w:rsidRPr="001C5EE7">
        <w:rPr>
          <w:rFonts w:ascii="Times New Roman" w:hAnsi="Times New Roman" w:cs="Times New Roman"/>
          <w:sz w:val="24"/>
          <w:szCs w:val="24"/>
        </w:rPr>
        <w:t xml:space="preserve">жных </w:t>
      </w:r>
      <w:proofErr w:type="spellStart"/>
      <w:r w:rsidR="00052BF9" w:rsidRPr="001C5EE7">
        <w:rPr>
          <w:rFonts w:ascii="Times New Roman" w:hAnsi="Times New Roman" w:cs="Times New Roman"/>
          <w:sz w:val="24"/>
          <w:szCs w:val="24"/>
        </w:rPr>
        <w:t>угров</w:t>
      </w:r>
      <w:proofErr w:type="spellEnd"/>
      <w:r w:rsidR="00052BF9" w:rsidRPr="001C5EE7">
        <w:rPr>
          <w:rFonts w:ascii="Times New Roman" w:hAnsi="Times New Roman" w:cs="Times New Roman"/>
          <w:sz w:val="24"/>
          <w:szCs w:val="24"/>
        </w:rPr>
        <w:t xml:space="preserve"> (вогулов) в 1-й пол. 2-го тыс. н.э. в бассейне р. Конда, левого притока Иртыша (территория в целом совпадает с совр</w:t>
      </w:r>
      <w:r w:rsidR="001C5EE7" w:rsidRPr="001C5EE7">
        <w:rPr>
          <w:rFonts w:ascii="Times New Roman" w:hAnsi="Times New Roman" w:cs="Times New Roman"/>
          <w:sz w:val="24"/>
          <w:szCs w:val="24"/>
        </w:rPr>
        <w:t xml:space="preserve">еменными </w:t>
      </w:r>
      <w:r w:rsidR="00052BF9" w:rsidRPr="001C5EE7">
        <w:rPr>
          <w:rFonts w:ascii="Times New Roman" w:hAnsi="Times New Roman" w:cs="Times New Roman"/>
          <w:sz w:val="24"/>
          <w:szCs w:val="24"/>
        </w:rPr>
        <w:t xml:space="preserve">границами </w:t>
      </w:r>
      <w:proofErr w:type="spellStart"/>
      <w:r w:rsidR="00052BF9" w:rsidRPr="001C5EE7">
        <w:rPr>
          <w:rFonts w:ascii="Times New Roman" w:hAnsi="Times New Roman" w:cs="Times New Roman"/>
          <w:sz w:val="24"/>
          <w:szCs w:val="24"/>
        </w:rPr>
        <w:t>Кондинского</w:t>
      </w:r>
      <w:proofErr w:type="spellEnd"/>
      <w:r w:rsidR="00052BF9" w:rsidRPr="001C5EE7">
        <w:rPr>
          <w:rFonts w:ascii="Times New Roman" w:hAnsi="Times New Roman" w:cs="Times New Roman"/>
          <w:sz w:val="24"/>
          <w:szCs w:val="24"/>
        </w:rPr>
        <w:t xml:space="preserve"> р</w:t>
      </w:r>
      <w:r w:rsidR="001C5EE7" w:rsidRPr="001C5EE7">
        <w:rPr>
          <w:rFonts w:ascii="Times New Roman" w:hAnsi="Times New Roman" w:cs="Times New Roman"/>
          <w:sz w:val="24"/>
          <w:szCs w:val="24"/>
        </w:rPr>
        <w:t>айона</w:t>
      </w:r>
      <w:r w:rsidR="00052BF9" w:rsidRPr="001C5EE7">
        <w:rPr>
          <w:rFonts w:ascii="Times New Roman" w:hAnsi="Times New Roman" w:cs="Times New Roman"/>
          <w:sz w:val="24"/>
          <w:szCs w:val="24"/>
        </w:rPr>
        <w:t xml:space="preserve"> </w:t>
      </w:r>
      <w:r w:rsidR="001C5EE7" w:rsidRPr="001C5EE7">
        <w:rPr>
          <w:rFonts w:ascii="Times New Roman" w:hAnsi="Times New Roman" w:cs="Times New Roman"/>
          <w:sz w:val="24"/>
          <w:szCs w:val="24"/>
        </w:rPr>
        <w:t>ХМАО</w:t>
      </w:r>
      <w:r w:rsidR="00052BF9" w:rsidRPr="001C5EE7">
        <w:rPr>
          <w:rFonts w:ascii="Times New Roman" w:hAnsi="Times New Roman" w:cs="Times New Roman"/>
          <w:sz w:val="24"/>
          <w:szCs w:val="24"/>
        </w:rPr>
        <w:t xml:space="preserve"> – Югра).</w:t>
      </w:r>
      <w:r w:rsidR="001C5EE7" w:rsidRPr="001C5EE7">
        <w:rPr>
          <w:rFonts w:ascii="Times New Roman" w:hAnsi="Times New Roman" w:cs="Times New Roman"/>
          <w:sz w:val="24"/>
          <w:szCs w:val="24"/>
        </w:rPr>
        <w:t xml:space="preserve">  Кондинское княжество – объединение плем</w:t>
      </w:r>
      <w:r w:rsidR="001C5EE7">
        <w:rPr>
          <w:rFonts w:ascii="Times New Roman" w:hAnsi="Times New Roman" w:cs="Times New Roman"/>
          <w:sz w:val="24"/>
          <w:szCs w:val="24"/>
        </w:rPr>
        <w:t>е</w:t>
      </w:r>
      <w:r w:rsidR="001C5EE7" w:rsidRPr="001C5EE7">
        <w:rPr>
          <w:rFonts w:ascii="Times New Roman" w:hAnsi="Times New Roman" w:cs="Times New Roman"/>
          <w:sz w:val="24"/>
          <w:szCs w:val="24"/>
        </w:rPr>
        <w:t xml:space="preserve">н манси, существовавшее с середины XV до конца XVI века. Первоначально – удел </w:t>
      </w:r>
      <w:proofErr w:type="spellStart"/>
      <w:r w:rsidR="001C5EE7" w:rsidRPr="001C5EE7">
        <w:rPr>
          <w:rFonts w:ascii="Times New Roman" w:hAnsi="Times New Roman" w:cs="Times New Roman"/>
          <w:sz w:val="24"/>
          <w:szCs w:val="24"/>
        </w:rPr>
        <w:t>Пелымского</w:t>
      </w:r>
      <w:proofErr w:type="spellEnd"/>
      <w:r w:rsidR="001C5EE7" w:rsidRPr="001C5EE7">
        <w:rPr>
          <w:rFonts w:ascii="Times New Roman" w:hAnsi="Times New Roman" w:cs="Times New Roman"/>
          <w:sz w:val="24"/>
          <w:szCs w:val="24"/>
        </w:rPr>
        <w:t xml:space="preserve"> княжества. Состояло из двух волостей: Большой и Малой </w:t>
      </w:r>
      <w:proofErr w:type="spellStart"/>
      <w:r w:rsidR="001C5EE7" w:rsidRPr="001C5EE7">
        <w:rPr>
          <w:rFonts w:ascii="Times New Roman" w:hAnsi="Times New Roman" w:cs="Times New Roman"/>
          <w:sz w:val="24"/>
          <w:szCs w:val="24"/>
        </w:rPr>
        <w:t>Конды</w:t>
      </w:r>
      <w:proofErr w:type="spellEnd"/>
      <w:r w:rsidR="00FF1BF8">
        <w:rPr>
          <w:rFonts w:ascii="Times New Roman" w:hAnsi="Times New Roman" w:cs="Times New Roman"/>
          <w:sz w:val="24"/>
          <w:szCs w:val="24"/>
        </w:rPr>
        <w:t>, с</w:t>
      </w:r>
      <w:r w:rsidR="001C5EE7" w:rsidRPr="001C5EE7">
        <w:rPr>
          <w:rFonts w:ascii="Times New Roman" w:hAnsi="Times New Roman" w:cs="Times New Roman"/>
          <w:sz w:val="24"/>
          <w:szCs w:val="24"/>
        </w:rPr>
        <w:t>толиц</w:t>
      </w:r>
      <w:r w:rsidR="00FF1BF8">
        <w:rPr>
          <w:rFonts w:ascii="Times New Roman" w:hAnsi="Times New Roman" w:cs="Times New Roman"/>
          <w:sz w:val="24"/>
          <w:szCs w:val="24"/>
        </w:rPr>
        <w:t>а</w:t>
      </w:r>
      <w:r w:rsidR="001C5EE7" w:rsidRPr="001C5EE7">
        <w:rPr>
          <w:rFonts w:ascii="Times New Roman" w:hAnsi="Times New Roman" w:cs="Times New Roman"/>
          <w:sz w:val="24"/>
          <w:szCs w:val="24"/>
        </w:rPr>
        <w:t xml:space="preserve"> – </w:t>
      </w:r>
      <w:proofErr w:type="spellStart"/>
      <w:r w:rsidR="001C5EE7" w:rsidRPr="001C5EE7">
        <w:rPr>
          <w:rFonts w:ascii="Times New Roman" w:hAnsi="Times New Roman" w:cs="Times New Roman"/>
          <w:sz w:val="24"/>
          <w:szCs w:val="24"/>
        </w:rPr>
        <w:t>Кондинский</w:t>
      </w:r>
      <w:proofErr w:type="spellEnd"/>
      <w:r w:rsidR="001C5EE7" w:rsidRPr="001C5EE7">
        <w:rPr>
          <w:rFonts w:ascii="Times New Roman" w:hAnsi="Times New Roman" w:cs="Times New Roman"/>
          <w:sz w:val="24"/>
          <w:szCs w:val="24"/>
        </w:rPr>
        <w:t xml:space="preserve"> городок (он же – </w:t>
      </w:r>
      <w:proofErr w:type="spellStart"/>
      <w:r w:rsidR="001C5EE7" w:rsidRPr="001C5EE7">
        <w:rPr>
          <w:rFonts w:ascii="Times New Roman" w:hAnsi="Times New Roman" w:cs="Times New Roman"/>
          <w:sz w:val="24"/>
          <w:szCs w:val="24"/>
        </w:rPr>
        <w:t>Картауж</w:t>
      </w:r>
      <w:proofErr w:type="spellEnd"/>
      <w:r w:rsidR="001C5EE7" w:rsidRPr="001C5EE7">
        <w:rPr>
          <w:rFonts w:ascii="Times New Roman" w:hAnsi="Times New Roman" w:cs="Times New Roman"/>
          <w:sz w:val="24"/>
          <w:szCs w:val="24"/>
        </w:rPr>
        <w:t xml:space="preserve">). </w:t>
      </w:r>
    </w:p>
    <w:p w:rsidR="001C5EE7" w:rsidRPr="00EC5EFF"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EC5EFF">
        <w:rPr>
          <w:rFonts w:ascii="Times New Roman" w:hAnsi="Times New Roman" w:cs="Times New Roman"/>
          <w:sz w:val="24"/>
          <w:szCs w:val="24"/>
        </w:rPr>
        <w:t xml:space="preserve">злой дух </w:t>
      </w:r>
      <w:proofErr w:type="spellStart"/>
      <w:r w:rsidRPr="00EC5EFF">
        <w:rPr>
          <w:rFonts w:ascii="Times New Roman" w:hAnsi="Times New Roman" w:cs="Times New Roman"/>
          <w:sz w:val="24"/>
          <w:szCs w:val="24"/>
        </w:rPr>
        <w:t>Комп</w:t>
      </w:r>
      <w:r w:rsidR="00EC5EFF">
        <w:rPr>
          <w:rFonts w:ascii="Times New Roman" w:hAnsi="Times New Roman" w:cs="Times New Roman"/>
          <w:sz w:val="24"/>
          <w:szCs w:val="24"/>
        </w:rPr>
        <w:t>о</w:t>
      </w:r>
      <w:r w:rsidRPr="00EC5EFF">
        <w:rPr>
          <w:rFonts w:ascii="Times New Roman" w:hAnsi="Times New Roman" w:cs="Times New Roman"/>
          <w:sz w:val="24"/>
          <w:szCs w:val="24"/>
        </w:rPr>
        <w:t>л</w:t>
      </w:r>
      <w:r w:rsidR="00EC5EFF" w:rsidRPr="00EC5EFF">
        <w:rPr>
          <w:rFonts w:ascii="Times New Roman" w:hAnsi="Times New Roman" w:cs="Times New Roman"/>
          <w:sz w:val="24"/>
          <w:szCs w:val="24"/>
        </w:rPr>
        <w:t>э</w:t>
      </w:r>
      <w:r w:rsidRPr="00EC5EFF">
        <w:rPr>
          <w:rFonts w:ascii="Times New Roman" w:hAnsi="Times New Roman" w:cs="Times New Roman"/>
          <w:sz w:val="24"/>
          <w:szCs w:val="24"/>
        </w:rPr>
        <w:t>н</w:t>
      </w:r>
      <w:proofErr w:type="spellEnd"/>
      <w:r w:rsidRPr="00EC5EFF">
        <w:rPr>
          <w:rFonts w:ascii="Times New Roman" w:hAnsi="Times New Roman" w:cs="Times New Roman"/>
          <w:sz w:val="24"/>
          <w:szCs w:val="24"/>
        </w:rPr>
        <w:t xml:space="preserve"> (</w:t>
      </w:r>
      <w:proofErr w:type="spellStart"/>
      <w:r w:rsidRPr="00EC5EFF">
        <w:rPr>
          <w:rFonts w:ascii="Times New Roman" w:hAnsi="Times New Roman" w:cs="Times New Roman"/>
          <w:sz w:val="24"/>
          <w:szCs w:val="24"/>
        </w:rPr>
        <w:t>Хумпален</w:t>
      </w:r>
      <w:proofErr w:type="spellEnd"/>
      <w:r w:rsidRPr="00EC5EFF">
        <w:rPr>
          <w:rFonts w:ascii="Times New Roman" w:hAnsi="Times New Roman" w:cs="Times New Roman"/>
          <w:sz w:val="24"/>
          <w:szCs w:val="24"/>
        </w:rPr>
        <w:t>)</w:t>
      </w:r>
      <w:r w:rsidR="00EC5EFF">
        <w:rPr>
          <w:rFonts w:ascii="Times New Roman" w:hAnsi="Times New Roman" w:cs="Times New Roman"/>
          <w:sz w:val="24"/>
          <w:szCs w:val="24"/>
        </w:rPr>
        <w:t xml:space="preserve"> </w:t>
      </w:r>
      <w:r w:rsidR="001C5EE7" w:rsidRPr="00EC5EFF">
        <w:rPr>
          <w:rFonts w:ascii="Times New Roman" w:hAnsi="Times New Roman" w:cs="Times New Roman"/>
          <w:sz w:val="24"/>
          <w:szCs w:val="24"/>
        </w:rPr>
        <w:t xml:space="preserve">– Дух болотный. </w:t>
      </w:r>
      <w:r w:rsidR="00FF1BF8">
        <w:rPr>
          <w:rFonts w:ascii="Times New Roman" w:hAnsi="Times New Roman" w:cs="Times New Roman"/>
          <w:sz w:val="24"/>
          <w:szCs w:val="24"/>
        </w:rPr>
        <w:t>Легенда гласит, что о</w:t>
      </w:r>
      <w:r w:rsidR="001C5EE7" w:rsidRPr="00EC5EFF">
        <w:rPr>
          <w:rFonts w:ascii="Times New Roman" w:hAnsi="Times New Roman" w:cs="Times New Roman"/>
          <w:sz w:val="24"/>
          <w:szCs w:val="24"/>
        </w:rPr>
        <w:t>н путал вс</w:t>
      </w:r>
      <w:r w:rsidR="00EC5EFF">
        <w:rPr>
          <w:rFonts w:ascii="Times New Roman" w:hAnsi="Times New Roman" w:cs="Times New Roman"/>
          <w:sz w:val="24"/>
          <w:szCs w:val="24"/>
        </w:rPr>
        <w:t>е</w:t>
      </w:r>
      <w:r w:rsidR="001C5EE7" w:rsidRPr="00EC5EFF">
        <w:rPr>
          <w:rFonts w:ascii="Times New Roman" w:hAnsi="Times New Roman" w:cs="Times New Roman"/>
          <w:sz w:val="24"/>
          <w:szCs w:val="24"/>
        </w:rPr>
        <w:t xml:space="preserve"> в клубок, устраивал засады, ставил ловушки, подслушивал и разглашал чужие тайны. Болотный Дух </w:t>
      </w:r>
      <w:proofErr w:type="spellStart"/>
      <w:r w:rsidR="001C5EE7" w:rsidRPr="00EC5EFF">
        <w:rPr>
          <w:rFonts w:ascii="Times New Roman" w:hAnsi="Times New Roman" w:cs="Times New Roman"/>
          <w:sz w:val="24"/>
          <w:szCs w:val="24"/>
        </w:rPr>
        <w:t>Комполэн</w:t>
      </w:r>
      <w:proofErr w:type="spellEnd"/>
      <w:r w:rsidR="001C5EE7" w:rsidRPr="00EC5EFF">
        <w:rPr>
          <w:rFonts w:ascii="Times New Roman" w:hAnsi="Times New Roman" w:cs="Times New Roman"/>
          <w:sz w:val="24"/>
          <w:szCs w:val="24"/>
        </w:rPr>
        <w:t xml:space="preserve"> пугал всех из непроходимой чащи, заводил в </w:t>
      </w:r>
      <w:proofErr w:type="gramStart"/>
      <w:r w:rsidR="001C5EE7" w:rsidRPr="00EC5EFF">
        <w:rPr>
          <w:rFonts w:ascii="Times New Roman" w:hAnsi="Times New Roman" w:cs="Times New Roman"/>
          <w:sz w:val="24"/>
          <w:szCs w:val="24"/>
        </w:rPr>
        <w:t>гиблые</w:t>
      </w:r>
      <w:proofErr w:type="gramEnd"/>
      <w:r w:rsidR="001C5EE7" w:rsidRPr="00EC5EFF">
        <w:rPr>
          <w:rFonts w:ascii="Times New Roman" w:hAnsi="Times New Roman" w:cs="Times New Roman"/>
          <w:sz w:val="24"/>
          <w:szCs w:val="24"/>
        </w:rPr>
        <w:t xml:space="preserve"> места, расстилался тропой над трясиной и уходил вдруг под землю, навсегда уводя с собой того, кто ш</w:t>
      </w:r>
      <w:r w:rsidR="00EC5EFF">
        <w:rPr>
          <w:rFonts w:ascii="Times New Roman" w:hAnsi="Times New Roman" w:cs="Times New Roman"/>
          <w:sz w:val="24"/>
          <w:szCs w:val="24"/>
        </w:rPr>
        <w:t>е</w:t>
      </w:r>
      <w:r w:rsidR="001C5EE7" w:rsidRPr="00EC5EFF">
        <w:rPr>
          <w:rFonts w:ascii="Times New Roman" w:hAnsi="Times New Roman" w:cs="Times New Roman"/>
          <w:sz w:val="24"/>
          <w:szCs w:val="24"/>
        </w:rPr>
        <w:t>л по ней.</w:t>
      </w:r>
    </w:p>
    <w:p w:rsidR="009A5F07" w:rsidRDefault="009B4C85" w:rsidP="009A5F07">
      <w:pPr>
        <w:ind w:firstLine="709"/>
        <w:jc w:val="both"/>
      </w:pPr>
      <w:proofErr w:type="gramStart"/>
      <w:r>
        <w:t>В соответствии с Методическими рекомендациями по составлению сводного плана инвестиционного проекта по созданию туристского кластера в рамках мероприятий ФЦП</w:t>
      </w:r>
      <w:r w:rsidR="00711298">
        <w:t> </w:t>
      </w:r>
      <w:r>
        <w:t>«Развитие внутреннего и въездного туризма в РФ (2019 – 2025 гг.)», утв</w:t>
      </w:r>
      <w:r w:rsidR="00F253ED">
        <w:t>ержденными</w:t>
      </w:r>
      <w:r>
        <w:t xml:space="preserve"> распоряжением Федерального агентства по туризму Министерства культуры РФ от 08.06.2018 № 3-Рп-18, предусматривается реализация </w:t>
      </w:r>
      <w:r w:rsidRPr="008E77D2">
        <w:t xml:space="preserve">перспективного туристского укрупненного инвестиционного проекта </w:t>
      </w:r>
      <w:r>
        <w:t>«</w:t>
      </w:r>
      <w:r w:rsidRPr="008E77D2">
        <w:t>Урал</w:t>
      </w:r>
      <w:r>
        <w:t>»</w:t>
      </w:r>
      <w:r w:rsidRPr="008E77D2">
        <w:t xml:space="preserve"> </w:t>
      </w:r>
      <w:r>
        <w:t>(Свердловская область, Челябинская область и ХМАО – Югра)</w:t>
      </w:r>
      <w:r w:rsidRPr="008E77D2">
        <w:t xml:space="preserve"> по культурно-познавательному туризму</w:t>
      </w:r>
      <w:r w:rsidR="009A5F07">
        <w:t>.</w:t>
      </w:r>
      <w:proofErr w:type="gramEnd"/>
      <w:r w:rsidR="009A5F07" w:rsidRPr="009A5F07">
        <w:t xml:space="preserve"> </w:t>
      </w:r>
      <w:r w:rsidR="009A5F07">
        <w:t>Администрации города Урай необходимо обеспечить включение города Урай в данный проект</w:t>
      </w:r>
      <w:r w:rsidR="00FF1BF8">
        <w:t>, в т.ч. по вышеперечисленным историческим фактам и туристским легендам.</w:t>
      </w:r>
    </w:p>
    <w:p w:rsidR="00FF1BF8" w:rsidRDefault="009A5F07" w:rsidP="009A5F07">
      <w:pPr>
        <w:ind w:firstLine="709"/>
        <w:jc w:val="both"/>
      </w:pPr>
      <w:r w:rsidRPr="009A5F07">
        <w:t xml:space="preserve">Также необходимо обеспечить участие в реализации проекта «Нефтяное кольцо России» (участок туристского маршрута, </w:t>
      </w:r>
      <w:r w:rsidR="00FF1BF8">
        <w:t xml:space="preserve">Урай – </w:t>
      </w:r>
      <w:r w:rsidRPr="009A5F07">
        <w:t>город первооткрывателей Западно-Сибирской нефти)</w:t>
      </w:r>
      <w:r w:rsidR="00FF1BF8">
        <w:t xml:space="preserve">, разработке проекта и регистрации в Федеральном агентстве по туризму. </w:t>
      </w:r>
    </w:p>
    <w:p w:rsidR="004768A5" w:rsidRDefault="004768A5" w:rsidP="00B635EA">
      <w:pPr>
        <w:ind w:firstLine="709"/>
        <w:jc w:val="both"/>
      </w:pPr>
      <w:r w:rsidRPr="004768A5">
        <w:rPr>
          <w:b/>
        </w:rPr>
        <w:lastRenderedPageBreak/>
        <w:t xml:space="preserve">Активный туризм </w:t>
      </w:r>
      <w:r w:rsidR="00B635EA" w:rsidRPr="00B635EA">
        <w:t>реализуется</w:t>
      </w:r>
      <w:r w:rsidR="009A5F07" w:rsidRPr="00B635EA">
        <w:t xml:space="preserve"> через </w:t>
      </w:r>
      <w:r w:rsidR="00B635EA" w:rsidRPr="00B635EA">
        <w:t>экстремальный, спортивный туризм (снегоходы, терренкур, сплавы, походы пешие, лыжные и т.п.).</w:t>
      </w:r>
      <w:r w:rsidR="00B635EA">
        <w:t xml:space="preserve"> На территории города Урай действуют экстрим-парк «Атмосфера» (сноуборд, тюбинг, </w:t>
      </w:r>
      <w:proofErr w:type="spellStart"/>
      <w:r w:rsidR="00B635EA">
        <w:t>пейнтбол</w:t>
      </w:r>
      <w:proofErr w:type="spellEnd"/>
      <w:r w:rsidR="00B635EA">
        <w:t xml:space="preserve">, горные лыжи, </w:t>
      </w:r>
      <w:proofErr w:type="spellStart"/>
      <w:r w:rsidR="00B635EA">
        <w:t>зорбинг</w:t>
      </w:r>
      <w:proofErr w:type="spellEnd"/>
      <w:r w:rsidR="00B635EA">
        <w:t xml:space="preserve">, мотокросс, городские зарницы, </w:t>
      </w:r>
      <w:proofErr w:type="spellStart"/>
      <w:proofErr w:type="gramStart"/>
      <w:r w:rsidR="00B635EA">
        <w:t>экстрим-соревнования</w:t>
      </w:r>
      <w:proofErr w:type="spellEnd"/>
      <w:proofErr w:type="gramEnd"/>
      <w:r w:rsidR="00B635EA">
        <w:t xml:space="preserve">) и </w:t>
      </w:r>
      <w:proofErr w:type="spellStart"/>
      <w:r w:rsidR="00B635EA">
        <w:t>этноцентр</w:t>
      </w:r>
      <w:proofErr w:type="spellEnd"/>
      <w:r w:rsidR="00B635EA">
        <w:t xml:space="preserve"> «</w:t>
      </w:r>
      <w:proofErr w:type="spellStart"/>
      <w:r w:rsidR="00B635EA">
        <w:t>Силава</w:t>
      </w:r>
      <w:proofErr w:type="spellEnd"/>
      <w:r w:rsidR="00B635EA">
        <w:t>» (сноуборд, водные лыжи, речные прогулки, этнические праздники, квадроциклы).</w:t>
      </w:r>
    </w:p>
    <w:p w:rsidR="0069775D" w:rsidRPr="0069775D" w:rsidRDefault="004768A5" w:rsidP="0069775D">
      <w:pPr>
        <w:ind w:firstLine="709"/>
        <w:jc w:val="both"/>
      </w:pPr>
      <w:r w:rsidRPr="004768A5">
        <w:rPr>
          <w:b/>
        </w:rPr>
        <w:t xml:space="preserve">Оздоровительный туризм </w:t>
      </w:r>
      <w:r w:rsidR="0069775D" w:rsidRPr="0069775D">
        <w:t xml:space="preserve">в настоящее время реализуется через организацию семейного отдыха на природе, летний лагерь на базе </w:t>
      </w:r>
      <w:proofErr w:type="spellStart"/>
      <w:r w:rsidR="0069775D" w:rsidRPr="0069775D">
        <w:t>этноцентра</w:t>
      </w:r>
      <w:proofErr w:type="spellEnd"/>
      <w:r w:rsidR="0069775D" w:rsidRPr="0069775D">
        <w:t xml:space="preserve"> «</w:t>
      </w:r>
      <w:proofErr w:type="spellStart"/>
      <w:r w:rsidR="0069775D" w:rsidRPr="0069775D">
        <w:t>Силава</w:t>
      </w:r>
      <w:proofErr w:type="spellEnd"/>
      <w:r w:rsidR="0069775D" w:rsidRPr="0069775D">
        <w:t>».</w:t>
      </w:r>
    </w:p>
    <w:p w:rsidR="0069775D" w:rsidRPr="009C3F68" w:rsidRDefault="0069775D" w:rsidP="0069775D">
      <w:pPr>
        <w:ind w:firstLine="709"/>
        <w:jc w:val="both"/>
      </w:pPr>
      <w:r w:rsidRPr="009C3F68">
        <w:t>Мощный толчок в развити</w:t>
      </w:r>
      <w:r w:rsidR="00FF1BF8">
        <w:t>и</w:t>
      </w:r>
      <w:r w:rsidRPr="009C3F68">
        <w:t xml:space="preserve"> оздоровительн</w:t>
      </w:r>
      <w:r w:rsidR="00FF1BF8">
        <w:t xml:space="preserve">ого </w:t>
      </w:r>
      <w:r w:rsidRPr="009C3F68">
        <w:t>туризм</w:t>
      </w:r>
      <w:r w:rsidR="00FF1BF8">
        <w:t>а</w:t>
      </w:r>
      <w:r w:rsidRPr="009C3F68">
        <w:t xml:space="preserve"> </w:t>
      </w:r>
      <w:r w:rsidR="0023590A" w:rsidRPr="009C3F68">
        <w:t xml:space="preserve">может </w:t>
      </w:r>
      <w:r w:rsidR="00FF1BF8">
        <w:t>обеспечить</w:t>
      </w:r>
      <w:r w:rsidRPr="009C3F68">
        <w:t xml:space="preserve"> создани</w:t>
      </w:r>
      <w:r w:rsidR="00FF1BF8">
        <w:t>е</w:t>
      </w:r>
      <w:r w:rsidRPr="009C3F68">
        <w:t xml:space="preserve"> многопрофильного центра реабилитации и оздоровления (центр бальнеолечения, санаторий) на основании местных бальнеологических ресурсов (лечебные грязи, минеральные воды) с предварительной оценкой их лечебного эффекта (аналог – Многопрофильный центр медицины и реабилитации «</w:t>
      </w:r>
      <w:proofErr w:type="spellStart"/>
      <w:r w:rsidRPr="009C3F68">
        <w:t>Увильды</w:t>
      </w:r>
      <w:proofErr w:type="spellEnd"/>
      <w:r w:rsidRPr="009C3F68">
        <w:t xml:space="preserve">», Челябинская область). </w:t>
      </w:r>
      <w:r w:rsidR="009C3F68" w:rsidRPr="009C3F68">
        <w:t xml:space="preserve">Для этого требуется выполнение дополнительных исследований имеющихся месторождений для определения конкретного лечебного профиля планируемого учреждения. </w:t>
      </w:r>
      <w:r w:rsidRPr="009C3F68">
        <w:t>Для реализации данного направления туризма необходимо привлечение внебюджетных средств (инициатива частного инвестора) и использование механизмов государственно-частного партнерства.</w:t>
      </w:r>
    </w:p>
    <w:p w:rsidR="00FF1BF8" w:rsidRPr="009A5F07" w:rsidRDefault="00FF1BF8" w:rsidP="00FF1BF8">
      <w:pPr>
        <w:ind w:firstLine="709"/>
        <w:jc w:val="both"/>
      </w:pPr>
      <w:r>
        <w:t>Для развития данного направления необходимо подготовить ТЭО и включить в мероприятия государственной программы ХМАО – Югры по развитию туризма.</w:t>
      </w:r>
    </w:p>
    <w:p w:rsidR="009A5F07" w:rsidRDefault="004768A5" w:rsidP="000E241A">
      <w:pPr>
        <w:ind w:firstLine="709"/>
        <w:jc w:val="both"/>
      </w:pPr>
      <w:r w:rsidRPr="004768A5">
        <w:rPr>
          <w:b/>
        </w:rPr>
        <w:t xml:space="preserve">Круизный туризм </w:t>
      </w:r>
      <w:r w:rsidR="009A5F07" w:rsidRPr="009A5F07">
        <w:t>в городе Урай может быть реализован путем организации сплавов по реке Конда:</w:t>
      </w:r>
    </w:p>
    <w:p w:rsidR="009A5F07" w:rsidRDefault="009A5F07"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прогулочный маршрут (15,4 км): </w:t>
      </w:r>
      <w:proofErr w:type="gramStart"/>
      <w:r>
        <w:rPr>
          <w:rFonts w:ascii="Times New Roman" w:hAnsi="Times New Roman" w:cs="Times New Roman"/>
          <w:sz w:val="24"/>
          <w:szCs w:val="24"/>
        </w:rPr>
        <w:t>Больница восстановительного лечения, «Дальний причал», «Домик Куз</w:t>
      </w:r>
      <w:r w:rsidR="00576868">
        <w:rPr>
          <w:rFonts w:ascii="Times New Roman" w:hAnsi="Times New Roman" w:cs="Times New Roman"/>
          <w:sz w:val="24"/>
          <w:szCs w:val="24"/>
        </w:rPr>
        <w:t>ь</w:t>
      </w:r>
      <w:r>
        <w:rPr>
          <w:rFonts w:ascii="Times New Roman" w:hAnsi="Times New Roman" w:cs="Times New Roman"/>
          <w:sz w:val="24"/>
          <w:szCs w:val="24"/>
        </w:rPr>
        <w:t>мича», Пристань;</w:t>
      </w:r>
      <w:proofErr w:type="gramEnd"/>
    </w:p>
    <w:p w:rsidR="009A5F07" w:rsidRPr="009A5F07" w:rsidRDefault="009A5F07"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сплавной маршрут (52 км): «6-я скважина», «Сухой бор», пункты остановок прогулочного маршрута, Экстрим-парк, Этнографический комплекс «ловчих ям», База отдыха «Золотое дно», </w:t>
      </w:r>
      <w:proofErr w:type="spellStart"/>
      <w:r>
        <w:rPr>
          <w:rFonts w:ascii="Times New Roman" w:hAnsi="Times New Roman" w:cs="Times New Roman"/>
          <w:sz w:val="24"/>
          <w:szCs w:val="24"/>
        </w:rPr>
        <w:t>Этнопарк</w:t>
      </w:r>
      <w:proofErr w:type="spellEnd"/>
      <w:r>
        <w:rPr>
          <w:rFonts w:ascii="Times New Roman" w:hAnsi="Times New Roman" w:cs="Times New Roman"/>
          <w:sz w:val="24"/>
          <w:szCs w:val="24"/>
        </w:rPr>
        <w:t xml:space="preserve"> «Новая </w:t>
      </w:r>
      <w:proofErr w:type="spellStart"/>
      <w:r>
        <w:rPr>
          <w:rFonts w:ascii="Times New Roman" w:hAnsi="Times New Roman" w:cs="Times New Roman"/>
          <w:sz w:val="24"/>
          <w:szCs w:val="24"/>
        </w:rPr>
        <w:t>Силава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этностойбище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Элы-Хотал</w:t>
      </w:r>
      <w:proofErr w:type="spellEnd"/>
      <w:r>
        <w:rPr>
          <w:rFonts w:ascii="Times New Roman" w:hAnsi="Times New Roman" w:cs="Times New Roman"/>
          <w:sz w:val="24"/>
          <w:szCs w:val="24"/>
        </w:rPr>
        <w:t>»).</w:t>
      </w:r>
    </w:p>
    <w:p w:rsidR="009C3F68" w:rsidRDefault="004768A5" w:rsidP="00097D18">
      <w:pPr>
        <w:ind w:firstLine="709"/>
        <w:jc w:val="both"/>
      </w:pPr>
      <w:r w:rsidRPr="004768A5">
        <w:rPr>
          <w:b/>
        </w:rPr>
        <w:t>Экологический туризм</w:t>
      </w:r>
      <w:r w:rsidR="00FF4C10">
        <w:rPr>
          <w:b/>
        </w:rPr>
        <w:t>,</w:t>
      </w:r>
      <w:r w:rsidRPr="004768A5">
        <w:rPr>
          <w:b/>
        </w:rPr>
        <w:t xml:space="preserve"> </w:t>
      </w:r>
      <w:r w:rsidR="00097D18" w:rsidRPr="009C3F68">
        <w:t>помимо</w:t>
      </w:r>
      <w:r w:rsidR="00097D18">
        <w:rPr>
          <w:b/>
        </w:rPr>
        <w:t xml:space="preserve"> </w:t>
      </w:r>
      <w:r w:rsidR="00097D18">
        <w:t>общения</w:t>
      </w:r>
      <w:r w:rsidR="009C3F68">
        <w:t xml:space="preserve"> с дикой природой (экологические маршруты в естественную природу, </w:t>
      </w:r>
      <w:proofErr w:type="spellStart"/>
      <w:r w:rsidR="009C3F68">
        <w:t>экофестивали</w:t>
      </w:r>
      <w:proofErr w:type="spellEnd"/>
      <w:r w:rsidR="00097D18">
        <w:t>, фотоохота</w:t>
      </w:r>
      <w:r w:rsidR="009C3F68">
        <w:t xml:space="preserve"> и др.)</w:t>
      </w:r>
      <w:r w:rsidR="00FF4C10">
        <w:t>,</w:t>
      </w:r>
      <w:r w:rsidR="009C3F68">
        <w:t xml:space="preserve"> подразумевает знакомство с живой традицией коренного населения, например, в </w:t>
      </w:r>
      <w:proofErr w:type="spellStart"/>
      <w:r w:rsidR="009C3F68">
        <w:t>этноцентре</w:t>
      </w:r>
      <w:proofErr w:type="spellEnd"/>
      <w:r w:rsidR="009C3F68">
        <w:t xml:space="preserve"> «</w:t>
      </w:r>
      <w:proofErr w:type="spellStart"/>
      <w:r w:rsidR="009C3F68">
        <w:t>Силава</w:t>
      </w:r>
      <w:proofErr w:type="spellEnd"/>
      <w:r w:rsidR="009C3F68">
        <w:t>». Экотуризм совмещает размещение в относительно хорошо оборудованных условиях с созерцательными прогулками и активным отдыхом: рафтингом, конными походами</w:t>
      </w:r>
      <w:r w:rsidR="00097D18">
        <w:t xml:space="preserve"> </w:t>
      </w:r>
      <w:r w:rsidR="009C3F68">
        <w:t xml:space="preserve">и т.д. </w:t>
      </w:r>
      <w:r w:rsidR="00097D18">
        <w:t xml:space="preserve">Наиболее доступным видом экологического туризма является </w:t>
      </w:r>
      <w:r w:rsidR="009C3F68">
        <w:t>экологическ</w:t>
      </w:r>
      <w:r w:rsidR="00097D18">
        <w:t>ая</w:t>
      </w:r>
      <w:r w:rsidR="009C3F68">
        <w:t xml:space="preserve"> поездк</w:t>
      </w:r>
      <w:r w:rsidR="00097D18">
        <w:t xml:space="preserve">а – </w:t>
      </w:r>
      <w:r w:rsidR="009C3F68">
        <w:t xml:space="preserve">тур выходного дня на базе ближайшего </w:t>
      </w:r>
      <w:r w:rsidR="00097D18">
        <w:t>парка, базы отдыха, заповедника</w:t>
      </w:r>
      <w:r w:rsidR="009C3F68">
        <w:t>.</w:t>
      </w:r>
    </w:p>
    <w:p w:rsidR="002E312C" w:rsidRPr="009C3F68" w:rsidRDefault="00FF1BF8" w:rsidP="000E7795">
      <w:pPr>
        <w:ind w:firstLine="709"/>
        <w:jc w:val="both"/>
      </w:pPr>
      <w:r>
        <w:t>Р</w:t>
      </w:r>
      <w:r w:rsidR="009C3F68" w:rsidRPr="009C3F68">
        <w:t>еализаци</w:t>
      </w:r>
      <w:r>
        <w:t>я</w:t>
      </w:r>
      <w:r w:rsidR="009C3F68" w:rsidRPr="009C3F68">
        <w:t xml:space="preserve"> запланированных мероприятий по развитию транспортной инфраструктуры межмуниципального и регионального значения </w:t>
      </w:r>
      <w:r w:rsidR="00A74E3B">
        <w:t>приведет к</w:t>
      </w:r>
      <w:r w:rsidR="009C3F68" w:rsidRPr="009C3F68">
        <w:t xml:space="preserve"> активизаци</w:t>
      </w:r>
      <w:r w:rsidR="00A74E3B">
        <w:t>и</w:t>
      </w:r>
      <w:r w:rsidR="009C3F68" w:rsidRPr="009C3F68">
        <w:t xml:space="preserve"> автомобильного туризма, который считается наиболее перспективным для организации путешествий внутри домашнего или в соседние регионы.</w:t>
      </w:r>
    </w:p>
    <w:p w:rsidR="009C3F68" w:rsidRPr="009C3F68" w:rsidRDefault="009C3F68" w:rsidP="009C3F68">
      <w:pPr>
        <w:pStyle w:val="af4"/>
        <w:spacing w:after="0"/>
        <w:ind w:firstLine="709"/>
        <w:jc w:val="both"/>
      </w:pPr>
      <w:r w:rsidRPr="009C3F68">
        <w:t xml:space="preserve">Развитие туризма </w:t>
      </w:r>
      <w:r w:rsidR="00A74E3B">
        <w:t xml:space="preserve">в городе Урай </w:t>
      </w:r>
      <w:r w:rsidRPr="009C3F68">
        <w:t xml:space="preserve">в долгосрочной перспективе будет способствовать обеспечению диверсификации экономики города, развитию малого и среднего бизнеса, </w:t>
      </w:r>
      <w:r w:rsidR="00A74E3B">
        <w:t xml:space="preserve">окажет значительное влияние на </w:t>
      </w:r>
      <w:r w:rsidRPr="009C3F68">
        <w:t>создани</w:t>
      </w:r>
      <w:r w:rsidR="00A74E3B">
        <w:t>е</w:t>
      </w:r>
      <w:r w:rsidRPr="009C3F68">
        <w:t xml:space="preserve"> дополнительных рабочих мест, повышени</w:t>
      </w:r>
      <w:r w:rsidR="00A74E3B">
        <w:t>е</w:t>
      </w:r>
      <w:r w:rsidRPr="009C3F68">
        <w:t xml:space="preserve"> доходов </w:t>
      </w:r>
      <w:r w:rsidR="00A74E3B">
        <w:t>жителей</w:t>
      </w:r>
      <w:r w:rsidRPr="009C3F68">
        <w:t>, улучшени</w:t>
      </w:r>
      <w:r w:rsidR="00A74E3B">
        <w:t>е</w:t>
      </w:r>
      <w:r w:rsidRPr="009C3F68">
        <w:t xml:space="preserve"> инвестиционного климата. </w:t>
      </w:r>
    </w:p>
    <w:p w:rsidR="00D44420" w:rsidRPr="000E47C0" w:rsidRDefault="00D44420" w:rsidP="000E47C0"/>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6.</w:t>
      </w:r>
      <w:r>
        <w:rPr>
          <w:sz w:val="24"/>
          <w:szCs w:val="24"/>
          <w:lang w:val="ru-RU"/>
        </w:rPr>
        <w:t xml:space="preserve"> </w:t>
      </w:r>
      <w:r w:rsidRPr="000E47C0">
        <w:rPr>
          <w:sz w:val="24"/>
          <w:szCs w:val="24"/>
          <w:lang w:val="ru-RU"/>
        </w:rPr>
        <w:t>Здравоохранение</w:t>
      </w:r>
    </w:p>
    <w:p w:rsidR="00A8606E" w:rsidRPr="007B784F" w:rsidRDefault="00CF6542" w:rsidP="000E47C0">
      <w:pPr>
        <w:pStyle w:val="af4"/>
        <w:spacing w:after="0"/>
        <w:ind w:firstLine="709"/>
        <w:jc w:val="both"/>
      </w:pPr>
      <w:r>
        <w:t>С</w:t>
      </w:r>
      <w:r w:rsidR="00A8606E" w:rsidRPr="007B784F">
        <w:t xml:space="preserve">фера здравоохранения </w:t>
      </w:r>
      <w:r w:rsidR="000D10D3">
        <w:t>нуждается в дополнительном</w:t>
      </w:r>
      <w:r w:rsidR="00A8606E" w:rsidRPr="007B784F">
        <w:t xml:space="preserve"> развит</w:t>
      </w:r>
      <w:r w:rsidR="000D10D3">
        <w:t xml:space="preserve">ии. </w:t>
      </w:r>
      <w:r w:rsidR="00A8606E" w:rsidRPr="007B784F">
        <w:t>По результатам опросов, проводимых ежегодно администрацией города Урай, 46,6 % участников опроса не удовлетворены услугами, оказываемыми медицинскими учреждениями города Урай (в 2016 г. – 61,1 %); 50,0 % опрошенных не заметили изменений в качестве оказываемой медицинской помощи (в 2016 г. – 53,7 %).</w:t>
      </w:r>
    </w:p>
    <w:p w:rsidR="00A8606E" w:rsidRPr="007B784F" w:rsidRDefault="000D10D3" w:rsidP="007B784F">
      <w:pPr>
        <w:pStyle w:val="af4"/>
        <w:spacing w:after="0"/>
        <w:ind w:firstLine="709"/>
        <w:jc w:val="both"/>
        <w:rPr>
          <w:color w:val="000000" w:themeColor="text1"/>
        </w:rPr>
      </w:pPr>
      <w:r>
        <w:t>Также з</w:t>
      </w:r>
      <w:r w:rsidR="007B784F" w:rsidRPr="007B784F">
        <w:t>дравоохранение получило наименьшие баллы по оценке участников</w:t>
      </w:r>
      <w:r w:rsidR="00A8606E" w:rsidRPr="007B784F">
        <w:t xml:space="preserve"> онлайн-опроса степени удовлетворенности количеством и качеством учреждений </w:t>
      </w:r>
      <w:r w:rsidR="007B784F" w:rsidRPr="007B784F">
        <w:t xml:space="preserve">в социальной сфере. </w:t>
      </w:r>
      <w:r w:rsidR="00A8606E" w:rsidRPr="007B784F">
        <w:rPr>
          <w:color w:val="000000" w:themeColor="text1"/>
        </w:rPr>
        <w:t xml:space="preserve">Наиболее актуальной проблемой для города Урай, по мнению респондентов, является проблема качества медицинского облуживания, так считают 78 % опрошенных. </w:t>
      </w:r>
    </w:p>
    <w:p w:rsidR="007B784F" w:rsidRPr="007B784F" w:rsidRDefault="007B784F" w:rsidP="00A8606E">
      <w:pPr>
        <w:ind w:firstLine="709"/>
        <w:jc w:val="both"/>
        <w:rPr>
          <w:color w:val="000000" w:themeColor="text1"/>
        </w:rPr>
      </w:pPr>
      <w:r w:rsidRPr="007B784F">
        <w:rPr>
          <w:rFonts w:eastAsia="Calibri"/>
          <w:color w:val="000000" w:themeColor="text1"/>
        </w:rPr>
        <w:lastRenderedPageBreak/>
        <w:t xml:space="preserve">Предложения и пожелания участников онлайн-опроса по развитию здравоохранения являются наиболее часто упоминаемыми (75 %, на втором месте – </w:t>
      </w:r>
      <w:r w:rsidRPr="007B784F">
        <w:rPr>
          <w:color w:val="000000" w:themeColor="text1"/>
        </w:rPr>
        <w:t>благоустройство с 39 %). Среди предложений респондентов по улучшению качества здравоохранения выделены следующие:</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повышение качества услуг за счет повышения уровня квалификации работников и культуры общения, снижения очередей;</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увеличение спектра медицинских услуг (МРТ, клинико-диагностические услуги и др.);</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привлечение узких специалистов (ЛОР, кардиолог, проктолог и т.д.);</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увеличение количества медицинских работников, в т.ч. узких специалистов;</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капитальный ремонт стационара.</w:t>
      </w:r>
    </w:p>
    <w:p w:rsidR="001F412D" w:rsidRDefault="001F412D" w:rsidP="000A72FA">
      <w:pPr>
        <w:ind w:firstLine="709"/>
        <w:jc w:val="both"/>
      </w:pPr>
      <w:r>
        <w:t>З</w:t>
      </w:r>
      <w:r w:rsidR="000A72FA">
        <w:t>дравоохранение включен</w:t>
      </w:r>
      <w:r>
        <w:t>о</w:t>
      </w:r>
      <w:r w:rsidR="000A72FA">
        <w:t xml:space="preserve"> в числе первых в п</w:t>
      </w:r>
      <w:r w:rsidR="000A72FA" w:rsidRPr="00243C5C">
        <w:t>еречень основных направлений стратегического развития РФ до 2018 г. и на период до 2025 г., утв</w:t>
      </w:r>
      <w:r w:rsidR="00F253ED">
        <w:t>ержденный</w:t>
      </w:r>
      <w:r w:rsidR="000A72FA" w:rsidRPr="00243C5C">
        <w:t xml:space="preserve"> на заседании Совета при Президенте РФ по стратегическому развитию и приоритетным проектам 13.07.2016 (протокол от 13.07.2016 №</w:t>
      </w:r>
      <w:r w:rsidR="000A72FA">
        <w:t> </w:t>
      </w:r>
      <w:r w:rsidR="000A72FA" w:rsidRPr="00243C5C">
        <w:t>1)</w:t>
      </w:r>
      <w:r w:rsidR="000A72FA">
        <w:t>. В рамках стратегического направления разработан</w:t>
      </w:r>
      <w:r>
        <w:t>ы</w:t>
      </w:r>
      <w:r w:rsidR="000A72FA">
        <w:t xml:space="preserve"> паспор</w:t>
      </w:r>
      <w:r>
        <w:t>та следующих приоритетных проектов:</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«Совершенствование организации медицинской помощи новорожд</w:t>
      </w:r>
      <w:r>
        <w:rPr>
          <w:color w:val="000000" w:themeColor="text1"/>
          <w:sz w:val="24"/>
          <w:szCs w:val="24"/>
        </w:rPr>
        <w:t>е</w:t>
      </w:r>
      <w:r w:rsidRPr="001F412D">
        <w:rPr>
          <w:color w:val="000000" w:themeColor="text1"/>
          <w:sz w:val="24"/>
          <w:szCs w:val="24"/>
        </w:rPr>
        <w:t>нным и женщинам в период беременности и после родов, предусматривающее в т</w:t>
      </w:r>
      <w:r>
        <w:rPr>
          <w:color w:val="000000" w:themeColor="text1"/>
          <w:sz w:val="24"/>
          <w:szCs w:val="24"/>
        </w:rPr>
        <w:t>.</w:t>
      </w:r>
      <w:r w:rsidRPr="001F412D">
        <w:rPr>
          <w:color w:val="000000" w:themeColor="text1"/>
          <w:sz w:val="24"/>
          <w:szCs w:val="24"/>
        </w:rPr>
        <w:t>ч</w:t>
      </w:r>
      <w:r>
        <w:rPr>
          <w:color w:val="000000" w:themeColor="text1"/>
          <w:sz w:val="24"/>
          <w:szCs w:val="24"/>
        </w:rPr>
        <w:t>.</w:t>
      </w:r>
      <w:r w:rsidRPr="001F412D">
        <w:rPr>
          <w:color w:val="000000" w:themeColor="text1"/>
          <w:sz w:val="24"/>
          <w:szCs w:val="24"/>
        </w:rPr>
        <w:t xml:space="preserve"> развитие сети перинатальных центров в </w:t>
      </w:r>
      <w:r>
        <w:rPr>
          <w:color w:val="000000" w:themeColor="text1"/>
          <w:sz w:val="24"/>
          <w:szCs w:val="24"/>
        </w:rPr>
        <w:t>РФ</w:t>
      </w:r>
      <w:r w:rsidRPr="001F412D">
        <w:rPr>
          <w:color w:val="000000" w:themeColor="text1"/>
          <w:sz w:val="24"/>
          <w:szCs w:val="24"/>
        </w:rPr>
        <w:t>» («Технологии и комфорт – матерям и детям»)</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«Совершенствование процессов организации медицинской помощи на основе внедрения информационных технологий» («Электронное здравоохранение»)</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 xml:space="preserve"> «Обеспечение своевременности оказания экстренной медицинской помощи гражданам, проживающим в труднодоступных районах </w:t>
      </w:r>
      <w:r>
        <w:rPr>
          <w:color w:val="000000" w:themeColor="text1"/>
          <w:sz w:val="24"/>
          <w:szCs w:val="24"/>
        </w:rPr>
        <w:t>РФ</w:t>
      </w:r>
      <w:r w:rsidRPr="001F412D">
        <w:rPr>
          <w:color w:val="000000" w:themeColor="text1"/>
          <w:sz w:val="24"/>
          <w:szCs w:val="24"/>
        </w:rPr>
        <w:t>» («Развитие санитарной авиации»)</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 xml:space="preserve"> </w:t>
      </w:r>
      <w:proofErr w:type="gramStart"/>
      <w:r w:rsidRPr="001F412D">
        <w:rPr>
          <w:color w:val="000000" w:themeColor="text1"/>
          <w:sz w:val="24"/>
          <w:szCs w:val="24"/>
        </w:rPr>
        <w:t>«Внедрение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(«Лекарства.</w:t>
      </w:r>
      <w:proofErr w:type="gramEnd"/>
      <w:r w:rsidRPr="001F412D">
        <w:rPr>
          <w:color w:val="000000" w:themeColor="text1"/>
          <w:sz w:val="24"/>
          <w:szCs w:val="24"/>
        </w:rPr>
        <w:t xml:space="preserve"> </w:t>
      </w:r>
      <w:proofErr w:type="gramStart"/>
      <w:r w:rsidRPr="001F412D">
        <w:rPr>
          <w:color w:val="000000" w:themeColor="text1"/>
          <w:sz w:val="24"/>
          <w:szCs w:val="24"/>
        </w:rPr>
        <w:t>Качество и безопасность»)</w:t>
      </w:r>
      <w:r>
        <w:rPr>
          <w:color w:val="000000" w:themeColor="text1"/>
          <w:sz w:val="24"/>
          <w:szCs w:val="24"/>
        </w:rPr>
        <w:t>;</w:t>
      </w:r>
      <w:proofErr w:type="gramEnd"/>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«Создание новой модели медицинской организации, оказывающей первичную медико-санитарную помощь»</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«Обеспечение здравоохранения квалифицированными специалистами» («Новые кадры современного здравоохранения»)</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«Формирование здорового образа жизни» («Укрепление общественного здоровья»)</w:t>
      </w:r>
      <w:r>
        <w:rPr>
          <w:color w:val="000000" w:themeColor="text1"/>
          <w:sz w:val="24"/>
          <w:szCs w:val="24"/>
        </w:rPr>
        <w:t>.</w:t>
      </w:r>
    </w:p>
    <w:p w:rsidR="000A72FA" w:rsidRDefault="000A72FA" w:rsidP="001F412D">
      <w:pPr>
        <w:ind w:firstLine="709"/>
        <w:jc w:val="both"/>
      </w:pPr>
      <w:r w:rsidRPr="007821AD">
        <w:t xml:space="preserve">Указом Президента России от 07.05.2018 № 204 «О национальных целях и стратегических задачах развития РФ на период до 2024 г.» сохранена приоритетность </w:t>
      </w:r>
      <w:r w:rsidR="001F412D" w:rsidRPr="007821AD">
        <w:t xml:space="preserve">демографического развития и здравоохранения </w:t>
      </w:r>
      <w:r w:rsidRPr="007821AD">
        <w:t>(национальный проект (программа) по направлени</w:t>
      </w:r>
      <w:r w:rsidR="001F412D" w:rsidRPr="007821AD">
        <w:t>ям</w:t>
      </w:r>
      <w:r w:rsidRPr="007821AD">
        <w:t xml:space="preserve"> «</w:t>
      </w:r>
      <w:r w:rsidR="001F412D" w:rsidRPr="007821AD">
        <w:t>демография</w:t>
      </w:r>
      <w:r w:rsidRPr="007821AD">
        <w:t>»</w:t>
      </w:r>
      <w:r w:rsidR="001F412D" w:rsidRPr="007821AD">
        <w:t xml:space="preserve"> и «</w:t>
      </w:r>
      <w:r w:rsidR="00EB247D" w:rsidRPr="007821AD">
        <w:t>здравоохранения</w:t>
      </w:r>
      <w:r w:rsidR="001F412D" w:rsidRPr="007821AD">
        <w:t>»</w:t>
      </w:r>
      <w:r w:rsidRPr="007821AD">
        <w:t xml:space="preserve">). </w:t>
      </w:r>
      <w:r w:rsidR="007821AD" w:rsidRPr="007821AD">
        <w:t>Главной</w:t>
      </w:r>
      <w:r w:rsidRPr="007821AD">
        <w:t xml:space="preserve"> цел</w:t>
      </w:r>
      <w:r w:rsidR="007821AD" w:rsidRPr="007821AD">
        <w:t xml:space="preserve">ью </w:t>
      </w:r>
      <w:r w:rsidRPr="007821AD">
        <w:t xml:space="preserve">до 2024 г. в сфере </w:t>
      </w:r>
      <w:r w:rsidR="007821AD" w:rsidRPr="007821AD">
        <w:t>демографического развития и здравоохранения является качественное преобразование системы здравоохранения, улучшение демографических показателей.</w:t>
      </w:r>
    </w:p>
    <w:p w:rsidR="00A8606E" w:rsidRPr="007821AD" w:rsidRDefault="005E1E8C" w:rsidP="00A8606E">
      <w:pPr>
        <w:pStyle w:val="af4"/>
        <w:spacing w:after="0"/>
        <w:ind w:firstLine="709"/>
        <w:jc w:val="both"/>
      </w:pPr>
      <w:r>
        <w:t>Д</w:t>
      </w:r>
      <w:r w:rsidR="007821AD" w:rsidRPr="007821AD">
        <w:t>ля развития здравоохранения в городе Урай в первую очередь за счет частной медицины сформированы все предпосылки:</w:t>
      </w:r>
    </w:p>
    <w:p w:rsidR="007821AD" w:rsidRDefault="007821AD"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низкий уровень конкуренции;</w:t>
      </w:r>
    </w:p>
    <w:p w:rsidR="007821AD" w:rsidRPr="007821AD" w:rsidRDefault="007821AD"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высокий потенциальный спрос населения на качественные медицинские услуги.</w:t>
      </w:r>
    </w:p>
    <w:p w:rsidR="00110514" w:rsidRDefault="00163D21" w:rsidP="00110514">
      <w:pPr>
        <w:ind w:firstLine="709"/>
        <w:jc w:val="both"/>
      </w:pPr>
      <w:r w:rsidRPr="00163D21">
        <w:t>Складываются условия для развития государственно-частного партнерства</w:t>
      </w:r>
      <w:r>
        <w:t>:</w:t>
      </w:r>
    </w:p>
    <w:p w:rsidR="00163D21" w:rsidRDefault="00163D21"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привлечение инвестиций на реализацию проектов в сфере здравоохранения;</w:t>
      </w:r>
    </w:p>
    <w:p w:rsidR="00163D21" w:rsidRDefault="00163D21" w:rsidP="00733B67">
      <w:pPr>
        <w:pStyle w:val="ad"/>
        <w:numPr>
          <w:ilvl w:val="0"/>
          <w:numId w:val="96"/>
        </w:numPr>
        <w:tabs>
          <w:tab w:val="left" w:pos="993"/>
        </w:tabs>
        <w:ind w:left="0" w:firstLine="709"/>
        <w:jc w:val="both"/>
        <w:rPr>
          <w:color w:val="000000" w:themeColor="text1"/>
          <w:sz w:val="24"/>
          <w:szCs w:val="24"/>
        </w:rPr>
      </w:pPr>
      <w:r w:rsidRPr="00163D21">
        <w:rPr>
          <w:color w:val="000000" w:themeColor="text1"/>
          <w:sz w:val="24"/>
          <w:szCs w:val="24"/>
        </w:rPr>
        <w:t>работ</w:t>
      </w:r>
      <w:r>
        <w:rPr>
          <w:color w:val="000000" w:themeColor="text1"/>
          <w:sz w:val="24"/>
          <w:szCs w:val="24"/>
        </w:rPr>
        <w:t>а</w:t>
      </w:r>
      <w:r w:rsidRPr="00163D21">
        <w:rPr>
          <w:color w:val="000000" w:themeColor="text1"/>
          <w:sz w:val="24"/>
          <w:szCs w:val="24"/>
        </w:rPr>
        <w:t xml:space="preserve"> с тарифами ОМС </w:t>
      </w:r>
      <w:r>
        <w:rPr>
          <w:color w:val="000000" w:themeColor="text1"/>
          <w:sz w:val="24"/>
          <w:szCs w:val="24"/>
        </w:rPr>
        <w:t>(</w:t>
      </w:r>
      <w:r w:rsidRPr="00163D21">
        <w:rPr>
          <w:color w:val="000000" w:themeColor="text1"/>
          <w:sz w:val="24"/>
          <w:szCs w:val="24"/>
        </w:rPr>
        <w:t>работ</w:t>
      </w:r>
      <w:r>
        <w:rPr>
          <w:color w:val="000000" w:themeColor="text1"/>
          <w:sz w:val="24"/>
          <w:szCs w:val="24"/>
        </w:rPr>
        <w:t>а</w:t>
      </w:r>
      <w:r w:rsidRPr="00163D21">
        <w:rPr>
          <w:color w:val="000000" w:themeColor="text1"/>
          <w:sz w:val="24"/>
          <w:szCs w:val="24"/>
        </w:rPr>
        <w:t xml:space="preserve"> частных медицинских организаций в рамках государственного обязательного страхования</w:t>
      </w:r>
      <w:r>
        <w:rPr>
          <w:color w:val="000000" w:themeColor="text1"/>
          <w:sz w:val="24"/>
          <w:szCs w:val="24"/>
        </w:rPr>
        <w:t>);</w:t>
      </w:r>
    </w:p>
    <w:p w:rsidR="00163D21" w:rsidRDefault="00163D21" w:rsidP="00733B67">
      <w:pPr>
        <w:pStyle w:val="ad"/>
        <w:numPr>
          <w:ilvl w:val="0"/>
          <w:numId w:val="96"/>
        </w:numPr>
        <w:tabs>
          <w:tab w:val="left" w:pos="993"/>
        </w:tabs>
        <w:ind w:left="0" w:firstLine="709"/>
        <w:jc w:val="both"/>
        <w:rPr>
          <w:color w:val="000000" w:themeColor="text1"/>
          <w:sz w:val="24"/>
          <w:szCs w:val="24"/>
        </w:rPr>
      </w:pPr>
      <w:r w:rsidRPr="00163D21">
        <w:rPr>
          <w:color w:val="000000" w:themeColor="text1"/>
          <w:sz w:val="24"/>
          <w:szCs w:val="24"/>
        </w:rPr>
        <w:t>освоени</w:t>
      </w:r>
      <w:r>
        <w:rPr>
          <w:color w:val="000000" w:themeColor="text1"/>
          <w:sz w:val="24"/>
          <w:szCs w:val="24"/>
        </w:rPr>
        <w:t>е</w:t>
      </w:r>
      <w:r w:rsidRPr="00163D21">
        <w:rPr>
          <w:color w:val="000000" w:themeColor="text1"/>
          <w:sz w:val="24"/>
          <w:szCs w:val="24"/>
        </w:rPr>
        <w:t xml:space="preserve"> квот на высокотехнологичную медицинскую помощь.</w:t>
      </w:r>
    </w:p>
    <w:p w:rsidR="00212B79" w:rsidRDefault="00163D21" w:rsidP="00163D21">
      <w:pPr>
        <w:ind w:firstLine="709"/>
        <w:jc w:val="both"/>
      </w:pPr>
      <w:r w:rsidRPr="00163D21">
        <w:t xml:space="preserve">Развитие частной медицины в городе Урай в соответствии с потребностями жителей города, основанной на применении эффективных, результативных, </w:t>
      </w:r>
      <w:proofErr w:type="gramStart"/>
      <w:r w:rsidRPr="00163D21">
        <w:t>исход-ориентированных</w:t>
      </w:r>
      <w:proofErr w:type="gramEnd"/>
      <w:r w:rsidRPr="00163D21">
        <w:t xml:space="preserve"> методик лечения, использовании современного высокотехнологичного оборудования, </w:t>
      </w:r>
      <w:r w:rsidRPr="00163D21">
        <w:lastRenderedPageBreak/>
        <w:t>позволит стимулировать конкуренцию на рынке медицинских услуг и современный уровень качества медицинской помощи населению города.</w:t>
      </w:r>
      <w:r w:rsidR="00212B79">
        <w:t xml:space="preserve"> </w:t>
      </w:r>
    </w:p>
    <w:p w:rsidR="00163D21" w:rsidRDefault="00212B79" w:rsidP="00212B79">
      <w:pPr>
        <w:ind w:firstLine="709"/>
        <w:jc w:val="both"/>
      </w:pPr>
      <w:r w:rsidRPr="00212B79">
        <w:t xml:space="preserve">Высокие стандарты качества и широкий перечень медицинских услуг в сегменте коммерческой медицины создаст благоприятные условия для развития экспорта медицинских услуг </w:t>
      </w:r>
      <w:r w:rsidR="008D5711">
        <w:t>(предоставление медицинских услуг жителям ближайших муниципальных образований ХМАО – Югры</w:t>
      </w:r>
      <w:r w:rsidR="005E4916">
        <w:t xml:space="preserve"> и соседних субъектов РФ) </w:t>
      </w:r>
      <w:r w:rsidRPr="00212B79">
        <w:t xml:space="preserve">и медицинского туризма. </w:t>
      </w:r>
    </w:p>
    <w:p w:rsidR="008D5711" w:rsidRDefault="008D5711" w:rsidP="008D5711">
      <w:pPr>
        <w:ind w:firstLine="709"/>
        <w:jc w:val="both"/>
      </w:pPr>
      <w:r>
        <w:t>Приоритетными направлениями развития специализированных видов медицинской помощи являются:</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здоровье матери и ребенка;</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медицинская реабилитация и санаторно-курортное лечение, в т.ч. детей;</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паллиативная помощь</w:t>
      </w:r>
      <w:r>
        <w:rPr>
          <w:color w:val="000000" w:themeColor="text1"/>
          <w:sz w:val="24"/>
          <w:szCs w:val="24"/>
        </w:rPr>
        <w:t>.</w:t>
      </w:r>
    </w:p>
    <w:p w:rsidR="00BE7366" w:rsidRDefault="008D5711" w:rsidP="00212B79">
      <w:pPr>
        <w:ind w:firstLine="709"/>
        <w:jc w:val="both"/>
      </w:pPr>
      <w:r>
        <w:t>В рамках реализации Стратегии запланированы следующие мероприятия по развитию здравоохранения, в т.ч. частной медицины, на территории города Урай:</w:t>
      </w:r>
    </w:p>
    <w:p w:rsidR="008D5711" w:rsidRPr="008D5711" w:rsidRDefault="008D5711" w:rsidP="008D5711">
      <w:pPr>
        <w:pStyle w:val="ad"/>
        <w:numPr>
          <w:ilvl w:val="3"/>
          <w:numId w:val="34"/>
        </w:numPr>
        <w:tabs>
          <w:tab w:val="left" w:pos="1134"/>
        </w:tabs>
        <w:ind w:left="0" w:firstLine="851"/>
        <w:jc w:val="both"/>
        <w:rPr>
          <w:sz w:val="24"/>
        </w:rPr>
      </w:pPr>
      <w:r w:rsidRPr="008D5711">
        <w:rPr>
          <w:sz w:val="24"/>
        </w:rPr>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создание центра бальнеолечения (санатория);</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медицинский аутсорсинг (высокотехнологичные виды медицинских услуг и высококвалифицированный медицинский персонал)</w:t>
      </w:r>
      <w:r w:rsidR="005E1E8C">
        <w:rPr>
          <w:color w:val="000000" w:themeColor="text1"/>
          <w:sz w:val="24"/>
          <w:szCs w:val="24"/>
        </w:rPr>
        <w:t>;</w:t>
      </w:r>
    </w:p>
    <w:p w:rsidR="008D5711" w:rsidRPr="008D5711" w:rsidRDefault="008D5711" w:rsidP="008D5711">
      <w:pPr>
        <w:pStyle w:val="ad"/>
        <w:numPr>
          <w:ilvl w:val="3"/>
          <w:numId w:val="34"/>
        </w:numPr>
        <w:tabs>
          <w:tab w:val="left" w:pos="1134"/>
        </w:tabs>
        <w:ind w:left="0" w:firstLine="851"/>
        <w:jc w:val="both"/>
        <w:rPr>
          <w:sz w:val="24"/>
        </w:rPr>
      </w:pPr>
      <w:r w:rsidRPr="008D5711">
        <w:rPr>
          <w:sz w:val="24"/>
        </w:rPr>
        <w:t>Проведение исследований местных бальнеологических ресурсов, возможностей их использования в лечебной практике, потенциала создания центра бальнеолечения (санатория) с водолечебницей (с разработкой концепции проекта)</w:t>
      </w:r>
      <w:r>
        <w:rPr>
          <w:sz w:val="24"/>
        </w:rPr>
        <w:t>.</w:t>
      </w:r>
    </w:p>
    <w:p w:rsidR="000E47C0" w:rsidRPr="000E47C0" w:rsidRDefault="000E47C0" w:rsidP="000E47C0"/>
    <w:p w:rsidR="000E47C0" w:rsidRP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7.</w:t>
      </w:r>
      <w:r>
        <w:rPr>
          <w:sz w:val="24"/>
          <w:szCs w:val="24"/>
          <w:lang w:val="ru-RU"/>
        </w:rPr>
        <w:t xml:space="preserve"> </w:t>
      </w:r>
      <w:r w:rsidRPr="000E47C0">
        <w:rPr>
          <w:sz w:val="24"/>
          <w:szCs w:val="24"/>
          <w:lang w:val="ru-RU"/>
        </w:rPr>
        <w:t>Фестивальное движение городского и окружного уровня как механизм поддержки малого и среднего бизнеса (культурные и спортивно-физкультурные фестивали)</w:t>
      </w:r>
    </w:p>
    <w:p w:rsidR="00F455B6" w:rsidRDefault="00F455B6" w:rsidP="00F455B6">
      <w:pPr>
        <w:pStyle w:val="af4"/>
        <w:spacing w:after="0"/>
        <w:ind w:firstLine="709"/>
        <w:jc w:val="both"/>
        <w:rPr>
          <w:bCs/>
        </w:rPr>
      </w:pPr>
      <w:r w:rsidRPr="00F455B6">
        <w:rPr>
          <w:bCs/>
        </w:rPr>
        <w:t>Повышение культурного уровня жителей города, поддержка и развитие культуры</w:t>
      </w:r>
      <w:r w:rsidR="00FF4C10">
        <w:rPr>
          <w:bCs/>
        </w:rPr>
        <w:t>,</w:t>
      </w:r>
      <w:r w:rsidRPr="00F455B6">
        <w:rPr>
          <w:bCs/>
        </w:rPr>
        <w:t xml:space="preserve"> как сферы духовной жизни людей</w:t>
      </w:r>
      <w:r w:rsidR="00FF4C10">
        <w:rPr>
          <w:bCs/>
        </w:rPr>
        <w:t>,</w:t>
      </w:r>
      <w:r w:rsidRPr="00F455B6">
        <w:rPr>
          <w:bCs/>
        </w:rPr>
        <w:t xml:space="preserve"> является одним из приоритетных направлений устойчивого социально-экономического развития города в долгосрочной перспективе.</w:t>
      </w:r>
    </w:p>
    <w:p w:rsidR="00F455B6" w:rsidRPr="00F455B6" w:rsidRDefault="00011E80" w:rsidP="00F455B6">
      <w:pPr>
        <w:pStyle w:val="af4"/>
        <w:spacing w:after="0"/>
        <w:ind w:firstLine="709"/>
        <w:jc w:val="both"/>
        <w:rPr>
          <w:bCs/>
        </w:rPr>
      </w:pPr>
      <w:r>
        <w:rPr>
          <w:bCs/>
        </w:rPr>
        <w:t>Формирование и развитие принципов ведения здорового образа жизни у населения</w:t>
      </w:r>
      <w:r w:rsidR="009678B3">
        <w:rPr>
          <w:bCs/>
        </w:rPr>
        <w:t xml:space="preserve"> также в числе главных стратегических приоритетов,</w:t>
      </w:r>
      <w:r>
        <w:rPr>
          <w:bCs/>
        </w:rPr>
        <w:t xml:space="preserve"> </w:t>
      </w:r>
      <w:proofErr w:type="gramStart"/>
      <w:r>
        <w:rPr>
          <w:bCs/>
        </w:rPr>
        <w:t>осуществляется</w:t>
      </w:r>
      <w:proofErr w:type="gramEnd"/>
      <w:r>
        <w:rPr>
          <w:bCs/>
        </w:rPr>
        <w:t xml:space="preserve"> в том числе и за счет проведения мероприятий в сфере физической культуры и спорта.</w:t>
      </w:r>
    </w:p>
    <w:p w:rsidR="009C5E17" w:rsidRPr="00490322" w:rsidRDefault="009D3A63" w:rsidP="00490322">
      <w:pPr>
        <w:pStyle w:val="af4"/>
        <w:spacing w:after="0"/>
        <w:ind w:firstLine="709"/>
        <w:jc w:val="both"/>
        <w:rPr>
          <w:bCs/>
        </w:rPr>
      </w:pPr>
      <w:proofErr w:type="gramStart"/>
      <w:r w:rsidRPr="00490322">
        <w:rPr>
          <w:bCs/>
        </w:rPr>
        <w:t>На территории города Урай проводятся различные городские, региональные и межмуниципальные мероприятия в сфере культуры</w:t>
      </w:r>
      <w:r w:rsidR="00BD4512" w:rsidRPr="00490322">
        <w:rPr>
          <w:bCs/>
        </w:rPr>
        <w:t>,</w:t>
      </w:r>
      <w:r w:rsidRPr="00490322">
        <w:rPr>
          <w:bCs/>
        </w:rPr>
        <w:t xml:space="preserve"> физической культуры и спорта: </w:t>
      </w:r>
      <w:r w:rsidR="00BD4512" w:rsidRPr="00490322">
        <w:rPr>
          <w:bCs/>
        </w:rPr>
        <w:t xml:space="preserve">фестивали «Свежий ветер», </w:t>
      </w:r>
      <w:r w:rsidR="006B7996" w:rsidRPr="00490322">
        <w:rPr>
          <w:bCs/>
        </w:rPr>
        <w:t xml:space="preserve">«Урожай», </w:t>
      </w:r>
      <w:r w:rsidR="00BD4512" w:rsidRPr="00490322">
        <w:rPr>
          <w:bCs/>
        </w:rPr>
        <w:t xml:space="preserve">театральный фестиваль «Надежда есть», цирковой фестиваль «Палитра юных», </w:t>
      </w:r>
      <w:r w:rsidR="006B7996" w:rsidRPr="00490322">
        <w:rPr>
          <w:bCs/>
        </w:rPr>
        <w:t>арт-фестиваль «Россия, любовь моя», фестиваль ГТО, первенство «Гонка мужества» и др.</w:t>
      </w:r>
      <w:proofErr w:type="gramEnd"/>
    </w:p>
    <w:p w:rsidR="006B7996" w:rsidRPr="00490322" w:rsidRDefault="00490322" w:rsidP="00490322">
      <w:pPr>
        <w:pStyle w:val="af4"/>
        <w:spacing w:after="0"/>
        <w:ind w:firstLine="709"/>
        <w:jc w:val="both"/>
        <w:rPr>
          <w:bCs/>
        </w:rPr>
      </w:pPr>
      <w:r w:rsidRPr="00490322">
        <w:rPr>
          <w:bCs/>
        </w:rPr>
        <w:t xml:space="preserve">Основной эффект от проводимых культурных и спортивно-физкультурных мероприятий, в т.ч. фестивалей на открытых и закрытых площадках, – социальный: </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п</w:t>
      </w:r>
      <w:r w:rsidR="006B7996" w:rsidRPr="00490322">
        <w:rPr>
          <w:bCs/>
        </w:rPr>
        <w:t>овышение заинтересованности и участия</w:t>
      </w:r>
      <w:r w:rsidRPr="00490322">
        <w:rPr>
          <w:bCs/>
        </w:rPr>
        <w:t xml:space="preserve"> </w:t>
      </w:r>
      <w:r w:rsidR="006B7996" w:rsidRPr="00490322">
        <w:rPr>
          <w:bCs/>
        </w:rPr>
        <w:t xml:space="preserve">местных жителей в </w:t>
      </w:r>
      <w:r w:rsidR="005E1E8C">
        <w:rPr>
          <w:bCs/>
        </w:rPr>
        <w:t>городских событиях</w:t>
      </w:r>
      <w:r w:rsidRPr="00490322">
        <w:rPr>
          <w:bCs/>
        </w:rPr>
        <w:t>;</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у</w:t>
      </w:r>
      <w:r w:rsidR="006B7996" w:rsidRPr="00490322">
        <w:rPr>
          <w:bCs/>
        </w:rPr>
        <w:t>крепление ценностей и традиций</w:t>
      </w:r>
      <w:r w:rsidRPr="00490322">
        <w:rPr>
          <w:bCs/>
        </w:rPr>
        <w:t xml:space="preserve"> </w:t>
      </w:r>
      <w:r w:rsidR="005E1E8C">
        <w:rPr>
          <w:bCs/>
        </w:rPr>
        <w:t>активного образа жизни</w:t>
      </w:r>
      <w:r w:rsidRPr="00490322">
        <w:rPr>
          <w:bCs/>
        </w:rPr>
        <w:t>;</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п</w:t>
      </w:r>
      <w:r w:rsidR="006B7996" w:rsidRPr="00490322">
        <w:rPr>
          <w:bCs/>
        </w:rPr>
        <w:t>овышение уровня культурного</w:t>
      </w:r>
      <w:r w:rsidRPr="00490322">
        <w:rPr>
          <w:bCs/>
        </w:rPr>
        <w:t xml:space="preserve"> </w:t>
      </w:r>
      <w:r w:rsidR="005E1E8C">
        <w:rPr>
          <w:bCs/>
        </w:rPr>
        <w:t xml:space="preserve">развития и </w:t>
      </w:r>
      <w:r w:rsidRPr="00490322">
        <w:rPr>
          <w:bCs/>
        </w:rPr>
        <w:t>р</w:t>
      </w:r>
      <w:r w:rsidR="006B7996" w:rsidRPr="00490322">
        <w:rPr>
          <w:bCs/>
        </w:rPr>
        <w:t>азнообразия</w:t>
      </w:r>
      <w:r w:rsidR="006E43DB">
        <w:rPr>
          <w:bCs/>
        </w:rPr>
        <w:t xml:space="preserve"> духовной жизни жителей</w:t>
      </w:r>
      <w:r w:rsidRPr="00490322">
        <w:rPr>
          <w:bCs/>
        </w:rPr>
        <w:t>.</w:t>
      </w:r>
    </w:p>
    <w:p w:rsidR="006E43DB" w:rsidRDefault="00387979" w:rsidP="00387979">
      <w:pPr>
        <w:pStyle w:val="af4"/>
        <w:spacing w:after="0"/>
        <w:ind w:firstLine="709"/>
        <w:jc w:val="both"/>
        <w:rPr>
          <w:bCs/>
        </w:rPr>
      </w:pPr>
      <w:r w:rsidRPr="002B6949">
        <w:rPr>
          <w:bCs/>
        </w:rPr>
        <w:t xml:space="preserve">Основой модели </w:t>
      </w:r>
      <w:r>
        <w:rPr>
          <w:bCs/>
        </w:rPr>
        <w:t xml:space="preserve">фестивального движения в городе Урай </w:t>
      </w:r>
      <w:r w:rsidR="006E43DB">
        <w:rPr>
          <w:bCs/>
        </w:rPr>
        <w:t>должно стать развитие малого и среднего бизнеса через создание общественных зон, где формируется времяпровождение жителей.</w:t>
      </w:r>
    </w:p>
    <w:p w:rsidR="00295CCA" w:rsidRPr="00DD3764" w:rsidRDefault="00295CCA" w:rsidP="00295CCA">
      <w:pPr>
        <w:ind w:firstLine="709"/>
        <w:jc w:val="both"/>
      </w:pPr>
      <w:r w:rsidRPr="00DD3764">
        <w:t>Малое и среднее предпринимательство – необходимый элемент развития</w:t>
      </w:r>
      <w:r>
        <w:t xml:space="preserve"> </w:t>
      </w:r>
      <w:r w:rsidRPr="00DD3764">
        <w:t>современной экономики, обеспечи</w:t>
      </w:r>
      <w:r>
        <w:t xml:space="preserve">вающий </w:t>
      </w:r>
      <w:r w:rsidRPr="00DD3764">
        <w:t>конкурентную среду, созда</w:t>
      </w:r>
      <w:r>
        <w:t>ние</w:t>
      </w:r>
      <w:r w:rsidRPr="00DD3764">
        <w:t xml:space="preserve"> дополнительны</w:t>
      </w:r>
      <w:r>
        <w:t>х</w:t>
      </w:r>
      <w:r w:rsidRPr="00DD3764">
        <w:t xml:space="preserve"> рабочи</w:t>
      </w:r>
      <w:r>
        <w:t>х</w:t>
      </w:r>
      <w:r w:rsidRPr="00DD3764">
        <w:t xml:space="preserve"> мест, увелич</w:t>
      </w:r>
      <w:r>
        <w:t xml:space="preserve">ение </w:t>
      </w:r>
      <w:r w:rsidRPr="00DD3764">
        <w:t>объем</w:t>
      </w:r>
      <w:r>
        <w:t xml:space="preserve">ов </w:t>
      </w:r>
      <w:r w:rsidRPr="00DD3764">
        <w:t>выпускаемой продукции и налоговых поступлений. Для эффективного</w:t>
      </w:r>
      <w:r>
        <w:t xml:space="preserve"> </w:t>
      </w:r>
      <w:r w:rsidRPr="00DD3764">
        <w:t>функционирования предприятий малого и среднего бизнеса реализуется</w:t>
      </w:r>
      <w:r>
        <w:t xml:space="preserve"> </w:t>
      </w:r>
      <w:r w:rsidRPr="00DD3764">
        <w:t>комплекс мероприятий, направленных на их развитие и поддержку.</w:t>
      </w:r>
    </w:p>
    <w:p w:rsidR="000E62A9" w:rsidRPr="000E62A9" w:rsidRDefault="000E62A9" w:rsidP="000E62A9">
      <w:pPr>
        <w:pStyle w:val="af4"/>
        <w:spacing w:after="0"/>
        <w:ind w:firstLine="709"/>
        <w:jc w:val="both"/>
        <w:rPr>
          <w:bCs/>
        </w:rPr>
      </w:pPr>
      <w:r w:rsidRPr="000E62A9">
        <w:rPr>
          <w:bCs/>
        </w:rPr>
        <w:lastRenderedPageBreak/>
        <w:t xml:space="preserve">Фестивальное движение может стать </w:t>
      </w:r>
      <w:r w:rsidR="006B7996" w:rsidRPr="000E62A9">
        <w:rPr>
          <w:bCs/>
        </w:rPr>
        <w:t xml:space="preserve">катализатором </w:t>
      </w:r>
      <w:proofErr w:type="gramStart"/>
      <w:r w:rsidR="006B7996" w:rsidRPr="000E62A9">
        <w:rPr>
          <w:bCs/>
        </w:rPr>
        <w:t>экономических и социальных</w:t>
      </w:r>
      <w:r w:rsidRPr="000E62A9">
        <w:rPr>
          <w:bCs/>
        </w:rPr>
        <w:t xml:space="preserve"> </w:t>
      </w:r>
      <w:r w:rsidR="006B7996" w:rsidRPr="000E62A9">
        <w:rPr>
          <w:bCs/>
        </w:rPr>
        <w:t>процессов</w:t>
      </w:r>
      <w:proofErr w:type="gramEnd"/>
      <w:r w:rsidR="006E43DB">
        <w:rPr>
          <w:bCs/>
        </w:rPr>
        <w:t>.</w:t>
      </w:r>
      <w:r w:rsidRPr="000E62A9">
        <w:rPr>
          <w:bCs/>
        </w:rPr>
        <w:t xml:space="preserve"> По данным различных исследований, эффекты от проведения культурных событий наиболее заметны на примере малых </w:t>
      </w:r>
      <w:r w:rsidR="006E43DB">
        <w:rPr>
          <w:bCs/>
        </w:rPr>
        <w:t xml:space="preserve">и средних </w:t>
      </w:r>
      <w:r w:rsidRPr="000E62A9">
        <w:rPr>
          <w:bCs/>
        </w:rPr>
        <w:t>городов. Проведение фестивалей оказывает влияние на экономический рост сопутствующих отраслей экономики (торговли, туризма и пр.), влияет на имидж города.</w:t>
      </w:r>
    </w:p>
    <w:p w:rsidR="006E43DB" w:rsidRDefault="00295CCA" w:rsidP="00A5211E">
      <w:pPr>
        <w:pStyle w:val="af4"/>
        <w:spacing w:after="0"/>
        <w:ind w:firstLine="709"/>
        <w:jc w:val="both"/>
        <w:rPr>
          <w:bCs/>
        </w:rPr>
      </w:pPr>
      <w:r>
        <w:rPr>
          <w:bCs/>
        </w:rPr>
        <w:t xml:space="preserve">Сопутствующие отрасли экономики, на которые оказывает влияние фестивальное движение, </w:t>
      </w:r>
      <w:r w:rsidR="006228D8" w:rsidRPr="00490322">
        <w:rPr>
          <w:bCs/>
        </w:rPr>
        <w:t xml:space="preserve">– </w:t>
      </w:r>
      <w:r w:rsidR="006228D8">
        <w:rPr>
          <w:bCs/>
        </w:rPr>
        <w:t>это</w:t>
      </w:r>
      <w:r>
        <w:rPr>
          <w:bCs/>
        </w:rPr>
        <w:t xml:space="preserve"> сфер</w:t>
      </w:r>
      <w:r w:rsidR="006E43DB">
        <w:rPr>
          <w:bCs/>
        </w:rPr>
        <w:t>ы</w:t>
      </w:r>
      <w:r>
        <w:rPr>
          <w:bCs/>
        </w:rPr>
        <w:t xml:space="preserve"> деятельности малого и среднего предпринимательства: потребительский рынок, сфера </w:t>
      </w:r>
      <w:r w:rsidR="00A5211E">
        <w:rPr>
          <w:bCs/>
        </w:rPr>
        <w:t>услуг, туризм</w:t>
      </w:r>
      <w:r>
        <w:rPr>
          <w:bCs/>
        </w:rPr>
        <w:t>, сфера гостеприимства.</w:t>
      </w:r>
      <w:r w:rsidR="00A5211E" w:rsidRPr="00A5211E">
        <w:rPr>
          <w:bCs/>
        </w:rPr>
        <w:t xml:space="preserve"> Организаторам и участникам фестивали помогают развить мастерство, закрепить репутацию, выйти на новый уровень бизнеса, найти партнеров. </w:t>
      </w:r>
    </w:p>
    <w:p w:rsidR="00295CCA" w:rsidRPr="00843F0C" w:rsidRDefault="00295CCA" w:rsidP="00295CCA">
      <w:pPr>
        <w:pStyle w:val="af4"/>
        <w:spacing w:after="0"/>
        <w:ind w:firstLine="709"/>
        <w:jc w:val="both"/>
        <w:rPr>
          <w:bCs/>
        </w:rPr>
      </w:pPr>
      <w:r w:rsidRPr="00843F0C">
        <w:rPr>
          <w:bCs/>
        </w:rPr>
        <w:t>Помимо социального эффекта фестивальные движения обеспечивают экономический и коммерческий эффекты:</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рост потребительских расходов;</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увеличение налоговых отчислений;</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создание новых рабочих мест;</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прирост трудовых ресурсов;</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повышение уровня жизни;</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приток инвестиций</w:t>
      </w:r>
      <w:r>
        <w:rPr>
          <w:bCs/>
        </w:rPr>
        <w:t>;</w:t>
      </w:r>
    </w:p>
    <w:p w:rsidR="006E43DB" w:rsidRDefault="00295CCA" w:rsidP="00733B67">
      <w:pPr>
        <w:pStyle w:val="af4"/>
        <w:numPr>
          <w:ilvl w:val="0"/>
          <w:numId w:val="99"/>
        </w:numPr>
        <w:tabs>
          <w:tab w:val="left" w:pos="993"/>
        </w:tabs>
        <w:spacing w:after="0"/>
        <w:ind w:left="0" w:firstLine="709"/>
        <w:jc w:val="both"/>
        <w:rPr>
          <w:bCs/>
        </w:rPr>
      </w:pPr>
      <w:r w:rsidRPr="00011E80">
        <w:rPr>
          <w:bCs/>
        </w:rPr>
        <w:t>повышение узнаваемости города как туристско</w:t>
      </w:r>
      <w:r w:rsidR="006E43DB">
        <w:rPr>
          <w:bCs/>
        </w:rPr>
        <w:t>го пункта;</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 xml:space="preserve">повышение информированности об инвестиционном потенциале </w:t>
      </w:r>
      <w:r>
        <w:rPr>
          <w:bCs/>
        </w:rPr>
        <w:t>города;</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создание новых средств размещения, туристских и других инфраструктурных объектов</w:t>
      </w:r>
      <w:r>
        <w:rPr>
          <w:bCs/>
        </w:rPr>
        <w:t>.</w:t>
      </w:r>
    </w:p>
    <w:p w:rsidR="000E62A9" w:rsidRDefault="006E43DB" w:rsidP="006228D8">
      <w:pPr>
        <w:ind w:firstLine="709"/>
        <w:jc w:val="both"/>
      </w:pPr>
      <w:r>
        <w:t>Дальнейшее</w:t>
      </w:r>
      <w:r w:rsidR="006228D8" w:rsidRPr="006228D8">
        <w:t xml:space="preserve"> развитие фестивального движения (разработка тематического фестиваля межрегионального уровня для формирования устойчивого ежегодного туристического потока, форумы и др.) является приоритетным направлением города Урай, т.к. обеспечивает мультипликативный эффект социально-экономического развития. Синергия культуры, физической культуры и спорта, малого и среднего бизнеса </w:t>
      </w:r>
      <w:r>
        <w:t>дает</w:t>
      </w:r>
      <w:r w:rsidR="006228D8" w:rsidRPr="006228D8">
        <w:t xml:space="preserve"> высокий потенциал для роста экономики.  </w:t>
      </w:r>
    </w:p>
    <w:p w:rsidR="006228D8" w:rsidRDefault="006228D8" w:rsidP="006228D8">
      <w:pPr>
        <w:ind w:firstLine="709"/>
        <w:jc w:val="both"/>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spacing w:after="0"/>
        <w:ind w:firstLine="709"/>
        <w:jc w:val="both"/>
        <w:rPr>
          <w:color w:val="FF0000"/>
          <w:highlight w:val="yellow"/>
        </w:rPr>
      </w:pPr>
    </w:p>
    <w:p w:rsidR="00496DA4" w:rsidRPr="0027124F" w:rsidRDefault="00496DA4" w:rsidP="00496DA4">
      <w:pPr>
        <w:pStyle w:val="af4"/>
        <w:spacing w:after="0"/>
        <w:ind w:left="709"/>
        <w:jc w:val="both"/>
        <w:rPr>
          <w:color w:val="FF0000"/>
        </w:rPr>
      </w:pPr>
    </w:p>
    <w:p w:rsidR="00496DA4" w:rsidRDefault="00496DA4" w:rsidP="00572B82">
      <w:pPr>
        <w:ind w:firstLine="709"/>
        <w:jc w:val="both"/>
        <w:rPr>
          <w:color w:val="000000" w:themeColor="text1"/>
        </w:rPr>
      </w:pPr>
    </w:p>
    <w:p w:rsidR="00496DA4" w:rsidRDefault="00496DA4" w:rsidP="00572B82">
      <w:pPr>
        <w:ind w:firstLine="709"/>
        <w:jc w:val="both"/>
        <w:rPr>
          <w:color w:val="000000" w:themeColor="text1"/>
        </w:rPr>
      </w:pPr>
    </w:p>
    <w:p w:rsidR="00373258" w:rsidRDefault="00373258">
      <w:pPr>
        <w:spacing w:after="160" w:line="259" w:lineRule="auto"/>
        <w:rPr>
          <w:rFonts w:eastAsiaTheme="majorEastAsia"/>
          <w:b/>
          <w:color w:val="000000" w:themeColor="text1"/>
        </w:rPr>
      </w:pPr>
      <w:r>
        <w:rPr>
          <w:b/>
          <w:color w:val="000000" w:themeColor="text1"/>
        </w:rPr>
        <w:br w:type="page"/>
      </w:r>
    </w:p>
    <w:p w:rsidR="004D71E8" w:rsidRDefault="009C582F" w:rsidP="00496DA4">
      <w:pPr>
        <w:pStyle w:val="1"/>
        <w:numPr>
          <w:ilvl w:val="0"/>
          <w:numId w:val="2"/>
        </w:numPr>
        <w:tabs>
          <w:tab w:val="left" w:pos="426"/>
        </w:tabs>
        <w:ind w:left="0" w:firstLine="0"/>
        <w:jc w:val="both"/>
        <w:rPr>
          <w:sz w:val="24"/>
          <w:szCs w:val="24"/>
          <w:lang w:val="ru-RU"/>
        </w:rPr>
      </w:pPr>
      <w:bookmarkStart w:id="44" w:name="_Toc522186293"/>
      <w:r>
        <w:rPr>
          <w:sz w:val="24"/>
          <w:szCs w:val="24"/>
          <w:lang w:val="ru-RU"/>
        </w:rPr>
        <w:lastRenderedPageBreak/>
        <w:t>Мероприятия, направленные на реализацию Стратегии</w:t>
      </w:r>
      <w:bookmarkEnd w:id="44"/>
    </w:p>
    <w:p w:rsidR="004D71E8" w:rsidRPr="008D288A" w:rsidRDefault="004D71E8" w:rsidP="004D71E8"/>
    <w:p w:rsidR="009C582F" w:rsidRPr="008D288A" w:rsidRDefault="009C582F" w:rsidP="009C582F">
      <w:pPr>
        <w:ind w:firstLine="708"/>
        <w:jc w:val="both"/>
      </w:pPr>
      <w:r w:rsidRPr="008D288A">
        <w:t xml:space="preserve">Реализация Стратегии будет осуществляться по </w:t>
      </w:r>
      <w:r w:rsidR="008D288A" w:rsidRPr="008D288A">
        <w:t>17</w:t>
      </w:r>
      <w:r w:rsidRPr="008D288A">
        <w:t xml:space="preserve"> стратегическим целям социально-экономического развития </w:t>
      </w:r>
      <w:r w:rsidR="008D288A" w:rsidRPr="008D288A">
        <w:t>города Урай</w:t>
      </w:r>
      <w:r w:rsidRPr="008D288A">
        <w:t xml:space="preserve"> до 2030 г.:</w:t>
      </w:r>
    </w:p>
    <w:p w:rsidR="009C582F" w:rsidRPr="008D288A" w:rsidRDefault="009C582F" w:rsidP="00773EFB">
      <w:pPr>
        <w:pStyle w:val="ad"/>
        <w:numPr>
          <w:ilvl w:val="0"/>
          <w:numId w:val="25"/>
        </w:numPr>
        <w:tabs>
          <w:tab w:val="left" w:pos="993"/>
        </w:tabs>
        <w:ind w:left="0" w:firstLine="709"/>
        <w:jc w:val="both"/>
        <w:rPr>
          <w:rFonts w:eastAsiaTheme="minorHAnsi"/>
          <w:sz w:val="24"/>
          <w:szCs w:val="24"/>
        </w:rPr>
      </w:pPr>
      <w:r w:rsidRPr="008D288A">
        <w:rPr>
          <w:rFonts w:eastAsiaTheme="minorHAnsi"/>
          <w:sz w:val="24"/>
          <w:szCs w:val="24"/>
        </w:rPr>
        <w:t xml:space="preserve">экономическая политика – </w:t>
      </w:r>
      <w:r w:rsidR="008D288A">
        <w:rPr>
          <w:rFonts w:eastAsiaTheme="minorHAnsi"/>
          <w:sz w:val="24"/>
          <w:szCs w:val="24"/>
        </w:rPr>
        <w:t>восемь</w:t>
      </w:r>
      <w:r w:rsidRPr="008D288A">
        <w:rPr>
          <w:rFonts w:eastAsiaTheme="minorHAnsi"/>
          <w:sz w:val="24"/>
          <w:szCs w:val="24"/>
        </w:rPr>
        <w:t xml:space="preserve"> стратегических </w:t>
      </w:r>
      <w:r w:rsidR="006E43DB">
        <w:rPr>
          <w:rFonts w:eastAsiaTheme="minorHAnsi"/>
          <w:sz w:val="24"/>
          <w:szCs w:val="24"/>
        </w:rPr>
        <w:t>целей</w:t>
      </w:r>
      <w:r w:rsidRPr="008D288A">
        <w:rPr>
          <w:rFonts w:eastAsiaTheme="minorHAnsi"/>
          <w:sz w:val="24"/>
          <w:szCs w:val="24"/>
        </w:rPr>
        <w:t>;</w:t>
      </w:r>
    </w:p>
    <w:p w:rsidR="009C582F" w:rsidRPr="008D288A" w:rsidRDefault="009C582F" w:rsidP="00773EFB">
      <w:pPr>
        <w:pStyle w:val="ad"/>
        <w:numPr>
          <w:ilvl w:val="0"/>
          <w:numId w:val="25"/>
        </w:numPr>
        <w:tabs>
          <w:tab w:val="left" w:pos="993"/>
        </w:tabs>
        <w:ind w:left="0" w:firstLine="709"/>
        <w:jc w:val="both"/>
        <w:rPr>
          <w:rFonts w:eastAsiaTheme="minorHAnsi"/>
          <w:sz w:val="24"/>
          <w:szCs w:val="24"/>
        </w:rPr>
      </w:pPr>
      <w:r w:rsidRPr="008D288A">
        <w:rPr>
          <w:rFonts w:eastAsiaTheme="minorHAnsi"/>
          <w:sz w:val="24"/>
          <w:szCs w:val="24"/>
        </w:rPr>
        <w:t xml:space="preserve">социальная политика – девять стратегических </w:t>
      </w:r>
      <w:r w:rsidR="006E43DB">
        <w:rPr>
          <w:rFonts w:eastAsiaTheme="minorHAnsi"/>
          <w:sz w:val="24"/>
          <w:szCs w:val="24"/>
        </w:rPr>
        <w:t>целей</w:t>
      </w:r>
      <w:r w:rsidRPr="008D288A">
        <w:rPr>
          <w:rFonts w:eastAsiaTheme="minorHAnsi"/>
          <w:sz w:val="24"/>
          <w:szCs w:val="24"/>
        </w:rPr>
        <w:t>.</w:t>
      </w:r>
    </w:p>
    <w:p w:rsidR="009C582F" w:rsidRPr="0057599D" w:rsidRDefault="009C582F" w:rsidP="009C582F">
      <w:pPr>
        <w:pStyle w:val="af0"/>
        <w:jc w:val="both"/>
        <w:rPr>
          <w:bCs w:val="0"/>
          <w:color w:val="FF0000"/>
          <w:sz w:val="24"/>
          <w:szCs w:val="24"/>
          <w:highlight w:val="yellow"/>
          <w:lang w:val="ru-RU"/>
        </w:rPr>
      </w:pPr>
    </w:p>
    <w:p w:rsidR="008D288A" w:rsidRPr="00DF3C66" w:rsidRDefault="006E43DB" w:rsidP="0007254F">
      <w:pPr>
        <w:pStyle w:val="4"/>
        <w:spacing w:before="0" w:after="0"/>
        <w:jc w:val="both"/>
        <w:rPr>
          <w:sz w:val="24"/>
          <w:szCs w:val="24"/>
          <w:lang w:val="ru-RU"/>
        </w:rPr>
      </w:pPr>
      <w:r>
        <w:rPr>
          <w:sz w:val="24"/>
          <w:szCs w:val="24"/>
          <w:lang w:val="ru-RU"/>
        </w:rPr>
        <w:t>Цель</w:t>
      </w:r>
      <w:r w:rsidR="00DF3C66">
        <w:rPr>
          <w:sz w:val="24"/>
          <w:szCs w:val="24"/>
          <w:lang w:val="ru-RU"/>
        </w:rPr>
        <w:t xml:space="preserve"> </w:t>
      </w:r>
      <w:r w:rsidR="008D288A" w:rsidRPr="00DF3C66">
        <w:rPr>
          <w:sz w:val="24"/>
          <w:szCs w:val="24"/>
          <w:lang w:val="ru-RU"/>
        </w:rPr>
        <w:t xml:space="preserve">1. </w:t>
      </w:r>
      <w:r w:rsidR="00DF3C66">
        <w:rPr>
          <w:sz w:val="24"/>
          <w:szCs w:val="24"/>
          <w:lang w:val="ru-RU"/>
        </w:rPr>
        <w:t>Диверсификация экономики</w:t>
      </w:r>
      <w:r w:rsidR="008D288A" w:rsidRPr="00DF3C66">
        <w:rPr>
          <w:sz w:val="24"/>
          <w:szCs w:val="24"/>
          <w:lang w:val="ru-RU"/>
        </w:rPr>
        <w:t xml:space="preserve"> </w:t>
      </w:r>
    </w:p>
    <w:p w:rsidR="008D288A" w:rsidRPr="00DE3276" w:rsidRDefault="008D288A" w:rsidP="008D288A">
      <w:pPr>
        <w:ind w:firstLine="709"/>
        <w:jc w:val="both"/>
        <w:rPr>
          <w:b/>
        </w:rPr>
      </w:pPr>
      <w:r>
        <w:rPr>
          <w:b/>
        </w:rPr>
        <w:t>Задачи:</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С</w:t>
      </w:r>
      <w:r w:rsidRPr="00DE3276">
        <w:rPr>
          <w:rFonts w:eastAsiaTheme="minorHAnsi"/>
          <w:sz w:val="24"/>
          <w:szCs w:val="24"/>
        </w:rPr>
        <w:t>оздание условий для развития малого и среднего предпринимательства</w:t>
      </w:r>
      <w:r>
        <w:rPr>
          <w:rFonts w:eastAsiaTheme="minorHAnsi"/>
          <w:sz w:val="24"/>
          <w:szCs w:val="24"/>
        </w:rPr>
        <w:t>.</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Р</w:t>
      </w:r>
      <w:r w:rsidRPr="00DE3276">
        <w:rPr>
          <w:rFonts w:eastAsiaTheme="minorHAnsi"/>
          <w:sz w:val="24"/>
          <w:szCs w:val="24"/>
        </w:rPr>
        <w:t>азвитие кластера обрабатывающих и перерабатывающих производств</w:t>
      </w:r>
      <w:r>
        <w:rPr>
          <w:rFonts w:eastAsiaTheme="minorHAnsi"/>
          <w:sz w:val="24"/>
          <w:szCs w:val="24"/>
        </w:rPr>
        <w:t>.</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Р</w:t>
      </w:r>
      <w:r w:rsidRPr="00DE3276">
        <w:rPr>
          <w:rFonts w:eastAsiaTheme="minorHAnsi"/>
          <w:sz w:val="24"/>
          <w:szCs w:val="24"/>
        </w:rPr>
        <w:t>азвитие кластера АПК.</w:t>
      </w:r>
    </w:p>
    <w:p w:rsidR="008D288A" w:rsidRDefault="008D288A" w:rsidP="008D288A">
      <w:pPr>
        <w:ind w:firstLine="709"/>
        <w:jc w:val="both"/>
        <w:rPr>
          <w:b/>
        </w:rPr>
      </w:pPr>
      <w:r>
        <w:rPr>
          <w:b/>
        </w:rPr>
        <w:t>Мероприятия:</w:t>
      </w:r>
    </w:p>
    <w:p w:rsidR="004E2EDB" w:rsidRPr="0067528F" w:rsidRDefault="004E2EDB" w:rsidP="00E8428D">
      <w:pPr>
        <w:numPr>
          <w:ilvl w:val="0"/>
          <w:numId w:val="37"/>
        </w:numPr>
        <w:tabs>
          <w:tab w:val="left" w:pos="1134"/>
        </w:tabs>
        <w:ind w:left="0" w:firstLine="709"/>
        <w:jc w:val="both"/>
      </w:pPr>
      <w:r w:rsidRPr="0067528F">
        <w:t>Совершенствование нормативной правовой базы, регулирующей предпринимательскую деятельность, мониторинг (в т.ч. сбор информации, выборочное аналитическое обследование по актуальным вопросам развития малого и среднего бизнеса) и информационное сопровождение деятельности субъектов малого и среднего предпринимательства.</w:t>
      </w:r>
    </w:p>
    <w:p w:rsidR="004E2EDB" w:rsidRPr="0067528F" w:rsidRDefault="004E2EDB" w:rsidP="00E8428D">
      <w:pPr>
        <w:numPr>
          <w:ilvl w:val="0"/>
          <w:numId w:val="37"/>
        </w:numPr>
        <w:tabs>
          <w:tab w:val="left" w:pos="1134"/>
        </w:tabs>
        <w:ind w:left="0" w:firstLine="709"/>
        <w:jc w:val="both"/>
      </w:pPr>
      <w:r w:rsidRPr="0067528F">
        <w:t>Комплексная поддержка действующих и потенциальных субъектов малого и среднего предпринимательства (консультационная, имущественная, финансовая). Организация взаимодействия с организациями инфраструктуры поддержки малого и среднего предпринимательства ХМАО – Югры.</w:t>
      </w:r>
    </w:p>
    <w:p w:rsidR="004E2EDB" w:rsidRPr="0067528F" w:rsidRDefault="004E2EDB" w:rsidP="00E8428D">
      <w:pPr>
        <w:numPr>
          <w:ilvl w:val="0"/>
          <w:numId w:val="37"/>
        </w:numPr>
        <w:tabs>
          <w:tab w:val="left" w:pos="1134"/>
        </w:tabs>
        <w:ind w:left="0" w:firstLine="709"/>
        <w:jc w:val="both"/>
      </w:pPr>
      <w:r w:rsidRPr="0067528F">
        <w:t>Комплексная поддержка и сопровождение деятельности субъектов малого и среднего предпринимательства по приоритетным формам предпринимательства:</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социально значимые виды деятельности;</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социальное предпринимательство;</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инновационное и молодежное предпринимательство.</w:t>
      </w:r>
    </w:p>
    <w:p w:rsidR="004E2EDB" w:rsidRPr="00126120" w:rsidRDefault="004E2EDB" w:rsidP="00E8428D">
      <w:pPr>
        <w:numPr>
          <w:ilvl w:val="0"/>
          <w:numId w:val="37"/>
        </w:numPr>
        <w:tabs>
          <w:tab w:val="left" w:pos="1134"/>
        </w:tabs>
        <w:ind w:left="0" w:firstLine="709"/>
        <w:jc w:val="both"/>
      </w:pPr>
      <w:r w:rsidRPr="0067528F">
        <w:t xml:space="preserve">Организация и проведение фестивалей и ярмарок с участием субъектов малого и среднего </w:t>
      </w:r>
      <w:r w:rsidRPr="00126120">
        <w:t>предпринимательства и производителей сельхозпродукции.</w:t>
      </w:r>
    </w:p>
    <w:p w:rsidR="007E409F" w:rsidRPr="00126120" w:rsidRDefault="007E409F" w:rsidP="00E8428D">
      <w:pPr>
        <w:numPr>
          <w:ilvl w:val="0"/>
          <w:numId w:val="37"/>
        </w:numPr>
        <w:tabs>
          <w:tab w:val="left" w:pos="1134"/>
        </w:tabs>
        <w:ind w:left="0" w:firstLine="709"/>
        <w:jc w:val="both"/>
      </w:pPr>
      <w:r w:rsidRPr="007E409F">
        <w:t>Организация мониторинга деятельности малого и среднего предпринимательства в городе Урай</w:t>
      </w:r>
      <w:r>
        <w:t>.</w:t>
      </w:r>
    </w:p>
    <w:p w:rsidR="0067528F" w:rsidRPr="00126120" w:rsidRDefault="0067528F" w:rsidP="00E8428D">
      <w:pPr>
        <w:numPr>
          <w:ilvl w:val="0"/>
          <w:numId w:val="37"/>
        </w:numPr>
        <w:tabs>
          <w:tab w:val="left" w:pos="1134"/>
        </w:tabs>
        <w:ind w:left="0" w:firstLine="709"/>
        <w:jc w:val="both"/>
      </w:pPr>
      <w:r w:rsidRPr="00126120">
        <w:t>Комплексная поддержка хозяйствующих субъектов по развитию новых направлений промышленной политики и инноваций и реализующих проекты в сфере обрабатывающей промышленности. Мониторинг и информационно-консультационная поддержка хозяйствующих субъектов деятельности в сфере обрабатывающих и перерабатывающих производств.</w:t>
      </w:r>
    </w:p>
    <w:p w:rsidR="00FB73B8" w:rsidRPr="00FB73B8" w:rsidRDefault="0067528F" w:rsidP="00E8428D">
      <w:pPr>
        <w:numPr>
          <w:ilvl w:val="0"/>
          <w:numId w:val="37"/>
        </w:numPr>
        <w:tabs>
          <w:tab w:val="left" w:pos="1134"/>
        </w:tabs>
        <w:ind w:left="0" w:firstLine="709"/>
        <w:jc w:val="both"/>
      </w:pPr>
      <w:r w:rsidRPr="00FB73B8">
        <w:t>Комплексная поддержка субъектов АПК (методическая, консультационная, имущественная, финансовая)</w:t>
      </w:r>
      <w:r w:rsidR="00FB73B8" w:rsidRPr="00FB73B8">
        <w:t>.</w:t>
      </w:r>
    </w:p>
    <w:p w:rsidR="00FB73B8" w:rsidRDefault="0067528F" w:rsidP="00E8428D">
      <w:pPr>
        <w:numPr>
          <w:ilvl w:val="0"/>
          <w:numId w:val="37"/>
        </w:numPr>
        <w:tabs>
          <w:tab w:val="left" w:pos="1134"/>
        </w:tabs>
        <w:ind w:left="0" w:firstLine="709"/>
        <w:jc w:val="both"/>
      </w:pPr>
      <w:bookmarkStart w:id="45" w:name="_Hlk525905416"/>
      <w:r w:rsidRPr="00126120">
        <w:t xml:space="preserve">Содействие развитию малых форм хозяйствования с собственными брендами, специализацией и каналами сбыта в городе Урай и ХМАО </w:t>
      </w:r>
      <w:r w:rsidR="00A87183">
        <w:t>–</w:t>
      </w:r>
      <w:r w:rsidRPr="00126120">
        <w:t xml:space="preserve"> Югре</w:t>
      </w:r>
      <w:r w:rsidR="00FB73B8">
        <w:t xml:space="preserve"> (фермерские хозяйства, экологические фермы).</w:t>
      </w:r>
    </w:p>
    <w:bookmarkEnd w:id="45"/>
    <w:p w:rsidR="0067528F" w:rsidRPr="00126120" w:rsidRDefault="0067528F" w:rsidP="00E8428D">
      <w:pPr>
        <w:numPr>
          <w:ilvl w:val="0"/>
          <w:numId w:val="37"/>
        </w:numPr>
        <w:tabs>
          <w:tab w:val="left" w:pos="1134"/>
        </w:tabs>
        <w:ind w:left="0" w:firstLine="709"/>
        <w:jc w:val="both"/>
      </w:pPr>
      <w:r w:rsidRPr="00126120">
        <w:t>Вовлечение в оборот неиспользуемых земель сельскохозяйственного назначения, передача сельхозугодий фермерским хозяйствам</w:t>
      </w:r>
      <w:r w:rsidR="00681054">
        <w:t xml:space="preserve"> и для ведения личного подсобного хозяйства</w:t>
      </w:r>
      <w:r w:rsidRPr="00126120">
        <w:t>.</w:t>
      </w:r>
    </w:p>
    <w:p w:rsidR="00574FE1" w:rsidRPr="00126120" w:rsidRDefault="00574FE1" w:rsidP="00352F0F">
      <w:pPr>
        <w:numPr>
          <w:ilvl w:val="0"/>
          <w:numId w:val="37"/>
        </w:numPr>
        <w:tabs>
          <w:tab w:val="left" w:pos="1134"/>
        </w:tabs>
        <w:ind w:left="0" w:firstLine="709"/>
        <w:jc w:val="both"/>
      </w:pPr>
      <w:r w:rsidRPr="00126120">
        <w:t>В соответствии со Схемой территориального планирования ХМАО – Югры, утв</w:t>
      </w:r>
      <w:r w:rsidR="00F253ED">
        <w:t>ержденной</w:t>
      </w:r>
      <w:r w:rsidRPr="00126120">
        <w:t xml:space="preserve"> постановлением Правительства ХМАО – Югры от 26.12.2014 № 506-п (в ред. от 20.04.2018 № 131-п), на территории города Урай предусмотрена реализация следующих </w:t>
      </w:r>
      <w:r w:rsidR="00DF3C66" w:rsidRPr="00126120">
        <w:t>инвестиционных</w:t>
      </w:r>
      <w:r w:rsidRPr="00126120">
        <w:t xml:space="preserve"> проектов</w:t>
      </w:r>
      <w:r w:rsidR="00DF3C66" w:rsidRPr="00126120">
        <w:t>:</w:t>
      </w:r>
    </w:p>
    <w:p w:rsidR="00DF3C66" w:rsidRPr="00126120" w:rsidRDefault="00DF3C66" w:rsidP="00733B67">
      <w:pPr>
        <w:pStyle w:val="ad"/>
        <w:numPr>
          <w:ilvl w:val="0"/>
          <w:numId w:val="83"/>
        </w:numPr>
        <w:tabs>
          <w:tab w:val="left" w:pos="993"/>
        </w:tabs>
        <w:ind w:left="0" w:firstLine="709"/>
        <w:jc w:val="both"/>
        <w:rPr>
          <w:sz w:val="24"/>
        </w:rPr>
      </w:pPr>
      <w:r w:rsidRPr="00126120">
        <w:rPr>
          <w:sz w:val="24"/>
        </w:rPr>
        <w:t>Реконструкция нефтеперерабатывающего завода УПН ТПП «Урайнефтегаз» (срок реализации – 2014 – 2035 гг., внебюджетные средства).</w:t>
      </w:r>
    </w:p>
    <w:p w:rsidR="00574FE1" w:rsidRDefault="00574FE1" w:rsidP="008D288A">
      <w:pPr>
        <w:ind w:firstLine="709"/>
        <w:jc w:val="both"/>
        <w:rPr>
          <w:b/>
        </w:rPr>
      </w:pPr>
    </w:p>
    <w:p w:rsidR="00FB73B8" w:rsidRPr="00126120" w:rsidRDefault="00FB73B8" w:rsidP="008D288A">
      <w:pPr>
        <w:ind w:firstLine="709"/>
        <w:jc w:val="both"/>
        <w:rPr>
          <w:b/>
        </w:rPr>
      </w:pPr>
    </w:p>
    <w:p w:rsidR="008D288A" w:rsidRPr="00126120" w:rsidRDefault="006E43DB" w:rsidP="0007254F">
      <w:pPr>
        <w:pStyle w:val="4"/>
        <w:spacing w:before="0" w:after="0"/>
        <w:jc w:val="both"/>
        <w:rPr>
          <w:sz w:val="24"/>
          <w:szCs w:val="24"/>
          <w:lang w:val="ru-RU"/>
        </w:rPr>
      </w:pPr>
      <w:r>
        <w:rPr>
          <w:sz w:val="24"/>
          <w:szCs w:val="24"/>
          <w:lang w:val="ru-RU"/>
        </w:rPr>
        <w:lastRenderedPageBreak/>
        <w:t>Цель</w:t>
      </w:r>
      <w:r w:rsidR="008D288A" w:rsidRPr="00126120">
        <w:rPr>
          <w:sz w:val="24"/>
          <w:szCs w:val="24"/>
          <w:lang w:val="ru-RU"/>
        </w:rPr>
        <w:t xml:space="preserve"> 2. Формирование благоприятного инвестиционного климата</w:t>
      </w:r>
    </w:p>
    <w:p w:rsidR="008D288A" w:rsidRPr="00126120" w:rsidRDefault="008D288A" w:rsidP="008D288A">
      <w:pPr>
        <w:ind w:firstLine="709"/>
        <w:jc w:val="both"/>
        <w:rPr>
          <w:b/>
        </w:rPr>
      </w:pPr>
      <w:r w:rsidRPr="00126120">
        <w:rPr>
          <w:b/>
        </w:rPr>
        <w:t>Задачи:</w:t>
      </w:r>
    </w:p>
    <w:p w:rsidR="008D288A" w:rsidRPr="00126120" w:rsidRDefault="008D288A" w:rsidP="00E8428D">
      <w:pPr>
        <w:pStyle w:val="ad"/>
        <w:numPr>
          <w:ilvl w:val="0"/>
          <w:numId w:val="42"/>
        </w:numPr>
        <w:tabs>
          <w:tab w:val="left" w:pos="993"/>
        </w:tabs>
        <w:ind w:left="0" w:firstLine="709"/>
        <w:jc w:val="both"/>
        <w:rPr>
          <w:rFonts w:eastAsiaTheme="minorHAnsi"/>
          <w:sz w:val="24"/>
          <w:szCs w:val="24"/>
        </w:rPr>
      </w:pPr>
      <w:r w:rsidRPr="00126120">
        <w:rPr>
          <w:rFonts w:eastAsiaTheme="minorHAnsi"/>
          <w:sz w:val="24"/>
          <w:szCs w:val="24"/>
        </w:rPr>
        <w:t>Информационно-методическое и нормативно-правовое обеспечение инвестиционной деятельности.</w:t>
      </w:r>
    </w:p>
    <w:p w:rsidR="008D288A" w:rsidRPr="00126120" w:rsidRDefault="008D288A" w:rsidP="008D288A">
      <w:pPr>
        <w:ind w:firstLine="709"/>
        <w:jc w:val="both"/>
        <w:rPr>
          <w:b/>
        </w:rPr>
      </w:pPr>
      <w:r w:rsidRPr="00126120">
        <w:rPr>
          <w:b/>
        </w:rPr>
        <w:t>Мероприятия:</w:t>
      </w:r>
    </w:p>
    <w:p w:rsidR="0067528F" w:rsidRPr="00126120" w:rsidRDefault="0067528F" w:rsidP="00E8428D">
      <w:pPr>
        <w:numPr>
          <w:ilvl w:val="0"/>
          <w:numId w:val="61"/>
        </w:numPr>
        <w:tabs>
          <w:tab w:val="left" w:pos="1134"/>
        </w:tabs>
        <w:ind w:left="0" w:firstLine="709"/>
        <w:jc w:val="both"/>
      </w:pPr>
      <w:r w:rsidRPr="00126120">
        <w:t>Развитие информационно</w:t>
      </w:r>
      <w:r w:rsidR="0042648B">
        <w:t>го</w:t>
      </w:r>
      <w:r w:rsidRPr="00126120">
        <w:t xml:space="preserve"> </w:t>
      </w:r>
      <w:r w:rsidR="0042648B">
        <w:t>ресурса</w:t>
      </w:r>
      <w:r w:rsidRPr="00126120">
        <w:t xml:space="preserve"> об инвестиционном потенциале города Урай, актуализация информационных ресурсов:</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инвестиционный паспорт;</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реестр инвестиционных проектов и предложений;</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реестр инвестиционных площадок</w:t>
      </w:r>
      <w:r w:rsidR="0042648B">
        <w:rPr>
          <w:sz w:val="24"/>
          <w:szCs w:val="24"/>
        </w:rPr>
        <w:t>.</w:t>
      </w:r>
    </w:p>
    <w:p w:rsidR="0067528F" w:rsidRPr="00126120" w:rsidRDefault="0067528F" w:rsidP="00E8428D">
      <w:pPr>
        <w:numPr>
          <w:ilvl w:val="0"/>
          <w:numId w:val="61"/>
        </w:numPr>
        <w:tabs>
          <w:tab w:val="left" w:pos="1134"/>
        </w:tabs>
        <w:ind w:left="0" w:firstLine="709"/>
        <w:jc w:val="both"/>
      </w:pPr>
      <w:r w:rsidRPr="00126120">
        <w:t xml:space="preserve">Обеспечение соответствия </w:t>
      </w:r>
      <w:r w:rsidR="00951F08">
        <w:t xml:space="preserve">деятельности администрации </w:t>
      </w:r>
      <w:r w:rsidRPr="00126120">
        <w:t xml:space="preserve">стандартам </w:t>
      </w:r>
      <w:r w:rsidR="00FA36DA">
        <w:t>развития</w:t>
      </w:r>
      <w:r w:rsidRPr="00126120">
        <w:t xml:space="preserve"> инвестиционной деятельности:</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стандарту по созданию благоприятного инвестиционного климата;</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стандарту развития конкуренции;</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 xml:space="preserve">регламенту сопровождения инвестиционных проектов (информационная система помощи инвестору </w:t>
      </w:r>
      <w:r w:rsidR="005B5F27" w:rsidRPr="00126120">
        <w:rPr>
          <w:sz w:val="24"/>
          <w:szCs w:val="24"/>
        </w:rPr>
        <w:t>«</w:t>
      </w:r>
      <w:r w:rsidRPr="00126120">
        <w:rPr>
          <w:sz w:val="24"/>
          <w:szCs w:val="24"/>
        </w:rPr>
        <w:t>Одно окно</w:t>
      </w:r>
      <w:r w:rsidR="005B5F27" w:rsidRPr="00126120">
        <w:rPr>
          <w:sz w:val="24"/>
          <w:szCs w:val="24"/>
        </w:rPr>
        <w:t>»</w:t>
      </w:r>
      <w:r w:rsidRPr="00126120">
        <w:rPr>
          <w:sz w:val="24"/>
          <w:szCs w:val="24"/>
        </w:rPr>
        <w:t>) и др.</w:t>
      </w:r>
    </w:p>
    <w:p w:rsidR="0067528F" w:rsidRPr="00681054" w:rsidRDefault="0067528F" w:rsidP="00E8428D">
      <w:pPr>
        <w:numPr>
          <w:ilvl w:val="0"/>
          <w:numId w:val="61"/>
        </w:numPr>
        <w:tabs>
          <w:tab w:val="left" w:pos="1134"/>
        </w:tabs>
        <w:ind w:left="0" w:firstLine="709"/>
        <w:jc w:val="both"/>
      </w:pPr>
      <w:r w:rsidRPr="00681054">
        <w:t xml:space="preserve">Повышение квалификации должностных лиц органов местного самоуправления </w:t>
      </w:r>
      <w:r w:rsidR="00681054" w:rsidRPr="00681054">
        <w:t xml:space="preserve">и служащих </w:t>
      </w:r>
      <w:r w:rsidR="00E7163D">
        <w:t xml:space="preserve">муниципальных </w:t>
      </w:r>
      <w:r w:rsidR="00681054" w:rsidRPr="00681054">
        <w:t xml:space="preserve">казенных учреждений </w:t>
      </w:r>
      <w:r w:rsidRPr="00681054">
        <w:t>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w:t>
      </w:r>
      <w:r w:rsidR="006E43DB">
        <w:t>.</w:t>
      </w:r>
    </w:p>
    <w:p w:rsidR="008D288A" w:rsidRPr="00126120" w:rsidRDefault="008D288A" w:rsidP="008D288A">
      <w:pPr>
        <w:tabs>
          <w:tab w:val="left" w:pos="993"/>
        </w:tabs>
        <w:jc w:val="both"/>
        <w:rPr>
          <w:rFonts w:eastAsiaTheme="minorHAnsi"/>
        </w:rPr>
      </w:pPr>
    </w:p>
    <w:p w:rsidR="008D288A" w:rsidRPr="00126120" w:rsidRDefault="006E43DB" w:rsidP="0007254F">
      <w:pPr>
        <w:pStyle w:val="4"/>
        <w:spacing w:before="0" w:after="0"/>
        <w:jc w:val="both"/>
        <w:rPr>
          <w:sz w:val="24"/>
          <w:szCs w:val="24"/>
          <w:lang w:val="ru-RU"/>
        </w:rPr>
      </w:pPr>
      <w:r>
        <w:rPr>
          <w:sz w:val="24"/>
          <w:szCs w:val="24"/>
          <w:lang w:val="ru-RU"/>
        </w:rPr>
        <w:t>Цель</w:t>
      </w:r>
      <w:r w:rsidR="008D288A" w:rsidRPr="00126120">
        <w:rPr>
          <w:sz w:val="24"/>
          <w:szCs w:val="24"/>
          <w:lang w:val="ru-RU"/>
        </w:rPr>
        <w:t xml:space="preserve"> 3. Развитие транспортной инфраструктуры</w:t>
      </w:r>
    </w:p>
    <w:p w:rsidR="008D288A" w:rsidRPr="00126120" w:rsidRDefault="008D288A" w:rsidP="008D288A">
      <w:pPr>
        <w:ind w:firstLine="709"/>
        <w:jc w:val="both"/>
        <w:rPr>
          <w:b/>
        </w:rPr>
      </w:pPr>
      <w:r w:rsidRPr="00126120">
        <w:rPr>
          <w:b/>
        </w:rPr>
        <w:t>Задачи:</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Развитие транспортной инфраструктуры межмуниципального и регионального значения.</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Развитие улично-дорожной сети города.</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Формирование инфраструктуры для велосипедного и пешеходного движения.</w:t>
      </w:r>
    </w:p>
    <w:p w:rsidR="008D288A" w:rsidRPr="00126120" w:rsidRDefault="008D288A" w:rsidP="008D288A">
      <w:pPr>
        <w:ind w:firstLine="709"/>
        <w:jc w:val="both"/>
        <w:rPr>
          <w:b/>
        </w:rPr>
      </w:pPr>
      <w:r w:rsidRPr="00126120">
        <w:rPr>
          <w:b/>
        </w:rPr>
        <w:t>Мероприятия:</w:t>
      </w:r>
    </w:p>
    <w:p w:rsidR="005B5F27" w:rsidRPr="00126120" w:rsidRDefault="005B5F27" w:rsidP="00E8428D">
      <w:pPr>
        <w:numPr>
          <w:ilvl w:val="0"/>
          <w:numId w:val="62"/>
        </w:numPr>
        <w:tabs>
          <w:tab w:val="left" w:pos="1134"/>
        </w:tabs>
        <w:ind w:left="0" w:firstLine="709"/>
        <w:jc w:val="both"/>
      </w:pPr>
      <w:r w:rsidRPr="00126120">
        <w:t>Строительство автовокзала (автостанции)</w:t>
      </w:r>
      <w:r w:rsidR="006E43DB">
        <w:t>.</w:t>
      </w:r>
    </w:p>
    <w:p w:rsidR="005B5F27" w:rsidRPr="00126120" w:rsidRDefault="005B5F27" w:rsidP="00E8428D">
      <w:pPr>
        <w:numPr>
          <w:ilvl w:val="0"/>
          <w:numId w:val="62"/>
        </w:numPr>
        <w:tabs>
          <w:tab w:val="left" w:pos="1134"/>
        </w:tabs>
        <w:ind w:left="0" w:firstLine="709"/>
        <w:jc w:val="both"/>
      </w:pPr>
      <w:r w:rsidRPr="00126120">
        <w:t>Проектирование, строительство (реконструкция) автомобильных дорог общего пользования местного значения, в т.ч. в частном секторе</w:t>
      </w:r>
      <w:r w:rsidR="00E11D34" w:rsidRPr="00126120">
        <w:t>.</w:t>
      </w:r>
    </w:p>
    <w:p w:rsidR="00DF3C66" w:rsidRPr="00126120" w:rsidRDefault="00DF3C66" w:rsidP="00DF3C66">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w:t>
      </w:r>
      <w:r w:rsidR="001450D5" w:rsidRPr="001450D5">
        <w:t xml:space="preserve"> </w:t>
      </w:r>
      <w:r w:rsidR="001450D5">
        <w:t xml:space="preserve">крупные </w:t>
      </w:r>
      <w:r w:rsidRPr="00126120">
        <w:t>инвестиционные проекты и предложения: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Реконструкция автомобильной дороги по ул. Узбекистанская в городе Урай</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магистральной улицы общегородского значения по ул. Яковлева, на участке от ул. Узбекистанская до ул. Южная</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магистральной автомобильной дороги регулируемого движения вдоль западной стороны центральной части города, параллельно ул.</w:t>
      </w:r>
      <w:r w:rsidR="00DF3C66" w:rsidRPr="00126120">
        <w:rPr>
          <w:sz w:val="24"/>
        </w:rPr>
        <w:t> </w:t>
      </w:r>
      <w:r w:rsidRPr="00126120">
        <w:rPr>
          <w:sz w:val="24"/>
        </w:rPr>
        <w:t>Нефтяников, от ул. Южная до Проезда № 3 и</w:t>
      </w:r>
      <w:r w:rsidR="00FF4C10">
        <w:rPr>
          <w:sz w:val="24"/>
        </w:rPr>
        <w:t>,</w:t>
      </w:r>
      <w:r w:rsidRPr="00126120">
        <w:rPr>
          <w:sz w:val="24"/>
        </w:rPr>
        <w:t xml:space="preserve"> далее</w:t>
      </w:r>
      <w:r w:rsidR="00FF4C10">
        <w:rPr>
          <w:sz w:val="24"/>
        </w:rPr>
        <w:t>,</w:t>
      </w:r>
      <w:r w:rsidRPr="00126120">
        <w:rPr>
          <w:sz w:val="24"/>
        </w:rPr>
        <w:t xml:space="preserve"> вдоль южной стороны промышленной зоны города, параллельно Проезду № 1, с выходом на проезд №</w:t>
      </w:r>
      <w:r w:rsidR="00DF3C66" w:rsidRPr="00126120">
        <w:rPr>
          <w:sz w:val="24"/>
        </w:rPr>
        <w:t> </w:t>
      </w:r>
      <w:r w:rsidRPr="00126120">
        <w:rPr>
          <w:sz w:val="24"/>
        </w:rPr>
        <w:t>9 «Объездная автомобильная дорога»</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магистральных улиц районного значения на территории проектируемой застройки, размещаемой параллельно (южнее) ул.</w:t>
      </w:r>
      <w:r w:rsidR="00DF3C66" w:rsidRPr="00126120">
        <w:rPr>
          <w:sz w:val="24"/>
        </w:rPr>
        <w:t> </w:t>
      </w:r>
      <w:r w:rsidRPr="00126120">
        <w:rPr>
          <w:sz w:val="24"/>
        </w:rPr>
        <w:t xml:space="preserve">Узбекистанская (ул. </w:t>
      </w:r>
      <w:proofErr w:type="gramStart"/>
      <w:r w:rsidRPr="00126120">
        <w:rPr>
          <w:sz w:val="24"/>
        </w:rPr>
        <w:t>Югорская</w:t>
      </w:r>
      <w:proofErr w:type="gramEnd"/>
      <w:r w:rsidRPr="00126120">
        <w:rPr>
          <w:sz w:val="24"/>
        </w:rPr>
        <w:t>, ул. Кондинская)</w:t>
      </w:r>
      <w:r w:rsidR="00DF3C66" w:rsidRPr="00126120">
        <w:rPr>
          <w:sz w:val="24"/>
        </w:rPr>
        <w:t>.</w:t>
      </w:r>
    </w:p>
    <w:p w:rsidR="00DF3C66" w:rsidRPr="00126120" w:rsidRDefault="00DF3C66" w:rsidP="00733B67">
      <w:pPr>
        <w:pStyle w:val="ad"/>
        <w:numPr>
          <w:ilvl w:val="0"/>
          <w:numId w:val="82"/>
        </w:numPr>
        <w:tabs>
          <w:tab w:val="left" w:pos="1418"/>
        </w:tabs>
        <w:ind w:left="1418" w:hanging="284"/>
        <w:jc w:val="both"/>
        <w:rPr>
          <w:sz w:val="24"/>
        </w:rPr>
      </w:pPr>
      <w:r w:rsidRPr="00126120">
        <w:rPr>
          <w:sz w:val="24"/>
        </w:rPr>
        <w:t>Строительство одного нового автодорожного моста на автомобильной дороге вдоль западной стороны центральной части города от ул. Южная до Проезда № 3, а также реконструкция и капитальный ремонт существующих автодорожных мостов.</w:t>
      </w:r>
    </w:p>
    <w:p w:rsidR="005B5F27" w:rsidRPr="00126120" w:rsidRDefault="005B5F27" w:rsidP="00E8428D">
      <w:pPr>
        <w:numPr>
          <w:ilvl w:val="0"/>
          <w:numId w:val="62"/>
        </w:numPr>
        <w:tabs>
          <w:tab w:val="left" w:pos="1134"/>
        </w:tabs>
        <w:ind w:left="0" w:firstLine="709"/>
        <w:jc w:val="both"/>
      </w:pPr>
      <w:r w:rsidRPr="00126120">
        <w:t>Капитальный ремонт и ремонт автомобильных дорог общего пользования местного значения, в т.ч. в частном секторе</w:t>
      </w:r>
      <w:r w:rsidR="00E11D34" w:rsidRPr="00126120">
        <w:t>.</w:t>
      </w:r>
    </w:p>
    <w:p w:rsidR="005B5F27" w:rsidRPr="00126120" w:rsidRDefault="005B5F27" w:rsidP="00E8428D">
      <w:pPr>
        <w:numPr>
          <w:ilvl w:val="0"/>
          <w:numId w:val="62"/>
        </w:numPr>
        <w:tabs>
          <w:tab w:val="left" w:pos="1134"/>
        </w:tabs>
        <w:ind w:left="0" w:firstLine="709"/>
        <w:jc w:val="both"/>
      </w:pPr>
      <w:r w:rsidRPr="00126120">
        <w:lastRenderedPageBreak/>
        <w:t>Строительство остановочных павильонов, в т.ч. теплых павильонов в отдаленных районах города (напр</w:t>
      </w:r>
      <w:r w:rsidR="00FF4C10">
        <w:t>имер</w:t>
      </w:r>
      <w:r w:rsidRPr="00126120">
        <w:t xml:space="preserve">, ИЖС, </w:t>
      </w:r>
      <w:proofErr w:type="gramStart"/>
      <w:r w:rsidRPr="00126120">
        <w:t>Солнечный</w:t>
      </w:r>
      <w:proofErr w:type="gramEnd"/>
      <w:r w:rsidRPr="00126120">
        <w:t>)</w:t>
      </w:r>
      <w:r w:rsidR="00141488" w:rsidRPr="00126120">
        <w:t>.</w:t>
      </w:r>
    </w:p>
    <w:p w:rsidR="00DF3C66" w:rsidRPr="00126120" w:rsidRDefault="005B5F27" w:rsidP="00E8428D">
      <w:pPr>
        <w:numPr>
          <w:ilvl w:val="0"/>
          <w:numId w:val="62"/>
        </w:numPr>
        <w:tabs>
          <w:tab w:val="left" w:pos="1134"/>
        </w:tabs>
        <w:ind w:left="0" w:firstLine="709"/>
        <w:jc w:val="both"/>
      </w:pPr>
      <w:r w:rsidRPr="00126120">
        <w:t>Строительство велосипедных дорожек, связывающих микрорайоны города</w:t>
      </w:r>
      <w:r w:rsidR="00DF3C66" w:rsidRPr="00126120">
        <w:t>.</w:t>
      </w:r>
    </w:p>
    <w:p w:rsidR="005B5F27" w:rsidRPr="00126120" w:rsidRDefault="005B5F27" w:rsidP="00E8428D">
      <w:pPr>
        <w:numPr>
          <w:ilvl w:val="0"/>
          <w:numId w:val="62"/>
        </w:numPr>
        <w:tabs>
          <w:tab w:val="left" w:pos="1134"/>
        </w:tabs>
        <w:ind w:left="0" w:firstLine="709"/>
        <w:jc w:val="both"/>
      </w:pPr>
      <w:r w:rsidRPr="00126120">
        <w:t>Строительство пешеходных дорожек (тротуаров вдоль улично-дорожной сети города)</w:t>
      </w:r>
      <w:r w:rsidR="00141488" w:rsidRPr="00126120">
        <w:t>.</w:t>
      </w:r>
    </w:p>
    <w:p w:rsidR="00141488" w:rsidRPr="00126120" w:rsidRDefault="005B5F27" w:rsidP="00E8428D">
      <w:pPr>
        <w:numPr>
          <w:ilvl w:val="0"/>
          <w:numId w:val="62"/>
        </w:numPr>
        <w:tabs>
          <w:tab w:val="left" w:pos="1134"/>
        </w:tabs>
        <w:ind w:left="0" w:firstLine="709"/>
        <w:jc w:val="both"/>
      </w:pPr>
      <w:r w:rsidRPr="00126120">
        <w:t>Формирование новых пешеходных связей в центральной части города Урай</w:t>
      </w:r>
      <w:r w:rsidR="00141488" w:rsidRPr="00126120">
        <w:t>.</w:t>
      </w:r>
    </w:p>
    <w:p w:rsidR="000521F8" w:rsidRPr="00126120" w:rsidRDefault="000521F8" w:rsidP="000521F8">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 xml:space="preserve">от ул. </w:t>
      </w:r>
      <w:proofErr w:type="gramStart"/>
      <w:r w:rsidRPr="00126120">
        <w:rPr>
          <w:sz w:val="24"/>
        </w:rPr>
        <w:t>Югорская</w:t>
      </w:r>
      <w:proofErr w:type="gramEnd"/>
      <w:r w:rsidRPr="00126120">
        <w:rPr>
          <w:sz w:val="24"/>
        </w:rPr>
        <w:t xml:space="preserve"> до пересечения улиц Космонавтов и Узбекистанская,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по ул. Кондинская и ул. Яковлева в направлении Мемориала Памяти и ул. Мира;</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на территории общественной территории «Сури-парк» (мкр. 2, 3, набережная р.</w:t>
      </w:r>
      <w:r w:rsidR="000521F8" w:rsidRPr="00126120">
        <w:rPr>
          <w:sz w:val="24"/>
        </w:rPr>
        <w:t> </w:t>
      </w:r>
      <w:r w:rsidRPr="00126120">
        <w:rPr>
          <w:sz w:val="24"/>
        </w:rPr>
        <w:t>Конда, многофункциональная рекреационная зона)</w:t>
      </w:r>
      <w:r w:rsidR="00141488" w:rsidRPr="00126120">
        <w:rPr>
          <w:sz w:val="24"/>
        </w:rPr>
        <w:t>.</w:t>
      </w:r>
    </w:p>
    <w:p w:rsidR="000521F8" w:rsidRDefault="000521F8" w:rsidP="00352F0F">
      <w:pPr>
        <w:numPr>
          <w:ilvl w:val="0"/>
          <w:numId w:val="62"/>
        </w:numPr>
        <w:tabs>
          <w:tab w:val="left" w:pos="1134"/>
        </w:tabs>
        <w:ind w:left="0" w:firstLine="709"/>
        <w:jc w:val="both"/>
      </w:pPr>
      <w:r w:rsidRPr="00126120">
        <w:t>В соответствии со Схемой территориального планирования ХМАО – Югры, утв</w:t>
      </w:r>
      <w:r w:rsidR="00F253ED">
        <w:t>ержденной</w:t>
      </w:r>
      <w:r w:rsidRPr="00126120">
        <w:t xml:space="preserve"> постановлением Правительства ХМАО – Югры от</w:t>
      </w:r>
      <w:r>
        <w:t xml:space="preserve"> 26.12.2014 № 506-п (в ред. от 20.04.2018 № 131-п), на территории города Урай предусмотрена реализация следующих инвестиционных проектов:</w:t>
      </w:r>
    </w:p>
    <w:p w:rsidR="000521F8" w:rsidRPr="000521F8" w:rsidRDefault="000521F8" w:rsidP="00733B67">
      <w:pPr>
        <w:pStyle w:val="ad"/>
        <w:numPr>
          <w:ilvl w:val="0"/>
          <w:numId w:val="83"/>
        </w:numPr>
        <w:tabs>
          <w:tab w:val="left" w:pos="993"/>
        </w:tabs>
        <w:ind w:left="0" w:firstLine="709"/>
        <w:jc w:val="both"/>
        <w:rPr>
          <w:sz w:val="24"/>
        </w:rPr>
      </w:pPr>
      <w:r w:rsidRPr="000521F8">
        <w:rPr>
          <w:sz w:val="24"/>
        </w:rPr>
        <w:t xml:space="preserve">Реконструкция аэропорта </w:t>
      </w:r>
      <w:proofErr w:type="gramStart"/>
      <w:r w:rsidRPr="000521F8">
        <w:rPr>
          <w:sz w:val="24"/>
        </w:rPr>
        <w:t>г</w:t>
      </w:r>
      <w:proofErr w:type="gramEnd"/>
      <w:r w:rsidRPr="000521F8">
        <w:rPr>
          <w:sz w:val="24"/>
        </w:rPr>
        <w:t xml:space="preserve">. Урай </w:t>
      </w:r>
      <w:r>
        <w:rPr>
          <w:sz w:val="24"/>
        </w:rPr>
        <w:t>(срок реализации – 2021 – 2035 гг., бюджетные средства)</w:t>
      </w:r>
      <w:r w:rsidRPr="00DF3C66">
        <w:rPr>
          <w:sz w:val="24"/>
        </w:rPr>
        <w:t>.</w:t>
      </w:r>
    </w:p>
    <w:p w:rsidR="000521F8" w:rsidRDefault="00761F58" w:rsidP="00352F0F">
      <w:pPr>
        <w:numPr>
          <w:ilvl w:val="0"/>
          <w:numId w:val="62"/>
        </w:numPr>
        <w:tabs>
          <w:tab w:val="left" w:pos="1134"/>
        </w:tabs>
        <w:ind w:left="0" w:firstLine="709"/>
        <w:jc w:val="both"/>
      </w:pPr>
      <w:r w:rsidRPr="000521F8">
        <w:t xml:space="preserve">Решение </w:t>
      </w:r>
      <w:r w:rsidR="000E47C0" w:rsidRPr="000521F8">
        <w:t xml:space="preserve">задачи по развитию транспортной инфраструктуры межмуниципального и регионального значения </w:t>
      </w:r>
      <w:r w:rsidRPr="000521F8">
        <w:t>планируется в соответствии с полномочиями органов исполнительной власти ХМАО – Югры за счет р</w:t>
      </w:r>
      <w:r w:rsidR="000E47C0" w:rsidRPr="000521F8">
        <w:t xml:space="preserve">еализация </w:t>
      </w:r>
      <w:r w:rsidRPr="000521F8">
        <w:t>государственной программы</w:t>
      </w:r>
      <w:r w:rsidR="000E47C0" w:rsidRPr="000521F8">
        <w:t xml:space="preserve"> </w:t>
      </w:r>
      <w:r w:rsidR="003649CE" w:rsidRPr="000521F8">
        <w:t>ХМАО – Югры</w:t>
      </w:r>
      <w:r w:rsidR="003649CE">
        <w:t xml:space="preserve"> </w:t>
      </w:r>
      <w:r w:rsidR="000E47C0" w:rsidRPr="000521F8">
        <w:t>«</w:t>
      </w:r>
      <w:r w:rsidR="003649CE">
        <w:t xml:space="preserve">Современная </w:t>
      </w:r>
      <w:r w:rsidR="000E47C0" w:rsidRPr="000521F8">
        <w:t>транспортн</w:t>
      </w:r>
      <w:r w:rsidR="003649CE">
        <w:t>ая</w:t>
      </w:r>
      <w:r w:rsidR="000E47C0" w:rsidRPr="000521F8">
        <w:t xml:space="preserve"> систем</w:t>
      </w:r>
      <w:r w:rsidR="003649CE">
        <w:t>а</w:t>
      </w:r>
      <w:r w:rsidR="000E47C0" w:rsidRPr="000521F8">
        <w:t>»</w:t>
      </w:r>
      <w:r w:rsidR="000521F8" w:rsidRPr="000521F8">
        <w:t>, в рамках которой запланирована реализация следующих инвестиционных проектов:</w:t>
      </w:r>
    </w:p>
    <w:p w:rsidR="00DF3C66" w:rsidRPr="000521F8" w:rsidRDefault="00DF3C66" w:rsidP="00733B67">
      <w:pPr>
        <w:pStyle w:val="ad"/>
        <w:numPr>
          <w:ilvl w:val="0"/>
          <w:numId w:val="83"/>
        </w:numPr>
        <w:tabs>
          <w:tab w:val="left" w:pos="993"/>
        </w:tabs>
        <w:ind w:left="0" w:firstLine="709"/>
        <w:jc w:val="both"/>
        <w:rPr>
          <w:sz w:val="24"/>
        </w:rPr>
      </w:pPr>
      <w:r w:rsidRPr="000521F8">
        <w:rPr>
          <w:sz w:val="24"/>
        </w:rPr>
        <w:t>Строительство автомобильной дороги «</w:t>
      </w:r>
      <w:proofErr w:type="gramStart"/>
      <w:r w:rsidRPr="000521F8">
        <w:rPr>
          <w:sz w:val="24"/>
        </w:rPr>
        <w:t>г</w:t>
      </w:r>
      <w:proofErr w:type="gramEnd"/>
      <w:r w:rsidRPr="000521F8">
        <w:rPr>
          <w:sz w:val="24"/>
        </w:rPr>
        <w:t>. Урай - пос. Половинка» в Кондинском районе ХМАО – Югры.</w:t>
      </w:r>
    </w:p>
    <w:p w:rsidR="00DF3C66" w:rsidRPr="000521F8" w:rsidRDefault="00DF3C66" w:rsidP="00733B67">
      <w:pPr>
        <w:pStyle w:val="ad"/>
        <w:numPr>
          <w:ilvl w:val="0"/>
          <w:numId w:val="83"/>
        </w:numPr>
        <w:tabs>
          <w:tab w:val="left" w:pos="993"/>
        </w:tabs>
        <w:ind w:left="0" w:firstLine="709"/>
        <w:jc w:val="both"/>
        <w:rPr>
          <w:sz w:val="24"/>
        </w:rPr>
      </w:pPr>
      <w:proofErr w:type="gramStart"/>
      <w:r w:rsidRPr="000521F8">
        <w:rPr>
          <w:sz w:val="24"/>
        </w:rPr>
        <w:t xml:space="preserve">Формирование магистрального транспортного коридора (магистральной автомобильной дороги) «г. Тюмень </w:t>
      </w:r>
      <w:r w:rsidR="000521F8">
        <w:rPr>
          <w:sz w:val="24"/>
        </w:rPr>
        <w:t>–</w:t>
      </w:r>
      <w:r w:rsidRPr="000521F8">
        <w:rPr>
          <w:sz w:val="24"/>
        </w:rPr>
        <w:t xml:space="preserve"> г. Урай </w:t>
      </w:r>
      <w:r w:rsidR="000521F8">
        <w:rPr>
          <w:sz w:val="24"/>
        </w:rPr>
        <w:t>–</w:t>
      </w:r>
      <w:r w:rsidRPr="000521F8">
        <w:rPr>
          <w:sz w:val="24"/>
        </w:rPr>
        <w:t xml:space="preserve"> г. Советский </w:t>
      </w:r>
      <w:r w:rsidR="000521F8">
        <w:rPr>
          <w:sz w:val="24"/>
        </w:rPr>
        <w:t>–</w:t>
      </w:r>
      <w:r w:rsidRPr="000521F8">
        <w:rPr>
          <w:sz w:val="24"/>
        </w:rPr>
        <w:t xml:space="preserve"> г. Нягань </w:t>
      </w:r>
      <w:r w:rsidR="000521F8">
        <w:rPr>
          <w:sz w:val="24"/>
        </w:rPr>
        <w:t>–</w:t>
      </w:r>
      <w:r w:rsidRPr="000521F8">
        <w:rPr>
          <w:sz w:val="24"/>
        </w:rPr>
        <w:t xml:space="preserve"> г. Белоярский </w:t>
      </w:r>
      <w:r w:rsidR="000521F8">
        <w:rPr>
          <w:sz w:val="24"/>
        </w:rPr>
        <w:t xml:space="preserve">– </w:t>
      </w:r>
      <w:r w:rsidRPr="000521F8">
        <w:rPr>
          <w:sz w:val="24"/>
        </w:rPr>
        <w:t xml:space="preserve">г. Надым»: строительство автомобильной дороги «г. Тюмень </w:t>
      </w:r>
      <w:r w:rsidR="000521F8">
        <w:rPr>
          <w:sz w:val="24"/>
        </w:rPr>
        <w:t>–</w:t>
      </w:r>
      <w:r w:rsidRPr="000521F8">
        <w:rPr>
          <w:sz w:val="24"/>
        </w:rPr>
        <w:t xml:space="preserve"> п. Нижняя Тавда </w:t>
      </w:r>
      <w:r w:rsidR="000521F8">
        <w:rPr>
          <w:sz w:val="24"/>
        </w:rPr>
        <w:t>–</w:t>
      </w:r>
      <w:r w:rsidRPr="000521F8">
        <w:rPr>
          <w:sz w:val="24"/>
        </w:rPr>
        <w:t xml:space="preserve"> п.</w:t>
      </w:r>
      <w:r w:rsidR="000521F8">
        <w:rPr>
          <w:sz w:val="24"/>
        </w:rPr>
        <w:t> </w:t>
      </w:r>
      <w:r w:rsidRPr="000521F8">
        <w:rPr>
          <w:sz w:val="24"/>
        </w:rPr>
        <w:t xml:space="preserve">Междуреченский </w:t>
      </w:r>
      <w:r w:rsidR="000521F8">
        <w:rPr>
          <w:sz w:val="24"/>
        </w:rPr>
        <w:t>–</w:t>
      </w:r>
      <w:r w:rsidRPr="000521F8">
        <w:rPr>
          <w:sz w:val="24"/>
        </w:rPr>
        <w:t xml:space="preserve"> г. Урай </w:t>
      </w:r>
      <w:r w:rsidR="000521F8">
        <w:rPr>
          <w:sz w:val="24"/>
        </w:rPr>
        <w:t>–</w:t>
      </w:r>
      <w:r w:rsidRPr="000521F8">
        <w:rPr>
          <w:sz w:val="24"/>
        </w:rPr>
        <w:t xml:space="preserve"> г. Нягань </w:t>
      </w:r>
      <w:r w:rsidR="000521F8">
        <w:rPr>
          <w:sz w:val="24"/>
        </w:rPr>
        <w:t xml:space="preserve">– </w:t>
      </w:r>
      <w:r w:rsidRPr="000521F8">
        <w:rPr>
          <w:sz w:val="24"/>
        </w:rPr>
        <w:t xml:space="preserve">п. Приобье» на участке «г. Тюмень </w:t>
      </w:r>
      <w:r w:rsidR="000521F8">
        <w:rPr>
          <w:sz w:val="24"/>
        </w:rPr>
        <w:t xml:space="preserve">– </w:t>
      </w:r>
      <w:r w:rsidRPr="000521F8">
        <w:rPr>
          <w:sz w:val="24"/>
        </w:rPr>
        <w:t xml:space="preserve">п. Нижняя Тавда </w:t>
      </w:r>
      <w:r w:rsidR="000521F8">
        <w:rPr>
          <w:sz w:val="24"/>
        </w:rPr>
        <w:t>–</w:t>
      </w:r>
      <w:r w:rsidRPr="000521F8">
        <w:rPr>
          <w:sz w:val="24"/>
        </w:rPr>
        <w:t xml:space="preserve"> п. Междуреченский», VIII пусковой комплекс – «</w:t>
      </w:r>
      <w:proofErr w:type="spellStart"/>
      <w:r w:rsidRPr="000521F8">
        <w:rPr>
          <w:sz w:val="24"/>
        </w:rPr>
        <w:t>Тынкуль</w:t>
      </w:r>
      <w:proofErr w:type="spellEnd"/>
      <w:r w:rsidRPr="000521F8">
        <w:rPr>
          <w:sz w:val="24"/>
        </w:rPr>
        <w:t xml:space="preserve"> – </w:t>
      </w:r>
      <w:proofErr w:type="spellStart"/>
      <w:r w:rsidRPr="000521F8">
        <w:rPr>
          <w:sz w:val="24"/>
        </w:rPr>
        <w:t>Куминский</w:t>
      </w:r>
      <w:proofErr w:type="spellEnd"/>
      <w:r w:rsidRPr="000521F8">
        <w:rPr>
          <w:sz w:val="24"/>
        </w:rPr>
        <w:t>» (</w:t>
      </w:r>
      <w:proofErr w:type="spellStart"/>
      <w:r w:rsidRPr="000521F8">
        <w:rPr>
          <w:sz w:val="24"/>
        </w:rPr>
        <w:t>Кондинский</w:t>
      </w:r>
      <w:proofErr w:type="spellEnd"/>
      <w:r w:rsidRPr="000521F8">
        <w:rPr>
          <w:sz w:val="24"/>
        </w:rPr>
        <w:t xml:space="preserve"> район).</w:t>
      </w:r>
      <w:proofErr w:type="gramEnd"/>
    </w:p>
    <w:p w:rsidR="00DF3C66" w:rsidRDefault="00DF3C66" w:rsidP="00733B67">
      <w:pPr>
        <w:pStyle w:val="ad"/>
        <w:numPr>
          <w:ilvl w:val="0"/>
          <w:numId w:val="83"/>
        </w:numPr>
        <w:tabs>
          <w:tab w:val="left" w:pos="993"/>
        </w:tabs>
        <w:ind w:left="0" w:firstLine="709"/>
        <w:jc w:val="both"/>
        <w:rPr>
          <w:sz w:val="24"/>
        </w:rPr>
      </w:pPr>
      <w:r w:rsidRPr="000521F8">
        <w:rPr>
          <w:sz w:val="24"/>
        </w:rPr>
        <w:t>Реконструкция автомобильной дороги «</w:t>
      </w:r>
      <w:proofErr w:type="gramStart"/>
      <w:r w:rsidRPr="000521F8">
        <w:rPr>
          <w:sz w:val="24"/>
        </w:rPr>
        <w:t>г</w:t>
      </w:r>
      <w:proofErr w:type="gramEnd"/>
      <w:r w:rsidRPr="000521F8">
        <w:rPr>
          <w:sz w:val="24"/>
        </w:rPr>
        <w:t>. Урай - г. Советский» (от города Урай до Северного широтного коридора (перекресток в районе вахтового поселка Ловинка)) в целях приведения в соответствие нормативным требованиям по безопасности пассажирских перевозок, в т.ч. разработка ПСД.</w:t>
      </w:r>
      <w:r w:rsidR="000521F8">
        <w:rPr>
          <w:rStyle w:val="af"/>
          <w:sz w:val="24"/>
        </w:rPr>
        <w:footnoteReference w:id="10"/>
      </w:r>
    </w:p>
    <w:p w:rsidR="006C1FC4" w:rsidRPr="006C1FC4" w:rsidRDefault="006C1FC4" w:rsidP="006C1FC4">
      <w:pPr>
        <w:tabs>
          <w:tab w:val="left" w:pos="993"/>
        </w:tabs>
        <w:jc w:val="both"/>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4</w:t>
      </w:r>
      <w:r w:rsidR="00A50F95" w:rsidRPr="00D84259">
        <w:rPr>
          <w:sz w:val="24"/>
          <w:szCs w:val="24"/>
          <w:lang w:val="ru-RU"/>
        </w:rPr>
        <w:t>.</w:t>
      </w:r>
      <w:r w:rsidR="008D288A" w:rsidRPr="00D84259">
        <w:rPr>
          <w:sz w:val="24"/>
          <w:szCs w:val="24"/>
          <w:lang w:val="ru-RU"/>
        </w:rPr>
        <w:t xml:space="preserve"> Развитие энергетической и коммунальной инфраструктуры, энергосбережение</w:t>
      </w:r>
    </w:p>
    <w:p w:rsidR="008D288A" w:rsidRPr="00DE3276" w:rsidRDefault="008D288A" w:rsidP="008D288A">
      <w:pPr>
        <w:ind w:firstLine="709"/>
        <w:jc w:val="both"/>
        <w:rPr>
          <w:b/>
        </w:rPr>
      </w:pPr>
      <w:r>
        <w:rPr>
          <w:b/>
        </w:rPr>
        <w:t>Задачи:</w:t>
      </w:r>
    </w:p>
    <w:p w:rsidR="008D288A" w:rsidRPr="00DE3276" w:rsidRDefault="00A50F95" w:rsidP="00E8428D">
      <w:pPr>
        <w:pStyle w:val="ad"/>
        <w:numPr>
          <w:ilvl w:val="0"/>
          <w:numId w:val="44"/>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лановое развитие и повышение эффективности систем энергетической и коммунальной инфраструктуры</w:t>
      </w:r>
      <w:r>
        <w:rPr>
          <w:rFonts w:eastAsiaTheme="minorHAnsi"/>
          <w:sz w:val="24"/>
          <w:szCs w:val="24"/>
        </w:rPr>
        <w:t>.</w:t>
      </w:r>
    </w:p>
    <w:p w:rsidR="008D288A" w:rsidRPr="00DE3276" w:rsidRDefault="00A50F95" w:rsidP="00E8428D">
      <w:pPr>
        <w:pStyle w:val="ad"/>
        <w:numPr>
          <w:ilvl w:val="0"/>
          <w:numId w:val="44"/>
        </w:numPr>
        <w:tabs>
          <w:tab w:val="left" w:pos="993"/>
        </w:tabs>
        <w:ind w:left="0" w:firstLine="709"/>
        <w:jc w:val="both"/>
        <w:rPr>
          <w:rFonts w:eastAsiaTheme="minorHAnsi"/>
          <w:sz w:val="24"/>
          <w:szCs w:val="24"/>
        </w:rPr>
      </w:pPr>
      <w:r>
        <w:rPr>
          <w:rFonts w:eastAsiaTheme="minorHAnsi"/>
          <w:sz w:val="24"/>
          <w:szCs w:val="24"/>
        </w:rPr>
        <w:t>В</w:t>
      </w:r>
      <w:r w:rsidR="008D288A" w:rsidRPr="00DE3276">
        <w:rPr>
          <w:rFonts w:eastAsiaTheme="minorHAnsi"/>
          <w:sz w:val="24"/>
          <w:szCs w:val="24"/>
        </w:rPr>
        <w:t>недрение энергосберегающих технологий.</w:t>
      </w:r>
    </w:p>
    <w:p w:rsidR="00A50F95" w:rsidRDefault="00A50F95" w:rsidP="00A50F95">
      <w:pPr>
        <w:ind w:firstLine="709"/>
        <w:jc w:val="both"/>
        <w:rPr>
          <w:b/>
        </w:rPr>
      </w:pPr>
      <w:r w:rsidRPr="008D288A">
        <w:rPr>
          <w:b/>
        </w:rPr>
        <w:t>Мероприятия:</w:t>
      </w:r>
    </w:p>
    <w:p w:rsidR="00141488" w:rsidRDefault="00141488" w:rsidP="00E8428D">
      <w:pPr>
        <w:numPr>
          <w:ilvl w:val="0"/>
          <w:numId w:val="63"/>
        </w:numPr>
        <w:tabs>
          <w:tab w:val="left" w:pos="1134"/>
        </w:tabs>
        <w:ind w:left="0" w:firstLine="709"/>
        <w:jc w:val="both"/>
      </w:pPr>
      <w:r w:rsidRPr="00141488">
        <w:t>Строительство, реконструкция (модернизация) и капитальный ремонт объектов коммунальной инфраструктуры</w:t>
      </w:r>
      <w:r>
        <w:t>.</w:t>
      </w:r>
    </w:p>
    <w:p w:rsidR="00126120" w:rsidRPr="00126120" w:rsidRDefault="00126120" w:rsidP="00126120">
      <w:pPr>
        <w:tabs>
          <w:tab w:val="left" w:pos="1134"/>
        </w:tabs>
        <w:ind w:firstLine="709"/>
        <w:jc w:val="both"/>
      </w:pPr>
      <w:r w:rsidRPr="00126120">
        <w:lastRenderedPageBreak/>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0521F8" w:rsidRPr="00126120" w:rsidRDefault="000521F8" w:rsidP="00733B67">
      <w:pPr>
        <w:pStyle w:val="ad"/>
        <w:numPr>
          <w:ilvl w:val="0"/>
          <w:numId w:val="82"/>
        </w:numPr>
        <w:tabs>
          <w:tab w:val="left" w:pos="1418"/>
        </w:tabs>
        <w:ind w:left="1418" w:hanging="284"/>
        <w:jc w:val="both"/>
        <w:rPr>
          <w:sz w:val="24"/>
        </w:rPr>
      </w:pPr>
      <w:r w:rsidRPr="00126120">
        <w:rPr>
          <w:sz w:val="24"/>
        </w:rPr>
        <w:t xml:space="preserve">Реконструкция канализационных очистных сооружений в </w:t>
      </w:r>
      <w:proofErr w:type="gramStart"/>
      <w:r w:rsidRPr="00126120">
        <w:rPr>
          <w:sz w:val="24"/>
        </w:rPr>
        <w:t>г</w:t>
      </w:r>
      <w:proofErr w:type="gramEnd"/>
      <w:r w:rsidRPr="00126120">
        <w:rPr>
          <w:sz w:val="24"/>
        </w:rPr>
        <w:t xml:space="preserve">. Урай (1 этап </w:t>
      </w:r>
      <w:r w:rsidR="00126120" w:rsidRPr="00126120">
        <w:rPr>
          <w:sz w:val="24"/>
        </w:rPr>
        <w:t>–</w:t>
      </w:r>
      <w:r w:rsidRPr="00126120">
        <w:rPr>
          <w:sz w:val="24"/>
        </w:rPr>
        <w:t xml:space="preserve"> до 12</w:t>
      </w:r>
      <w:r w:rsidR="00126120" w:rsidRPr="00126120">
        <w:rPr>
          <w:sz w:val="24"/>
        </w:rPr>
        <w:t> </w:t>
      </w:r>
      <w:r w:rsidRPr="00126120">
        <w:rPr>
          <w:sz w:val="24"/>
        </w:rPr>
        <w:t>тыс. м³/</w:t>
      </w:r>
      <w:proofErr w:type="spellStart"/>
      <w:r w:rsidRPr="00126120">
        <w:rPr>
          <w:sz w:val="24"/>
        </w:rPr>
        <w:t>сут</w:t>
      </w:r>
      <w:proofErr w:type="spellEnd"/>
      <w:r w:rsidRPr="00126120">
        <w:rPr>
          <w:sz w:val="24"/>
        </w:rPr>
        <w:t xml:space="preserve">., 2 этап </w:t>
      </w:r>
      <w:r w:rsidR="00126120" w:rsidRPr="00126120">
        <w:rPr>
          <w:sz w:val="24"/>
        </w:rPr>
        <w:t>–</w:t>
      </w:r>
      <w:r w:rsidRPr="00126120">
        <w:rPr>
          <w:sz w:val="24"/>
        </w:rPr>
        <w:t xml:space="preserve"> до 20 тыс. м³/</w:t>
      </w:r>
      <w:proofErr w:type="spellStart"/>
      <w:r w:rsidRPr="00126120">
        <w:rPr>
          <w:sz w:val="24"/>
        </w:rPr>
        <w:t>сут</w:t>
      </w:r>
      <w:proofErr w:type="spellEnd"/>
      <w:r w:rsidRPr="00126120">
        <w:rPr>
          <w:sz w:val="24"/>
        </w:rPr>
        <w:t>.).</w:t>
      </w:r>
    </w:p>
    <w:p w:rsidR="000521F8" w:rsidRPr="00126120" w:rsidRDefault="000521F8" w:rsidP="00733B67">
      <w:pPr>
        <w:pStyle w:val="ad"/>
        <w:numPr>
          <w:ilvl w:val="0"/>
          <w:numId w:val="82"/>
        </w:numPr>
        <w:tabs>
          <w:tab w:val="left" w:pos="1418"/>
        </w:tabs>
        <w:ind w:left="1418" w:hanging="284"/>
        <w:jc w:val="both"/>
        <w:rPr>
          <w:sz w:val="24"/>
        </w:rPr>
      </w:pPr>
      <w:r w:rsidRPr="00126120">
        <w:rPr>
          <w:sz w:val="24"/>
        </w:rPr>
        <w:t>Реконструкция водоочистных сооружений города Урай.</w:t>
      </w:r>
    </w:p>
    <w:p w:rsidR="00141488" w:rsidRPr="00141488" w:rsidRDefault="00141488" w:rsidP="00E8428D">
      <w:pPr>
        <w:numPr>
          <w:ilvl w:val="0"/>
          <w:numId w:val="63"/>
        </w:numPr>
        <w:tabs>
          <w:tab w:val="left" w:pos="1134"/>
        </w:tabs>
        <w:ind w:left="0" w:firstLine="709"/>
        <w:jc w:val="both"/>
      </w:pPr>
      <w:r w:rsidRPr="00141488">
        <w:t>Реализация комплекса мер по повышению эффективности пользования муниципальным имуществом в сфере жилищно-коммунального хозяйства (передача в концессию объектов теплоснабжения, холодного и горячего водоснабжения, водоотведения, мониторинг реализации концессионных соглашений)</w:t>
      </w:r>
      <w:r>
        <w:t>.</w:t>
      </w:r>
      <w:r w:rsidRPr="00141488">
        <w:t xml:space="preserve"> </w:t>
      </w:r>
    </w:p>
    <w:p w:rsidR="00141488" w:rsidRPr="00141488" w:rsidRDefault="00141488" w:rsidP="00E8428D">
      <w:pPr>
        <w:numPr>
          <w:ilvl w:val="0"/>
          <w:numId w:val="63"/>
        </w:numPr>
        <w:tabs>
          <w:tab w:val="left" w:pos="1134"/>
        </w:tabs>
        <w:ind w:left="0" w:firstLine="709"/>
        <w:jc w:val="both"/>
      </w:pPr>
      <w:r w:rsidRPr="00141488">
        <w:t>Реализация мероприятий по энергосбережению и повышению энергетической эффективности в отношении объектов городского хозяйства (уличное освещение</w:t>
      </w:r>
      <w:r w:rsidR="006C1FC4">
        <w:t>, заключение энергосервисных контрактов</w:t>
      </w:r>
      <w:r w:rsidRPr="00141488">
        <w:t xml:space="preserve"> и др.)</w:t>
      </w:r>
      <w:r>
        <w:t>.</w:t>
      </w:r>
    </w:p>
    <w:p w:rsidR="00141488" w:rsidRDefault="00141488" w:rsidP="00E8428D">
      <w:pPr>
        <w:numPr>
          <w:ilvl w:val="0"/>
          <w:numId w:val="63"/>
        </w:numPr>
        <w:tabs>
          <w:tab w:val="left" w:pos="1134"/>
        </w:tabs>
        <w:ind w:left="0" w:firstLine="709"/>
        <w:jc w:val="both"/>
      </w:pPr>
      <w:r w:rsidRPr="00141488">
        <w:t>Образование и просвещение населения и организаций в части энергосбережения и повышения энергоэффективности, формирование культуры бережного производства и рационального использования энергетических ресурсов в городе Урай</w:t>
      </w:r>
      <w:r>
        <w:t>.</w:t>
      </w:r>
    </w:p>
    <w:p w:rsidR="00126120" w:rsidRDefault="00126120" w:rsidP="00352F0F">
      <w:pPr>
        <w:numPr>
          <w:ilvl w:val="0"/>
          <w:numId w:val="63"/>
        </w:numPr>
        <w:tabs>
          <w:tab w:val="left" w:pos="1134"/>
        </w:tabs>
        <w:ind w:left="0" w:firstLine="709"/>
        <w:jc w:val="both"/>
      </w:pPr>
      <w:r w:rsidRPr="00574FE1">
        <w:t xml:space="preserve">В соответствии с </w:t>
      </w:r>
      <w:r>
        <w:t>государственной программой</w:t>
      </w:r>
      <w:r w:rsidRPr="00126120">
        <w:t xml:space="preserve"> </w:t>
      </w:r>
      <w:r w:rsidR="00FE14B7">
        <w:t xml:space="preserve">ХМАО – Югры </w:t>
      </w:r>
      <w:r w:rsidRPr="00126120">
        <w:t>«</w:t>
      </w:r>
      <w:r w:rsidR="00FE14B7">
        <w:t>Ж</w:t>
      </w:r>
      <w:r w:rsidRPr="00126120">
        <w:t>илищно-коммунальн</w:t>
      </w:r>
      <w:r w:rsidR="00FE14B7">
        <w:t>ый</w:t>
      </w:r>
      <w:r w:rsidRPr="00126120">
        <w:t xml:space="preserve"> комплекс и </w:t>
      </w:r>
      <w:r w:rsidR="00FE14B7">
        <w:t>городская среда</w:t>
      </w:r>
      <w:r w:rsidRPr="00126120">
        <w:t>»</w:t>
      </w:r>
      <w:r>
        <w:t>, на территории города Урай предусмотрена реализация следующих инвестиционных проектов:</w:t>
      </w:r>
    </w:p>
    <w:p w:rsidR="00126120" w:rsidRPr="000521F8" w:rsidRDefault="00141488" w:rsidP="00733B67">
      <w:pPr>
        <w:pStyle w:val="ad"/>
        <w:numPr>
          <w:ilvl w:val="0"/>
          <w:numId w:val="83"/>
        </w:numPr>
        <w:tabs>
          <w:tab w:val="left" w:pos="993"/>
        </w:tabs>
        <w:ind w:left="0" w:firstLine="709"/>
        <w:jc w:val="both"/>
        <w:rPr>
          <w:sz w:val="24"/>
        </w:rPr>
      </w:pPr>
      <w:r w:rsidRPr="00126120">
        <w:rPr>
          <w:sz w:val="24"/>
        </w:rPr>
        <w:t xml:space="preserve">Реконструкция сетей электроснабжения </w:t>
      </w:r>
      <w:proofErr w:type="gramStart"/>
      <w:r w:rsidRPr="00126120">
        <w:rPr>
          <w:sz w:val="24"/>
        </w:rPr>
        <w:t>г</w:t>
      </w:r>
      <w:proofErr w:type="gramEnd"/>
      <w:r w:rsidRPr="00126120">
        <w:rPr>
          <w:sz w:val="24"/>
        </w:rPr>
        <w:t>. Урай (11,25 км/ 8,84 МВА)</w:t>
      </w:r>
      <w:r w:rsidR="00126120">
        <w:rPr>
          <w:sz w:val="24"/>
        </w:rPr>
        <w:t xml:space="preserve"> (срок реализации – 2019 – 2022 гг., внебюджетные средства)</w:t>
      </w:r>
      <w:r w:rsidR="00126120" w:rsidRPr="00DF3C66">
        <w:rPr>
          <w:sz w:val="24"/>
        </w:rPr>
        <w:t>.</w:t>
      </w:r>
    </w:p>
    <w:p w:rsidR="00126120" w:rsidRPr="000521F8" w:rsidRDefault="00141488" w:rsidP="00733B67">
      <w:pPr>
        <w:pStyle w:val="ad"/>
        <w:numPr>
          <w:ilvl w:val="0"/>
          <w:numId w:val="83"/>
        </w:numPr>
        <w:tabs>
          <w:tab w:val="left" w:pos="993"/>
        </w:tabs>
        <w:ind w:left="0" w:firstLine="709"/>
        <w:jc w:val="both"/>
        <w:rPr>
          <w:sz w:val="24"/>
        </w:rPr>
      </w:pPr>
      <w:r w:rsidRPr="00126120">
        <w:rPr>
          <w:sz w:val="24"/>
        </w:rPr>
        <w:t xml:space="preserve">Строительство сетей электроснабжения </w:t>
      </w:r>
      <w:proofErr w:type="gramStart"/>
      <w:r w:rsidRPr="00126120">
        <w:rPr>
          <w:sz w:val="24"/>
        </w:rPr>
        <w:t>г</w:t>
      </w:r>
      <w:proofErr w:type="gramEnd"/>
      <w:r w:rsidRPr="00126120">
        <w:rPr>
          <w:sz w:val="24"/>
        </w:rPr>
        <w:t>. Урай (19,32 км/ 10,75 МВА)</w:t>
      </w:r>
      <w:r w:rsidR="00126120">
        <w:rPr>
          <w:sz w:val="24"/>
        </w:rPr>
        <w:t xml:space="preserve"> (срок реализации – 2019 – 2022 гг., внебюджетные средства)</w:t>
      </w:r>
      <w:r w:rsidR="00126120" w:rsidRPr="00DF3C66">
        <w:rPr>
          <w:sz w:val="24"/>
        </w:rPr>
        <w:t>.</w:t>
      </w:r>
    </w:p>
    <w:p w:rsidR="00D84259" w:rsidRDefault="00D84259" w:rsidP="00D84259">
      <w:pPr>
        <w:ind w:firstLine="709"/>
        <w:jc w:val="both"/>
        <w:rPr>
          <w:b/>
        </w:rPr>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5</w:t>
      </w:r>
      <w:r w:rsidR="00A50F95" w:rsidRPr="00D84259">
        <w:rPr>
          <w:sz w:val="24"/>
          <w:szCs w:val="24"/>
          <w:lang w:val="ru-RU"/>
        </w:rPr>
        <w:t>.</w:t>
      </w:r>
      <w:r w:rsidR="008D288A" w:rsidRPr="00D84259">
        <w:rPr>
          <w:sz w:val="24"/>
          <w:szCs w:val="24"/>
          <w:lang w:val="ru-RU"/>
        </w:rPr>
        <w:t xml:space="preserve"> Развитие муниципального управления, обеспечение сбалансированности бюджета</w:t>
      </w:r>
    </w:p>
    <w:p w:rsidR="008D288A" w:rsidRPr="00DE3276" w:rsidRDefault="008D288A" w:rsidP="008D288A">
      <w:pPr>
        <w:ind w:firstLine="709"/>
        <w:jc w:val="both"/>
        <w:rPr>
          <w:b/>
        </w:rPr>
      </w:pPr>
      <w:r>
        <w:rPr>
          <w:b/>
        </w:rPr>
        <w:t>Задачи:</w:t>
      </w:r>
    </w:p>
    <w:p w:rsidR="008D288A" w:rsidRPr="00DE3276" w:rsidRDefault="00A50F95" w:rsidP="00E8428D">
      <w:pPr>
        <w:pStyle w:val="ad"/>
        <w:numPr>
          <w:ilvl w:val="0"/>
          <w:numId w:val="45"/>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эффективности деятельности органов местного самоуправления</w:t>
      </w:r>
      <w:r>
        <w:rPr>
          <w:rFonts w:eastAsiaTheme="minorHAnsi"/>
          <w:sz w:val="24"/>
          <w:szCs w:val="24"/>
        </w:rPr>
        <w:t>.</w:t>
      </w:r>
    </w:p>
    <w:p w:rsidR="008D288A" w:rsidRDefault="00A50F95" w:rsidP="00E8428D">
      <w:pPr>
        <w:pStyle w:val="ad"/>
        <w:numPr>
          <w:ilvl w:val="0"/>
          <w:numId w:val="45"/>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эффективности управления муниципальными финансами и муниципальным имуществом.</w:t>
      </w:r>
    </w:p>
    <w:p w:rsidR="00A50F95" w:rsidRDefault="00A50F95" w:rsidP="00A50F95">
      <w:pPr>
        <w:ind w:firstLine="709"/>
        <w:jc w:val="both"/>
        <w:rPr>
          <w:b/>
        </w:rPr>
      </w:pPr>
      <w:r w:rsidRPr="008D288A">
        <w:rPr>
          <w:b/>
        </w:rPr>
        <w:t>Мероприятия:</w:t>
      </w:r>
    </w:p>
    <w:p w:rsidR="00141488" w:rsidRPr="00141488" w:rsidRDefault="00141488" w:rsidP="00E8428D">
      <w:pPr>
        <w:numPr>
          <w:ilvl w:val="0"/>
          <w:numId w:val="64"/>
        </w:numPr>
        <w:tabs>
          <w:tab w:val="left" w:pos="1134"/>
        </w:tabs>
        <w:ind w:left="0" w:firstLine="709"/>
        <w:jc w:val="both"/>
      </w:pPr>
      <w:r w:rsidRPr="00141488">
        <w:t>Реализация положений административной реформы:</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регламентация и стандартизация предоставления государственных и муниципальных услуг (разработка и/или оптимизация административных стандартов и регламентов)</w:t>
      </w:r>
      <w:r w:rsidR="00716082">
        <w:rPr>
          <w:sz w:val="24"/>
          <w:szCs w:val="24"/>
        </w:rPr>
        <w:t>.</w:t>
      </w:r>
    </w:p>
    <w:p w:rsidR="00141488" w:rsidRPr="00141488" w:rsidRDefault="00141488" w:rsidP="00E8428D">
      <w:pPr>
        <w:numPr>
          <w:ilvl w:val="0"/>
          <w:numId w:val="64"/>
        </w:numPr>
        <w:tabs>
          <w:tab w:val="left" w:pos="1134"/>
        </w:tabs>
        <w:ind w:left="0" w:firstLine="709"/>
        <w:jc w:val="both"/>
      </w:pPr>
      <w:r w:rsidRPr="00141488">
        <w:t xml:space="preserve">Внедрение и практическое применение современных методов и технологий </w:t>
      </w:r>
      <w:proofErr w:type="gramStart"/>
      <w:r w:rsidRPr="00141488">
        <w:t>повышения эффективности деятельности органов местного самоуправления</w:t>
      </w:r>
      <w:proofErr w:type="gramEnd"/>
      <w:r w:rsidR="009564CA">
        <w:t xml:space="preserve"> и муниципальных учреждений</w:t>
      </w:r>
      <w:r w:rsidRPr="00141488">
        <w:t>:</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бережливое производство/управление (организация рабочего пространства (5S+1), стандартизация работы, визуализация и др.);</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проектный менеджмент (управление проектом, портфелем проектов, программой)</w:t>
      </w:r>
      <w:r>
        <w:rPr>
          <w:sz w:val="24"/>
          <w:szCs w:val="24"/>
        </w:rPr>
        <w:t>.</w:t>
      </w:r>
    </w:p>
    <w:p w:rsidR="00141488" w:rsidRPr="00141488" w:rsidRDefault="00141488" w:rsidP="00E8428D">
      <w:pPr>
        <w:numPr>
          <w:ilvl w:val="0"/>
          <w:numId w:val="64"/>
        </w:numPr>
        <w:tabs>
          <w:tab w:val="left" w:pos="1134"/>
        </w:tabs>
        <w:ind w:left="0" w:firstLine="709"/>
        <w:jc w:val="both"/>
      </w:pPr>
      <w:r w:rsidRPr="00141488">
        <w:t>Организация повышения профессионального уровня муниципальных служащих</w:t>
      </w:r>
      <w:r w:rsidR="00F27C23">
        <w:t xml:space="preserve"> и служащих</w:t>
      </w:r>
      <w:r w:rsidR="00267B52">
        <w:t xml:space="preserve"> муниципальных</w:t>
      </w:r>
      <w:r w:rsidR="00F27C23">
        <w:t xml:space="preserve"> казенных учреждений</w:t>
      </w:r>
      <w:r w:rsidRPr="00141488">
        <w:t>, внедрение на муниципальной службе эффективных технологий и современных методов кадровой работы</w:t>
      </w:r>
      <w:r>
        <w:t>.</w:t>
      </w:r>
    </w:p>
    <w:p w:rsidR="00141488" w:rsidRDefault="00141488" w:rsidP="00E8428D">
      <w:pPr>
        <w:numPr>
          <w:ilvl w:val="0"/>
          <w:numId w:val="64"/>
        </w:numPr>
        <w:tabs>
          <w:tab w:val="left" w:pos="1134"/>
        </w:tabs>
        <w:ind w:left="0" w:firstLine="709"/>
        <w:jc w:val="both"/>
      </w:pPr>
      <w:r w:rsidRPr="00141488">
        <w:t>Повышение информационной открытости деятельности органов местного самоуправления: информирование населения города в СМИ о деятельности ОМС, основных событиях социально-экономического развития, достижениях, реализуемых проектах и т.д.</w:t>
      </w:r>
    </w:p>
    <w:p w:rsidR="00711298" w:rsidRDefault="00711298" w:rsidP="00711298">
      <w:pPr>
        <w:numPr>
          <w:ilvl w:val="0"/>
          <w:numId w:val="64"/>
        </w:numPr>
        <w:tabs>
          <w:tab w:val="left" w:pos="1134"/>
        </w:tabs>
        <w:ind w:left="0" w:firstLine="709"/>
        <w:jc w:val="both"/>
      </w:pPr>
      <w:r>
        <w:t>Развитие гражданского общества в городе Урай:</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сообщество «Живые города» (национальная инициатива по комплексному развитию российских городов);</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городские инициативы;</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«народный бюджет» (бюджет для граждан);</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lastRenderedPageBreak/>
        <w:t>добровольческая (волонтерская) деятельность и др.</w:t>
      </w:r>
    </w:p>
    <w:p w:rsidR="00141488" w:rsidRPr="00141488" w:rsidRDefault="00141488" w:rsidP="00E8428D">
      <w:pPr>
        <w:numPr>
          <w:ilvl w:val="0"/>
          <w:numId w:val="64"/>
        </w:numPr>
        <w:tabs>
          <w:tab w:val="left" w:pos="1134"/>
        </w:tabs>
        <w:ind w:left="0" w:firstLine="709"/>
        <w:jc w:val="both"/>
      </w:pPr>
      <w:r w:rsidRPr="00141488">
        <w:t>Обеспечение формирования сбалансированного местного бюджета, оптимизация муниципальных финансов:</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наращивание налогового потенциала города;</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разработка и реализация мер по увеличению налоговых и неналоговых доходов бюджета;</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управление долговой нагрузкой бюджета (</w:t>
      </w:r>
      <w:r w:rsidR="004A1AF8" w:rsidRPr="004A1AF8">
        <w:rPr>
          <w:sz w:val="24"/>
          <w:szCs w:val="24"/>
        </w:rPr>
        <w:t>недопущение нарастания муниципального долга</w:t>
      </w:r>
      <w:r w:rsidRPr="00141488">
        <w:rPr>
          <w:sz w:val="24"/>
          <w:szCs w:val="24"/>
        </w:rPr>
        <w:t>);</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целевое использование средств</w:t>
      </w:r>
      <w:r>
        <w:rPr>
          <w:sz w:val="24"/>
          <w:szCs w:val="24"/>
        </w:rPr>
        <w:t>.</w:t>
      </w:r>
    </w:p>
    <w:p w:rsidR="00141488" w:rsidRPr="00141488" w:rsidRDefault="00141488" w:rsidP="00E8428D">
      <w:pPr>
        <w:numPr>
          <w:ilvl w:val="0"/>
          <w:numId w:val="64"/>
        </w:numPr>
        <w:tabs>
          <w:tab w:val="left" w:pos="1134"/>
        </w:tabs>
        <w:ind w:left="0" w:firstLine="709"/>
        <w:jc w:val="both"/>
      </w:pPr>
      <w:r w:rsidRPr="00141488">
        <w:t>Обеспечение контроля, учета, сохранности, страхования имущества и иных имущественных интересов города Урай:</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выявление незарегистрированных объектов капитального строительства, бесхозяйных объектов недвижимости;</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оптимизация состава муниципального имущества в соответствии с полномочиями органов местного самоуправления и функциями муниципальных учреждений;</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формирование и реализация планов по проведению земельно-имущественных торгов</w:t>
      </w:r>
      <w:r>
        <w:rPr>
          <w:sz w:val="24"/>
          <w:szCs w:val="24"/>
        </w:rPr>
        <w:t>.</w:t>
      </w:r>
    </w:p>
    <w:p w:rsidR="00A50F95" w:rsidRPr="00A50F95" w:rsidRDefault="00A50F95" w:rsidP="00A50F95">
      <w:pPr>
        <w:tabs>
          <w:tab w:val="left" w:pos="993"/>
        </w:tabs>
        <w:jc w:val="both"/>
        <w:rPr>
          <w:rFonts w:eastAsiaTheme="minorHAnsi"/>
        </w:rPr>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6</w:t>
      </w:r>
      <w:r w:rsidR="00A50F95" w:rsidRPr="00D84259">
        <w:rPr>
          <w:sz w:val="24"/>
          <w:szCs w:val="24"/>
          <w:lang w:val="ru-RU"/>
        </w:rPr>
        <w:t>.</w:t>
      </w:r>
      <w:r w:rsidR="008D288A" w:rsidRPr="00D84259">
        <w:rPr>
          <w:sz w:val="24"/>
          <w:szCs w:val="24"/>
          <w:lang w:val="ru-RU"/>
        </w:rPr>
        <w:t xml:space="preserve"> Развитие информационного общества (цифровой экономики)</w:t>
      </w:r>
    </w:p>
    <w:p w:rsidR="008D288A" w:rsidRPr="00DE3276" w:rsidRDefault="008D288A" w:rsidP="008D288A">
      <w:pPr>
        <w:ind w:firstLine="709"/>
        <w:jc w:val="both"/>
        <w:rPr>
          <w:b/>
        </w:rPr>
      </w:pPr>
      <w:r>
        <w:rPr>
          <w:b/>
        </w:rPr>
        <w:t>Задачи:</w:t>
      </w:r>
    </w:p>
    <w:p w:rsidR="008D288A" w:rsidRDefault="00BC3B54" w:rsidP="00E8428D">
      <w:pPr>
        <w:pStyle w:val="ad"/>
        <w:numPr>
          <w:ilvl w:val="0"/>
          <w:numId w:val="46"/>
        </w:numPr>
        <w:tabs>
          <w:tab w:val="left" w:pos="993"/>
          <w:tab w:val="left" w:pos="1134"/>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 xml:space="preserve">оздание условий для формирования </w:t>
      </w:r>
      <w:r w:rsidR="008D288A" w:rsidRPr="00DE3276">
        <w:rPr>
          <w:rFonts w:eastAsiaTheme="minorHAnsi"/>
          <w:sz w:val="24"/>
          <w:szCs w:val="24"/>
          <w:lang w:val="en-US"/>
        </w:rPr>
        <w:t>IT</w:t>
      </w:r>
      <w:r w:rsidR="008D288A" w:rsidRPr="00DE3276">
        <w:rPr>
          <w:rFonts w:eastAsiaTheme="minorHAnsi"/>
          <w:sz w:val="24"/>
          <w:szCs w:val="24"/>
        </w:rPr>
        <w:t>-кластера.</w:t>
      </w:r>
    </w:p>
    <w:p w:rsidR="00BC3B54" w:rsidRDefault="00BC3B54" w:rsidP="00BC3B54">
      <w:pPr>
        <w:ind w:firstLine="709"/>
        <w:jc w:val="both"/>
        <w:rPr>
          <w:b/>
        </w:rPr>
      </w:pPr>
      <w:r w:rsidRPr="008D288A">
        <w:rPr>
          <w:b/>
        </w:rPr>
        <w:t>Мероприятия:</w:t>
      </w:r>
    </w:p>
    <w:p w:rsidR="00C02C49" w:rsidRPr="00900FE2" w:rsidRDefault="00C02C49" w:rsidP="00C02C49">
      <w:pPr>
        <w:numPr>
          <w:ilvl w:val="0"/>
          <w:numId w:val="101"/>
        </w:numPr>
        <w:tabs>
          <w:tab w:val="left" w:pos="993"/>
        </w:tabs>
        <w:ind w:left="0" w:firstLine="709"/>
        <w:jc w:val="both"/>
      </w:pPr>
      <w:r w:rsidRPr="00C02C49">
        <w:t>Создание интегрированной системы подготовки кадров (детский сад - вуз) для цифровой экономики прогнозной модели 2030 г</w:t>
      </w:r>
      <w:r w:rsidR="00857994">
        <w:t>.</w:t>
      </w:r>
    </w:p>
    <w:p w:rsidR="00857994" w:rsidRDefault="00857994" w:rsidP="00857994">
      <w:pPr>
        <w:numPr>
          <w:ilvl w:val="0"/>
          <w:numId w:val="101"/>
        </w:numPr>
        <w:tabs>
          <w:tab w:val="left" w:pos="993"/>
        </w:tabs>
        <w:ind w:left="0" w:firstLine="709"/>
        <w:jc w:val="both"/>
      </w:pPr>
      <w:r>
        <w:t xml:space="preserve">Организация мероприятий по переходу к умному цифровому городу </w:t>
      </w:r>
      <w:proofErr w:type="spellStart"/>
      <w:r w:rsidRPr="00857994">
        <w:t>Smart</w:t>
      </w:r>
      <w:proofErr w:type="spellEnd"/>
      <w:r w:rsidRPr="00857994">
        <w:t xml:space="preserve"> </w:t>
      </w:r>
      <w:proofErr w:type="spellStart"/>
      <w:r w:rsidRPr="00857994">
        <w:t>City</w:t>
      </w:r>
      <w:proofErr w:type="spellEnd"/>
      <w:r w:rsidRPr="00857994">
        <w:t xml:space="preserve"> </w:t>
      </w:r>
      <w:r>
        <w:t>как элементу формирования в России цифрового общества и экономики в сфере реализации программы «Цифровая экономика РФ»:</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 xml:space="preserve">подсистема «светлый город»: модернизация наружного освещения, повышение энергоэффективности уличного освещения и создание комфортных условий в местах проведения досуга людей; </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подсистема «безопасный город»: видеонаблюдение, фотовидеофиксация нарушений ПДД;</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 xml:space="preserve">внедрение электронных технологий в управление городом «электронный муниципалитет», управление общественным транспортом;                                                                                                                                       </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туристская система;</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цифровые технологии в социальной сфере</w:t>
      </w:r>
      <w:r>
        <w:rPr>
          <w:sz w:val="24"/>
          <w:szCs w:val="24"/>
        </w:rPr>
        <w:t>.</w:t>
      </w:r>
    </w:p>
    <w:p w:rsidR="005610DD" w:rsidRPr="00900FE2" w:rsidRDefault="005610DD" w:rsidP="00900FE2">
      <w:pPr>
        <w:tabs>
          <w:tab w:val="left" w:pos="993"/>
        </w:tabs>
        <w:jc w:val="both"/>
      </w:pPr>
    </w:p>
    <w:p w:rsidR="008D288A" w:rsidRPr="0007254F" w:rsidRDefault="006E43DB" w:rsidP="0007254F">
      <w:pPr>
        <w:pStyle w:val="4"/>
        <w:spacing w:before="0" w:after="0"/>
        <w:jc w:val="both"/>
        <w:rPr>
          <w:sz w:val="24"/>
          <w:szCs w:val="24"/>
          <w:lang w:val="ru-RU"/>
        </w:rPr>
      </w:pPr>
      <w:r w:rsidRPr="00900FE2">
        <w:rPr>
          <w:sz w:val="24"/>
          <w:szCs w:val="24"/>
          <w:lang w:val="ru-RU"/>
        </w:rPr>
        <w:t xml:space="preserve">Цель </w:t>
      </w:r>
      <w:r w:rsidR="008D288A" w:rsidRPr="00900FE2">
        <w:rPr>
          <w:sz w:val="24"/>
          <w:szCs w:val="24"/>
          <w:lang w:val="ru-RU"/>
        </w:rPr>
        <w:t>7</w:t>
      </w:r>
      <w:r w:rsidR="0007254F" w:rsidRPr="00900FE2">
        <w:rPr>
          <w:sz w:val="24"/>
          <w:szCs w:val="24"/>
          <w:lang w:val="ru-RU"/>
        </w:rPr>
        <w:t>.</w:t>
      </w:r>
      <w:r w:rsidR="008D288A" w:rsidRPr="00900FE2">
        <w:rPr>
          <w:sz w:val="24"/>
          <w:szCs w:val="24"/>
          <w:lang w:val="ru-RU"/>
        </w:rPr>
        <w:t xml:space="preserve"> Создание условий для развития туризма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0"/>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оздание туристских продуктов, информационное обеспечение.</w:t>
      </w:r>
    </w:p>
    <w:p w:rsidR="0007254F" w:rsidRPr="008D288A" w:rsidRDefault="0007254F" w:rsidP="0007254F">
      <w:pPr>
        <w:ind w:firstLine="709"/>
        <w:jc w:val="both"/>
        <w:rPr>
          <w:b/>
        </w:rPr>
      </w:pPr>
      <w:r w:rsidRPr="008D288A">
        <w:rPr>
          <w:b/>
        </w:rPr>
        <w:t>Мероприятия:</w:t>
      </w:r>
    </w:p>
    <w:p w:rsidR="00141488" w:rsidRPr="00141488" w:rsidRDefault="00141488" w:rsidP="00733B67">
      <w:pPr>
        <w:numPr>
          <w:ilvl w:val="0"/>
          <w:numId w:val="65"/>
        </w:numPr>
        <w:tabs>
          <w:tab w:val="left" w:pos="1134"/>
        </w:tabs>
        <w:ind w:left="0" w:firstLine="709"/>
        <w:jc w:val="both"/>
      </w:pPr>
      <w:r w:rsidRPr="00141488">
        <w:t>Разработка и продвижение туристского бренда города Урай, отдельных туристских продуктов</w:t>
      </w:r>
      <w:r w:rsidR="008E77D2">
        <w:t>.</w:t>
      </w:r>
    </w:p>
    <w:p w:rsidR="00141488" w:rsidRPr="00141488" w:rsidRDefault="00141488" w:rsidP="00733B67">
      <w:pPr>
        <w:numPr>
          <w:ilvl w:val="0"/>
          <w:numId w:val="65"/>
        </w:numPr>
        <w:tabs>
          <w:tab w:val="left" w:pos="1134"/>
        </w:tabs>
        <w:ind w:left="0" w:firstLine="709"/>
        <w:jc w:val="both"/>
      </w:pPr>
      <w:r w:rsidRPr="00141488">
        <w:t>Актуализация туристского паспорта города Урай</w:t>
      </w:r>
      <w:r w:rsidR="008E77D2">
        <w:t>.</w:t>
      </w:r>
    </w:p>
    <w:p w:rsidR="00141488" w:rsidRPr="00141488" w:rsidRDefault="00141488" w:rsidP="00733B67">
      <w:pPr>
        <w:numPr>
          <w:ilvl w:val="0"/>
          <w:numId w:val="65"/>
        </w:numPr>
        <w:tabs>
          <w:tab w:val="left" w:pos="1134"/>
        </w:tabs>
        <w:ind w:left="0" w:firstLine="709"/>
        <w:jc w:val="both"/>
      </w:pPr>
      <w:r w:rsidRPr="00141488">
        <w:t>Формирование (актуализация) реестра туристских ресурсов города Урай местного и регионального значения (природные, исторические, социально-культурные объекты, включающие объекты туристского показа, а также иные объекты), содержащего характеристику текущего состояния и оценку туристского потенциала объекта</w:t>
      </w:r>
      <w:r w:rsidR="008E77D2">
        <w:t>.</w:t>
      </w:r>
    </w:p>
    <w:p w:rsidR="00141488" w:rsidRPr="00141488" w:rsidRDefault="00141488" w:rsidP="00733B67">
      <w:pPr>
        <w:numPr>
          <w:ilvl w:val="0"/>
          <w:numId w:val="65"/>
        </w:numPr>
        <w:tabs>
          <w:tab w:val="left" w:pos="1134"/>
        </w:tabs>
        <w:ind w:left="0" w:firstLine="709"/>
        <w:jc w:val="both"/>
      </w:pPr>
      <w:r w:rsidRPr="00141488">
        <w:t>Разработка (актуализация) событийного туристского календаря по всему реестру туристских ресурсов (объектов), содержащего:</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lastRenderedPageBreak/>
        <w:t>графическую визуализацию информации с элементами туристского бренда города Урай;</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картографический материал (указание места проведения мероприятий);</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систематизацию и сводные данные о видах мероприятий (праздники и фестивали, выставки, спорт, отдых с детьми и др.);</w:t>
      </w:r>
    </w:p>
    <w:p w:rsidR="00141488" w:rsidRDefault="00141488" w:rsidP="00E8428D">
      <w:pPr>
        <w:pStyle w:val="ad"/>
        <w:numPr>
          <w:ilvl w:val="0"/>
          <w:numId w:val="60"/>
        </w:numPr>
        <w:tabs>
          <w:tab w:val="left" w:pos="1560"/>
        </w:tabs>
        <w:ind w:left="1560" w:hanging="426"/>
        <w:jc w:val="both"/>
        <w:rPr>
          <w:sz w:val="24"/>
          <w:szCs w:val="24"/>
        </w:rPr>
      </w:pPr>
      <w:r w:rsidRPr="008E77D2">
        <w:rPr>
          <w:sz w:val="24"/>
          <w:szCs w:val="24"/>
        </w:rPr>
        <w:t>подробную информацию о проводимых мероприятиях (дата и время, возрастная категория, стоимость и т.д.)</w:t>
      </w:r>
      <w:r w:rsidR="008E77D2">
        <w:rPr>
          <w:sz w:val="24"/>
          <w:szCs w:val="24"/>
        </w:rPr>
        <w:t>.</w:t>
      </w:r>
    </w:p>
    <w:p w:rsidR="00D5719C" w:rsidRDefault="00D5719C" w:rsidP="00D5719C">
      <w:pPr>
        <w:numPr>
          <w:ilvl w:val="0"/>
          <w:numId w:val="65"/>
        </w:numPr>
        <w:tabs>
          <w:tab w:val="left" w:pos="1134"/>
        </w:tabs>
        <w:ind w:left="0" w:firstLine="709"/>
        <w:jc w:val="both"/>
      </w:pPr>
      <w:r>
        <w:t>Содействие формированию туристских продуктов города Урай, включающих:</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услуги по перевозке и размещению;</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экскурсионное обслуживание (услуги экскурсоводов (гидов));</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сопутствующие услуги (сувенирная продукция и др.)</w:t>
      </w:r>
      <w:r>
        <w:rPr>
          <w:sz w:val="24"/>
          <w:szCs w:val="24"/>
        </w:rPr>
        <w:t>.</w:t>
      </w:r>
    </w:p>
    <w:p w:rsidR="00141488" w:rsidRPr="00141488" w:rsidRDefault="00141488" w:rsidP="00733B67">
      <w:pPr>
        <w:numPr>
          <w:ilvl w:val="0"/>
          <w:numId w:val="65"/>
        </w:numPr>
        <w:tabs>
          <w:tab w:val="left" w:pos="1134"/>
        </w:tabs>
        <w:ind w:left="0" w:firstLine="709"/>
        <w:jc w:val="both"/>
      </w:pPr>
      <w:r w:rsidRPr="00141488">
        <w:t>Продвижение туристских продуктов города Урай:</w:t>
      </w:r>
    </w:p>
    <w:p w:rsidR="00141488" w:rsidRPr="00F80127" w:rsidRDefault="00F80127" w:rsidP="000C3B69">
      <w:pPr>
        <w:pStyle w:val="ad"/>
        <w:numPr>
          <w:ilvl w:val="0"/>
          <w:numId w:val="60"/>
        </w:numPr>
        <w:tabs>
          <w:tab w:val="left" w:pos="1560"/>
        </w:tabs>
        <w:ind w:left="1560" w:hanging="426"/>
        <w:jc w:val="both"/>
        <w:rPr>
          <w:sz w:val="24"/>
          <w:szCs w:val="24"/>
        </w:rPr>
      </w:pPr>
      <w:r w:rsidRPr="00F80127">
        <w:rPr>
          <w:sz w:val="24"/>
          <w:szCs w:val="24"/>
        </w:rPr>
        <w:t xml:space="preserve">туристского сайта «10 причин посетить Урай» </w:t>
      </w:r>
      <w:r w:rsidR="00141488" w:rsidRPr="00F80127">
        <w:rPr>
          <w:sz w:val="24"/>
          <w:szCs w:val="24"/>
        </w:rPr>
        <w:t xml:space="preserve">(формирование интернет-контента и иной рекламно-информационной продукции о туристском потенциале города Урай, размещение на Национальном туристическом портале </w:t>
      </w:r>
      <w:hyperlink r:id="rId20" w:history="1">
        <w:r w:rsidRPr="00F03950">
          <w:rPr>
            <w:rStyle w:val="ab"/>
            <w:sz w:val="24"/>
            <w:szCs w:val="24"/>
          </w:rPr>
          <w:t>https://russia.travel</w:t>
        </w:r>
      </w:hyperlink>
      <w:r>
        <w:rPr>
          <w:sz w:val="24"/>
          <w:szCs w:val="24"/>
        </w:rPr>
        <w:t xml:space="preserve"> </w:t>
      </w:r>
      <w:r w:rsidR="00141488" w:rsidRPr="00F80127">
        <w:rPr>
          <w:sz w:val="24"/>
          <w:szCs w:val="24"/>
        </w:rPr>
        <w:t xml:space="preserve">и др.); </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участие в специализированных выставках, ярмарках;</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издание каталогов, буклетов, карт</w:t>
      </w:r>
      <w:r w:rsidR="008E77D2">
        <w:rPr>
          <w:sz w:val="24"/>
          <w:szCs w:val="24"/>
        </w:rPr>
        <w:t>.</w:t>
      </w:r>
    </w:p>
    <w:p w:rsidR="00240D87" w:rsidRPr="000272AE" w:rsidRDefault="00240D87" w:rsidP="00240D87">
      <w:pPr>
        <w:numPr>
          <w:ilvl w:val="0"/>
          <w:numId w:val="65"/>
        </w:numPr>
        <w:tabs>
          <w:tab w:val="left" w:pos="1134"/>
        </w:tabs>
        <w:ind w:left="0" w:firstLine="709"/>
        <w:jc w:val="both"/>
      </w:pPr>
      <w:r w:rsidRPr="000272AE">
        <w:t xml:space="preserve">Создание комплекса туристических (экскурсионных) маршрутов по городу Урай и </w:t>
      </w:r>
      <w:proofErr w:type="spellStart"/>
      <w:r w:rsidRPr="000272AE">
        <w:t>Кондинскому</w:t>
      </w:r>
      <w:proofErr w:type="spellEnd"/>
      <w:r w:rsidRPr="000272AE">
        <w:t xml:space="preserve"> району в рамках проекта «Югра </w:t>
      </w:r>
      <w:proofErr w:type="gramStart"/>
      <w:r w:rsidRPr="000272AE">
        <w:t>многовековая</w:t>
      </w:r>
      <w:proofErr w:type="gramEnd"/>
      <w:r w:rsidRPr="000272AE">
        <w:t>».</w:t>
      </w:r>
    </w:p>
    <w:p w:rsidR="00D5719C" w:rsidRPr="00141488" w:rsidRDefault="00866039" w:rsidP="00D5719C">
      <w:pPr>
        <w:numPr>
          <w:ilvl w:val="0"/>
          <w:numId w:val="65"/>
        </w:numPr>
        <w:tabs>
          <w:tab w:val="left" w:pos="1134"/>
        </w:tabs>
        <w:ind w:left="0" w:firstLine="709"/>
        <w:jc w:val="both"/>
      </w:pPr>
      <w:r>
        <w:t>Содействие в р</w:t>
      </w:r>
      <w:r w:rsidR="00D5719C" w:rsidRPr="00141488">
        <w:t>азработк</w:t>
      </w:r>
      <w:r>
        <w:t>е</w:t>
      </w:r>
      <w:r w:rsidR="00D5719C" w:rsidRPr="00141488">
        <w:t xml:space="preserve"> туристских маршрутов и программ, например:</w:t>
      </w:r>
    </w:p>
    <w:p w:rsidR="00D5719C" w:rsidRDefault="00D5719C" w:rsidP="00D5719C">
      <w:pPr>
        <w:pStyle w:val="ad"/>
        <w:numPr>
          <w:ilvl w:val="0"/>
          <w:numId w:val="60"/>
        </w:numPr>
        <w:tabs>
          <w:tab w:val="left" w:pos="1560"/>
        </w:tabs>
        <w:ind w:left="1560" w:hanging="426"/>
        <w:jc w:val="both"/>
        <w:rPr>
          <w:sz w:val="24"/>
          <w:szCs w:val="24"/>
        </w:rPr>
      </w:pPr>
      <w:r w:rsidRPr="008E77D2">
        <w:rPr>
          <w:sz w:val="24"/>
          <w:szCs w:val="24"/>
        </w:rPr>
        <w:t xml:space="preserve">участок туристского маршрута </w:t>
      </w:r>
      <w:r>
        <w:rPr>
          <w:sz w:val="24"/>
          <w:szCs w:val="24"/>
        </w:rPr>
        <w:t>«</w:t>
      </w:r>
      <w:r w:rsidRPr="008E77D2">
        <w:rPr>
          <w:sz w:val="24"/>
          <w:szCs w:val="24"/>
        </w:rPr>
        <w:t>Нефтяное кольцо России</w:t>
      </w:r>
      <w:r>
        <w:rPr>
          <w:sz w:val="24"/>
          <w:szCs w:val="24"/>
        </w:rPr>
        <w:t>»</w:t>
      </w:r>
      <w:r w:rsidRPr="008E77D2">
        <w:rPr>
          <w:sz w:val="24"/>
          <w:szCs w:val="24"/>
        </w:rPr>
        <w:t xml:space="preserve"> (город первооткрывателей Западно-Сибирской нефти);</w:t>
      </w:r>
    </w:p>
    <w:p w:rsidR="00D5719C" w:rsidRPr="003D0518" w:rsidRDefault="00D5719C" w:rsidP="00D5719C">
      <w:pPr>
        <w:pStyle w:val="ad"/>
        <w:numPr>
          <w:ilvl w:val="0"/>
          <w:numId w:val="60"/>
        </w:numPr>
        <w:tabs>
          <w:tab w:val="left" w:pos="1560"/>
        </w:tabs>
        <w:ind w:left="1560" w:hanging="426"/>
        <w:jc w:val="both"/>
        <w:rPr>
          <w:sz w:val="24"/>
          <w:szCs w:val="24"/>
        </w:rPr>
      </w:pPr>
      <w:r w:rsidRPr="003D0518">
        <w:rPr>
          <w:sz w:val="24"/>
          <w:szCs w:val="24"/>
        </w:rPr>
        <w:t xml:space="preserve">легенды и предания Земли Югорской (Золотая Баба и ее хранители (Золотая богиня – </w:t>
      </w:r>
      <w:proofErr w:type="spellStart"/>
      <w:r w:rsidRPr="003D0518">
        <w:rPr>
          <w:sz w:val="24"/>
          <w:szCs w:val="24"/>
        </w:rPr>
        <w:t>Сорни</w:t>
      </w:r>
      <w:r>
        <w:rPr>
          <w:sz w:val="24"/>
          <w:szCs w:val="24"/>
        </w:rPr>
        <w:t>-</w:t>
      </w:r>
      <w:r w:rsidRPr="003D0518">
        <w:rPr>
          <w:sz w:val="24"/>
          <w:szCs w:val="24"/>
        </w:rPr>
        <w:t>Най</w:t>
      </w:r>
      <w:proofErr w:type="spellEnd"/>
      <w:r w:rsidRPr="003D0518">
        <w:rPr>
          <w:sz w:val="24"/>
          <w:szCs w:val="24"/>
        </w:rPr>
        <w:t xml:space="preserve">), </w:t>
      </w:r>
      <w:proofErr w:type="spellStart"/>
      <w:r w:rsidRPr="003D0518">
        <w:rPr>
          <w:sz w:val="24"/>
          <w:szCs w:val="24"/>
        </w:rPr>
        <w:t>Кондинское</w:t>
      </w:r>
      <w:proofErr w:type="spellEnd"/>
      <w:r w:rsidRPr="003D0518">
        <w:rPr>
          <w:sz w:val="24"/>
          <w:szCs w:val="24"/>
        </w:rPr>
        <w:t xml:space="preserve"> княжество, злой болотный дух </w:t>
      </w:r>
      <w:proofErr w:type="spellStart"/>
      <w:r w:rsidRPr="003D0518">
        <w:rPr>
          <w:sz w:val="24"/>
          <w:szCs w:val="24"/>
        </w:rPr>
        <w:t>Комп</w:t>
      </w:r>
      <w:r>
        <w:rPr>
          <w:sz w:val="24"/>
          <w:szCs w:val="24"/>
        </w:rPr>
        <w:t>о</w:t>
      </w:r>
      <w:r w:rsidRPr="003D0518">
        <w:rPr>
          <w:sz w:val="24"/>
          <w:szCs w:val="24"/>
        </w:rPr>
        <w:t>л</w:t>
      </w:r>
      <w:r>
        <w:rPr>
          <w:sz w:val="24"/>
          <w:szCs w:val="24"/>
        </w:rPr>
        <w:t>э</w:t>
      </w:r>
      <w:r w:rsidRPr="003D0518">
        <w:rPr>
          <w:sz w:val="24"/>
          <w:szCs w:val="24"/>
        </w:rPr>
        <w:t>н</w:t>
      </w:r>
      <w:proofErr w:type="spellEnd"/>
      <w:r w:rsidRPr="003D0518">
        <w:rPr>
          <w:sz w:val="24"/>
          <w:szCs w:val="24"/>
        </w:rPr>
        <w:t xml:space="preserve"> (</w:t>
      </w:r>
      <w:proofErr w:type="spellStart"/>
      <w:r w:rsidRPr="003D0518">
        <w:rPr>
          <w:sz w:val="24"/>
          <w:szCs w:val="24"/>
        </w:rPr>
        <w:t>Хумпален</w:t>
      </w:r>
      <w:proofErr w:type="spellEnd"/>
      <w:r w:rsidRPr="003D0518">
        <w:rPr>
          <w:sz w:val="24"/>
          <w:szCs w:val="24"/>
        </w:rPr>
        <w:t xml:space="preserve">)); </w:t>
      </w:r>
    </w:p>
    <w:p w:rsidR="00D5719C" w:rsidRPr="008E77D2" w:rsidRDefault="00D5719C" w:rsidP="00D5719C">
      <w:pPr>
        <w:pStyle w:val="ad"/>
        <w:numPr>
          <w:ilvl w:val="0"/>
          <w:numId w:val="60"/>
        </w:numPr>
        <w:tabs>
          <w:tab w:val="left" w:pos="1560"/>
        </w:tabs>
        <w:ind w:left="1560" w:hanging="426"/>
        <w:jc w:val="both"/>
        <w:rPr>
          <w:sz w:val="24"/>
          <w:szCs w:val="24"/>
        </w:rPr>
      </w:pPr>
      <w:r>
        <w:rPr>
          <w:sz w:val="24"/>
          <w:szCs w:val="24"/>
        </w:rPr>
        <w:t>«</w:t>
      </w:r>
      <w:r w:rsidRPr="008E77D2">
        <w:rPr>
          <w:sz w:val="24"/>
          <w:szCs w:val="24"/>
        </w:rPr>
        <w:t>Зеленые легкие</w:t>
      </w:r>
      <w:r>
        <w:rPr>
          <w:sz w:val="24"/>
          <w:szCs w:val="24"/>
        </w:rPr>
        <w:t>»</w:t>
      </w:r>
      <w:r w:rsidRPr="008E77D2">
        <w:rPr>
          <w:sz w:val="24"/>
          <w:szCs w:val="24"/>
        </w:rPr>
        <w:t xml:space="preserve"> города Урай (пешие и велопрогулки по городским лесам и паркам);</w:t>
      </w:r>
    </w:p>
    <w:p w:rsidR="00EE78FA" w:rsidRDefault="00D5719C" w:rsidP="002976E4">
      <w:pPr>
        <w:pStyle w:val="ad"/>
        <w:numPr>
          <w:ilvl w:val="0"/>
          <w:numId w:val="60"/>
        </w:numPr>
        <w:tabs>
          <w:tab w:val="left" w:pos="1560"/>
        </w:tabs>
        <w:ind w:left="1560" w:hanging="426"/>
        <w:jc w:val="both"/>
        <w:rPr>
          <w:sz w:val="24"/>
          <w:szCs w:val="24"/>
        </w:rPr>
      </w:pPr>
      <w:r w:rsidRPr="00EE78FA">
        <w:rPr>
          <w:sz w:val="24"/>
          <w:szCs w:val="24"/>
        </w:rPr>
        <w:t>Урай спортивный;</w:t>
      </w:r>
      <w:r w:rsidR="00EE78FA" w:rsidRPr="00EE78FA">
        <w:rPr>
          <w:sz w:val="24"/>
          <w:szCs w:val="24"/>
        </w:rPr>
        <w:t xml:space="preserve"> </w:t>
      </w:r>
    </w:p>
    <w:p w:rsidR="00D5719C" w:rsidRPr="00EE78FA" w:rsidRDefault="00D5719C" w:rsidP="002976E4">
      <w:pPr>
        <w:pStyle w:val="ad"/>
        <w:numPr>
          <w:ilvl w:val="0"/>
          <w:numId w:val="60"/>
        </w:numPr>
        <w:tabs>
          <w:tab w:val="left" w:pos="1560"/>
        </w:tabs>
        <w:ind w:left="1560" w:hanging="426"/>
        <w:jc w:val="both"/>
        <w:rPr>
          <w:sz w:val="24"/>
          <w:szCs w:val="24"/>
        </w:rPr>
      </w:pPr>
      <w:r w:rsidRPr="00EE78FA">
        <w:rPr>
          <w:sz w:val="24"/>
          <w:szCs w:val="24"/>
        </w:rPr>
        <w:t>Урай культурный</w:t>
      </w:r>
      <w:r w:rsidR="00EE78FA" w:rsidRPr="00EE78FA">
        <w:rPr>
          <w:sz w:val="24"/>
          <w:szCs w:val="24"/>
        </w:rPr>
        <w:t>;</w:t>
      </w:r>
    </w:p>
    <w:p w:rsidR="00EE78FA" w:rsidRPr="00EE78FA" w:rsidRDefault="00EE78FA" w:rsidP="00D5719C">
      <w:pPr>
        <w:pStyle w:val="ad"/>
        <w:numPr>
          <w:ilvl w:val="0"/>
          <w:numId w:val="60"/>
        </w:numPr>
        <w:tabs>
          <w:tab w:val="left" w:pos="1560"/>
        </w:tabs>
        <w:ind w:left="1560" w:hanging="426"/>
        <w:jc w:val="both"/>
        <w:rPr>
          <w:sz w:val="24"/>
          <w:szCs w:val="24"/>
        </w:rPr>
      </w:pPr>
      <w:r w:rsidRPr="00EE78FA">
        <w:rPr>
          <w:sz w:val="24"/>
          <w:szCs w:val="24"/>
        </w:rPr>
        <w:t>Охота и рыбалка в городе Урай</w:t>
      </w:r>
      <w:r>
        <w:rPr>
          <w:sz w:val="24"/>
          <w:szCs w:val="24"/>
        </w:rPr>
        <w:t>.</w:t>
      </w:r>
    </w:p>
    <w:p w:rsidR="00D5719C" w:rsidRDefault="00D5719C" w:rsidP="008D288A">
      <w:pPr>
        <w:ind w:firstLine="709"/>
        <w:jc w:val="both"/>
        <w:rPr>
          <w:b/>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8</w:t>
      </w:r>
      <w:r w:rsidR="00A85CA6" w:rsidRPr="0007254F">
        <w:rPr>
          <w:sz w:val="24"/>
          <w:szCs w:val="24"/>
          <w:lang w:val="ru-RU"/>
        </w:rPr>
        <w:t>.</w:t>
      </w:r>
      <w:r w:rsidR="008D288A" w:rsidRPr="0007254F">
        <w:rPr>
          <w:sz w:val="24"/>
          <w:szCs w:val="24"/>
          <w:lang w:val="ru-RU"/>
        </w:rPr>
        <w:t xml:space="preserve"> Улучшение экологической обстановки</w:t>
      </w:r>
    </w:p>
    <w:p w:rsidR="008D288A" w:rsidRPr="00DE3276" w:rsidRDefault="008D288A" w:rsidP="008D288A">
      <w:pPr>
        <w:ind w:firstLine="709"/>
        <w:jc w:val="both"/>
        <w:rPr>
          <w:b/>
        </w:rPr>
      </w:pPr>
      <w:r>
        <w:rPr>
          <w:b/>
        </w:rPr>
        <w:t>Задачи:</w:t>
      </w:r>
    </w:p>
    <w:p w:rsidR="008D288A" w:rsidRPr="00DE3276" w:rsidRDefault="00A85CA6" w:rsidP="00E8428D">
      <w:pPr>
        <w:pStyle w:val="ad"/>
        <w:numPr>
          <w:ilvl w:val="0"/>
          <w:numId w:val="49"/>
        </w:numPr>
        <w:tabs>
          <w:tab w:val="left" w:pos="993"/>
        </w:tabs>
        <w:ind w:left="0" w:firstLine="709"/>
        <w:jc w:val="both"/>
        <w:rPr>
          <w:rFonts w:eastAsiaTheme="minorHAnsi"/>
          <w:sz w:val="24"/>
          <w:szCs w:val="24"/>
        </w:rPr>
      </w:pPr>
      <w:r>
        <w:rPr>
          <w:rFonts w:eastAsiaTheme="minorHAnsi"/>
          <w:sz w:val="24"/>
          <w:szCs w:val="24"/>
        </w:rPr>
        <w:t>У</w:t>
      </w:r>
      <w:r w:rsidR="008D288A" w:rsidRPr="00DE3276">
        <w:rPr>
          <w:rFonts w:eastAsiaTheme="minorHAnsi"/>
          <w:sz w:val="24"/>
          <w:szCs w:val="24"/>
        </w:rPr>
        <w:t>правление городскими лесами</w:t>
      </w:r>
      <w:r>
        <w:rPr>
          <w:rFonts w:eastAsiaTheme="minorHAnsi"/>
          <w:sz w:val="24"/>
          <w:szCs w:val="24"/>
        </w:rPr>
        <w:t>.</w:t>
      </w:r>
    </w:p>
    <w:p w:rsidR="008D288A" w:rsidRPr="00DE3276" w:rsidRDefault="00A85CA6" w:rsidP="00E8428D">
      <w:pPr>
        <w:pStyle w:val="ad"/>
        <w:numPr>
          <w:ilvl w:val="0"/>
          <w:numId w:val="49"/>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азработка и реализация мероприятий по охране окружающей среды.</w:t>
      </w:r>
    </w:p>
    <w:p w:rsidR="00A85CA6" w:rsidRPr="00A85CA6" w:rsidRDefault="00A85CA6" w:rsidP="00A85CA6">
      <w:pPr>
        <w:ind w:firstLine="709"/>
        <w:jc w:val="both"/>
        <w:rPr>
          <w:b/>
        </w:rPr>
      </w:pPr>
      <w:r w:rsidRPr="00A85CA6">
        <w:rPr>
          <w:b/>
        </w:rPr>
        <w:t>Мероприятия:</w:t>
      </w:r>
    </w:p>
    <w:p w:rsidR="00076A24" w:rsidRPr="00076A24" w:rsidRDefault="00076A24" w:rsidP="00733B67">
      <w:pPr>
        <w:numPr>
          <w:ilvl w:val="0"/>
          <w:numId w:val="66"/>
        </w:numPr>
        <w:tabs>
          <w:tab w:val="left" w:pos="1134"/>
        </w:tabs>
        <w:ind w:left="0" w:firstLine="709"/>
        <w:jc w:val="both"/>
      </w:pPr>
      <w:r w:rsidRPr="00076A24">
        <w:t>Организация городского лесничества</w:t>
      </w:r>
      <w:r>
        <w:t>.</w:t>
      </w:r>
    </w:p>
    <w:p w:rsidR="008E77D2" w:rsidRDefault="008E77D2" w:rsidP="00733B67">
      <w:pPr>
        <w:numPr>
          <w:ilvl w:val="0"/>
          <w:numId w:val="66"/>
        </w:numPr>
        <w:tabs>
          <w:tab w:val="left" w:pos="1134"/>
        </w:tabs>
        <w:ind w:left="0" w:firstLine="709"/>
        <w:jc w:val="both"/>
      </w:pPr>
      <w:r>
        <w:t>Мониторинг состояния (патрулирование) городских лесов города Урай.</w:t>
      </w:r>
    </w:p>
    <w:p w:rsidR="008E77D2" w:rsidRDefault="008E77D2" w:rsidP="00733B67">
      <w:pPr>
        <w:numPr>
          <w:ilvl w:val="0"/>
          <w:numId w:val="66"/>
        </w:numPr>
        <w:tabs>
          <w:tab w:val="left" w:pos="1134"/>
        </w:tabs>
        <w:ind w:left="0" w:firstLine="709"/>
        <w:jc w:val="both"/>
      </w:pPr>
      <w:r>
        <w:t>Экологическое образование и просвещение, формирование экологической культуры в городе Урай.</w:t>
      </w:r>
    </w:p>
    <w:p w:rsidR="00BA5C75" w:rsidRPr="008E77D2" w:rsidRDefault="008E77D2" w:rsidP="00733B67">
      <w:pPr>
        <w:numPr>
          <w:ilvl w:val="0"/>
          <w:numId w:val="66"/>
        </w:numPr>
        <w:tabs>
          <w:tab w:val="left" w:pos="1134"/>
        </w:tabs>
        <w:ind w:left="0" w:firstLine="709"/>
        <w:jc w:val="both"/>
      </w:pPr>
      <w:r>
        <w:t>Экологический мониторинг, обеспечение экологического контроля, информирование населения об экологической обстановке в городе.</w:t>
      </w:r>
    </w:p>
    <w:p w:rsidR="008D288A" w:rsidRPr="00DE3276" w:rsidRDefault="008D288A" w:rsidP="008D288A">
      <w:pPr>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9</w:t>
      </w:r>
      <w:r w:rsidR="0007254F">
        <w:rPr>
          <w:sz w:val="24"/>
          <w:szCs w:val="24"/>
          <w:lang w:val="ru-RU"/>
        </w:rPr>
        <w:t>.</w:t>
      </w:r>
      <w:r w:rsidR="008D288A" w:rsidRPr="0007254F">
        <w:rPr>
          <w:sz w:val="24"/>
          <w:szCs w:val="24"/>
          <w:lang w:val="ru-RU"/>
        </w:rPr>
        <w:t xml:space="preserve"> Создание условий для повышения доступности и качества здравоохранения</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материально-технической базы учреждений здравоохранения</w:t>
      </w:r>
      <w:r>
        <w:rPr>
          <w:rFonts w:eastAsiaTheme="minorHAnsi"/>
          <w:sz w:val="24"/>
          <w:szCs w:val="24"/>
        </w:rPr>
        <w:t>.</w:t>
      </w:r>
    </w:p>
    <w:p w:rsidR="008D288A" w:rsidRPr="00DE3276"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и совершенствование видов медицинской помощи с внедрением в практику современных и инновационных медицинских технологий</w:t>
      </w:r>
      <w:r>
        <w:rPr>
          <w:rFonts w:eastAsiaTheme="minorHAnsi"/>
          <w:sz w:val="24"/>
          <w:szCs w:val="24"/>
        </w:rPr>
        <w:t>.</w:t>
      </w:r>
    </w:p>
    <w:p w:rsidR="008D288A"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здорового образа жизни.</w:t>
      </w:r>
    </w:p>
    <w:p w:rsidR="0007254F" w:rsidRPr="00A85CA6" w:rsidRDefault="0007254F" w:rsidP="0007254F">
      <w:pPr>
        <w:ind w:firstLine="709"/>
        <w:jc w:val="both"/>
        <w:rPr>
          <w:b/>
        </w:rPr>
      </w:pPr>
      <w:r w:rsidRPr="00A85CA6">
        <w:rPr>
          <w:b/>
        </w:rPr>
        <w:t>Мероприятия:</w:t>
      </w:r>
    </w:p>
    <w:p w:rsidR="008E77D2" w:rsidRPr="008E77D2" w:rsidRDefault="008E77D2" w:rsidP="00733B67">
      <w:pPr>
        <w:numPr>
          <w:ilvl w:val="0"/>
          <w:numId w:val="67"/>
        </w:numPr>
        <w:tabs>
          <w:tab w:val="left" w:pos="1134"/>
        </w:tabs>
        <w:ind w:left="0" w:firstLine="709"/>
        <w:jc w:val="both"/>
      </w:pPr>
      <w:r w:rsidRPr="008E77D2">
        <w:lastRenderedPageBreak/>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создание центра бальнеолечения (санатория);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 xml:space="preserve">медицинский аутсорсинг (высокотехнологичные виды медицинских услуг </w:t>
      </w:r>
      <w:r w:rsidR="00F753CB" w:rsidRPr="00F753CB">
        <w:rPr>
          <w:sz w:val="24"/>
          <w:szCs w:val="24"/>
        </w:rPr>
        <w:t>и высококвалифицированный</w:t>
      </w:r>
      <w:r w:rsidRPr="00F753CB">
        <w:rPr>
          <w:sz w:val="24"/>
          <w:szCs w:val="24"/>
        </w:rPr>
        <w:t xml:space="preserve"> медицинский персонал)</w:t>
      </w:r>
      <w:r w:rsidR="00F753CB">
        <w:rPr>
          <w:sz w:val="24"/>
          <w:szCs w:val="24"/>
        </w:rPr>
        <w:t>.</w:t>
      </w:r>
    </w:p>
    <w:p w:rsidR="008E77D2" w:rsidRPr="008E77D2" w:rsidRDefault="008E77D2" w:rsidP="00733B67">
      <w:pPr>
        <w:numPr>
          <w:ilvl w:val="0"/>
          <w:numId w:val="67"/>
        </w:numPr>
        <w:tabs>
          <w:tab w:val="left" w:pos="1134"/>
        </w:tabs>
        <w:ind w:left="0" w:firstLine="709"/>
        <w:jc w:val="both"/>
      </w:pPr>
      <w:r w:rsidRPr="008E77D2">
        <w:t>Проведение исследований местных бальнеологических ресурсов, возможностей их использования в лечебной практике, потенциала создания центра бальнеолечения (санатория) с водолечебницей (с разработкой концепции проекта)</w:t>
      </w:r>
      <w:r w:rsidR="002C7621">
        <w:t>.</w:t>
      </w:r>
    </w:p>
    <w:p w:rsidR="008E77D2" w:rsidRPr="008E77D2" w:rsidRDefault="008E77D2" w:rsidP="00733B67">
      <w:pPr>
        <w:numPr>
          <w:ilvl w:val="0"/>
          <w:numId w:val="67"/>
        </w:numPr>
        <w:tabs>
          <w:tab w:val="left" w:pos="1134"/>
        </w:tabs>
        <w:ind w:left="0" w:firstLine="709"/>
        <w:jc w:val="both"/>
      </w:pPr>
      <w:r w:rsidRPr="008E77D2">
        <w:t>Участие в реализации комплексных межведомственных планов в сфере здравоохранения (профилактика гриппа, клещевых инфекций, острых кишечных инфекций и сальмонеллеза, туляремии, ВИЧ и др.)</w:t>
      </w:r>
      <w:r w:rsidR="002C7621">
        <w:t>.</w:t>
      </w:r>
    </w:p>
    <w:p w:rsidR="008E77D2" w:rsidRPr="008E77D2" w:rsidRDefault="008E77D2" w:rsidP="00733B67">
      <w:pPr>
        <w:numPr>
          <w:ilvl w:val="0"/>
          <w:numId w:val="67"/>
        </w:numPr>
        <w:tabs>
          <w:tab w:val="left" w:pos="1134"/>
        </w:tabs>
        <w:ind w:left="0" w:firstLine="709"/>
        <w:jc w:val="both"/>
      </w:pPr>
      <w:r w:rsidRPr="008E77D2">
        <w:t>Организация совместно с БУ ХМАО – Югры «Урайская городская клиническая больница» информационно-коммуникационной кампании по пропаганде здорового образа жизни, правильного питания и сбережения здоровья: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формирование здоровьесберегающего поведения, включая сохранение репродуктивного здоровья;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повышение приверженности вакцинации, мотивация к своевременному обращению за медицинской помощью;</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снижение (отказ) потребления табачной и алкогольной продукции, электронных сигарет и кальянов;</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снижение (отказ) от немедицинского потребления наркотических средств и психотропных веществ</w:t>
      </w:r>
      <w:r w:rsidR="00F753CB">
        <w:rPr>
          <w:sz w:val="24"/>
          <w:szCs w:val="24"/>
        </w:rPr>
        <w:t>.</w:t>
      </w:r>
    </w:p>
    <w:p w:rsidR="008E77D2" w:rsidRPr="008E77D2" w:rsidRDefault="008E77D2" w:rsidP="00733B67">
      <w:pPr>
        <w:numPr>
          <w:ilvl w:val="0"/>
          <w:numId w:val="67"/>
        </w:numPr>
        <w:tabs>
          <w:tab w:val="left" w:pos="1134"/>
        </w:tabs>
        <w:ind w:left="0" w:firstLine="709"/>
        <w:jc w:val="both"/>
      </w:pPr>
      <w:r w:rsidRPr="008E77D2">
        <w:t>Проведение тематических мероприятий, направленных на повышение приверженности населения к формированию здорового образа жизни:</w:t>
      </w:r>
    </w:p>
    <w:p w:rsidR="008E77D2" w:rsidRPr="00F80127" w:rsidRDefault="008E77D2" w:rsidP="00F80127">
      <w:pPr>
        <w:pStyle w:val="ad"/>
        <w:numPr>
          <w:ilvl w:val="0"/>
          <w:numId w:val="60"/>
        </w:numPr>
        <w:tabs>
          <w:tab w:val="left" w:pos="1560"/>
        </w:tabs>
        <w:ind w:left="1560" w:hanging="426"/>
        <w:jc w:val="both"/>
        <w:rPr>
          <w:sz w:val="24"/>
          <w:szCs w:val="24"/>
        </w:rPr>
      </w:pPr>
      <w:r w:rsidRPr="00F80127">
        <w:rPr>
          <w:sz w:val="24"/>
          <w:szCs w:val="24"/>
        </w:rPr>
        <w:t>проведение диспансеризации населения;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прохождение профилактических осмотров;</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открытые уроки по мотивированию школьников, родителей и учителей к ведению здорового образа жизни;</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мероприятия различных форматов (семинары, профилактические акции, лекции, беседы и др.) по вопросам профилактики социально-значимых заболеваний и формированию здорового образа жизни</w:t>
      </w:r>
      <w:r w:rsidR="00F753CB">
        <w:rPr>
          <w:sz w:val="24"/>
          <w:szCs w:val="24"/>
        </w:rPr>
        <w:t>.</w:t>
      </w:r>
    </w:p>
    <w:p w:rsidR="0007254F" w:rsidRPr="008E77D2" w:rsidRDefault="008E77D2" w:rsidP="00733B67">
      <w:pPr>
        <w:numPr>
          <w:ilvl w:val="0"/>
          <w:numId w:val="67"/>
        </w:numPr>
        <w:tabs>
          <w:tab w:val="left" w:pos="1134"/>
        </w:tabs>
        <w:ind w:left="0" w:firstLine="709"/>
        <w:jc w:val="both"/>
      </w:pPr>
      <w:r w:rsidRPr="008E77D2">
        <w:t>Информирование населения о причинах возникновения заболеваний и об условиях, способствующих их распространению, о медицинских организациях, осуществляющих профилактику заболеваний и оказывающих медицинскую помощь</w:t>
      </w:r>
      <w:r w:rsidR="00F753CB">
        <w:t>.</w:t>
      </w:r>
    </w:p>
    <w:p w:rsidR="00A729C8" w:rsidRPr="00F80127" w:rsidRDefault="00AC1345" w:rsidP="00733B67">
      <w:pPr>
        <w:numPr>
          <w:ilvl w:val="0"/>
          <w:numId w:val="67"/>
        </w:numPr>
        <w:tabs>
          <w:tab w:val="left" w:pos="1134"/>
        </w:tabs>
        <w:ind w:left="0" w:firstLine="709"/>
        <w:jc w:val="both"/>
      </w:pPr>
      <w:r w:rsidRPr="00126120">
        <w:t xml:space="preserve">В соответствии с распоряжением Правительства </w:t>
      </w:r>
      <w:r w:rsidR="00A729C8" w:rsidRPr="00126120">
        <w:t xml:space="preserve">ХМАО – </w:t>
      </w:r>
      <w:r w:rsidRPr="00126120">
        <w:t>Югры от 22.12.2012 №</w:t>
      </w:r>
      <w:r w:rsidR="00C63FE0">
        <w:t> </w:t>
      </w:r>
      <w:r w:rsidRPr="00126120">
        <w:t>762-рп «О принятии в 2013 г</w:t>
      </w:r>
      <w:r w:rsidR="00A729C8" w:rsidRPr="00126120">
        <w:t>.</w:t>
      </w:r>
      <w:r w:rsidRPr="00126120">
        <w:t xml:space="preserve"> в государственную собственность </w:t>
      </w:r>
      <w:r w:rsidR="00A729C8" w:rsidRPr="00126120">
        <w:t>ХМАО</w:t>
      </w:r>
      <w:r w:rsidRPr="00126120">
        <w:t xml:space="preserve">– </w:t>
      </w:r>
      <w:proofErr w:type="gramStart"/>
      <w:r w:rsidRPr="00126120">
        <w:t>Юг</w:t>
      </w:r>
      <w:proofErr w:type="gramEnd"/>
      <w:r w:rsidRPr="00126120">
        <w:t xml:space="preserve">ры медицинских организаций муниципальной системы здравоохранения </w:t>
      </w:r>
      <w:r w:rsidR="00A729C8" w:rsidRPr="00126120">
        <w:t>ХМАО</w:t>
      </w:r>
      <w:r w:rsidRPr="00126120">
        <w:t xml:space="preserve"> – Югры», с 01.01.2014 организация медицинской помощи на территории </w:t>
      </w:r>
      <w:r w:rsidR="00A729C8" w:rsidRPr="00126120">
        <w:t>ХМАО</w:t>
      </w:r>
      <w:r w:rsidRPr="00126120">
        <w:t xml:space="preserve"> – Югры относится к полномочиям органов исполнительной власти автономного округа. </w:t>
      </w:r>
      <w:r w:rsidR="00A729C8" w:rsidRPr="00F80127">
        <w:t xml:space="preserve">С 01.01.2014 все учреждения здравоохранения города Урай переданы в государственную собственность ХМАО – Югры. </w:t>
      </w:r>
    </w:p>
    <w:p w:rsidR="00A729C8" w:rsidRPr="00126120" w:rsidRDefault="00A729C8" w:rsidP="00A729C8">
      <w:pPr>
        <w:ind w:firstLine="709"/>
        <w:jc w:val="both"/>
        <w:rPr>
          <w:rFonts w:eastAsiaTheme="minorHAnsi"/>
        </w:rPr>
      </w:pPr>
      <w:r w:rsidRPr="00126120">
        <w:rPr>
          <w:rFonts w:eastAsiaTheme="minorHAnsi"/>
        </w:rPr>
        <w:t xml:space="preserve">В соответствии с п. 13 ст. </w:t>
      </w:r>
      <w:r w:rsidR="00004CB7">
        <w:rPr>
          <w:rFonts w:eastAsiaTheme="minorHAnsi"/>
        </w:rPr>
        <w:t xml:space="preserve">5 </w:t>
      </w:r>
      <w:r w:rsidRPr="00126120">
        <w:rPr>
          <w:rFonts w:eastAsiaTheme="minorHAnsi"/>
        </w:rPr>
        <w:t>Устава города Урай,</w:t>
      </w:r>
      <w:r w:rsidR="00004CB7">
        <w:rPr>
          <w:rFonts w:eastAsiaTheme="minorHAnsi"/>
        </w:rPr>
        <w:t xml:space="preserve"> принятого</w:t>
      </w:r>
      <w:r w:rsidRPr="00126120">
        <w:rPr>
          <w:rFonts w:eastAsiaTheme="minorHAnsi"/>
        </w:rPr>
        <w:t xml:space="preserve"> решением Думы города Урай от 25.09.2008 № 80, к вопросам местного значения города Урай относится 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p>
    <w:p w:rsidR="00126120" w:rsidRDefault="00126120" w:rsidP="00126120">
      <w:pPr>
        <w:ind w:firstLine="709"/>
        <w:jc w:val="both"/>
      </w:pPr>
      <w:r w:rsidRPr="000521F8">
        <w:t xml:space="preserve">Решение задачи по развитию </w:t>
      </w:r>
      <w:r w:rsidRPr="00126120">
        <w:t>материально-технической базы учреждений здравоохранения</w:t>
      </w:r>
      <w:r w:rsidRPr="000521F8">
        <w:t xml:space="preserve"> планируется в соответствии с полномочиями органов исполнительной власти ХМАО – Югры за счет реализация государственной программы </w:t>
      </w:r>
      <w:r w:rsidR="004146B1">
        <w:t xml:space="preserve">ХМАО – Югры </w:t>
      </w:r>
      <w:r w:rsidRPr="000521F8">
        <w:t>«</w:t>
      </w:r>
      <w:r w:rsidR="004146B1">
        <w:t>Современное</w:t>
      </w:r>
      <w:r w:rsidRPr="000521F8">
        <w:t xml:space="preserve"> </w:t>
      </w:r>
      <w:r>
        <w:t>здравоохранени</w:t>
      </w:r>
      <w:r w:rsidR="00980D71">
        <w:t>е</w:t>
      </w:r>
      <w:r w:rsidR="004146B1">
        <w:t>»</w:t>
      </w:r>
      <w:r w:rsidRPr="000521F8">
        <w:t>, в рамках которой запланирована реализация следующих инвестиционных проектов:</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lastRenderedPageBreak/>
        <w:t xml:space="preserve">Стационар с прачечной в </w:t>
      </w:r>
      <w:proofErr w:type="gramStart"/>
      <w:r w:rsidRPr="00126120">
        <w:rPr>
          <w:sz w:val="24"/>
        </w:rPr>
        <w:t>г</w:t>
      </w:r>
      <w:proofErr w:type="gramEnd"/>
      <w:r w:rsidRPr="00126120">
        <w:rPr>
          <w:sz w:val="24"/>
        </w:rPr>
        <w:t xml:space="preserve">. Урай (в т.ч. ПИР </w:t>
      </w:r>
      <w:r w:rsidR="00593C46">
        <w:rPr>
          <w:sz w:val="24"/>
        </w:rPr>
        <w:t>–</w:t>
      </w:r>
      <w:r w:rsidRPr="00126120">
        <w:rPr>
          <w:sz w:val="24"/>
        </w:rPr>
        <w:t xml:space="preserve"> 2017 </w:t>
      </w:r>
      <w:r w:rsidR="00593C46">
        <w:rPr>
          <w:sz w:val="24"/>
        </w:rPr>
        <w:t>–</w:t>
      </w:r>
      <w:r w:rsidRPr="00126120">
        <w:rPr>
          <w:sz w:val="24"/>
        </w:rPr>
        <w:t xml:space="preserve"> 2018 гг.), 2-й пусковой комплекс.</w:t>
      </w:r>
      <w:r w:rsidR="004146B1">
        <w:rPr>
          <w:rStyle w:val="af"/>
          <w:sz w:val="24"/>
        </w:rPr>
        <w:footnoteReference w:id="11"/>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Реконструкция (новое строительство, капитальный ремонт) объектов здравоохранения в городе Урай. Обновление и дооснащение учреждений здравоохранения необходимым оборудованием.</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Комплектование кадрового состава высококвалифицированными специалистами, в т.ч. узкой специализации, обеспечение подготовки и переподготовки кадров, повышения уровня профессионализма.</w:t>
      </w:r>
    </w:p>
    <w:p w:rsidR="00126120" w:rsidRDefault="00126120" w:rsidP="00733B67">
      <w:pPr>
        <w:numPr>
          <w:ilvl w:val="0"/>
          <w:numId w:val="67"/>
        </w:numPr>
        <w:tabs>
          <w:tab w:val="left" w:pos="1134"/>
        </w:tabs>
        <w:ind w:left="0" w:firstLine="709"/>
        <w:jc w:val="both"/>
      </w:pPr>
      <w:r w:rsidRPr="000521F8">
        <w:t xml:space="preserve">Решение задачи по развитию </w:t>
      </w:r>
      <w:r w:rsidRPr="00126120">
        <w:t xml:space="preserve">и совершенствованию видов медицинской помощи с внедрением в практику современных и инновационных медицинских технологий </w:t>
      </w:r>
      <w:r w:rsidRPr="000521F8">
        <w:t xml:space="preserve">планируется в соответствии с полномочиями органов исполнительной власти ХМАО – Югры за счет реализация государственной программы </w:t>
      </w:r>
      <w:r w:rsidR="00980D71">
        <w:t xml:space="preserve">ХМАО – Югры </w:t>
      </w:r>
      <w:r w:rsidRPr="000521F8">
        <w:t>«</w:t>
      </w:r>
      <w:r w:rsidR="00980D71">
        <w:t>Современное</w:t>
      </w:r>
      <w:r w:rsidR="00980D71" w:rsidRPr="000521F8">
        <w:t xml:space="preserve"> </w:t>
      </w:r>
      <w:r w:rsidR="00980D71">
        <w:t>здравоохранение»</w:t>
      </w:r>
      <w:r w:rsidRPr="000521F8">
        <w:t xml:space="preserve">, в рамках которой запланирована реализация следующих </w:t>
      </w:r>
      <w:r>
        <w:t>мероприятий</w:t>
      </w:r>
      <w:r w:rsidRPr="000521F8">
        <w:t>:</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Совершенствование системы оказания специализированной медицинской помощи и скорой, в т.ч. скорой специализированной, медицинской помощи.</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Совершенствование высокотехнологичной медицинской помощи, развитие новых эффективных методов лечения.</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Развитие специализированных видов медицинской помощи по приоритетным направлениям:</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здоровье матери и ребенка;</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медицинская реабилитация и санаторно-курортное лечение, в т.ч. детей;</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паллиативная помощь.</w:t>
      </w:r>
    </w:p>
    <w:p w:rsidR="00F753CB" w:rsidRDefault="00F753CB" w:rsidP="00A729C8">
      <w:pPr>
        <w:ind w:firstLine="709"/>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10</w:t>
      </w:r>
      <w:r w:rsidR="0007254F">
        <w:rPr>
          <w:sz w:val="24"/>
          <w:szCs w:val="24"/>
          <w:lang w:val="ru-RU"/>
        </w:rPr>
        <w:t>.</w:t>
      </w:r>
      <w:r w:rsidR="008D288A" w:rsidRPr="0007254F">
        <w:rPr>
          <w:sz w:val="24"/>
          <w:szCs w:val="24"/>
          <w:lang w:val="ru-RU"/>
        </w:rPr>
        <w:t xml:space="preserve"> Создание условий для развития физической культуры и спорта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2"/>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инфраструктуры для занятий физической культурой и спортом, развитие массового спорта</w:t>
      </w:r>
      <w:r w:rsidR="004F0183">
        <w:rPr>
          <w:rFonts w:eastAsiaTheme="minorHAnsi"/>
          <w:sz w:val="24"/>
          <w:szCs w:val="24"/>
        </w:rPr>
        <w:t>, школьного спорта.</w:t>
      </w:r>
    </w:p>
    <w:p w:rsidR="008D288A" w:rsidRDefault="0007254F" w:rsidP="00E8428D">
      <w:pPr>
        <w:pStyle w:val="ad"/>
        <w:numPr>
          <w:ilvl w:val="0"/>
          <w:numId w:val="52"/>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детско-юношеского спорта с ориентиром на спорт высоких достижений.</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68"/>
        </w:numPr>
        <w:tabs>
          <w:tab w:val="left" w:pos="1134"/>
        </w:tabs>
        <w:ind w:left="0" w:firstLine="709"/>
        <w:jc w:val="both"/>
      </w:pPr>
      <w:r w:rsidRPr="00F753CB">
        <w:t>Развитие инфраструктуры и укрепление материально-технической базы учреждений физической культуры и спорта (новое строительство, капитальный и текущий ремонты, оснащение оборудованием, инвентарем)</w:t>
      </w:r>
      <w:r w:rsidR="00126120">
        <w:t>.</w:t>
      </w:r>
    </w:p>
    <w:p w:rsidR="00126120" w:rsidRPr="00126120" w:rsidRDefault="00126120" w:rsidP="00126120">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F753CB" w:rsidRPr="00126120" w:rsidRDefault="00F753CB" w:rsidP="00733B67">
      <w:pPr>
        <w:pStyle w:val="ad"/>
        <w:numPr>
          <w:ilvl w:val="0"/>
          <w:numId w:val="82"/>
        </w:numPr>
        <w:tabs>
          <w:tab w:val="left" w:pos="1418"/>
        </w:tabs>
        <w:ind w:left="1418" w:hanging="284"/>
        <w:jc w:val="both"/>
        <w:rPr>
          <w:sz w:val="24"/>
        </w:rPr>
      </w:pPr>
      <w:r w:rsidRPr="00126120">
        <w:rPr>
          <w:sz w:val="24"/>
        </w:rPr>
        <w:t>Строительство крытого катка в микрорайоне 2 (пропускной способностью 50</w:t>
      </w:r>
      <w:r w:rsidR="00126120">
        <w:rPr>
          <w:sz w:val="24"/>
        </w:rPr>
        <w:t> </w:t>
      </w:r>
      <w:r w:rsidRPr="00126120">
        <w:rPr>
          <w:sz w:val="24"/>
        </w:rPr>
        <w:t>чел./ч)</w:t>
      </w:r>
      <w:r w:rsidR="004B2EED">
        <w:rPr>
          <w:sz w:val="24"/>
        </w:rPr>
        <w:t>.</w:t>
      </w:r>
    </w:p>
    <w:p w:rsidR="00F753CB" w:rsidRPr="004F1969" w:rsidRDefault="00F753CB" w:rsidP="004F1969">
      <w:pPr>
        <w:pStyle w:val="ad"/>
        <w:numPr>
          <w:ilvl w:val="0"/>
          <w:numId w:val="82"/>
        </w:numPr>
        <w:tabs>
          <w:tab w:val="left" w:pos="1418"/>
        </w:tabs>
        <w:ind w:left="1418" w:hanging="284"/>
        <w:jc w:val="both"/>
        <w:rPr>
          <w:sz w:val="24"/>
        </w:rPr>
      </w:pPr>
      <w:r w:rsidRPr="00126120">
        <w:rPr>
          <w:sz w:val="24"/>
        </w:rPr>
        <w:t xml:space="preserve">Реконструкция </w:t>
      </w:r>
      <w:r w:rsidR="004F0183">
        <w:rPr>
          <w:sz w:val="24"/>
        </w:rPr>
        <w:t xml:space="preserve">МАУ ДО </w:t>
      </w:r>
      <w:r w:rsidRPr="00126120">
        <w:rPr>
          <w:sz w:val="24"/>
        </w:rPr>
        <w:t>ДЮСШ «Старт</w:t>
      </w:r>
      <w:r w:rsidR="004F0183">
        <w:rPr>
          <w:sz w:val="24"/>
        </w:rPr>
        <w:t>»</w:t>
      </w:r>
      <w:r w:rsidRPr="00126120">
        <w:rPr>
          <w:sz w:val="24"/>
        </w:rPr>
        <w:t xml:space="preserve"> в микрорайоне 2 (</w:t>
      </w:r>
      <w:r w:rsidR="004F1969" w:rsidRPr="004F1969">
        <w:rPr>
          <w:sz w:val="24"/>
        </w:rPr>
        <w:t>5296,4</w:t>
      </w:r>
      <w:r w:rsidR="004F1969">
        <w:rPr>
          <w:sz w:val="24"/>
        </w:rPr>
        <w:t> </w:t>
      </w:r>
      <w:r w:rsidRPr="004F1969">
        <w:rPr>
          <w:sz w:val="24"/>
        </w:rPr>
        <w:t>м² общей площади)</w:t>
      </w:r>
      <w:r w:rsidR="004B2EED" w:rsidRPr="004F1969">
        <w:rPr>
          <w:sz w:val="24"/>
        </w:rPr>
        <w:t>.</w:t>
      </w:r>
    </w:p>
    <w:p w:rsidR="004F0183" w:rsidRPr="004F0183" w:rsidRDefault="004F0183" w:rsidP="004B3DF2">
      <w:pPr>
        <w:pStyle w:val="ad"/>
        <w:numPr>
          <w:ilvl w:val="0"/>
          <w:numId w:val="82"/>
        </w:numPr>
        <w:tabs>
          <w:tab w:val="left" w:pos="1418"/>
        </w:tabs>
        <w:ind w:left="1418" w:hanging="284"/>
        <w:jc w:val="both"/>
        <w:rPr>
          <w:sz w:val="24"/>
        </w:rPr>
      </w:pPr>
      <w:r w:rsidRPr="001942DB">
        <w:rPr>
          <w:sz w:val="24"/>
        </w:rPr>
        <w:t xml:space="preserve">Капитальный ремонт </w:t>
      </w:r>
      <w:r w:rsidR="001942DB" w:rsidRPr="001942DB">
        <w:rPr>
          <w:sz w:val="24"/>
        </w:rPr>
        <w:t xml:space="preserve">спортивного зала «Смена» </w:t>
      </w:r>
      <w:r w:rsidRPr="001942DB">
        <w:rPr>
          <w:sz w:val="24"/>
        </w:rPr>
        <w:t>М</w:t>
      </w:r>
      <w:r w:rsidR="00F220BD">
        <w:rPr>
          <w:sz w:val="24"/>
        </w:rPr>
        <w:t>АУ</w:t>
      </w:r>
      <w:r w:rsidRPr="001942DB">
        <w:rPr>
          <w:sz w:val="24"/>
        </w:rPr>
        <w:t xml:space="preserve"> ДО ДЮСШ «Звезды Югры»</w:t>
      </w:r>
      <w:r w:rsidR="001942DB">
        <w:rPr>
          <w:sz w:val="24"/>
        </w:rPr>
        <w:t>.</w:t>
      </w:r>
    </w:p>
    <w:p w:rsidR="00F753CB" w:rsidRPr="00F753CB" w:rsidRDefault="00F753CB" w:rsidP="00733B67">
      <w:pPr>
        <w:numPr>
          <w:ilvl w:val="0"/>
          <w:numId w:val="68"/>
        </w:numPr>
        <w:tabs>
          <w:tab w:val="left" w:pos="1134"/>
        </w:tabs>
        <w:ind w:left="0" w:firstLine="709"/>
        <w:jc w:val="both"/>
      </w:pPr>
      <w:r w:rsidRPr="00F753CB">
        <w:t>Создание спортивных объектов и площадок в местах притяжения населения (в рамках благоустройства дворовых и общественных территорий):</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открытых универсальных площадок для общефизической подготовки;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многофункциональных площадок с нестандартным оборудованием;</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комплексные площадки для игровых видов спорта на открытом воздухе;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специализированные спортивные площадки (скейт-парк, роллердром и др.);</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оснащение спортивных площадок специализированными снарядами для людей с ограниченными возможностями здоровья и др.</w:t>
      </w:r>
    </w:p>
    <w:p w:rsidR="00F753CB" w:rsidRPr="00F753CB" w:rsidRDefault="00F753CB" w:rsidP="00733B67">
      <w:pPr>
        <w:numPr>
          <w:ilvl w:val="0"/>
          <w:numId w:val="68"/>
        </w:numPr>
        <w:tabs>
          <w:tab w:val="left" w:pos="1134"/>
        </w:tabs>
        <w:ind w:left="0" w:firstLine="709"/>
        <w:jc w:val="both"/>
      </w:pPr>
      <w:r w:rsidRPr="00F753CB">
        <w:lastRenderedPageBreak/>
        <w:t>Совершенствование ежегодного календарного плана физкультурных и спортивно-массовых мероприятий для различных групп населения и различного уровня: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повсеместное внедрение Всероссийского физкультурно-спортивного комплекса </w:t>
      </w:r>
      <w:r>
        <w:rPr>
          <w:sz w:val="24"/>
          <w:szCs w:val="24"/>
        </w:rPr>
        <w:t>«</w:t>
      </w:r>
      <w:r w:rsidRPr="00F753CB">
        <w:rPr>
          <w:sz w:val="24"/>
          <w:szCs w:val="24"/>
        </w:rPr>
        <w:t>Готов к труду и обороне</w:t>
      </w:r>
      <w:r>
        <w:rPr>
          <w:sz w:val="24"/>
          <w:szCs w:val="24"/>
        </w:rPr>
        <w:t>»</w:t>
      </w:r>
      <w:r w:rsidRPr="00F753CB">
        <w:rPr>
          <w:sz w:val="24"/>
          <w:szCs w:val="24"/>
        </w:rPr>
        <w:t xml:space="preserve"> (ГТО) среди всех возрастных и социальных групп населения;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развитие общественного физкультурно-спортивного движения </w:t>
      </w:r>
      <w:r>
        <w:rPr>
          <w:sz w:val="24"/>
          <w:szCs w:val="24"/>
        </w:rPr>
        <w:t>«</w:t>
      </w:r>
      <w:r w:rsidRPr="00F753CB">
        <w:rPr>
          <w:sz w:val="24"/>
          <w:szCs w:val="24"/>
        </w:rPr>
        <w:t>Спорт для всех</w:t>
      </w:r>
      <w:r>
        <w:rPr>
          <w:sz w:val="24"/>
          <w:szCs w:val="24"/>
        </w:rPr>
        <w:t>»</w:t>
      </w:r>
      <w:r w:rsidRPr="00F753CB">
        <w:rPr>
          <w:sz w:val="24"/>
          <w:szCs w:val="24"/>
        </w:rPr>
        <w:t>;</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проведение фестивалей, спартакиад, физкультурно-массовых и спортивно-массовых мероприятий, основных окружных смотров-конкурсов и др.</w:t>
      </w:r>
    </w:p>
    <w:p w:rsidR="00F753CB" w:rsidRPr="00F753CB" w:rsidRDefault="00F753CB" w:rsidP="00733B67">
      <w:pPr>
        <w:numPr>
          <w:ilvl w:val="0"/>
          <w:numId w:val="68"/>
        </w:numPr>
        <w:tabs>
          <w:tab w:val="left" w:pos="1134"/>
        </w:tabs>
        <w:ind w:left="0" w:firstLine="709"/>
        <w:jc w:val="both"/>
      </w:pPr>
      <w:r w:rsidRPr="00F753CB">
        <w:t>Повышение качества и спектра предоставляемых спортивных услуг, в т.ч. за счет частных инвесторов и некоммерческих организаций, реализующих проекты в сфере массовой физической культуры:</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создание сети спортивных клубов по месту жительства, в т.ч. спортивных клубов выходного дня;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открытие групп здоровья среди людей старшего поколения и др.</w:t>
      </w:r>
    </w:p>
    <w:p w:rsidR="00F753CB" w:rsidRPr="00F753CB" w:rsidRDefault="00F753CB" w:rsidP="00733B67">
      <w:pPr>
        <w:numPr>
          <w:ilvl w:val="0"/>
          <w:numId w:val="68"/>
        </w:numPr>
        <w:tabs>
          <w:tab w:val="left" w:pos="1134"/>
        </w:tabs>
        <w:ind w:left="0" w:firstLine="709"/>
        <w:jc w:val="both"/>
      </w:pPr>
      <w:r w:rsidRPr="00F753CB">
        <w:t>Обеспечение физкультурно-спортивных организаций, осуществляющих подготовку спортивного резерва, спортивным оборудованием, экипировкой и инвентарем, проведением тренировочных сборов и участием в соревнованиях</w:t>
      </w:r>
      <w:r>
        <w:t>.</w:t>
      </w:r>
    </w:p>
    <w:p w:rsidR="00F753CB" w:rsidRPr="00F753CB" w:rsidRDefault="00F753CB" w:rsidP="00733B67">
      <w:pPr>
        <w:numPr>
          <w:ilvl w:val="0"/>
          <w:numId w:val="68"/>
        </w:numPr>
        <w:tabs>
          <w:tab w:val="left" w:pos="1134"/>
        </w:tabs>
        <w:ind w:left="0" w:firstLine="709"/>
        <w:jc w:val="both"/>
      </w:pPr>
      <w:r w:rsidRPr="00F753CB">
        <w:t>Развитие спорта высоких достижений на базе спортивных школ. Подготовка спортивного резерва учреждениями, осуществляющими стандарты спортивной подготовки</w:t>
      </w:r>
      <w:r>
        <w:t>.</w:t>
      </w:r>
    </w:p>
    <w:p w:rsidR="0007254F" w:rsidRDefault="00F753CB" w:rsidP="00733B67">
      <w:pPr>
        <w:numPr>
          <w:ilvl w:val="0"/>
          <w:numId w:val="68"/>
        </w:numPr>
        <w:tabs>
          <w:tab w:val="left" w:pos="1134"/>
        </w:tabs>
        <w:ind w:left="0" w:firstLine="709"/>
        <w:jc w:val="both"/>
      </w:pPr>
      <w:r w:rsidRPr="00F753CB">
        <w:t>Организация и проведение окружных и региональных соревнований по видам спорта на территории города Урай</w:t>
      </w:r>
      <w:r>
        <w:t>.</w:t>
      </w:r>
    </w:p>
    <w:p w:rsidR="00F753CB" w:rsidRPr="00F753CB" w:rsidRDefault="00F753CB" w:rsidP="00F753CB">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11</w:t>
      </w:r>
      <w:r w:rsidR="0007254F">
        <w:rPr>
          <w:sz w:val="24"/>
          <w:szCs w:val="24"/>
          <w:lang w:val="ru-RU"/>
        </w:rPr>
        <w:t>.</w:t>
      </w:r>
      <w:r w:rsidR="008D288A" w:rsidRPr="0007254F">
        <w:rPr>
          <w:sz w:val="24"/>
          <w:szCs w:val="24"/>
          <w:lang w:val="ru-RU"/>
        </w:rPr>
        <w:t xml:space="preserve"> </w:t>
      </w:r>
      <w:r w:rsidR="0007254F">
        <w:rPr>
          <w:sz w:val="24"/>
          <w:szCs w:val="24"/>
          <w:lang w:val="ru-RU"/>
        </w:rPr>
        <w:t>О</w:t>
      </w:r>
      <w:r w:rsidR="008D288A" w:rsidRPr="0007254F">
        <w:rPr>
          <w:sz w:val="24"/>
          <w:szCs w:val="24"/>
          <w:lang w:val="ru-RU"/>
        </w:rPr>
        <w:t>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3"/>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образовательной среды в соответствии с современными стандартами и передовыми технологиями (материально-техническая база и кадры)</w:t>
      </w:r>
      <w:r>
        <w:rPr>
          <w:rFonts w:eastAsiaTheme="minorHAnsi"/>
          <w:sz w:val="24"/>
          <w:szCs w:val="24"/>
        </w:rPr>
        <w:t>.</w:t>
      </w:r>
    </w:p>
    <w:p w:rsidR="008D288A" w:rsidRDefault="0007254F" w:rsidP="00E8428D">
      <w:pPr>
        <w:pStyle w:val="ad"/>
        <w:numPr>
          <w:ilvl w:val="0"/>
          <w:numId w:val="53"/>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качества образования на всех этапах образовательного процесса с возможностью формирования индивидуальных образовательных траекторий.</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69"/>
        </w:numPr>
        <w:tabs>
          <w:tab w:val="left" w:pos="1134"/>
        </w:tabs>
        <w:ind w:left="0" w:firstLine="709"/>
        <w:jc w:val="both"/>
      </w:pPr>
      <w:r w:rsidRPr="00F753CB">
        <w:t xml:space="preserve">Строительство </w:t>
      </w:r>
      <w:r w:rsidR="000551DA">
        <w:t xml:space="preserve">(реконструкция) зданий </w:t>
      </w:r>
      <w:r w:rsidRPr="00F753CB">
        <w:t xml:space="preserve">общеобразовательных </w:t>
      </w:r>
      <w:r w:rsidR="000551DA">
        <w:t>организаций</w:t>
      </w:r>
      <w:r>
        <w:t>.</w:t>
      </w:r>
    </w:p>
    <w:p w:rsidR="004B2EED" w:rsidRPr="00126120" w:rsidRDefault="004B2EED" w:rsidP="004B2EED">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Строительство школы в мкр.</w:t>
      </w:r>
      <w:r w:rsidR="00EA414A">
        <w:rPr>
          <w:sz w:val="24"/>
        </w:rPr>
        <w:t xml:space="preserve"> </w:t>
      </w:r>
      <w:r w:rsidRPr="004B2EED">
        <w:rPr>
          <w:sz w:val="24"/>
        </w:rPr>
        <w:t>1</w:t>
      </w:r>
      <w:proofErr w:type="gramStart"/>
      <w:r w:rsidRPr="004B2EED">
        <w:rPr>
          <w:sz w:val="24"/>
        </w:rPr>
        <w:t xml:space="preserve"> А</w:t>
      </w:r>
      <w:proofErr w:type="gramEnd"/>
      <w:r w:rsidRPr="004B2EED">
        <w:rPr>
          <w:sz w:val="24"/>
        </w:rPr>
        <w:t xml:space="preserve"> (общеобразовательная организация с универсальной безбарьерной средой) на 528 мест</w:t>
      </w:r>
      <w:r w:rsidR="004B2EED">
        <w:rPr>
          <w:sz w:val="24"/>
        </w:rPr>
        <w:t>.</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Строительство школы в микрорайоне Земля Санникова (Общеобразовательная организация с универсальной безбарьерной средой) на 1125 мест</w:t>
      </w:r>
      <w:r w:rsidR="004B2EED">
        <w:rPr>
          <w:sz w:val="24"/>
        </w:rPr>
        <w:t>.</w:t>
      </w:r>
    </w:p>
    <w:p w:rsidR="00F753CB" w:rsidRDefault="000551DA" w:rsidP="00733B67">
      <w:pPr>
        <w:numPr>
          <w:ilvl w:val="0"/>
          <w:numId w:val="69"/>
        </w:numPr>
        <w:tabs>
          <w:tab w:val="left" w:pos="1134"/>
        </w:tabs>
        <w:ind w:left="0" w:firstLine="709"/>
        <w:jc w:val="both"/>
      </w:pPr>
      <w:r>
        <w:t>К</w:t>
      </w:r>
      <w:r w:rsidR="00F753CB" w:rsidRPr="00F753CB">
        <w:t xml:space="preserve">апитальный ремонт образовательных </w:t>
      </w:r>
      <w:r>
        <w:t>организаций</w:t>
      </w:r>
      <w:r w:rsidR="00F753CB" w:rsidRPr="00F753CB">
        <w:t>. Развитие материально-технической базы образовательных организаций (оснащение средствами обучения и воспитания, необходимыми для реализации образовательных программ, соответствующими современным условиям обучения)</w:t>
      </w:r>
      <w:r w:rsidR="00F753CB">
        <w:t>.</w:t>
      </w:r>
    </w:p>
    <w:p w:rsidR="004B2EED" w:rsidRPr="00126120" w:rsidRDefault="004B2EED" w:rsidP="004B2EED">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Капитальный ремонт МБОУ средняя общеобразовательная школа № 6 (725</w:t>
      </w:r>
      <w:r w:rsidR="004B2EED">
        <w:rPr>
          <w:sz w:val="24"/>
        </w:rPr>
        <w:t> </w:t>
      </w:r>
      <w:r w:rsidRPr="004B2EED">
        <w:rPr>
          <w:sz w:val="24"/>
        </w:rPr>
        <w:t>мест)</w:t>
      </w:r>
      <w:r w:rsidR="004B2EED">
        <w:rPr>
          <w:sz w:val="24"/>
        </w:rPr>
        <w:t>.</w:t>
      </w:r>
    </w:p>
    <w:p w:rsidR="00F753CB" w:rsidRDefault="00F753CB" w:rsidP="00733B67">
      <w:pPr>
        <w:pStyle w:val="ad"/>
        <w:numPr>
          <w:ilvl w:val="0"/>
          <w:numId w:val="82"/>
        </w:numPr>
        <w:tabs>
          <w:tab w:val="left" w:pos="1418"/>
        </w:tabs>
        <w:ind w:left="1418" w:hanging="284"/>
        <w:jc w:val="both"/>
        <w:rPr>
          <w:sz w:val="24"/>
        </w:rPr>
      </w:pPr>
      <w:r w:rsidRPr="004B2EED">
        <w:rPr>
          <w:sz w:val="24"/>
        </w:rPr>
        <w:t xml:space="preserve">Капитальный ремонт МБОУ средняя общеобразовательная школа № </w:t>
      </w:r>
      <w:r w:rsidR="004B2EED" w:rsidRPr="004B2EED">
        <w:rPr>
          <w:sz w:val="24"/>
        </w:rPr>
        <w:t>12 (</w:t>
      </w:r>
      <w:r w:rsidRPr="004B2EED">
        <w:rPr>
          <w:sz w:val="24"/>
        </w:rPr>
        <w:t>725</w:t>
      </w:r>
      <w:r w:rsidR="004B2EED">
        <w:rPr>
          <w:sz w:val="24"/>
        </w:rPr>
        <w:t> </w:t>
      </w:r>
      <w:r w:rsidRPr="004B2EED">
        <w:rPr>
          <w:sz w:val="24"/>
        </w:rPr>
        <w:t>мест)</w:t>
      </w:r>
      <w:r w:rsidR="004B2EED">
        <w:rPr>
          <w:sz w:val="24"/>
        </w:rPr>
        <w:t>.</w:t>
      </w:r>
    </w:p>
    <w:p w:rsidR="00A5371D" w:rsidRDefault="00A5371D" w:rsidP="00A5371D">
      <w:pPr>
        <w:pStyle w:val="ad"/>
        <w:numPr>
          <w:ilvl w:val="0"/>
          <w:numId w:val="82"/>
        </w:numPr>
        <w:tabs>
          <w:tab w:val="left" w:pos="1418"/>
        </w:tabs>
        <w:ind w:left="1418" w:hanging="284"/>
        <w:jc w:val="both"/>
        <w:rPr>
          <w:sz w:val="24"/>
        </w:rPr>
      </w:pPr>
      <w:r w:rsidRPr="00A5371D">
        <w:rPr>
          <w:sz w:val="24"/>
        </w:rPr>
        <w:t>Капитальный ремонт МБОУ средняя общеобразовательная школа № 4 (575</w:t>
      </w:r>
      <w:r>
        <w:rPr>
          <w:sz w:val="24"/>
        </w:rPr>
        <w:t> </w:t>
      </w:r>
      <w:r w:rsidRPr="00A5371D">
        <w:rPr>
          <w:sz w:val="24"/>
        </w:rPr>
        <w:t>мест)</w:t>
      </w:r>
      <w:r>
        <w:rPr>
          <w:sz w:val="24"/>
        </w:rPr>
        <w:t>.</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t>Капитальный ремонт МБДОУ «Детский сад № 6 «Дюймовочка».</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lastRenderedPageBreak/>
        <w:t>Капитальный ремонт МБДОУ «Детский сад № 19 «Радость».</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t>Капитальный ремонт МБДОУ «Детский сад № 21».</w:t>
      </w:r>
    </w:p>
    <w:p w:rsidR="00A15749" w:rsidRPr="00A15749" w:rsidRDefault="000551DA" w:rsidP="00A15749">
      <w:pPr>
        <w:pStyle w:val="ad"/>
        <w:numPr>
          <w:ilvl w:val="0"/>
          <w:numId w:val="82"/>
        </w:numPr>
        <w:tabs>
          <w:tab w:val="left" w:pos="1418"/>
        </w:tabs>
        <w:ind w:left="1418" w:hanging="284"/>
        <w:jc w:val="both"/>
        <w:rPr>
          <w:sz w:val="24"/>
        </w:rPr>
      </w:pPr>
      <w:r w:rsidRPr="00A15749">
        <w:rPr>
          <w:sz w:val="24"/>
        </w:rPr>
        <w:t xml:space="preserve">Капитальный ремонт </w:t>
      </w:r>
      <w:r w:rsidR="00A15749" w:rsidRPr="00A15749">
        <w:rPr>
          <w:sz w:val="24"/>
        </w:rPr>
        <w:t xml:space="preserve">МБУ ДО «Центр молодежи и </w:t>
      </w:r>
      <w:proofErr w:type="gramStart"/>
      <w:r w:rsidR="00A15749" w:rsidRPr="00A15749">
        <w:rPr>
          <w:sz w:val="24"/>
        </w:rPr>
        <w:t>дополнительного</w:t>
      </w:r>
      <w:proofErr w:type="gramEnd"/>
      <w:r w:rsidR="00A15749" w:rsidRPr="00A15749">
        <w:rPr>
          <w:sz w:val="24"/>
        </w:rPr>
        <w:t xml:space="preserve"> образования».</w:t>
      </w:r>
    </w:p>
    <w:p w:rsidR="00F753CB" w:rsidRPr="00F753CB" w:rsidRDefault="00F753CB" w:rsidP="00733B67">
      <w:pPr>
        <w:numPr>
          <w:ilvl w:val="0"/>
          <w:numId w:val="69"/>
        </w:numPr>
        <w:tabs>
          <w:tab w:val="left" w:pos="1134"/>
        </w:tabs>
        <w:ind w:left="0" w:firstLine="709"/>
        <w:jc w:val="both"/>
      </w:pPr>
      <w:r w:rsidRPr="00F753CB">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t>.</w:t>
      </w:r>
    </w:p>
    <w:p w:rsidR="00461F5F" w:rsidRDefault="00461F5F" w:rsidP="00461F5F">
      <w:pPr>
        <w:numPr>
          <w:ilvl w:val="0"/>
          <w:numId w:val="69"/>
        </w:numPr>
        <w:tabs>
          <w:tab w:val="left" w:pos="1134"/>
        </w:tabs>
        <w:ind w:left="0" w:firstLine="709"/>
        <w:jc w:val="both"/>
      </w:pPr>
      <w:r w:rsidRPr="00461F5F">
        <w:t>Развитие немуниципальных форм собственности учреждений, организаций, оказывающих услуги дошкольного образования, дополнительного образования</w:t>
      </w:r>
      <w:r>
        <w:t>.</w:t>
      </w:r>
    </w:p>
    <w:p w:rsidR="00461F5F" w:rsidRPr="00126120" w:rsidRDefault="00461F5F" w:rsidP="00461F5F">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t xml:space="preserve">крупные </w:t>
      </w:r>
      <w:r w:rsidRPr="00126120">
        <w:t>инвестиционные проекты и предложения:</w:t>
      </w:r>
    </w:p>
    <w:p w:rsidR="00461F5F" w:rsidRPr="004B2EED" w:rsidRDefault="00461F5F" w:rsidP="00461F5F">
      <w:pPr>
        <w:pStyle w:val="ad"/>
        <w:numPr>
          <w:ilvl w:val="0"/>
          <w:numId w:val="82"/>
        </w:numPr>
        <w:tabs>
          <w:tab w:val="left" w:pos="1418"/>
        </w:tabs>
        <w:ind w:left="1418" w:hanging="284"/>
        <w:jc w:val="both"/>
        <w:rPr>
          <w:sz w:val="24"/>
        </w:rPr>
      </w:pPr>
      <w:r w:rsidRPr="004B2EED">
        <w:rPr>
          <w:sz w:val="24"/>
        </w:rPr>
        <w:t>Создание частного детского сада на 50 мест</w:t>
      </w:r>
      <w:r>
        <w:rPr>
          <w:sz w:val="24"/>
        </w:rPr>
        <w:t>.</w:t>
      </w:r>
    </w:p>
    <w:p w:rsidR="00F753CB" w:rsidRPr="00F753CB" w:rsidRDefault="00F753CB" w:rsidP="00733B67">
      <w:pPr>
        <w:numPr>
          <w:ilvl w:val="0"/>
          <w:numId w:val="69"/>
        </w:numPr>
        <w:tabs>
          <w:tab w:val="left" w:pos="1134"/>
        </w:tabs>
        <w:ind w:left="0" w:firstLine="709"/>
        <w:jc w:val="both"/>
      </w:pPr>
      <w:r w:rsidRPr="00F753CB">
        <w:t>Развитие здоровьесберегающих и здоровьеформирующих технологий, психолого-педагогического сопровождения на всех этапах образовательного процесса</w:t>
      </w:r>
      <w:r>
        <w:t>.</w:t>
      </w:r>
    </w:p>
    <w:p w:rsidR="00F753CB" w:rsidRPr="00F753CB" w:rsidRDefault="00F753CB" w:rsidP="00733B67">
      <w:pPr>
        <w:numPr>
          <w:ilvl w:val="0"/>
          <w:numId w:val="69"/>
        </w:numPr>
        <w:tabs>
          <w:tab w:val="left" w:pos="1134"/>
        </w:tabs>
        <w:ind w:left="0" w:firstLine="709"/>
        <w:jc w:val="both"/>
      </w:pPr>
      <w:r w:rsidRPr="00F753CB">
        <w:t>Развитие научно-образовательной и творческой среды в образовательных организациях (выявление и поддержка одаренных детей и молодежи, лидеров в сфере образования, развитие системы конкурсных мероприятий, направленных на выявление и поддержку талантливых детей и молодежи)</w:t>
      </w:r>
      <w:r>
        <w:t>.</w:t>
      </w:r>
    </w:p>
    <w:p w:rsidR="00F753CB" w:rsidRPr="00F753CB" w:rsidRDefault="00F753CB" w:rsidP="00733B67">
      <w:pPr>
        <w:numPr>
          <w:ilvl w:val="0"/>
          <w:numId w:val="69"/>
        </w:numPr>
        <w:tabs>
          <w:tab w:val="left" w:pos="1134"/>
        </w:tabs>
        <w:ind w:left="0" w:firstLine="709"/>
        <w:jc w:val="both"/>
      </w:pPr>
      <w:r w:rsidRPr="00F753CB">
        <w:t xml:space="preserve">Развитие системы </w:t>
      </w:r>
      <w:proofErr w:type="gramStart"/>
      <w:r w:rsidRPr="00F753CB">
        <w:t>дополнительного</w:t>
      </w:r>
      <w:proofErr w:type="gramEnd"/>
      <w:r w:rsidRPr="00F753CB">
        <w:t xml:space="preserve"> образования детей и реализация инновационных дополнительных общеобразовательных программ:</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модель персонифицированного финансирования дополнительного образования детей;</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дополнительные общеобразовательные общеразвивающие программы естественнонаучной направленности; </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инновационные образовательные проекты;</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мир профессий будущего (атлас новых профессий) и др.</w:t>
      </w:r>
    </w:p>
    <w:p w:rsidR="002E7543" w:rsidRPr="00126120" w:rsidRDefault="002E7543" w:rsidP="00C8059D">
      <w:pPr>
        <w:numPr>
          <w:ilvl w:val="0"/>
          <w:numId w:val="69"/>
        </w:numPr>
        <w:tabs>
          <w:tab w:val="left" w:pos="1134"/>
        </w:tabs>
        <w:ind w:left="0" w:firstLine="709"/>
        <w:jc w:val="both"/>
      </w:pPr>
      <w:r w:rsidRPr="00126120">
        <w:t xml:space="preserve">В </w:t>
      </w:r>
      <w:r>
        <w:t xml:space="preserve">сфере профессионального образования </w:t>
      </w:r>
      <w:r w:rsidR="00542A46">
        <w:t xml:space="preserve">администрацией города Урай совместно с БУ ПО ХМАО– </w:t>
      </w:r>
      <w:proofErr w:type="gramStart"/>
      <w:r w:rsidR="00542A46">
        <w:t>Юг</w:t>
      </w:r>
      <w:proofErr w:type="gramEnd"/>
      <w:r w:rsidR="00542A46">
        <w:t>ры «Урайский политехнический колледж» и Советом руководителей города Урай</w:t>
      </w:r>
      <w:r w:rsidR="00542A46" w:rsidRPr="00126120">
        <w:t xml:space="preserve"> </w:t>
      </w:r>
      <w:r w:rsidRPr="00126120">
        <w:t>планиру</w:t>
      </w:r>
      <w:r>
        <w:t>ю</w:t>
      </w:r>
      <w:r w:rsidRPr="00126120">
        <w:t>тся к реализации следующие инвестиционные проекты и предложения:</w:t>
      </w:r>
    </w:p>
    <w:p w:rsidR="0007254F" w:rsidRPr="00542A46" w:rsidRDefault="00F753CB" w:rsidP="00733B67">
      <w:pPr>
        <w:pStyle w:val="ad"/>
        <w:numPr>
          <w:ilvl w:val="0"/>
          <w:numId w:val="83"/>
        </w:numPr>
        <w:tabs>
          <w:tab w:val="left" w:pos="993"/>
        </w:tabs>
        <w:ind w:left="0" w:firstLine="709"/>
        <w:jc w:val="both"/>
        <w:rPr>
          <w:sz w:val="24"/>
        </w:rPr>
      </w:pPr>
      <w:r w:rsidRPr="00542A46">
        <w:rPr>
          <w:sz w:val="24"/>
        </w:rPr>
        <w:t>Развитие образовательно-производственного кластера на территории города Урай, реализаци</w:t>
      </w:r>
      <w:r w:rsidR="00C8059D">
        <w:rPr>
          <w:sz w:val="24"/>
        </w:rPr>
        <w:t>я</w:t>
      </w:r>
      <w:r w:rsidRPr="00542A46">
        <w:rPr>
          <w:sz w:val="24"/>
        </w:rPr>
        <w:t xml:space="preserve"> инновационной модели опережающей профессиональной подготовки.</w:t>
      </w:r>
    </w:p>
    <w:p w:rsidR="00F753CB" w:rsidRPr="00F753CB" w:rsidRDefault="00F753CB" w:rsidP="00F753CB">
      <w:pPr>
        <w:tabs>
          <w:tab w:val="left" w:pos="1134"/>
        </w:tabs>
        <w:jc w:val="both"/>
        <w:rPr>
          <w:highlight w:val="yellow"/>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12</w:t>
      </w:r>
      <w:r w:rsidR="0007254F">
        <w:rPr>
          <w:sz w:val="24"/>
          <w:szCs w:val="24"/>
          <w:lang w:val="ru-RU"/>
        </w:rPr>
        <w:t>.</w:t>
      </w:r>
      <w:r w:rsidR="008D288A" w:rsidRPr="0007254F">
        <w:rPr>
          <w:sz w:val="24"/>
          <w:szCs w:val="24"/>
          <w:lang w:val="ru-RU"/>
        </w:rPr>
        <w:t xml:space="preserve"> Обеспечение всестороннего развития и самореализации молодежи</w:t>
      </w:r>
    </w:p>
    <w:p w:rsidR="008D288A" w:rsidRPr="00DE3276" w:rsidRDefault="008D288A" w:rsidP="008D288A">
      <w:pPr>
        <w:ind w:firstLine="709"/>
        <w:jc w:val="both"/>
        <w:rPr>
          <w:b/>
        </w:rPr>
      </w:pPr>
      <w:r>
        <w:rPr>
          <w:b/>
        </w:rPr>
        <w:t>Задачи:</w:t>
      </w:r>
    </w:p>
    <w:p w:rsidR="008D288A" w:rsidRDefault="0007254F" w:rsidP="00E8428D">
      <w:pPr>
        <w:pStyle w:val="ad"/>
        <w:numPr>
          <w:ilvl w:val="0"/>
          <w:numId w:val="54"/>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оддержка молодежных инициатив и развитие социальной активности молодежи.</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70"/>
        </w:numPr>
        <w:tabs>
          <w:tab w:val="left" w:pos="1134"/>
        </w:tabs>
        <w:ind w:left="0" w:firstLine="709"/>
        <w:jc w:val="both"/>
      </w:pPr>
      <w:r w:rsidRPr="00F753CB">
        <w:t>Организация комплекса мероприятий в сфере молодежной политики, направленных на воспитание и развитие молодежи: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патриотическое воспитание;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укрепление социального, межнационального и межконфессионального согласия в молодежной среде, формирование российской идентичности в молодежной среде, единства российской нации;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формирование ценностей семейной культуры и образа успешной молодой семьи;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популяризацию здорового образа жизни, формирование экологической культуры, повышение </w:t>
      </w:r>
      <w:proofErr w:type="gramStart"/>
      <w:r w:rsidRPr="00F753CB">
        <w:rPr>
          <w:sz w:val="24"/>
          <w:szCs w:val="24"/>
        </w:rPr>
        <w:t>уровня культуры безопасности жизнедеятельности молодежи</w:t>
      </w:r>
      <w:proofErr w:type="gramEnd"/>
      <w:r>
        <w:rPr>
          <w:sz w:val="24"/>
          <w:szCs w:val="24"/>
        </w:rPr>
        <w:t>.</w:t>
      </w:r>
    </w:p>
    <w:p w:rsidR="00F753CB" w:rsidRPr="00F753CB" w:rsidRDefault="00F753CB" w:rsidP="00733B67">
      <w:pPr>
        <w:numPr>
          <w:ilvl w:val="0"/>
          <w:numId w:val="70"/>
        </w:numPr>
        <w:tabs>
          <w:tab w:val="left" w:pos="1134"/>
        </w:tabs>
        <w:ind w:left="0" w:firstLine="709"/>
        <w:jc w:val="both"/>
      </w:pPr>
      <w:r w:rsidRPr="00F753CB">
        <w:t xml:space="preserve">Организация комплекса мероприятий по развитию гражданской активности молодежи, направленных </w:t>
      </w:r>
      <w:proofErr w:type="gramStart"/>
      <w:r w:rsidRPr="00F753CB">
        <w:t>на</w:t>
      </w:r>
      <w:proofErr w:type="gramEnd"/>
      <w:r w:rsidRPr="00F753CB">
        <w:t>:</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профориентационное самоопределение;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содействие занятости молодежи и поддержка молодых специалистов;</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стимулирование предпринимательской активности в молодежной среде;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lastRenderedPageBreak/>
        <w:t>вовлечение молодежи в трудовую, инновационную, добровольческую деятельность</w:t>
      </w:r>
      <w:r>
        <w:rPr>
          <w:sz w:val="24"/>
          <w:szCs w:val="24"/>
        </w:rPr>
        <w:t>.</w:t>
      </w:r>
    </w:p>
    <w:p w:rsidR="00F753CB" w:rsidRPr="00F753CB" w:rsidRDefault="00F753CB" w:rsidP="00733B67">
      <w:pPr>
        <w:numPr>
          <w:ilvl w:val="0"/>
          <w:numId w:val="70"/>
        </w:numPr>
        <w:tabs>
          <w:tab w:val="left" w:pos="1134"/>
        </w:tabs>
        <w:ind w:left="0" w:firstLine="709"/>
        <w:jc w:val="both"/>
      </w:pPr>
      <w:r w:rsidRPr="00F753CB">
        <w:t>Организация комплекса мероприятий, обеспечивающих возможность самореализации молодежи: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формирование системы развития талантливой и инициативной молодежи;</w:t>
      </w:r>
    </w:p>
    <w:p w:rsidR="00F753CB" w:rsidRPr="00F753CB" w:rsidRDefault="00F753CB" w:rsidP="00E8428D">
      <w:pPr>
        <w:pStyle w:val="ad"/>
        <w:numPr>
          <w:ilvl w:val="0"/>
          <w:numId w:val="60"/>
        </w:numPr>
        <w:tabs>
          <w:tab w:val="left" w:pos="1560"/>
        </w:tabs>
        <w:ind w:left="1560" w:hanging="426"/>
        <w:jc w:val="both"/>
        <w:rPr>
          <w:sz w:val="24"/>
          <w:szCs w:val="24"/>
        </w:rPr>
      </w:pPr>
      <w:r>
        <w:rPr>
          <w:sz w:val="24"/>
          <w:szCs w:val="24"/>
        </w:rPr>
        <w:t>п</w:t>
      </w:r>
      <w:r w:rsidRPr="00F753CB">
        <w:rPr>
          <w:sz w:val="24"/>
          <w:szCs w:val="24"/>
        </w:rPr>
        <w:t>оддержка деятельности молодежных организаций и отдельных общественных организаций в сфере молодежной политики, стимулирование молодежного сотрудничества;</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включение потенциала социально-значимой активности молодежи в процессы государственного и общественного роста;</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развитие молодежного самоуправления – реализация программы «Кадровый резерв общественных лидеров» по подготовке активистов, лидеров молодежных общественных объединений</w:t>
      </w:r>
      <w:r>
        <w:rPr>
          <w:sz w:val="24"/>
          <w:szCs w:val="24"/>
        </w:rPr>
        <w:t>.</w:t>
      </w:r>
    </w:p>
    <w:p w:rsidR="00F753CB" w:rsidRPr="00F753CB" w:rsidRDefault="00F753CB" w:rsidP="00F753CB">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13</w:t>
      </w:r>
      <w:r w:rsidR="0007254F">
        <w:rPr>
          <w:sz w:val="24"/>
          <w:szCs w:val="24"/>
          <w:lang w:val="ru-RU"/>
        </w:rPr>
        <w:t>.</w:t>
      </w:r>
      <w:r w:rsidR="008D288A" w:rsidRPr="0007254F">
        <w:rPr>
          <w:sz w:val="24"/>
          <w:szCs w:val="24"/>
          <w:lang w:val="ru-RU"/>
        </w:rPr>
        <w:t xml:space="preserve"> Сохранение и развитие культурного и духовно-нравственного потенциала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5"/>
        </w:numPr>
        <w:tabs>
          <w:tab w:val="left" w:pos="993"/>
        </w:tabs>
        <w:ind w:left="0" w:firstLine="709"/>
        <w:jc w:val="both"/>
        <w:rPr>
          <w:rFonts w:eastAsiaTheme="minorHAnsi"/>
          <w:sz w:val="24"/>
          <w:szCs w:val="24"/>
        </w:rPr>
      </w:pPr>
      <w:r>
        <w:rPr>
          <w:rFonts w:eastAsiaTheme="minorHAnsi"/>
          <w:sz w:val="24"/>
          <w:szCs w:val="24"/>
        </w:rPr>
        <w:t>К</w:t>
      </w:r>
      <w:r w:rsidR="008D288A" w:rsidRPr="00DE3276">
        <w:rPr>
          <w:rFonts w:eastAsiaTheme="minorHAnsi"/>
          <w:sz w:val="24"/>
          <w:szCs w:val="24"/>
        </w:rPr>
        <w:t>омплексная модернизация учреждений сферы культуры в целях повышения эффективности их работы, качества и доступности предоставляемых ими услуг</w:t>
      </w:r>
      <w:r>
        <w:rPr>
          <w:rFonts w:eastAsiaTheme="minorHAnsi"/>
          <w:sz w:val="24"/>
          <w:szCs w:val="24"/>
        </w:rPr>
        <w:t>.</w:t>
      </w:r>
    </w:p>
    <w:p w:rsidR="008D288A" w:rsidRDefault="0007254F" w:rsidP="00E8428D">
      <w:pPr>
        <w:pStyle w:val="ad"/>
        <w:numPr>
          <w:ilvl w:val="0"/>
          <w:numId w:val="55"/>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p>
    <w:p w:rsidR="0007254F" w:rsidRPr="00A85CA6" w:rsidRDefault="0007254F" w:rsidP="0007254F">
      <w:pPr>
        <w:ind w:firstLine="709"/>
        <w:jc w:val="both"/>
        <w:rPr>
          <w:b/>
        </w:rPr>
      </w:pPr>
      <w:r w:rsidRPr="00A85CA6">
        <w:rPr>
          <w:b/>
        </w:rPr>
        <w:t>Мероприятия:</w:t>
      </w:r>
    </w:p>
    <w:p w:rsidR="00F753CB" w:rsidRDefault="00F753CB" w:rsidP="00733B67">
      <w:pPr>
        <w:numPr>
          <w:ilvl w:val="0"/>
          <w:numId w:val="71"/>
        </w:numPr>
        <w:tabs>
          <w:tab w:val="left" w:pos="1134"/>
        </w:tabs>
        <w:ind w:left="0" w:firstLine="709"/>
        <w:jc w:val="both"/>
      </w:pPr>
      <w:bookmarkStart w:id="46" w:name="_Hlk525905752"/>
      <w:r w:rsidRPr="00F753CB">
        <w:t xml:space="preserve">Развитие инфраструктуры и укрепление материально-технической базы учреждений культуры и организаций </w:t>
      </w:r>
      <w:proofErr w:type="gramStart"/>
      <w:r w:rsidRPr="00F753CB">
        <w:t>дополнительного</w:t>
      </w:r>
      <w:proofErr w:type="gramEnd"/>
      <w:r w:rsidRPr="00F753CB">
        <w:t xml:space="preserve"> образования в сфере культуры (новое строительство, капитальный и текущий ремонты, оснащение оборудованием)</w:t>
      </w:r>
      <w:r>
        <w:t>.</w:t>
      </w:r>
    </w:p>
    <w:p w:rsidR="00542A46" w:rsidRPr="00126120" w:rsidRDefault="00542A46" w:rsidP="00542A46">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rsidR="001450D5">
        <w:t xml:space="preserve">крупные </w:t>
      </w:r>
      <w:r w:rsidRPr="00126120">
        <w:t>инвестиционные проекты и предложения:</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Реализация инвестиционного проекта «Создание комфортного и современного учреждения культуры» (Реконструкция нежилого здания под музейно-библиотечный центр по адресу мкр. 2 дом 39/1)</w:t>
      </w:r>
      <w:r w:rsidR="00542A46">
        <w:rPr>
          <w:sz w:val="24"/>
        </w:rPr>
        <w:t>.</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Реконструкция и капитальный ремонт учреждений культуры, в т.ч. с реализацией мер по обеспечению доступности учреждений культуры для лиц с ограниченными возможностями здоровья.</w:t>
      </w:r>
      <w:r w:rsidR="006611D7" w:rsidRPr="00542A46">
        <w:rPr>
          <w:sz w:val="24"/>
        </w:rPr>
        <w:t xml:space="preserve"> </w:t>
      </w:r>
      <w:r w:rsidRPr="00542A46">
        <w:rPr>
          <w:sz w:val="24"/>
        </w:rPr>
        <w:t>Укрепление материально-технической базы учреждений культуры и учреждений дополнительного образования в культуре, в т. ч. мультимедийным оборудованием, звуковым, сценическим оборудованием, обновление парка музыкальных инструментов и оборудования</w:t>
      </w:r>
      <w:r w:rsidR="006611D7" w:rsidRPr="00542A46">
        <w:rPr>
          <w:sz w:val="24"/>
        </w:rPr>
        <w:t>.</w:t>
      </w:r>
    </w:p>
    <w:p w:rsidR="007408DB" w:rsidRDefault="007408DB" w:rsidP="00542A46">
      <w:pPr>
        <w:tabs>
          <w:tab w:val="left" w:pos="1134"/>
        </w:tabs>
        <w:ind w:firstLine="709"/>
        <w:jc w:val="both"/>
      </w:pPr>
      <w:r w:rsidRPr="007408DB">
        <w:t xml:space="preserve">В соответствии с государственной программой </w:t>
      </w:r>
      <w:r w:rsidR="007002E3">
        <w:t xml:space="preserve">ХМАО – Югры </w:t>
      </w:r>
      <w:r w:rsidRPr="007408DB">
        <w:t>«</w:t>
      </w:r>
      <w:r w:rsidR="007002E3">
        <w:t>Культурное пространство</w:t>
      </w:r>
      <w:r w:rsidRPr="007408DB">
        <w:t>»</w:t>
      </w:r>
      <w:r>
        <w:t xml:space="preserve"> предусматривается п</w:t>
      </w:r>
      <w:r w:rsidR="00F753CB" w:rsidRPr="00F753CB">
        <w:t>овышение эффективности использования объектов, предназначенных для размещения объектов культуры муниципальной собственности, за счет возможной их передачи негосударственным (немуниципальным) организациям по договорам аренды с обязательством сохранения целевого назначения и использования</w:t>
      </w:r>
      <w:r w:rsidR="006611D7">
        <w:t>.</w:t>
      </w:r>
      <w:r>
        <w:t xml:space="preserve"> </w:t>
      </w:r>
    </w:p>
    <w:p w:rsidR="00542A46" w:rsidRPr="00126120" w:rsidRDefault="00542A46" w:rsidP="00542A46">
      <w:pPr>
        <w:tabs>
          <w:tab w:val="left" w:pos="1134"/>
        </w:tabs>
        <w:ind w:firstLine="709"/>
        <w:jc w:val="both"/>
      </w:pPr>
      <w:r w:rsidRPr="00126120">
        <w:t>В рамках данного мероприятия</w:t>
      </w:r>
      <w:r w:rsidR="00C8059D">
        <w:t>,</w:t>
      </w:r>
      <w:r w:rsidRPr="00126120">
        <w:t xml:space="preserve"> </w:t>
      </w:r>
      <w:r>
        <w:t>в соответствии с государственной програм</w:t>
      </w:r>
      <w:r w:rsidR="00D01EDF">
        <w:t>м</w:t>
      </w:r>
      <w:r>
        <w:t xml:space="preserve">ой </w:t>
      </w:r>
      <w:r w:rsidR="007002E3">
        <w:t xml:space="preserve">ХМАО – Югры </w:t>
      </w:r>
      <w:r w:rsidR="007002E3" w:rsidRPr="007408DB">
        <w:t>«</w:t>
      </w:r>
      <w:r w:rsidR="007002E3">
        <w:t>Культурное пространство</w:t>
      </w:r>
      <w:r w:rsidR="007002E3" w:rsidRPr="007408DB">
        <w:t>»</w:t>
      </w:r>
      <w:r w:rsidR="00C8059D">
        <w:t>, возможны к передаче в аренду</w:t>
      </w:r>
      <w:r w:rsidRPr="00542A46">
        <w:t xml:space="preserve"> </w:t>
      </w:r>
      <w:r w:rsidRPr="00126120">
        <w:t xml:space="preserve">следующие </w:t>
      </w:r>
      <w:r w:rsidR="00C8059D">
        <w:t>объекты</w:t>
      </w:r>
      <w:r w:rsidRPr="00126120">
        <w:t>:</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Здание Музея истории города Урай МАУ</w:t>
      </w:r>
      <w:r w:rsidR="00542A46">
        <w:rPr>
          <w:sz w:val="24"/>
        </w:rPr>
        <w:t xml:space="preserve"> </w:t>
      </w:r>
      <w:r w:rsidR="006611D7" w:rsidRPr="00542A46">
        <w:rPr>
          <w:sz w:val="24"/>
        </w:rPr>
        <w:t>«</w:t>
      </w:r>
      <w:r w:rsidRPr="00542A46">
        <w:rPr>
          <w:sz w:val="24"/>
        </w:rPr>
        <w:t>Культура</w:t>
      </w:r>
      <w:r w:rsidR="006611D7" w:rsidRPr="00542A46">
        <w:rPr>
          <w:sz w:val="24"/>
        </w:rPr>
        <w:t>»</w:t>
      </w:r>
      <w:r w:rsidRPr="00542A46">
        <w:rPr>
          <w:sz w:val="24"/>
        </w:rPr>
        <w:t xml:space="preserve"> (</w:t>
      </w:r>
      <w:proofErr w:type="gramStart"/>
      <w:r w:rsidRPr="00542A46">
        <w:rPr>
          <w:sz w:val="24"/>
        </w:rPr>
        <w:t>г</w:t>
      </w:r>
      <w:proofErr w:type="gramEnd"/>
      <w:r w:rsidRPr="00542A46">
        <w:rPr>
          <w:sz w:val="24"/>
        </w:rPr>
        <w:t>. Урай, ул.</w:t>
      </w:r>
      <w:r w:rsidR="00542A46">
        <w:rPr>
          <w:sz w:val="24"/>
        </w:rPr>
        <w:t> </w:t>
      </w:r>
      <w:r w:rsidRPr="00542A46">
        <w:rPr>
          <w:sz w:val="24"/>
        </w:rPr>
        <w:t>Первооткрывателей, д. 1; капитальное строение, 1 этаж, общая площадь 361,6 м²)</w:t>
      </w:r>
      <w:r w:rsidR="00542A46">
        <w:rPr>
          <w:sz w:val="24"/>
        </w:rPr>
        <w:t>.</w:t>
      </w:r>
    </w:p>
    <w:p w:rsidR="00F753CB" w:rsidRDefault="00F753CB" w:rsidP="00733B67">
      <w:pPr>
        <w:pStyle w:val="ad"/>
        <w:numPr>
          <w:ilvl w:val="0"/>
          <w:numId w:val="82"/>
        </w:numPr>
        <w:tabs>
          <w:tab w:val="left" w:pos="1418"/>
        </w:tabs>
        <w:ind w:left="1418" w:hanging="284"/>
        <w:jc w:val="both"/>
        <w:rPr>
          <w:sz w:val="24"/>
        </w:rPr>
      </w:pPr>
      <w:r w:rsidRPr="00542A46">
        <w:rPr>
          <w:sz w:val="24"/>
        </w:rPr>
        <w:t xml:space="preserve">Книжно-сувенирная лавка </w:t>
      </w:r>
      <w:r w:rsidR="006611D7" w:rsidRPr="00542A46">
        <w:rPr>
          <w:sz w:val="24"/>
        </w:rPr>
        <w:t>«</w:t>
      </w:r>
      <w:r w:rsidRPr="00542A46">
        <w:rPr>
          <w:sz w:val="24"/>
        </w:rPr>
        <w:t>Музейно-библиотечного центра</w:t>
      </w:r>
      <w:r w:rsidR="006611D7" w:rsidRPr="00542A46">
        <w:rPr>
          <w:sz w:val="24"/>
        </w:rPr>
        <w:t>»</w:t>
      </w:r>
      <w:r w:rsidRPr="00542A46">
        <w:rPr>
          <w:sz w:val="24"/>
        </w:rPr>
        <w:t xml:space="preserve"> МАУ </w:t>
      </w:r>
      <w:r w:rsidR="006611D7" w:rsidRPr="00542A46">
        <w:rPr>
          <w:sz w:val="24"/>
        </w:rPr>
        <w:t>«</w:t>
      </w:r>
      <w:r w:rsidRPr="00542A46">
        <w:rPr>
          <w:sz w:val="24"/>
        </w:rPr>
        <w:t>Культура</w:t>
      </w:r>
      <w:r w:rsidR="006611D7" w:rsidRPr="00542A46">
        <w:rPr>
          <w:sz w:val="24"/>
        </w:rPr>
        <w:t>»</w:t>
      </w:r>
      <w:r w:rsidRPr="00542A46">
        <w:rPr>
          <w:sz w:val="24"/>
        </w:rPr>
        <w:t xml:space="preserve"> (</w:t>
      </w:r>
      <w:proofErr w:type="gramStart"/>
      <w:r w:rsidRPr="00542A46">
        <w:rPr>
          <w:sz w:val="24"/>
        </w:rPr>
        <w:t>г</w:t>
      </w:r>
      <w:proofErr w:type="gramEnd"/>
      <w:r w:rsidRPr="00542A46">
        <w:rPr>
          <w:sz w:val="24"/>
        </w:rPr>
        <w:t xml:space="preserve">. Урай, мкр. 2 д. 39/1; капитальное строение, 1 этаж, общая площадь </w:t>
      </w:r>
      <w:r w:rsidR="00542A46">
        <w:rPr>
          <w:sz w:val="24"/>
        </w:rPr>
        <w:t>–</w:t>
      </w:r>
      <w:r w:rsidRPr="00542A46">
        <w:rPr>
          <w:sz w:val="24"/>
        </w:rPr>
        <w:t xml:space="preserve"> 22,2 м²)</w:t>
      </w:r>
      <w:r w:rsidR="00542A46">
        <w:rPr>
          <w:sz w:val="24"/>
        </w:rPr>
        <w:t>.</w:t>
      </w:r>
    </w:p>
    <w:p w:rsidR="005B445F" w:rsidRPr="00126120" w:rsidRDefault="00030C96" w:rsidP="005B445F">
      <w:pPr>
        <w:tabs>
          <w:tab w:val="left" w:pos="1134"/>
        </w:tabs>
        <w:ind w:firstLine="709"/>
        <w:jc w:val="both"/>
      </w:pPr>
      <w:r>
        <w:t xml:space="preserve">После реконструкции </w:t>
      </w:r>
      <w:r w:rsidRPr="00542A46">
        <w:t>Музейно-библиотечного центра</w:t>
      </w:r>
      <w:r>
        <w:t xml:space="preserve"> </w:t>
      </w:r>
      <w:r w:rsidR="005B445F">
        <w:t>высвобождаются</w:t>
      </w:r>
      <w:r>
        <w:t xml:space="preserve"> следующие объекты, </w:t>
      </w:r>
      <w:r w:rsidR="005B445F">
        <w:t>котор</w:t>
      </w:r>
      <w:r w:rsidR="004F4563">
        <w:t>ы</w:t>
      </w:r>
      <w:r w:rsidR="005B445F">
        <w:t>е также возможны к передаче в аренду</w:t>
      </w:r>
      <w:r w:rsidR="005B445F" w:rsidRPr="00126120">
        <w:t>:</w:t>
      </w:r>
    </w:p>
    <w:p w:rsidR="00BF37AE" w:rsidRPr="005B445F" w:rsidRDefault="005B445F" w:rsidP="00BF37AE">
      <w:pPr>
        <w:pStyle w:val="ad"/>
        <w:numPr>
          <w:ilvl w:val="0"/>
          <w:numId w:val="82"/>
        </w:numPr>
        <w:tabs>
          <w:tab w:val="left" w:pos="1418"/>
        </w:tabs>
        <w:ind w:left="1418" w:hanging="284"/>
        <w:jc w:val="both"/>
        <w:rPr>
          <w:sz w:val="24"/>
        </w:rPr>
      </w:pPr>
      <w:r w:rsidRPr="005B445F">
        <w:rPr>
          <w:sz w:val="24"/>
        </w:rPr>
        <w:t>Центральная библиотека</w:t>
      </w:r>
      <w:r w:rsidR="00BF37AE" w:rsidRPr="005B445F">
        <w:rPr>
          <w:sz w:val="24"/>
        </w:rPr>
        <w:t xml:space="preserve"> (</w:t>
      </w:r>
      <w:r w:rsidRPr="005B445F">
        <w:rPr>
          <w:sz w:val="24"/>
        </w:rPr>
        <w:t>мкр. 2, д. 91</w:t>
      </w:r>
      <w:r w:rsidR="00BF37AE" w:rsidRPr="005B445F">
        <w:rPr>
          <w:sz w:val="24"/>
        </w:rPr>
        <w:t xml:space="preserve">, площадь </w:t>
      </w:r>
      <w:r w:rsidRPr="005B445F">
        <w:rPr>
          <w:sz w:val="24"/>
        </w:rPr>
        <w:t>–</w:t>
      </w:r>
      <w:r w:rsidR="00BF37AE" w:rsidRPr="005B445F">
        <w:rPr>
          <w:sz w:val="24"/>
        </w:rPr>
        <w:t xml:space="preserve"> </w:t>
      </w:r>
      <w:r w:rsidRPr="005B445F">
        <w:rPr>
          <w:sz w:val="24"/>
        </w:rPr>
        <w:t xml:space="preserve">967,8 </w:t>
      </w:r>
      <w:r w:rsidR="00BF37AE"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proofErr w:type="gramStart"/>
      <w:r>
        <w:rPr>
          <w:sz w:val="24"/>
        </w:rPr>
        <w:lastRenderedPageBreak/>
        <w:t xml:space="preserve">Детская </w:t>
      </w:r>
      <w:r w:rsidRPr="005B445F">
        <w:rPr>
          <w:sz w:val="24"/>
        </w:rPr>
        <w:t>библиотека (мкр.</w:t>
      </w:r>
      <w:proofErr w:type="gramEnd"/>
      <w:r w:rsidRPr="005B445F">
        <w:rPr>
          <w:sz w:val="24"/>
        </w:rPr>
        <w:t xml:space="preserve"> </w:t>
      </w:r>
      <w:proofErr w:type="gramStart"/>
      <w:r>
        <w:rPr>
          <w:sz w:val="24"/>
        </w:rPr>
        <w:t>Западный</w:t>
      </w:r>
      <w:r w:rsidRPr="005B445F">
        <w:rPr>
          <w:sz w:val="24"/>
        </w:rPr>
        <w:t xml:space="preserve">, д. </w:t>
      </w:r>
      <w:r>
        <w:rPr>
          <w:sz w:val="24"/>
        </w:rPr>
        <w:t>16</w:t>
      </w:r>
      <w:r w:rsidRPr="005B445F">
        <w:rPr>
          <w:sz w:val="24"/>
        </w:rPr>
        <w:t xml:space="preserve">, площадь – </w:t>
      </w:r>
      <w:r>
        <w:rPr>
          <w:sz w:val="24"/>
        </w:rPr>
        <w:t xml:space="preserve">478,9 </w:t>
      </w:r>
      <w:r w:rsidRPr="005B445F">
        <w:rPr>
          <w:sz w:val="24"/>
        </w:rPr>
        <w:t>м²).</w:t>
      </w:r>
      <w:proofErr w:type="gramEnd"/>
    </w:p>
    <w:p w:rsidR="005B445F" w:rsidRPr="005B445F" w:rsidRDefault="005B445F" w:rsidP="005B445F">
      <w:pPr>
        <w:pStyle w:val="ad"/>
        <w:numPr>
          <w:ilvl w:val="0"/>
          <w:numId w:val="82"/>
        </w:numPr>
        <w:tabs>
          <w:tab w:val="left" w:pos="1418"/>
        </w:tabs>
        <w:ind w:left="1418" w:hanging="284"/>
        <w:jc w:val="both"/>
        <w:rPr>
          <w:sz w:val="24"/>
        </w:rPr>
      </w:pPr>
      <w:r>
        <w:rPr>
          <w:sz w:val="24"/>
        </w:rPr>
        <w:t>Б</w:t>
      </w:r>
      <w:r w:rsidRPr="005B445F">
        <w:rPr>
          <w:sz w:val="24"/>
        </w:rPr>
        <w:t>иблиотека</w:t>
      </w:r>
      <w:r>
        <w:rPr>
          <w:sz w:val="24"/>
        </w:rPr>
        <w:t>-филиал</w:t>
      </w:r>
      <w:r w:rsidRPr="005B445F">
        <w:rPr>
          <w:sz w:val="24"/>
        </w:rPr>
        <w:t xml:space="preserve"> (мкр. </w:t>
      </w:r>
      <w:r>
        <w:rPr>
          <w:sz w:val="24"/>
        </w:rPr>
        <w:t>3</w:t>
      </w:r>
      <w:r w:rsidRPr="005B445F">
        <w:rPr>
          <w:sz w:val="24"/>
        </w:rPr>
        <w:t xml:space="preserve">, д. </w:t>
      </w:r>
      <w:r>
        <w:rPr>
          <w:sz w:val="24"/>
        </w:rPr>
        <w:t>22</w:t>
      </w:r>
      <w:r w:rsidRPr="005B445F">
        <w:rPr>
          <w:sz w:val="24"/>
        </w:rPr>
        <w:t xml:space="preserve">, площадь – </w:t>
      </w:r>
      <w:r>
        <w:rPr>
          <w:sz w:val="24"/>
        </w:rPr>
        <w:t xml:space="preserve">308,6 </w:t>
      </w:r>
      <w:r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t xml:space="preserve">МАУ «Культура» </w:t>
      </w:r>
      <w:r w:rsidRPr="005B445F">
        <w:rPr>
          <w:sz w:val="24"/>
        </w:rPr>
        <w:t xml:space="preserve">(мкр. </w:t>
      </w:r>
      <w:r>
        <w:rPr>
          <w:sz w:val="24"/>
        </w:rPr>
        <w:t>3</w:t>
      </w:r>
      <w:r w:rsidRPr="005B445F">
        <w:rPr>
          <w:sz w:val="24"/>
        </w:rPr>
        <w:t xml:space="preserve">, д. </w:t>
      </w:r>
      <w:r>
        <w:rPr>
          <w:sz w:val="24"/>
        </w:rPr>
        <w:t>7-8</w:t>
      </w:r>
      <w:r w:rsidRPr="005B445F">
        <w:rPr>
          <w:sz w:val="24"/>
        </w:rPr>
        <w:t xml:space="preserve">, площадь – </w:t>
      </w:r>
      <w:r>
        <w:rPr>
          <w:sz w:val="24"/>
        </w:rPr>
        <w:t xml:space="preserve">183,7 </w:t>
      </w:r>
      <w:r w:rsidRPr="005B445F">
        <w:rPr>
          <w:sz w:val="24"/>
        </w:rPr>
        <w:t>м²).</w:t>
      </w:r>
    </w:p>
    <w:p w:rsidR="004F4563" w:rsidRPr="004B3DF2" w:rsidRDefault="005B445F" w:rsidP="005B445F">
      <w:pPr>
        <w:pStyle w:val="ad"/>
        <w:numPr>
          <w:ilvl w:val="0"/>
          <w:numId w:val="82"/>
        </w:numPr>
        <w:tabs>
          <w:tab w:val="left" w:pos="1418"/>
        </w:tabs>
        <w:ind w:left="1418" w:hanging="284"/>
        <w:jc w:val="both"/>
        <w:rPr>
          <w:sz w:val="24"/>
        </w:rPr>
      </w:pPr>
      <w:r w:rsidRPr="004B3DF2">
        <w:rPr>
          <w:sz w:val="24"/>
        </w:rPr>
        <w:t>МБУ Газета «Знамя»</w:t>
      </w:r>
      <w:r w:rsidR="004F4563" w:rsidRPr="004B3DF2">
        <w:rPr>
          <w:sz w:val="24"/>
        </w:rPr>
        <w:t>.</w:t>
      </w:r>
    </w:p>
    <w:p w:rsidR="007408DB" w:rsidRDefault="007408DB" w:rsidP="007408DB">
      <w:pPr>
        <w:tabs>
          <w:tab w:val="left" w:pos="1134"/>
        </w:tabs>
        <w:ind w:firstLine="709"/>
        <w:jc w:val="both"/>
      </w:pPr>
      <w:r>
        <w:t xml:space="preserve">Развитие учреждений культуры и </w:t>
      </w:r>
      <w:r w:rsidRPr="007408DB">
        <w:t xml:space="preserve">организаций дополнительного образования в сфере культуры </w:t>
      </w:r>
      <w:r>
        <w:t>также предусматривает следующие мероприятия:</w:t>
      </w:r>
    </w:p>
    <w:p w:rsidR="00F753CB" w:rsidRPr="007408DB" w:rsidRDefault="00F753CB" w:rsidP="007408DB">
      <w:pPr>
        <w:pStyle w:val="ad"/>
        <w:numPr>
          <w:ilvl w:val="0"/>
          <w:numId w:val="82"/>
        </w:numPr>
        <w:tabs>
          <w:tab w:val="left" w:pos="993"/>
        </w:tabs>
        <w:ind w:left="0" w:firstLine="709"/>
        <w:jc w:val="both"/>
        <w:rPr>
          <w:sz w:val="24"/>
        </w:rPr>
      </w:pPr>
      <w:r w:rsidRPr="007408DB">
        <w:rPr>
          <w:sz w:val="24"/>
        </w:rPr>
        <w:t>Стимулирование притока молодых специалистов и преодоление дефицита кадров (библиотекарей, преподавателей, концертмейстеров, режиссеров, сценаристов и т.д.). Повышение квалификации и профессионального уровня кадров учреждений культуры города</w:t>
      </w:r>
      <w:r w:rsidR="006611D7" w:rsidRPr="007408DB">
        <w:rPr>
          <w:sz w:val="24"/>
        </w:rPr>
        <w:t>.</w:t>
      </w:r>
    </w:p>
    <w:p w:rsidR="00F753CB" w:rsidRPr="007408DB" w:rsidRDefault="00F753CB" w:rsidP="007408DB">
      <w:pPr>
        <w:pStyle w:val="ad"/>
        <w:numPr>
          <w:ilvl w:val="0"/>
          <w:numId w:val="82"/>
        </w:numPr>
        <w:tabs>
          <w:tab w:val="left" w:pos="993"/>
        </w:tabs>
        <w:ind w:left="0" w:firstLine="709"/>
        <w:jc w:val="both"/>
        <w:rPr>
          <w:sz w:val="24"/>
        </w:rPr>
      </w:pPr>
      <w:r w:rsidRPr="007408DB">
        <w:rPr>
          <w:sz w:val="24"/>
        </w:rPr>
        <w:t xml:space="preserve">Дальнейшая реализация </w:t>
      </w:r>
      <w:r w:rsidR="006611D7" w:rsidRPr="007408DB">
        <w:rPr>
          <w:sz w:val="24"/>
        </w:rPr>
        <w:t>«</w:t>
      </w:r>
      <w:r w:rsidRPr="007408DB">
        <w:rPr>
          <w:sz w:val="24"/>
        </w:rPr>
        <w:t>умной социальной политики</w:t>
      </w:r>
      <w:r w:rsidR="006611D7" w:rsidRPr="007408DB">
        <w:rPr>
          <w:sz w:val="24"/>
        </w:rPr>
        <w:t>»</w:t>
      </w:r>
      <w:r w:rsidRPr="007408DB">
        <w:rPr>
          <w:sz w:val="24"/>
        </w:rPr>
        <w:t xml:space="preserve"> в области культуры:</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повышение эффективности работы учреждений;</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повышение качества услуг, внедрение независимой системы оценки;</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расширение спектра услуг населению;</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сокращение неэффективных расходов;</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эффективное использование имущества;</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оптимизация АУП и повышение качества менеджмента</w:t>
      </w:r>
      <w:r w:rsidR="006611D7">
        <w:rPr>
          <w:sz w:val="24"/>
          <w:szCs w:val="24"/>
        </w:rPr>
        <w:t>.</w:t>
      </w:r>
    </w:p>
    <w:p w:rsidR="007408DB" w:rsidRPr="00F753CB" w:rsidRDefault="007408DB" w:rsidP="007408DB">
      <w:pPr>
        <w:numPr>
          <w:ilvl w:val="0"/>
          <w:numId w:val="71"/>
        </w:numPr>
        <w:tabs>
          <w:tab w:val="left" w:pos="1134"/>
        </w:tabs>
        <w:ind w:left="0" w:firstLine="709"/>
        <w:jc w:val="both"/>
      </w:pPr>
      <w:r w:rsidRPr="00F753CB">
        <w:t>Развитие перечня услуг в сфере культуры, расширение спектра общеобразовательных программ в сфере культуры, новых видом и форм предоставления услуг. Расширение применения современных информационных технологий в культуре</w:t>
      </w:r>
      <w:r>
        <w:t>.</w:t>
      </w:r>
    </w:p>
    <w:p w:rsidR="00F753CB" w:rsidRPr="00F753CB" w:rsidRDefault="00F753CB" w:rsidP="00733B67">
      <w:pPr>
        <w:numPr>
          <w:ilvl w:val="0"/>
          <w:numId w:val="71"/>
        </w:numPr>
        <w:tabs>
          <w:tab w:val="left" w:pos="1134"/>
        </w:tabs>
        <w:ind w:left="0" w:firstLine="709"/>
        <w:jc w:val="both"/>
      </w:pPr>
      <w:r w:rsidRPr="00F753CB">
        <w:t>Сохранение, использование, популяризация исторического и культурного наследия. Развитие основных направлений деятельности в сфере культуры (библиотечное, музейное и архивное дело, исполнительские искусства, традиционная народная культура и др.)</w:t>
      </w:r>
      <w:r w:rsidR="006611D7">
        <w:t>.</w:t>
      </w:r>
    </w:p>
    <w:p w:rsidR="00F753CB" w:rsidRPr="00F753CB" w:rsidRDefault="00F753CB" w:rsidP="00733B67">
      <w:pPr>
        <w:numPr>
          <w:ilvl w:val="0"/>
          <w:numId w:val="71"/>
        </w:numPr>
        <w:tabs>
          <w:tab w:val="left" w:pos="1134"/>
        </w:tabs>
        <w:ind w:left="0" w:firstLine="709"/>
        <w:jc w:val="both"/>
      </w:pPr>
      <w:r w:rsidRPr="006611D7">
        <w:t>Организация и проведение праздничных и культурно-массовых мероприятий (фестивалей, конкурсов, мастер-классов, творческих площадок) различного уровня и для различных групп населения на территории города, в т.ч. на открытых площадках</w:t>
      </w:r>
      <w:r w:rsidR="006611D7">
        <w:t xml:space="preserve"> (</w:t>
      </w:r>
      <w:r w:rsidR="007408DB">
        <w:t xml:space="preserve">например, </w:t>
      </w:r>
      <w:r w:rsidRPr="006611D7">
        <w:t>«Экологические встречи»; «Хобби-день»;</w:t>
      </w:r>
      <w:r w:rsidR="006611D7" w:rsidRPr="006611D7">
        <w:t xml:space="preserve"> </w:t>
      </w:r>
      <w:r w:rsidRPr="006611D7">
        <w:t>«Беседы в музее»; «Без прошлого нет будущего» и др.</w:t>
      </w:r>
      <w:r w:rsidR="006611D7" w:rsidRPr="006611D7">
        <w:t xml:space="preserve">). </w:t>
      </w:r>
      <w:r w:rsidRPr="00F753CB">
        <w:t xml:space="preserve">Продвижение уникальных муниципальных культурных проектов на уровне ХМАО </w:t>
      </w:r>
      <w:r w:rsidR="007408DB">
        <w:t>–</w:t>
      </w:r>
      <w:r w:rsidRPr="00F753CB">
        <w:t xml:space="preserve"> Югры (например, фестиваль циркового искусства, Культура </w:t>
      </w:r>
      <w:r w:rsidR="006611D7">
        <w:t>–</w:t>
      </w:r>
      <w:r w:rsidRPr="00F753CB">
        <w:t xml:space="preserve"> наше все)</w:t>
      </w:r>
      <w:r w:rsidR="006611D7">
        <w:t>.</w:t>
      </w:r>
    </w:p>
    <w:bookmarkEnd w:id="46"/>
    <w:p w:rsidR="0007254F" w:rsidRPr="0007254F" w:rsidRDefault="0007254F" w:rsidP="0007254F">
      <w:pPr>
        <w:tabs>
          <w:tab w:val="left" w:pos="993"/>
        </w:tabs>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14</w:t>
      </w:r>
      <w:r w:rsidR="0007254F">
        <w:rPr>
          <w:sz w:val="24"/>
          <w:szCs w:val="24"/>
          <w:lang w:val="ru-RU"/>
        </w:rPr>
        <w:t>.</w:t>
      </w:r>
      <w:r w:rsidR="008D288A" w:rsidRPr="0007254F">
        <w:rPr>
          <w:sz w:val="24"/>
          <w:szCs w:val="24"/>
          <w:lang w:val="ru-RU"/>
        </w:rPr>
        <w:t xml:space="preserve"> Обеспечение доступности и повышение качества государственных и муниципальных услуг, услуг в социальной сфере</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6"/>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доступности и качества государственных и муниципальных услуг</w:t>
      </w:r>
      <w:r>
        <w:rPr>
          <w:rFonts w:eastAsiaTheme="minorHAnsi"/>
          <w:sz w:val="24"/>
          <w:szCs w:val="24"/>
        </w:rPr>
        <w:t>.</w:t>
      </w:r>
    </w:p>
    <w:p w:rsidR="008D288A" w:rsidRDefault="0007254F" w:rsidP="00E8428D">
      <w:pPr>
        <w:pStyle w:val="ad"/>
        <w:numPr>
          <w:ilvl w:val="0"/>
          <w:numId w:val="56"/>
        </w:numPr>
        <w:tabs>
          <w:tab w:val="left" w:pos="993"/>
        </w:tabs>
        <w:ind w:left="0" w:firstLine="709"/>
        <w:jc w:val="both"/>
        <w:rPr>
          <w:rFonts w:eastAsiaTheme="minorHAnsi"/>
          <w:sz w:val="24"/>
          <w:szCs w:val="24"/>
        </w:rPr>
      </w:pPr>
      <w:r>
        <w:rPr>
          <w:rFonts w:eastAsiaTheme="minorHAnsi"/>
          <w:sz w:val="24"/>
          <w:szCs w:val="24"/>
        </w:rPr>
        <w:t>О</w:t>
      </w:r>
      <w:r w:rsidR="008D288A" w:rsidRPr="00DE3276">
        <w:rPr>
          <w:rFonts w:eastAsiaTheme="minorHAnsi"/>
          <w:sz w:val="24"/>
          <w:szCs w:val="24"/>
        </w:rPr>
        <w:t>беспечение адресности, доступности, качества и своевременности реализации услуг в социальной сфере.</w:t>
      </w:r>
    </w:p>
    <w:p w:rsidR="0007254F" w:rsidRDefault="0007254F" w:rsidP="0007254F">
      <w:pPr>
        <w:ind w:firstLine="709"/>
        <w:jc w:val="both"/>
        <w:rPr>
          <w:b/>
        </w:rPr>
      </w:pPr>
      <w:r w:rsidRPr="00A85CA6">
        <w:rPr>
          <w:b/>
        </w:rPr>
        <w:t>Мероприятия:</w:t>
      </w:r>
    </w:p>
    <w:p w:rsidR="006611D7" w:rsidRDefault="006611D7" w:rsidP="00733B67">
      <w:pPr>
        <w:numPr>
          <w:ilvl w:val="0"/>
          <w:numId w:val="72"/>
        </w:numPr>
        <w:tabs>
          <w:tab w:val="left" w:pos="1134"/>
        </w:tabs>
        <w:ind w:left="0" w:firstLine="709"/>
        <w:jc w:val="both"/>
      </w:pPr>
      <w:r w:rsidRPr="006611D7">
        <w:t>Реализация общесистемных мер в рамках административной реформы в части повышения качества и доступности государственных и муниципальных услуг</w:t>
      </w:r>
      <w:r w:rsidR="002959B3">
        <w:t>.</w:t>
      </w:r>
    </w:p>
    <w:p w:rsidR="00A77A11" w:rsidRPr="00A77A11" w:rsidRDefault="002959B3" w:rsidP="002959B3">
      <w:pPr>
        <w:tabs>
          <w:tab w:val="left" w:pos="1134"/>
        </w:tabs>
        <w:ind w:firstLine="709"/>
        <w:jc w:val="both"/>
      </w:pPr>
      <w:r w:rsidRPr="00A77A11">
        <w:t xml:space="preserve">В рамках данного мероприятия </w:t>
      </w:r>
      <w:r w:rsidR="00A77A11" w:rsidRPr="00A77A11">
        <w:t>осуществляется:</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предоставление услуг по принципу «одного окна» в многофункциональных центрах (офисах) «Мои Документы»;</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предоставление услуг в соответствии с административными регламентами;</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развитие межведомственного взаимодействия</w:t>
      </w:r>
      <w:r>
        <w:rPr>
          <w:sz w:val="24"/>
          <w:szCs w:val="24"/>
        </w:rPr>
        <w:t>.</w:t>
      </w:r>
    </w:p>
    <w:p w:rsidR="002959B3" w:rsidRDefault="006611D7" w:rsidP="00733B67">
      <w:pPr>
        <w:numPr>
          <w:ilvl w:val="0"/>
          <w:numId w:val="72"/>
        </w:numPr>
        <w:tabs>
          <w:tab w:val="left" w:pos="1134"/>
        </w:tabs>
        <w:ind w:left="0" w:firstLine="709"/>
        <w:jc w:val="both"/>
      </w:pPr>
      <w:r w:rsidRPr="006611D7">
        <w:t>Мотивация и пропаганда получения государственных и муниципальных услуг в электронном виде с сохранением возможности их получения в традиционном виде</w:t>
      </w:r>
      <w:r w:rsidR="002959B3">
        <w:t>.</w:t>
      </w:r>
    </w:p>
    <w:p w:rsidR="00DB7800" w:rsidRPr="00DB7800" w:rsidRDefault="00DB7800" w:rsidP="00DB7800">
      <w:pPr>
        <w:numPr>
          <w:ilvl w:val="0"/>
          <w:numId w:val="72"/>
        </w:numPr>
        <w:tabs>
          <w:tab w:val="left" w:pos="1134"/>
        </w:tabs>
        <w:ind w:left="0" w:firstLine="709"/>
        <w:jc w:val="both"/>
      </w:pPr>
      <w:r w:rsidRPr="00DB7800">
        <w:t>Создание условий для участия некоммерческих организаций в предоставлении гражданам услуг (работ) в социальной сфере.</w:t>
      </w:r>
    </w:p>
    <w:p w:rsidR="006611D7" w:rsidRPr="00DB7800" w:rsidRDefault="00DB7800" w:rsidP="00DB7800">
      <w:pPr>
        <w:tabs>
          <w:tab w:val="left" w:pos="1134"/>
        </w:tabs>
        <w:ind w:firstLine="709"/>
        <w:jc w:val="both"/>
      </w:pPr>
      <w:r w:rsidRPr="00DB7800">
        <w:t>В рамках Стратегии также предусмотрена р</w:t>
      </w:r>
      <w:r w:rsidR="006611D7" w:rsidRPr="00DB7800">
        <w:t>еализация в полном объеме социальных гарантий для отдельных категорий граждан на основе принципа адресности:</w:t>
      </w:r>
    </w:p>
    <w:p w:rsidR="006611D7" w:rsidRPr="00DB7800" w:rsidRDefault="006611D7" w:rsidP="00E8428D">
      <w:pPr>
        <w:pStyle w:val="ad"/>
        <w:numPr>
          <w:ilvl w:val="0"/>
          <w:numId w:val="60"/>
        </w:numPr>
        <w:tabs>
          <w:tab w:val="left" w:pos="1560"/>
        </w:tabs>
        <w:ind w:left="1560" w:hanging="426"/>
        <w:jc w:val="both"/>
        <w:rPr>
          <w:sz w:val="24"/>
          <w:szCs w:val="24"/>
        </w:rPr>
      </w:pPr>
      <w:r w:rsidRPr="00DB7800">
        <w:rPr>
          <w:sz w:val="24"/>
          <w:szCs w:val="24"/>
        </w:rPr>
        <w:lastRenderedPageBreak/>
        <w:t>обеспечение льгот и гарантий детей-сирот и детей, оставшихся без попечения родителей</w:t>
      </w:r>
      <w:r w:rsidR="00C8059D" w:rsidRPr="00DB7800">
        <w:rPr>
          <w:sz w:val="24"/>
          <w:szCs w:val="24"/>
        </w:rPr>
        <w:t>;</w:t>
      </w:r>
      <w:r w:rsidRPr="00DB7800">
        <w:rPr>
          <w:sz w:val="24"/>
          <w:szCs w:val="24"/>
        </w:rPr>
        <w:t xml:space="preserve"> лиц из числа детей-сирот и детей, оставшихся без попечения родителей;</w:t>
      </w:r>
    </w:p>
    <w:p w:rsidR="006611D7" w:rsidRPr="00DB7800" w:rsidRDefault="006611D7" w:rsidP="00E8428D">
      <w:pPr>
        <w:pStyle w:val="ad"/>
        <w:numPr>
          <w:ilvl w:val="0"/>
          <w:numId w:val="60"/>
        </w:numPr>
        <w:tabs>
          <w:tab w:val="left" w:pos="1560"/>
        </w:tabs>
        <w:ind w:left="1560" w:hanging="426"/>
        <w:jc w:val="both"/>
        <w:rPr>
          <w:sz w:val="24"/>
          <w:szCs w:val="24"/>
        </w:rPr>
      </w:pPr>
      <w:r w:rsidRPr="00DB7800">
        <w:rPr>
          <w:sz w:val="24"/>
          <w:szCs w:val="24"/>
        </w:rPr>
        <w:t>социальная поддержка отдельных категорий граждан, малоимущих граждан и граждан, нуждающихся в особой заботе государства.</w:t>
      </w:r>
    </w:p>
    <w:p w:rsidR="0007254F" w:rsidRPr="0007254F" w:rsidRDefault="0007254F" w:rsidP="0007254F">
      <w:pPr>
        <w:tabs>
          <w:tab w:val="left" w:pos="993"/>
        </w:tabs>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15</w:t>
      </w:r>
      <w:r w:rsidR="0007254F">
        <w:rPr>
          <w:sz w:val="24"/>
          <w:szCs w:val="24"/>
          <w:lang w:val="ru-RU"/>
        </w:rPr>
        <w:t>.</w:t>
      </w:r>
      <w:r w:rsidR="008D288A" w:rsidRPr="0007254F">
        <w:rPr>
          <w:sz w:val="24"/>
          <w:szCs w:val="24"/>
          <w:lang w:val="ru-RU"/>
        </w:rPr>
        <w:t xml:space="preserve"> Обеспечение доступным и комфортным жильем</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7"/>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оздание условий для развития жилищного строительства</w:t>
      </w:r>
      <w:r>
        <w:rPr>
          <w:rFonts w:eastAsiaTheme="minorHAnsi"/>
          <w:sz w:val="24"/>
          <w:szCs w:val="24"/>
        </w:rPr>
        <w:t>.</w:t>
      </w:r>
    </w:p>
    <w:p w:rsidR="008D288A" w:rsidRDefault="0007254F" w:rsidP="00E8428D">
      <w:pPr>
        <w:pStyle w:val="ad"/>
        <w:numPr>
          <w:ilvl w:val="0"/>
          <w:numId w:val="57"/>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нос аварийного жилья, переселение граждан.</w:t>
      </w:r>
    </w:p>
    <w:p w:rsidR="0007254F" w:rsidRDefault="0007254F" w:rsidP="0007254F">
      <w:pPr>
        <w:ind w:firstLine="709"/>
        <w:jc w:val="both"/>
        <w:rPr>
          <w:b/>
        </w:rPr>
      </w:pPr>
      <w:r w:rsidRPr="00A85CA6">
        <w:rPr>
          <w:b/>
        </w:rPr>
        <w:t>Мероприятия:</w:t>
      </w:r>
    </w:p>
    <w:p w:rsidR="006611D7" w:rsidRDefault="006611D7" w:rsidP="00733B67">
      <w:pPr>
        <w:numPr>
          <w:ilvl w:val="0"/>
          <w:numId w:val="73"/>
        </w:numPr>
        <w:tabs>
          <w:tab w:val="left" w:pos="1134"/>
        </w:tabs>
        <w:ind w:left="0" w:firstLine="709"/>
        <w:jc w:val="both"/>
      </w:pPr>
      <w:r w:rsidRPr="006611D7">
        <w:t>Проектирование систем инженерной инфраструктуры в целях обеспечения инженерной подготовки земельных участков для жилищного строительства</w:t>
      </w:r>
      <w:r>
        <w:t>.</w:t>
      </w:r>
    </w:p>
    <w:p w:rsidR="006611D7" w:rsidRPr="00542A46" w:rsidRDefault="00542A46" w:rsidP="00A54933">
      <w:pPr>
        <w:tabs>
          <w:tab w:val="left" w:pos="1134"/>
        </w:tabs>
        <w:ind w:firstLine="709"/>
        <w:jc w:val="both"/>
      </w:pPr>
      <w:r w:rsidRPr="00126120">
        <w:t>В рамках данного мероприятия планиру</w:t>
      </w:r>
      <w:r w:rsidR="00A54933">
        <w:t>е</w:t>
      </w:r>
      <w:r w:rsidRPr="00126120">
        <w:t>тся к реализации инвестиционны</w:t>
      </w:r>
      <w:r w:rsidR="00A54933">
        <w:t>й</w:t>
      </w:r>
      <w:r w:rsidRPr="00126120">
        <w:t xml:space="preserve"> проект</w:t>
      </w:r>
      <w:r w:rsidR="00A54933">
        <w:t xml:space="preserve"> –  </w:t>
      </w:r>
      <w:r w:rsidRPr="00126120">
        <w:t xml:space="preserve"> </w:t>
      </w:r>
      <w:r w:rsidR="006611D7" w:rsidRPr="00542A46">
        <w:t xml:space="preserve">Инженерные сети микрорайона 1 «А» в </w:t>
      </w:r>
      <w:proofErr w:type="gramStart"/>
      <w:r w:rsidR="006611D7" w:rsidRPr="00542A46">
        <w:t>г</w:t>
      </w:r>
      <w:proofErr w:type="gramEnd"/>
      <w:r w:rsidR="006611D7" w:rsidRPr="00542A46">
        <w:t>. Урай.</w:t>
      </w:r>
    </w:p>
    <w:p w:rsidR="006611D7" w:rsidRPr="006611D7" w:rsidRDefault="006611D7" w:rsidP="00733B67">
      <w:pPr>
        <w:numPr>
          <w:ilvl w:val="0"/>
          <w:numId w:val="73"/>
        </w:numPr>
        <w:tabs>
          <w:tab w:val="left" w:pos="1134"/>
        </w:tabs>
        <w:ind w:left="0" w:firstLine="709"/>
        <w:jc w:val="both"/>
      </w:pPr>
      <w:bookmarkStart w:id="47" w:name="_Hlk525906056"/>
      <w:r w:rsidRPr="006611D7">
        <w:t>Проведение технического обследования состояния несущих и ограждающих конструкций многоквартирных жилых домов, планируемых признать аварийными.</w:t>
      </w:r>
      <w:r>
        <w:t xml:space="preserve"> </w:t>
      </w:r>
      <w:r w:rsidRPr="006611D7">
        <w:t>Снос аварийного жилья</w:t>
      </w:r>
      <w:r>
        <w:t>.</w:t>
      </w:r>
    </w:p>
    <w:p w:rsidR="006614BD" w:rsidRPr="006611D7" w:rsidRDefault="006614BD" w:rsidP="00733B67">
      <w:pPr>
        <w:numPr>
          <w:ilvl w:val="0"/>
          <w:numId w:val="73"/>
        </w:numPr>
        <w:tabs>
          <w:tab w:val="left" w:pos="1134"/>
        </w:tabs>
        <w:ind w:left="0" w:firstLine="709"/>
        <w:jc w:val="both"/>
      </w:pPr>
      <w:bookmarkStart w:id="48" w:name="_Hlk525906026"/>
      <w:r w:rsidRPr="006614BD">
        <w:t>Расселение граждан из аварийного жилищного фонда</w:t>
      </w:r>
      <w:r>
        <w:t>.</w:t>
      </w:r>
    </w:p>
    <w:bookmarkEnd w:id="48"/>
    <w:p w:rsidR="0007254F" w:rsidRPr="0007254F" w:rsidRDefault="0007254F" w:rsidP="0007254F">
      <w:pPr>
        <w:tabs>
          <w:tab w:val="left" w:pos="993"/>
        </w:tabs>
        <w:jc w:val="both"/>
        <w:rPr>
          <w:rFonts w:eastAsiaTheme="minorHAnsi"/>
        </w:rPr>
      </w:pPr>
    </w:p>
    <w:bookmarkEnd w:id="47"/>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16</w:t>
      </w:r>
      <w:r w:rsidR="0007254F">
        <w:rPr>
          <w:sz w:val="24"/>
          <w:szCs w:val="24"/>
          <w:lang w:val="ru-RU"/>
        </w:rPr>
        <w:t>.</w:t>
      </w:r>
      <w:r w:rsidR="008D288A" w:rsidRPr="0007254F">
        <w:rPr>
          <w:sz w:val="24"/>
          <w:szCs w:val="24"/>
          <w:lang w:val="ru-RU"/>
        </w:rPr>
        <w:t xml:space="preserve"> Формирование комфортной городской среды</w:t>
      </w:r>
    </w:p>
    <w:p w:rsidR="008D288A" w:rsidRPr="00DE3276" w:rsidRDefault="008D288A" w:rsidP="008D288A">
      <w:pPr>
        <w:ind w:firstLine="709"/>
        <w:jc w:val="both"/>
        <w:rPr>
          <w:b/>
        </w:rPr>
      </w:pPr>
      <w:r>
        <w:rPr>
          <w:b/>
        </w:rPr>
        <w:t>Задачи:</w:t>
      </w:r>
    </w:p>
    <w:p w:rsidR="008D288A" w:rsidRPr="00DE3276" w:rsidRDefault="000E47C0" w:rsidP="00E8428D">
      <w:pPr>
        <w:pStyle w:val="ad"/>
        <w:numPr>
          <w:ilvl w:val="0"/>
          <w:numId w:val="58"/>
        </w:numPr>
        <w:tabs>
          <w:tab w:val="left" w:pos="993"/>
        </w:tabs>
        <w:ind w:left="0" w:firstLine="709"/>
        <w:jc w:val="both"/>
        <w:rPr>
          <w:rFonts w:eastAsiaTheme="minorHAnsi"/>
          <w:sz w:val="24"/>
          <w:szCs w:val="24"/>
        </w:rPr>
      </w:pPr>
      <w:r>
        <w:rPr>
          <w:rFonts w:eastAsiaTheme="minorHAnsi"/>
          <w:sz w:val="24"/>
          <w:szCs w:val="24"/>
        </w:rPr>
        <w:t>А</w:t>
      </w:r>
      <w:r w:rsidR="008D288A" w:rsidRPr="00DE3276">
        <w:rPr>
          <w:rFonts w:eastAsiaTheme="minorHAnsi"/>
          <w:sz w:val="24"/>
          <w:szCs w:val="24"/>
        </w:rPr>
        <w:t>ктивизация благоустройства городского пространства</w:t>
      </w:r>
      <w:r>
        <w:rPr>
          <w:rFonts w:eastAsiaTheme="minorHAnsi"/>
          <w:sz w:val="24"/>
          <w:szCs w:val="24"/>
        </w:rPr>
        <w:t>.</w:t>
      </w:r>
    </w:p>
    <w:p w:rsidR="008D288A" w:rsidRDefault="000E47C0" w:rsidP="00E8428D">
      <w:pPr>
        <w:pStyle w:val="ad"/>
        <w:numPr>
          <w:ilvl w:val="0"/>
          <w:numId w:val="58"/>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индивидуального архитектурного облика и стиля города.</w:t>
      </w:r>
    </w:p>
    <w:p w:rsidR="0007254F" w:rsidRPr="00A85CA6" w:rsidRDefault="0007254F" w:rsidP="0007254F">
      <w:pPr>
        <w:ind w:firstLine="709"/>
        <w:jc w:val="both"/>
        <w:rPr>
          <w:b/>
        </w:rPr>
      </w:pPr>
      <w:r w:rsidRPr="00A85CA6">
        <w:rPr>
          <w:b/>
        </w:rPr>
        <w:t>Мероприятия:</w:t>
      </w:r>
    </w:p>
    <w:p w:rsidR="00EF52F4" w:rsidRDefault="006611D7" w:rsidP="00733B67">
      <w:pPr>
        <w:numPr>
          <w:ilvl w:val="0"/>
          <w:numId w:val="74"/>
        </w:numPr>
        <w:tabs>
          <w:tab w:val="left" w:pos="1134"/>
        </w:tabs>
        <w:ind w:left="0" w:firstLine="709"/>
        <w:jc w:val="both"/>
      </w:pPr>
      <w:bookmarkStart w:id="49" w:name="_Hlk525906084"/>
      <w:r w:rsidRPr="006611D7">
        <w:t xml:space="preserve">Благоустройство дворовых </w:t>
      </w:r>
      <w:r w:rsidR="00AB23E0">
        <w:t xml:space="preserve">и </w:t>
      </w:r>
      <w:r w:rsidR="00AB23E0" w:rsidRPr="006611D7">
        <w:t xml:space="preserve">общественных </w:t>
      </w:r>
      <w:r w:rsidRPr="006611D7">
        <w:t>территорий в городе Урай</w:t>
      </w:r>
      <w:r w:rsidR="00EF52F4">
        <w:t>.</w:t>
      </w:r>
    </w:p>
    <w:p w:rsidR="009E1955" w:rsidRPr="00126120" w:rsidRDefault="009E1955" w:rsidP="009E1955">
      <w:pPr>
        <w:tabs>
          <w:tab w:val="left" w:pos="1134"/>
        </w:tabs>
        <w:ind w:firstLine="709"/>
        <w:jc w:val="both"/>
      </w:pPr>
      <w:r w:rsidRPr="00126120">
        <w:t xml:space="preserve">В рамках данного мероприятия планируются к </w:t>
      </w:r>
      <w:proofErr w:type="gramStart"/>
      <w:r w:rsidRPr="00126120">
        <w:t>реализации</w:t>
      </w:r>
      <w:proofErr w:type="gramEnd"/>
      <w:r w:rsidRPr="00126120">
        <w:t xml:space="preserve"> следующие </w:t>
      </w:r>
      <w:r>
        <w:t xml:space="preserve">крупные </w:t>
      </w:r>
      <w:r w:rsidRPr="00126120">
        <w:t>инвестиционные проекты и предложения:</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 xml:space="preserve">территория в мкр. Центральный между мемориалом и ул. </w:t>
      </w:r>
      <w:proofErr w:type="gramStart"/>
      <w:r w:rsidRPr="009E1955">
        <w:rPr>
          <w:sz w:val="24"/>
        </w:rPr>
        <w:t>Югорская</w:t>
      </w:r>
      <w:proofErr w:type="gramEnd"/>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территория в мкр. Аэропорт, рекреационная зона в районе ДС «Звезды Югры»</w:t>
      </w:r>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территория между ул. Туманная, ул. Югорская, ул. Яковлева</w:t>
      </w:r>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w:t>
      </w:r>
      <w:r w:rsidR="00D369AF">
        <w:rPr>
          <w:sz w:val="24"/>
        </w:rPr>
        <w:t>я</w:t>
      </w:r>
      <w:r w:rsidRPr="009E1955">
        <w:rPr>
          <w:sz w:val="24"/>
        </w:rPr>
        <w:t xml:space="preserve"> набережной реки Конда от ПНС в мкр. 2 до детского сада № 21 в мкр. 3</w:t>
      </w:r>
      <w:r w:rsidR="00D369AF">
        <w:rPr>
          <w:sz w:val="24"/>
        </w:rPr>
        <w:t>, в т.ч.:</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1 этап. Общественная территория «Сури-парк» (мкр. 2, 3, набережная р. Конда, многофункциональная рекреационная зона)</w:t>
      </w:r>
      <w:r w:rsidR="00D369AF">
        <w:rPr>
          <w:sz w:val="24"/>
          <w:szCs w:val="24"/>
        </w:rPr>
        <w:t>;</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2 этап</w:t>
      </w:r>
      <w:proofErr w:type="gramStart"/>
      <w:r w:rsidRPr="00D369AF">
        <w:rPr>
          <w:sz w:val="24"/>
          <w:szCs w:val="24"/>
        </w:rPr>
        <w:t>.</w:t>
      </w:r>
      <w:proofErr w:type="gramEnd"/>
      <w:r w:rsidRPr="00D369AF">
        <w:rPr>
          <w:sz w:val="24"/>
          <w:szCs w:val="24"/>
        </w:rPr>
        <w:t xml:space="preserve"> </w:t>
      </w:r>
      <w:proofErr w:type="gramStart"/>
      <w:r w:rsidRPr="00D369AF">
        <w:rPr>
          <w:sz w:val="24"/>
          <w:szCs w:val="24"/>
        </w:rPr>
        <w:t>м</w:t>
      </w:r>
      <w:proofErr w:type="gramEnd"/>
      <w:r w:rsidRPr="00D369AF">
        <w:rPr>
          <w:sz w:val="24"/>
          <w:szCs w:val="24"/>
        </w:rPr>
        <w:t xml:space="preserve">кр. 2, набережная реки Конда, сквер </w:t>
      </w:r>
      <w:r w:rsidR="00D369AF">
        <w:rPr>
          <w:sz w:val="24"/>
          <w:szCs w:val="24"/>
        </w:rPr>
        <w:t>«</w:t>
      </w:r>
      <w:r w:rsidRPr="00D369AF">
        <w:rPr>
          <w:sz w:val="24"/>
          <w:szCs w:val="24"/>
        </w:rPr>
        <w:t>Лес Победы</w:t>
      </w:r>
      <w:r w:rsidR="00D369AF">
        <w:rPr>
          <w:sz w:val="24"/>
          <w:szCs w:val="24"/>
        </w:rPr>
        <w:t>»</w:t>
      </w:r>
      <w:r w:rsidRPr="00D369AF">
        <w:rPr>
          <w:sz w:val="24"/>
          <w:szCs w:val="24"/>
        </w:rPr>
        <w:t xml:space="preserve"> и Парк детства</w:t>
      </w:r>
      <w:r w:rsidR="00D369AF">
        <w:rPr>
          <w:sz w:val="24"/>
          <w:szCs w:val="24"/>
        </w:rPr>
        <w:t>;</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3 этап. Городской пляж</w:t>
      </w:r>
      <w:r w:rsidR="00D369AF">
        <w:rPr>
          <w:sz w:val="24"/>
          <w:szCs w:val="24"/>
        </w:rPr>
        <w:t>;</w:t>
      </w:r>
    </w:p>
    <w:p w:rsidR="006611D7" w:rsidRPr="00D369AF" w:rsidRDefault="00D369AF" w:rsidP="00E8428D">
      <w:pPr>
        <w:pStyle w:val="ad"/>
        <w:numPr>
          <w:ilvl w:val="0"/>
          <w:numId w:val="60"/>
        </w:numPr>
        <w:tabs>
          <w:tab w:val="left" w:pos="1560"/>
        </w:tabs>
        <w:ind w:left="1560" w:hanging="426"/>
        <w:jc w:val="both"/>
        <w:rPr>
          <w:sz w:val="24"/>
          <w:szCs w:val="24"/>
        </w:rPr>
      </w:pPr>
      <w:r>
        <w:rPr>
          <w:sz w:val="24"/>
          <w:szCs w:val="24"/>
        </w:rPr>
        <w:t xml:space="preserve">4 </w:t>
      </w:r>
      <w:r w:rsidR="006611D7" w:rsidRPr="00D369AF">
        <w:rPr>
          <w:sz w:val="24"/>
          <w:szCs w:val="24"/>
        </w:rPr>
        <w:t>этап</w:t>
      </w:r>
      <w:proofErr w:type="gramStart"/>
      <w:r w:rsidR="006611D7" w:rsidRPr="00D369AF">
        <w:rPr>
          <w:sz w:val="24"/>
          <w:szCs w:val="24"/>
        </w:rPr>
        <w:t>.</w:t>
      </w:r>
      <w:proofErr w:type="gramEnd"/>
      <w:r w:rsidR="006611D7" w:rsidRPr="00D369AF">
        <w:rPr>
          <w:sz w:val="24"/>
          <w:szCs w:val="24"/>
        </w:rPr>
        <w:t xml:space="preserve"> </w:t>
      </w:r>
      <w:proofErr w:type="gramStart"/>
      <w:r w:rsidR="006611D7" w:rsidRPr="00D369AF">
        <w:rPr>
          <w:sz w:val="24"/>
          <w:szCs w:val="24"/>
        </w:rPr>
        <w:t>м</w:t>
      </w:r>
      <w:proofErr w:type="gramEnd"/>
      <w:r w:rsidR="006611D7" w:rsidRPr="00D369AF">
        <w:rPr>
          <w:sz w:val="24"/>
          <w:szCs w:val="24"/>
        </w:rPr>
        <w:t>кр. 3, набережная реки Конда</w:t>
      </w:r>
      <w:r>
        <w:rPr>
          <w:sz w:val="24"/>
          <w:szCs w:val="24"/>
        </w:rPr>
        <w:t>.</w:t>
      </w:r>
    </w:p>
    <w:p w:rsidR="006611D7" w:rsidRPr="006611D7" w:rsidRDefault="006611D7" w:rsidP="00B23246">
      <w:pPr>
        <w:numPr>
          <w:ilvl w:val="0"/>
          <w:numId w:val="74"/>
        </w:numPr>
        <w:tabs>
          <w:tab w:val="left" w:pos="1134"/>
        </w:tabs>
        <w:ind w:left="0" w:firstLine="709"/>
        <w:jc w:val="both"/>
      </w:pPr>
      <w:r w:rsidRPr="006611D7">
        <w:t>Разработка дизайн-кода города Урай (концепции единого архитектурного и стилистического оформления городской среды).</w:t>
      </w:r>
      <w:r>
        <w:t xml:space="preserve"> </w:t>
      </w:r>
      <w:r w:rsidRPr="006611D7">
        <w:t>Реализация положений дизайн-кода при благоустройстве города Урай</w:t>
      </w:r>
      <w:r>
        <w:t>.</w:t>
      </w:r>
      <w:r w:rsidR="00AB23E0">
        <w:t xml:space="preserve"> </w:t>
      </w:r>
      <w:r w:rsidRPr="006611D7">
        <w:t xml:space="preserve">Разработка </w:t>
      </w:r>
      <w:proofErr w:type="gramStart"/>
      <w:r w:rsidRPr="006611D7">
        <w:t>дизайн-проектов</w:t>
      </w:r>
      <w:proofErr w:type="gramEnd"/>
      <w:r w:rsidRPr="006611D7">
        <w:t xml:space="preserve"> (архитектурных концепций, эскизных проектов) развития территорий и объектов городской среды с привлечением архитекторов и населения (конкурс проектов, выбор лучшего проекта по результатам голосования)</w:t>
      </w:r>
      <w:r>
        <w:t>.</w:t>
      </w:r>
    </w:p>
    <w:p w:rsidR="006611D7" w:rsidRPr="006611D7" w:rsidRDefault="006611D7" w:rsidP="00733B67">
      <w:pPr>
        <w:numPr>
          <w:ilvl w:val="0"/>
          <w:numId w:val="74"/>
        </w:numPr>
        <w:tabs>
          <w:tab w:val="left" w:pos="1134"/>
        </w:tabs>
        <w:ind w:left="0" w:firstLine="709"/>
        <w:jc w:val="both"/>
      </w:pPr>
      <w:r w:rsidRPr="006611D7">
        <w:t>Обеспечение единого архитектурного облика города:</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единые городские цветовые решения;</w:t>
      </w:r>
    </w:p>
    <w:p w:rsidR="00DC35FD" w:rsidRPr="00DC35FD" w:rsidRDefault="00DC35FD" w:rsidP="00E8428D">
      <w:pPr>
        <w:pStyle w:val="ad"/>
        <w:numPr>
          <w:ilvl w:val="0"/>
          <w:numId w:val="60"/>
        </w:numPr>
        <w:tabs>
          <w:tab w:val="left" w:pos="1560"/>
        </w:tabs>
        <w:ind w:left="1560" w:hanging="426"/>
        <w:jc w:val="both"/>
        <w:rPr>
          <w:sz w:val="24"/>
          <w:szCs w:val="24"/>
        </w:rPr>
      </w:pPr>
      <w:r w:rsidRPr="00DC35FD">
        <w:rPr>
          <w:sz w:val="24"/>
          <w:szCs w:val="24"/>
        </w:rPr>
        <w:t>применение единых стилистических решений при благоустройстве общественных пространств (</w:t>
      </w:r>
      <w:proofErr w:type="spellStart"/>
      <w:r w:rsidRPr="00DC35FD">
        <w:rPr>
          <w:sz w:val="24"/>
          <w:szCs w:val="24"/>
        </w:rPr>
        <w:t>МАФы</w:t>
      </w:r>
      <w:proofErr w:type="spellEnd"/>
      <w:r w:rsidRPr="00DC35FD">
        <w:rPr>
          <w:sz w:val="24"/>
          <w:szCs w:val="24"/>
        </w:rPr>
        <w:t>, указатели и др.).</w:t>
      </w:r>
    </w:p>
    <w:p w:rsidR="00DC35FD" w:rsidRDefault="001A27FA" w:rsidP="001A27FA">
      <w:pPr>
        <w:tabs>
          <w:tab w:val="left" w:pos="1134"/>
        </w:tabs>
        <w:ind w:firstLine="709"/>
        <w:jc w:val="both"/>
      </w:pPr>
      <w:r>
        <w:t>Одним из элементов комфортной городской среды является з</w:t>
      </w:r>
      <w:r w:rsidR="006611D7" w:rsidRPr="006611D7">
        <w:t>вуковое оформление городских пространств (автобусные остановки, общественные пространства, определение тематического музыкального репертуара при оформлении мероприятий городского событийного календаря)</w:t>
      </w:r>
      <w:r w:rsidR="00DC35FD">
        <w:t>.</w:t>
      </w:r>
    </w:p>
    <w:bookmarkEnd w:id="49"/>
    <w:p w:rsidR="000E47C0" w:rsidRDefault="000E47C0" w:rsidP="006611D7">
      <w:pPr>
        <w:tabs>
          <w:tab w:val="left" w:pos="1134"/>
        </w:tabs>
        <w:jc w:val="both"/>
      </w:pPr>
    </w:p>
    <w:p w:rsidR="00EE78FA" w:rsidRPr="006611D7" w:rsidRDefault="00EE78FA" w:rsidP="006611D7">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17</w:t>
      </w:r>
      <w:r w:rsidR="0007254F">
        <w:rPr>
          <w:sz w:val="24"/>
          <w:szCs w:val="24"/>
          <w:lang w:val="ru-RU"/>
        </w:rPr>
        <w:t>.</w:t>
      </w:r>
      <w:r w:rsidR="008D288A" w:rsidRPr="0007254F">
        <w:rPr>
          <w:sz w:val="24"/>
          <w:szCs w:val="24"/>
          <w:lang w:val="ru-RU"/>
        </w:rPr>
        <w:t xml:space="preserve"> </w:t>
      </w:r>
      <w:r w:rsidR="0007254F">
        <w:rPr>
          <w:sz w:val="24"/>
          <w:szCs w:val="24"/>
          <w:lang w:val="ru-RU"/>
        </w:rPr>
        <w:t>О</w:t>
      </w:r>
      <w:r w:rsidR="008D288A" w:rsidRPr="0007254F">
        <w:rPr>
          <w:sz w:val="24"/>
          <w:szCs w:val="24"/>
          <w:lang w:val="ru-RU"/>
        </w:rPr>
        <w:t>беспечение безопасности жизни в городе</w:t>
      </w:r>
    </w:p>
    <w:p w:rsidR="008D288A" w:rsidRPr="00DE3276" w:rsidRDefault="008D288A" w:rsidP="008D288A">
      <w:pPr>
        <w:ind w:firstLine="709"/>
        <w:jc w:val="both"/>
        <w:rPr>
          <w:b/>
        </w:rPr>
      </w:pPr>
      <w:r>
        <w:rPr>
          <w:b/>
        </w:rPr>
        <w:t>Задачи:</w:t>
      </w:r>
    </w:p>
    <w:p w:rsidR="008D288A" w:rsidRPr="00DE50F3" w:rsidRDefault="000E47C0" w:rsidP="00E8428D">
      <w:pPr>
        <w:pStyle w:val="ad"/>
        <w:numPr>
          <w:ilvl w:val="0"/>
          <w:numId w:val="59"/>
        </w:numPr>
        <w:tabs>
          <w:tab w:val="left" w:pos="993"/>
        </w:tabs>
        <w:ind w:left="0" w:firstLine="709"/>
        <w:jc w:val="both"/>
        <w:rPr>
          <w:rFonts w:eastAsiaTheme="minorHAnsi"/>
          <w:sz w:val="24"/>
          <w:szCs w:val="24"/>
        </w:rPr>
      </w:pPr>
      <w:r>
        <w:rPr>
          <w:rFonts w:eastAsiaTheme="minorHAnsi"/>
          <w:sz w:val="24"/>
          <w:szCs w:val="24"/>
        </w:rPr>
        <w:t>З</w:t>
      </w:r>
      <w:r w:rsidR="008D288A" w:rsidRPr="00DE3276">
        <w:rPr>
          <w:rFonts w:eastAsiaTheme="minorHAnsi"/>
          <w:sz w:val="24"/>
          <w:szCs w:val="24"/>
        </w:rPr>
        <w:t>ащита населения и территорий от чрезвычайных ситуаций, обеспечение</w:t>
      </w:r>
      <w:r w:rsidR="008D288A" w:rsidRPr="00DE50F3">
        <w:rPr>
          <w:rFonts w:eastAsiaTheme="minorHAnsi"/>
          <w:sz w:val="24"/>
          <w:szCs w:val="24"/>
        </w:rPr>
        <w:t xml:space="preserve"> пожарной безопасности</w:t>
      </w:r>
      <w:r>
        <w:rPr>
          <w:rFonts w:eastAsiaTheme="minorHAnsi"/>
          <w:sz w:val="24"/>
          <w:szCs w:val="24"/>
        </w:rPr>
        <w:t>.</w:t>
      </w:r>
    </w:p>
    <w:p w:rsidR="008D288A" w:rsidRPr="00DE50F3" w:rsidRDefault="000E47C0" w:rsidP="00E8428D">
      <w:pPr>
        <w:pStyle w:val="ad"/>
        <w:numPr>
          <w:ilvl w:val="0"/>
          <w:numId w:val="59"/>
        </w:numPr>
        <w:tabs>
          <w:tab w:val="left" w:pos="993"/>
        </w:tabs>
        <w:ind w:left="0" w:firstLine="709"/>
        <w:jc w:val="both"/>
        <w:rPr>
          <w:rFonts w:eastAsiaTheme="minorHAnsi"/>
          <w:sz w:val="24"/>
          <w:szCs w:val="24"/>
        </w:rPr>
      </w:pPr>
      <w:r>
        <w:rPr>
          <w:rFonts w:eastAsiaTheme="minorHAnsi"/>
          <w:sz w:val="24"/>
          <w:szCs w:val="24"/>
        </w:rPr>
        <w:t>О</w:t>
      </w:r>
      <w:r w:rsidR="008D288A" w:rsidRPr="00DE50F3">
        <w:rPr>
          <w:rFonts w:eastAsiaTheme="minorHAnsi"/>
          <w:sz w:val="24"/>
          <w:szCs w:val="24"/>
        </w:rPr>
        <w:t>беспечение общественного порядка и профилактика экстремизма</w:t>
      </w:r>
      <w:r w:rsidR="008D288A">
        <w:rPr>
          <w:rFonts w:eastAsiaTheme="minorHAnsi"/>
          <w:sz w:val="24"/>
          <w:szCs w:val="24"/>
        </w:rPr>
        <w:t>.</w:t>
      </w:r>
    </w:p>
    <w:p w:rsidR="0007254F" w:rsidRPr="00A85CA6" w:rsidRDefault="0007254F" w:rsidP="0007254F">
      <w:pPr>
        <w:ind w:firstLine="709"/>
        <w:jc w:val="both"/>
        <w:rPr>
          <w:b/>
        </w:rPr>
      </w:pPr>
      <w:r w:rsidRPr="00A85CA6">
        <w:rPr>
          <w:b/>
        </w:rPr>
        <w:t>Мероприятия:</w:t>
      </w:r>
    </w:p>
    <w:p w:rsidR="006611D7" w:rsidRDefault="001A27FA" w:rsidP="00733B67">
      <w:pPr>
        <w:numPr>
          <w:ilvl w:val="0"/>
          <w:numId w:val="75"/>
        </w:numPr>
        <w:tabs>
          <w:tab w:val="left" w:pos="1134"/>
        </w:tabs>
        <w:ind w:left="0" w:firstLine="709"/>
        <w:jc w:val="both"/>
      </w:pPr>
      <w:r>
        <w:t>Р</w:t>
      </w:r>
      <w:r w:rsidR="006611D7">
        <w:t>еализация мероприятия в области защиты населения и территорий от чрезвычайных ситуаций и гражданской обороны на территории города Урай.</w:t>
      </w:r>
    </w:p>
    <w:p w:rsidR="006611D7" w:rsidRDefault="001A27FA" w:rsidP="00733B67">
      <w:pPr>
        <w:numPr>
          <w:ilvl w:val="0"/>
          <w:numId w:val="75"/>
        </w:numPr>
        <w:tabs>
          <w:tab w:val="left" w:pos="1134"/>
        </w:tabs>
        <w:ind w:left="0" w:firstLine="709"/>
        <w:jc w:val="both"/>
      </w:pPr>
      <w:r>
        <w:t>Р</w:t>
      </w:r>
      <w:r w:rsidR="006611D7">
        <w:t>еализация мероприятия в сфере укрепления пожарной безопасности в городе Урай (комплекс мер по ликвидации и предупреждению пожаров).</w:t>
      </w:r>
    </w:p>
    <w:p w:rsidR="006611D7" w:rsidRDefault="006611D7" w:rsidP="00733B67">
      <w:pPr>
        <w:numPr>
          <w:ilvl w:val="0"/>
          <w:numId w:val="75"/>
        </w:numPr>
        <w:tabs>
          <w:tab w:val="left" w:pos="1134"/>
        </w:tabs>
        <w:ind w:left="0" w:firstLine="709"/>
        <w:jc w:val="both"/>
      </w:pPr>
      <w:r>
        <w:t>Профилактика правонарушений на улицах города. Обеспечение функционирования и развития систем видеонаблюдения в сфере общественного порядка и безопасности дорожного движения.</w:t>
      </w:r>
    </w:p>
    <w:p w:rsidR="006611D7" w:rsidRDefault="006611D7" w:rsidP="00733B67">
      <w:pPr>
        <w:numPr>
          <w:ilvl w:val="0"/>
          <w:numId w:val="75"/>
        </w:numPr>
        <w:tabs>
          <w:tab w:val="left" w:pos="1134"/>
        </w:tabs>
        <w:ind w:left="0" w:firstLine="709"/>
        <w:jc w:val="both"/>
      </w:pPr>
      <w:r>
        <w:t>Профилактика правонарушений несовершеннолетних.</w:t>
      </w:r>
    </w:p>
    <w:p w:rsidR="006611D7" w:rsidRDefault="006611D7" w:rsidP="00733B67">
      <w:pPr>
        <w:numPr>
          <w:ilvl w:val="0"/>
          <w:numId w:val="75"/>
        </w:numPr>
        <w:tabs>
          <w:tab w:val="left" w:pos="1134"/>
        </w:tabs>
        <w:ind w:left="0" w:firstLine="709"/>
        <w:jc w:val="both"/>
      </w:pPr>
      <w:r>
        <w:t>Профилактика незаконного оборота и потребления наркотических средств и психотропных веществ.</w:t>
      </w:r>
    </w:p>
    <w:p w:rsidR="0007254F" w:rsidRPr="006611D7" w:rsidRDefault="006611D7" w:rsidP="00733B67">
      <w:pPr>
        <w:numPr>
          <w:ilvl w:val="0"/>
          <w:numId w:val="75"/>
        </w:numPr>
        <w:tabs>
          <w:tab w:val="left" w:pos="1134"/>
        </w:tabs>
        <w:ind w:left="0" w:firstLine="709"/>
        <w:jc w:val="both"/>
      </w:pPr>
      <w:r>
        <w:t>Профилактическая и разъяснительная работа по профилактике терроризма и экстремизма.</w:t>
      </w:r>
    </w:p>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3E132F" w:rsidRDefault="003E132F" w:rsidP="00D63949">
      <w:pPr>
        <w:ind w:firstLine="720"/>
        <w:jc w:val="both"/>
      </w:pPr>
    </w:p>
    <w:p w:rsidR="003E132F" w:rsidRPr="00D63949" w:rsidRDefault="003E132F" w:rsidP="00D63949">
      <w:pPr>
        <w:ind w:firstLine="720"/>
        <w:jc w:val="both"/>
      </w:pPr>
    </w:p>
    <w:p w:rsidR="004D71E8" w:rsidRPr="004D71E8" w:rsidRDefault="004D71E8" w:rsidP="004D71E8">
      <w:pPr>
        <w:ind w:firstLine="720"/>
        <w:jc w:val="both"/>
        <w:rPr>
          <w:color w:val="FF0000"/>
        </w:rPr>
      </w:pPr>
    </w:p>
    <w:p w:rsidR="004D71E8" w:rsidRDefault="004D71E8" w:rsidP="004D71E8"/>
    <w:p w:rsidR="004D71E8" w:rsidRDefault="004D71E8" w:rsidP="004D71E8"/>
    <w:p w:rsidR="009C582F" w:rsidRDefault="009C582F">
      <w:pPr>
        <w:spacing w:after="160" w:line="259" w:lineRule="auto"/>
        <w:rPr>
          <w:b/>
        </w:rPr>
      </w:pPr>
      <w:r>
        <w:br w:type="page"/>
      </w:r>
    </w:p>
    <w:p w:rsidR="009C582F" w:rsidRDefault="009C582F" w:rsidP="009C582F">
      <w:pPr>
        <w:pStyle w:val="1"/>
        <w:numPr>
          <w:ilvl w:val="0"/>
          <w:numId w:val="2"/>
        </w:numPr>
        <w:tabs>
          <w:tab w:val="left" w:pos="426"/>
        </w:tabs>
        <w:ind w:left="0" w:firstLine="0"/>
        <w:jc w:val="both"/>
        <w:rPr>
          <w:sz w:val="24"/>
          <w:szCs w:val="24"/>
          <w:lang w:val="ru-RU"/>
        </w:rPr>
      </w:pPr>
      <w:bookmarkStart w:id="50" w:name="_Toc522186294"/>
      <w:r>
        <w:rPr>
          <w:sz w:val="24"/>
          <w:szCs w:val="24"/>
          <w:lang w:val="ru-RU"/>
        </w:rPr>
        <w:lastRenderedPageBreak/>
        <w:t>Показатели достижения стратегической цели, сроки и этапы реализации Стратегии</w:t>
      </w:r>
      <w:bookmarkEnd w:id="50"/>
    </w:p>
    <w:p w:rsidR="009C582F" w:rsidRDefault="009C582F" w:rsidP="009C582F"/>
    <w:p w:rsidR="001A116B" w:rsidRDefault="001A116B" w:rsidP="001A116B">
      <w:pPr>
        <w:pStyle w:val="Web"/>
        <w:spacing w:before="0" w:after="0"/>
        <w:ind w:firstLine="708"/>
        <w:rPr>
          <w:rFonts w:ascii="Times New Roman" w:hAnsi="Times New Roman"/>
          <w:color w:val="auto"/>
          <w:szCs w:val="24"/>
        </w:rPr>
      </w:pPr>
      <w:r>
        <w:rPr>
          <w:rFonts w:ascii="Times New Roman" w:hAnsi="Times New Roman"/>
          <w:color w:val="auto"/>
          <w:szCs w:val="24"/>
        </w:rPr>
        <w:t>Стратегия социально-экономического развития города Урай до 2020 г. и на период до 2030 г. реализуется в 3 этапа: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1 этап – 2019 – 2021 гг. (3 года);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2 этап – 2022 – 2025 гг. (4 года);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3 этап – 2026 – 2030 гг. (5 лет).</w:t>
      </w:r>
    </w:p>
    <w:p w:rsidR="001A116B" w:rsidRDefault="001A116B" w:rsidP="001A116B">
      <w:pPr>
        <w:tabs>
          <w:tab w:val="left" w:pos="1134"/>
        </w:tabs>
        <w:ind w:firstLine="709"/>
        <w:jc w:val="both"/>
      </w:pPr>
      <w:r>
        <w:t>Этапы реализации Стратегии социально-экономического развития города Урай выделены с учетом установленной периодичности бюджетного планирования, а также этапности реализации Стратегии социально-экономического развития ХМАО – Югры до 2030 г. и государственных программ ХМАО – Югры, реализуемых с 201</w:t>
      </w:r>
      <w:r w:rsidR="005E7B04">
        <w:t>9</w:t>
      </w:r>
      <w:r>
        <w:t xml:space="preserve"> г.</w:t>
      </w:r>
    </w:p>
    <w:p w:rsidR="00551231" w:rsidRDefault="00E87636" w:rsidP="009C582F">
      <w:pPr>
        <w:pStyle w:val="Web"/>
        <w:spacing w:before="0" w:after="0"/>
        <w:ind w:firstLine="708"/>
        <w:rPr>
          <w:rFonts w:ascii="Times New Roman" w:hAnsi="Times New Roman"/>
          <w:color w:val="auto"/>
          <w:szCs w:val="24"/>
        </w:rPr>
      </w:pPr>
      <w:bookmarkStart w:id="51" w:name="_Hlk520285911"/>
      <w:r w:rsidRPr="00141E83">
        <w:rPr>
          <w:rFonts w:ascii="Times New Roman" w:hAnsi="Times New Roman"/>
          <w:b/>
          <w:color w:val="auto"/>
          <w:szCs w:val="24"/>
        </w:rPr>
        <w:t>На первом этапе (2019 – 2021 гг.)</w:t>
      </w:r>
      <w:r w:rsidRPr="00141E83">
        <w:rPr>
          <w:rFonts w:ascii="Times New Roman" w:hAnsi="Times New Roman"/>
          <w:color w:val="auto"/>
          <w:szCs w:val="24"/>
        </w:rPr>
        <w:t xml:space="preserve"> </w:t>
      </w:r>
      <w:r w:rsidR="00141E83" w:rsidRPr="00141E83">
        <w:rPr>
          <w:rFonts w:ascii="Times New Roman" w:hAnsi="Times New Roman"/>
          <w:color w:val="auto"/>
          <w:szCs w:val="24"/>
        </w:rPr>
        <w:t xml:space="preserve">будут созданы организационно-правовые и </w:t>
      </w:r>
      <w:r w:rsidR="00141E83" w:rsidRPr="00B63987">
        <w:rPr>
          <w:rFonts w:ascii="Times New Roman" w:hAnsi="Times New Roman"/>
          <w:color w:val="auto"/>
          <w:szCs w:val="24"/>
        </w:rPr>
        <w:t xml:space="preserve">институциональные условия для роста экономики, </w:t>
      </w:r>
      <w:r w:rsidR="00B63987" w:rsidRPr="00B63987">
        <w:rPr>
          <w:rFonts w:ascii="Times New Roman" w:hAnsi="Times New Roman"/>
          <w:color w:val="auto"/>
          <w:szCs w:val="24"/>
        </w:rPr>
        <w:t xml:space="preserve">обеспечено </w:t>
      </w:r>
      <w:r w:rsidR="00141E83" w:rsidRPr="00B63987">
        <w:rPr>
          <w:rFonts w:ascii="Times New Roman" w:hAnsi="Times New Roman"/>
          <w:color w:val="auto"/>
          <w:szCs w:val="24"/>
        </w:rPr>
        <w:t>совершенствование стратегического планирования</w:t>
      </w:r>
      <w:r w:rsidR="00B63987" w:rsidRPr="00B63987">
        <w:rPr>
          <w:rFonts w:ascii="Times New Roman" w:hAnsi="Times New Roman"/>
          <w:color w:val="auto"/>
          <w:szCs w:val="24"/>
        </w:rPr>
        <w:t>,</w:t>
      </w:r>
      <w:r w:rsidR="00141E83" w:rsidRPr="00B63987">
        <w:rPr>
          <w:rFonts w:ascii="Times New Roman" w:hAnsi="Times New Roman"/>
          <w:color w:val="auto"/>
          <w:szCs w:val="24"/>
        </w:rPr>
        <w:t xml:space="preserve"> проектного </w:t>
      </w:r>
      <w:proofErr w:type="gramStart"/>
      <w:r w:rsidR="00141E83" w:rsidRPr="00B63987">
        <w:rPr>
          <w:rFonts w:ascii="Times New Roman" w:hAnsi="Times New Roman"/>
          <w:color w:val="auto"/>
          <w:szCs w:val="24"/>
        </w:rPr>
        <w:t>управления</w:t>
      </w:r>
      <w:proofErr w:type="gramEnd"/>
      <w:r w:rsidR="00B63987" w:rsidRPr="00B63987">
        <w:rPr>
          <w:rFonts w:ascii="Times New Roman" w:hAnsi="Times New Roman"/>
          <w:color w:val="auto"/>
          <w:szCs w:val="24"/>
        </w:rPr>
        <w:t xml:space="preserve"> и</w:t>
      </w:r>
      <w:r w:rsidR="00141E83" w:rsidRPr="00B63987">
        <w:rPr>
          <w:rFonts w:ascii="Times New Roman" w:hAnsi="Times New Roman"/>
          <w:color w:val="auto"/>
          <w:szCs w:val="24"/>
        </w:rPr>
        <w:t xml:space="preserve"> внедрения целевых моделей в части улучшения делового климата. Будет продолжена реализация базовых проектов высокой степени готовности (строительство учреждений образования, культуры, физической культуры и спорта</w:t>
      </w:r>
      <w:r w:rsidR="00B63987" w:rsidRPr="00B63987">
        <w:rPr>
          <w:rFonts w:ascii="Times New Roman" w:hAnsi="Times New Roman"/>
          <w:color w:val="auto"/>
          <w:szCs w:val="24"/>
        </w:rPr>
        <w:t xml:space="preserve"> и т.д.</w:t>
      </w:r>
      <w:r w:rsidR="00141E83" w:rsidRPr="00B63987">
        <w:rPr>
          <w:rFonts w:ascii="Times New Roman" w:hAnsi="Times New Roman"/>
          <w:color w:val="auto"/>
          <w:szCs w:val="24"/>
        </w:rPr>
        <w:t xml:space="preserve">). </w:t>
      </w:r>
    </w:p>
    <w:p w:rsidR="00B63987" w:rsidRPr="00B63987" w:rsidRDefault="00141E83" w:rsidP="009C582F">
      <w:pPr>
        <w:pStyle w:val="Web"/>
        <w:spacing w:before="0" w:after="0"/>
        <w:ind w:firstLine="708"/>
        <w:rPr>
          <w:rFonts w:ascii="Times New Roman" w:hAnsi="Times New Roman"/>
          <w:color w:val="auto"/>
          <w:szCs w:val="24"/>
        </w:rPr>
      </w:pPr>
      <w:r w:rsidRPr="00B63987">
        <w:rPr>
          <w:rFonts w:ascii="Times New Roman" w:hAnsi="Times New Roman"/>
          <w:color w:val="auto"/>
          <w:szCs w:val="24"/>
        </w:rPr>
        <w:t>О</w:t>
      </w:r>
      <w:r w:rsidR="00E87636" w:rsidRPr="00B63987">
        <w:rPr>
          <w:rFonts w:ascii="Times New Roman" w:hAnsi="Times New Roman"/>
          <w:color w:val="auto"/>
          <w:szCs w:val="24"/>
        </w:rPr>
        <w:t>сновной целью</w:t>
      </w:r>
      <w:r w:rsidR="00B63987" w:rsidRPr="00B63987">
        <w:rPr>
          <w:rFonts w:ascii="Times New Roman" w:hAnsi="Times New Roman"/>
          <w:color w:val="auto"/>
          <w:szCs w:val="24"/>
        </w:rPr>
        <w:t xml:space="preserve"> на первом этапе</w:t>
      </w:r>
      <w:r w:rsidR="00E87636" w:rsidRPr="00B63987">
        <w:rPr>
          <w:rFonts w:ascii="Times New Roman" w:hAnsi="Times New Roman"/>
          <w:color w:val="auto"/>
          <w:szCs w:val="24"/>
        </w:rPr>
        <w:t xml:space="preserve"> является поддержание устойчивости социально-экономического развития города</w:t>
      </w:r>
      <w:r w:rsidR="00B63987" w:rsidRPr="00B63987">
        <w:rPr>
          <w:rFonts w:ascii="Times New Roman" w:hAnsi="Times New Roman"/>
          <w:color w:val="auto"/>
          <w:szCs w:val="24"/>
        </w:rPr>
        <w:t xml:space="preserve"> Урай</w:t>
      </w:r>
      <w:r w:rsidR="00E87636" w:rsidRPr="00B63987">
        <w:rPr>
          <w:rFonts w:ascii="Times New Roman" w:hAnsi="Times New Roman"/>
          <w:color w:val="auto"/>
          <w:szCs w:val="24"/>
        </w:rPr>
        <w:t>, реализация имеющихся планов и проектов, предусмотренных в муниципальных и государственных программах</w:t>
      </w:r>
      <w:r w:rsidR="00E27526">
        <w:rPr>
          <w:rFonts w:ascii="Times New Roman" w:hAnsi="Times New Roman"/>
          <w:color w:val="auto"/>
          <w:szCs w:val="24"/>
        </w:rPr>
        <w:t>.</w:t>
      </w:r>
      <w:r w:rsidR="00E87636" w:rsidRPr="00B63987">
        <w:rPr>
          <w:rFonts w:ascii="Times New Roman" w:hAnsi="Times New Roman"/>
          <w:color w:val="auto"/>
          <w:szCs w:val="24"/>
        </w:rPr>
        <w:t xml:space="preserve"> </w:t>
      </w:r>
      <w:r w:rsidRPr="00B63987">
        <w:rPr>
          <w:rFonts w:ascii="Times New Roman" w:hAnsi="Times New Roman"/>
          <w:color w:val="auto"/>
          <w:szCs w:val="24"/>
        </w:rPr>
        <w:t xml:space="preserve">В части экономической политики необходимо обеспечить технологическое развитие традиционных отраслей и </w:t>
      </w:r>
      <w:r w:rsidR="0063561D">
        <w:rPr>
          <w:rFonts w:ascii="Times New Roman" w:hAnsi="Times New Roman"/>
          <w:color w:val="auto"/>
          <w:szCs w:val="24"/>
        </w:rPr>
        <w:t xml:space="preserve">условия для </w:t>
      </w:r>
      <w:r w:rsidRPr="00B63987">
        <w:rPr>
          <w:rFonts w:ascii="Times New Roman" w:hAnsi="Times New Roman"/>
          <w:color w:val="auto"/>
          <w:szCs w:val="24"/>
        </w:rPr>
        <w:t>формировани</w:t>
      </w:r>
      <w:r w:rsidR="0063561D">
        <w:rPr>
          <w:rFonts w:ascii="Times New Roman" w:hAnsi="Times New Roman"/>
          <w:color w:val="auto"/>
          <w:szCs w:val="24"/>
        </w:rPr>
        <w:t>я</w:t>
      </w:r>
      <w:r w:rsidRPr="00B63987">
        <w:rPr>
          <w:rFonts w:ascii="Times New Roman" w:hAnsi="Times New Roman"/>
          <w:color w:val="auto"/>
          <w:szCs w:val="24"/>
        </w:rPr>
        <w:t xml:space="preserve"> новых, базирующихся на повышении производительности труда</w:t>
      </w:r>
      <w:r w:rsidR="00B63987" w:rsidRPr="00B63987">
        <w:rPr>
          <w:rFonts w:ascii="Times New Roman" w:hAnsi="Times New Roman"/>
          <w:color w:val="auto"/>
          <w:szCs w:val="24"/>
        </w:rPr>
        <w:t>, гибкости и быстрой адаптации к изменяющимся условиям,</w:t>
      </w:r>
      <w:r w:rsidRPr="00B63987">
        <w:rPr>
          <w:rFonts w:ascii="Times New Roman" w:hAnsi="Times New Roman"/>
          <w:color w:val="auto"/>
          <w:szCs w:val="24"/>
        </w:rPr>
        <w:t xml:space="preserve"> обеспечивающих предпосылки дальнейшего перехода экономики на инновационный путь развития</w:t>
      </w:r>
      <w:r w:rsidR="00B63987" w:rsidRPr="00B63987">
        <w:rPr>
          <w:rFonts w:ascii="Times New Roman" w:hAnsi="Times New Roman"/>
          <w:color w:val="auto"/>
          <w:szCs w:val="24"/>
        </w:rPr>
        <w:t xml:space="preserve"> и повышение конкурентных преимуществ города Урай.</w:t>
      </w:r>
      <w:r w:rsidR="00551231">
        <w:rPr>
          <w:rFonts w:ascii="Times New Roman" w:hAnsi="Times New Roman"/>
          <w:color w:val="auto"/>
          <w:szCs w:val="24"/>
        </w:rPr>
        <w:t xml:space="preserve"> </w:t>
      </w:r>
      <w:r w:rsidR="00B63987" w:rsidRPr="00B63987">
        <w:rPr>
          <w:rFonts w:ascii="Times New Roman" w:hAnsi="Times New Roman"/>
          <w:color w:val="auto"/>
          <w:szCs w:val="24"/>
        </w:rPr>
        <w:t xml:space="preserve">В области развития человеческого капитала необходимо обеспечить укрепление здоровья населения, увеличение обеспеченности населения базовыми объектами социальной инфраструктуры и жильем, повышение качества образования, уровня безопасности жизнедеятельности. </w:t>
      </w:r>
    </w:p>
    <w:p w:rsidR="00E87636" w:rsidRPr="00E87636" w:rsidRDefault="00551231" w:rsidP="009C582F">
      <w:pPr>
        <w:pStyle w:val="Web"/>
        <w:spacing w:before="0" w:after="0"/>
        <w:ind w:firstLine="708"/>
        <w:rPr>
          <w:rFonts w:ascii="Times New Roman" w:hAnsi="Times New Roman"/>
          <w:color w:val="auto"/>
          <w:szCs w:val="24"/>
        </w:rPr>
      </w:pPr>
      <w:r w:rsidRPr="00B63987">
        <w:rPr>
          <w:rFonts w:ascii="Times New Roman" w:hAnsi="Times New Roman"/>
          <w:color w:val="auto"/>
          <w:szCs w:val="24"/>
        </w:rPr>
        <w:t>На первом этапе приоритетными направлениями являются создание условий для развития малого и среднего предпринимательства, в т.ч. в сфере туризма, агропромышленного комплекса и промышленного производства, поддержание благоприятного инвестиционного климата, активизация благоустройства города, повышение качества жизни, развитие транспортной инфраструктуры города</w:t>
      </w:r>
      <w:r w:rsidR="008F12AF">
        <w:rPr>
          <w:rFonts w:ascii="Times New Roman" w:hAnsi="Times New Roman"/>
          <w:color w:val="auto"/>
          <w:szCs w:val="24"/>
        </w:rPr>
        <w:t>, повышение эффективности деятельности органов местного самоуправления</w:t>
      </w:r>
      <w:r w:rsidRPr="00B63987">
        <w:rPr>
          <w:rFonts w:ascii="Times New Roman" w:hAnsi="Times New Roman"/>
          <w:color w:val="auto"/>
          <w:szCs w:val="24"/>
        </w:rPr>
        <w:t>.</w:t>
      </w:r>
    </w:p>
    <w:p w:rsidR="00E87636" w:rsidRPr="00727C30" w:rsidRDefault="00E87636" w:rsidP="009C582F">
      <w:pPr>
        <w:pStyle w:val="Web"/>
        <w:spacing w:before="0" w:after="0"/>
        <w:ind w:firstLine="708"/>
        <w:rPr>
          <w:rFonts w:ascii="Times New Roman" w:hAnsi="Times New Roman"/>
          <w:color w:val="auto"/>
          <w:szCs w:val="24"/>
        </w:rPr>
      </w:pPr>
      <w:r w:rsidRPr="00727C30">
        <w:rPr>
          <w:rFonts w:ascii="Times New Roman" w:hAnsi="Times New Roman"/>
          <w:b/>
          <w:color w:val="auto"/>
          <w:szCs w:val="24"/>
        </w:rPr>
        <w:t>На втором этапе (2022 – 2025 гг.)</w:t>
      </w:r>
      <w:r w:rsidR="00727C30" w:rsidRPr="00727C30">
        <w:rPr>
          <w:rFonts w:ascii="Times New Roman" w:hAnsi="Times New Roman"/>
          <w:b/>
          <w:color w:val="auto"/>
          <w:szCs w:val="24"/>
        </w:rPr>
        <w:t xml:space="preserve"> </w:t>
      </w:r>
      <w:r w:rsidR="00727C30">
        <w:rPr>
          <w:rFonts w:ascii="Times New Roman" w:hAnsi="Times New Roman"/>
          <w:color w:val="auto"/>
          <w:szCs w:val="24"/>
        </w:rPr>
        <w:t>основные усилия будут</w:t>
      </w:r>
      <w:r w:rsidRPr="00727C30">
        <w:rPr>
          <w:rFonts w:ascii="Times New Roman" w:hAnsi="Times New Roman"/>
          <w:color w:val="auto"/>
          <w:szCs w:val="24"/>
        </w:rPr>
        <w:t xml:space="preserve"> </w:t>
      </w:r>
      <w:r w:rsidR="00727C30" w:rsidRPr="00727C30">
        <w:rPr>
          <w:rFonts w:ascii="Times New Roman" w:hAnsi="Times New Roman"/>
          <w:color w:val="auto"/>
          <w:szCs w:val="24"/>
        </w:rPr>
        <w:t>направлены на обеспечени</w:t>
      </w:r>
      <w:r w:rsidR="00727C30">
        <w:rPr>
          <w:rFonts w:ascii="Times New Roman" w:hAnsi="Times New Roman"/>
          <w:color w:val="auto"/>
          <w:szCs w:val="24"/>
        </w:rPr>
        <w:t>е</w:t>
      </w:r>
      <w:r w:rsidR="00727C30" w:rsidRPr="00727C30">
        <w:rPr>
          <w:rFonts w:ascii="Times New Roman" w:hAnsi="Times New Roman"/>
          <w:color w:val="auto"/>
          <w:szCs w:val="24"/>
        </w:rPr>
        <w:t xml:space="preserve"> экономического ро</w:t>
      </w:r>
      <w:r w:rsidR="00727C30" w:rsidRPr="00727C30">
        <w:rPr>
          <w:rFonts w:ascii="Times New Roman" w:hAnsi="Times New Roman"/>
          <w:color w:val="auto"/>
          <w:szCs w:val="24"/>
        </w:rPr>
        <w:softHyphen/>
        <w:t>ста, улучшени</w:t>
      </w:r>
      <w:r w:rsidR="00727C30">
        <w:rPr>
          <w:rFonts w:ascii="Times New Roman" w:hAnsi="Times New Roman"/>
          <w:color w:val="auto"/>
          <w:szCs w:val="24"/>
        </w:rPr>
        <w:t>е</w:t>
      </w:r>
      <w:r w:rsidR="00727C30" w:rsidRPr="00727C30">
        <w:rPr>
          <w:rFonts w:ascii="Times New Roman" w:hAnsi="Times New Roman"/>
          <w:color w:val="auto"/>
          <w:szCs w:val="24"/>
        </w:rPr>
        <w:t xml:space="preserve"> демографической ситуации, получени</w:t>
      </w:r>
      <w:r w:rsidR="00727C30">
        <w:rPr>
          <w:rFonts w:ascii="Times New Roman" w:hAnsi="Times New Roman"/>
          <w:color w:val="auto"/>
          <w:szCs w:val="24"/>
        </w:rPr>
        <w:t>е</w:t>
      </w:r>
      <w:r w:rsidR="00727C30" w:rsidRPr="00727C30">
        <w:rPr>
          <w:rFonts w:ascii="Times New Roman" w:hAnsi="Times New Roman"/>
          <w:color w:val="auto"/>
          <w:szCs w:val="24"/>
        </w:rPr>
        <w:t xml:space="preserve"> отдачи от реализации стратегических проектов, повышени</w:t>
      </w:r>
      <w:r w:rsidR="00727C30">
        <w:rPr>
          <w:rFonts w:ascii="Times New Roman" w:hAnsi="Times New Roman"/>
          <w:color w:val="auto"/>
          <w:szCs w:val="24"/>
        </w:rPr>
        <w:t>е</w:t>
      </w:r>
      <w:r w:rsidR="00727C30" w:rsidRPr="00727C30">
        <w:rPr>
          <w:rFonts w:ascii="Times New Roman" w:hAnsi="Times New Roman"/>
          <w:color w:val="auto"/>
          <w:szCs w:val="24"/>
        </w:rPr>
        <w:t xml:space="preserve"> качества и комфорта жизни населения</w:t>
      </w:r>
      <w:r w:rsidR="00727C30">
        <w:rPr>
          <w:rFonts w:ascii="Times New Roman" w:hAnsi="Times New Roman"/>
          <w:color w:val="auto"/>
          <w:szCs w:val="24"/>
        </w:rPr>
        <w:t xml:space="preserve"> города Урай.</w:t>
      </w:r>
    </w:p>
    <w:p w:rsidR="009E4BE8" w:rsidRPr="00E87636" w:rsidRDefault="00E27526" w:rsidP="005669FE">
      <w:pPr>
        <w:pStyle w:val="Web"/>
        <w:spacing w:before="0" w:after="0"/>
        <w:ind w:firstLine="708"/>
        <w:rPr>
          <w:rFonts w:ascii="Times New Roman" w:hAnsi="Times New Roman"/>
          <w:color w:val="auto"/>
          <w:szCs w:val="24"/>
        </w:rPr>
      </w:pPr>
      <w:r>
        <w:rPr>
          <w:rFonts w:ascii="Times New Roman" w:hAnsi="Times New Roman"/>
          <w:color w:val="auto"/>
          <w:szCs w:val="24"/>
        </w:rPr>
        <w:t>О</w:t>
      </w:r>
      <w:r w:rsidR="00C23EAB" w:rsidRPr="005A10E0">
        <w:rPr>
          <w:rFonts w:ascii="Times New Roman" w:hAnsi="Times New Roman"/>
          <w:color w:val="auto"/>
          <w:szCs w:val="24"/>
        </w:rPr>
        <w:t>снов</w:t>
      </w:r>
      <w:r>
        <w:rPr>
          <w:rFonts w:ascii="Times New Roman" w:hAnsi="Times New Roman"/>
          <w:color w:val="auto"/>
          <w:szCs w:val="24"/>
        </w:rPr>
        <w:t>н</w:t>
      </w:r>
      <w:r w:rsidR="00C23EAB" w:rsidRPr="005A10E0">
        <w:rPr>
          <w:rFonts w:ascii="Times New Roman" w:hAnsi="Times New Roman"/>
          <w:color w:val="auto"/>
          <w:szCs w:val="24"/>
        </w:rPr>
        <w:t xml:space="preserve">ой целью является рост конкурентоспособности экономики </w:t>
      </w:r>
      <w:r w:rsidR="006971E9" w:rsidRPr="005A10E0">
        <w:rPr>
          <w:rFonts w:ascii="Times New Roman" w:hAnsi="Times New Roman"/>
          <w:color w:val="auto"/>
          <w:szCs w:val="24"/>
        </w:rPr>
        <w:t>города Урай</w:t>
      </w:r>
      <w:r w:rsidR="00C23EAB" w:rsidRPr="005A10E0">
        <w:rPr>
          <w:rFonts w:ascii="Times New Roman" w:hAnsi="Times New Roman"/>
          <w:color w:val="auto"/>
          <w:szCs w:val="24"/>
        </w:rPr>
        <w:t xml:space="preserve"> за счет </w:t>
      </w:r>
      <w:r w:rsidR="00F80127">
        <w:rPr>
          <w:rFonts w:ascii="Times New Roman" w:hAnsi="Times New Roman"/>
          <w:color w:val="auto"/>
          <w:szCs w:val="24"/>
        </w:rPr>
        <w:t xml:space="preserve">внедрения технологии «Бережливое производство», </w:t>
      </w:r>
      <w:r w:rsidR="005A10E0" w:rsidRPr="005A10E0">
        <w:rPr>
          <w:rFonts w:ascii="Times New Roman" w:hAnsi="Times New Roman"/>
          <w:color w:val="auto"/>
          <w:szCs w:val="24"/>
        </w:rPr>
        <w:t>инновационного и технологического обновления традиционных сегментов экономики и создания новых высокотехнологичных произво</w:t>
      </w:r>
      <w:proofErr w:type="gramStart"/>
      <w:r w:rsidR="005A10E0" w:rsidRPr="005A10E0">
        <w:rPr>
          <w:rFonts w:ascii="Times New Roman" w:hAnsi="Times New Roman"/>
          <w:color w:val="auto"/>
          <w:szCs w:val="24"/>
        </w:rPr>
        <w:t>дств в р</w:t>
      </w:r>
      <w:proofErr w:type="gramEnd"/>
      <w:r w:rsidR="005A10E0" w:rsidRPr="005A10E0">
        <w:rPr>
          <w:rFonts w:ascii="Times New Roman" w:hAnsi="Times New Roman"/>
          <w:color w:val="auto"/>
          <w:szCs w:val="24"/>
        </w:rPr>
        <w:t>амках реализации национальной технологической инициативы, значительного увеличения инвестиционной и предпринимательской активности субъектов хозяйственной деятельности.</w:t>
      </w:r>
      <w:r w:rsidR="005A10E0">
        <w:rPr>
          <w:rFonts w:ascii="Times New Roman" w:hAnsi="Times New Roman"/>
          <w:color w:val="auto"/>
          <w:szCs w:val="24"/>
        </w:rPr>
        <w:t xml:space="preserve"> </w:t>
      </w:r>
      <w:proofErr w:type="gramStart"/>
      <w:r w:rsidR="005A10E0">
        <w:rPr>
          <w:rFonts w:ascii="Times New Roman" w:hAnsi="Times New Roman"/>
          <w:color w:val="auto"/>
          <w:szCs w:val="24"/>
        </w:rPr>
        <w:t xml:space="preserve">Ключевым моментом </w:t>
      </w:r>
      <w:r w:rsidR="005A10E0" w:rsidRPr="005669FE">
        <w:rPr>
          <w:rFonts w:ascii="Times New Roman" w:hAnsi="Times New Roman"/>
          <w:color w:val="auto"/>
          <w:szCs w:val="24"/>
        </w:rPr>
        <w:t>явл</w:t>
      </w:r>
      <w:r w:rsidR="00136EB5">
        <w:rPr>
          <w:rFonts w:ascii="Times New Roman" w:hAnsi="Times New Roman"/>
          <w:color w:val="auto"/>
          <w:szCs w:val="24"/>
        </w:rPr>
        <w:t>я</w:t>
      </w:r>
      <w:r w:rsidR="005A10E0" w:rsidRPr="005669FE">
        <w:rPr>
          <w:rFonts w:ascii="Times New Roman" w:hAnsi="Times New Roman"/>
          <w:color w:val="auto"/>
          <w:szCs w:val="24"/>
        </w:rPr>
        <w:t>ется преодоление инфраструктурных ограничений, особенно в части обеспеченности объектами и мощностями в коммунальной, энергетической и транспортной сферах</w:t>
      </w:r>
      <w:r w:rsidR="00727C30" w:rsidRPr="005669FE">
        <w:rPr>
          <w:rFonts w:ascii="Times New Roman" w:hAnsi="Times New Roman"/>
          <w:color w:val="auto"/>
          <w:szCs w:val="24"/>
        </w:rPr>
        <w:t xml:space="preserve">, </w:t>
      </w:r>
      <w:r w:rsidR="005A10E0" w:rsidRPr="005669FE">
        <w:rPr>
          <w:rFonts w:ascii="Times New Roman" w:hAnsi="Times New Roman"/>
          <w:color w:val="auto"/>
          <w:szCs w:val="24"/>
        </w:rPr>
        <w:t>а также обеспечение высоких стандартов качества городской среды на основе технологий «умного города»</w:t>
      </w:r>
      <w:r w:rsidR="00A408BA">
        <w:rPr>
          <w:rFonts w:ascii="Times New Roman" w:hAnsi="Times New Roman"/>
          <w:color w:val="auto"/>
          <w:szCs w:val="24"/>
        </w:rPr>
        <w:t xml:space="preserve"> (</w:t>
      </w:r>
      <w:r w:rsidR="005576BF">
        <w:rPr>
          <w:rFonts w:ascii="Times New Roman" w:hAnsi="Times New Roman"/>
          <w:color w:val="auto"/>
          <w:szCs w:val="24"/>
        </w:rPr>
        <w:t>подсистема «светлый город»: модернизация наружного освещения, замена на современное энергосберегающее светотехническое оборудование; «безопасный</w:t>
      </w:r>
      <w:r w:rsidR="00EB1C77">
        <w:rPr>
          <w:rFonts w:ascii="Times New Roman" w:hAnsi="Times New Roman"/>
          <w:color w:val="auto"/>
          <w:szCs w:val="24"/>
        </w:rPr>
        <w:t xml:space="preserve"> </w:t>
      </w:r>
      <w:r w:rsidR="005576BF">
        <w:rPr>
          <w:rFonts w:ascii="Times New Roman" w:hAnsi="Times New Roman"/>
          <w:color w:val="auto"/>
          <w:szCs w:val="24"/>
        </w:rPr>
        <w:t>город»: видеонаблюдение, фотовидеофиксация нарушений ПДД;</w:t>
      </w:r>
      <w:proofErr w:type="gramEnd"/>
      <w:r w:rsidR="005576BF">
        <w:rPr>
          <w:rFonts w:ascii="Times New Roman" w:hAnsi="Times New Roman"/>
          <w:color w:val="auto"/>
          <w:szCs w:val="24"/>
        </w:rPr>
        <w:t xml:space="preserve"> туристская система: реализация </w:t>
      </w:r>
      <w:r w:rsidR="005576BF">
        <w:rPr>
          <w:rFonts w:ascii="Times New Roman" w:hAnsi="Times New Roman"/>
          <w:color w:val="auto"/>
          <w:szCs w:val="24"/>
          <w:lang w:val="en-US"/>
        </w:rPr>
        <w:t>Wi</w:t>
      </w:r>
      <w:r w:rsidR="005576BF" w:rsidRPr="005576BF">
        <w:rPr>
          <w:rFonts w:ascii="Times New Roman" w:hAnsi="Times New Roman"/>
          <w:color w:val="auto"/>
          <w:szCs w:val="24"/>
        </w:rPr>
        <w:t>-</w:t>
      </w:r>
      <w:r w:rsidR="005576BF">
        <w:rPr>
          <w:rFonts w:ascii="Times New Roman" w:hAnsi="Times New Roman"/>
          <w:color w:val="auto"/>
          <w:szCs w:val="24"/>
          <w:lang w:val="en-US"/>
        </w:rPr>
        <w:t>Fi</w:t>
      </w:r>
      <w:r w:rsidR="005576BF">
        <w:rPr>
          <w:rFonts w:ascii="Times New Roman" w:hAnsi="Times New Roman"/>
          <w:color w:val="auto"/>
          <w:szCs w:val="24"/>
        </w:rPr>
        <w:t xml:space="preserve"> сети, покрывающей все туристские объекты, туристский портал и др.)</w:t>
      </w:r>
      <w:r w:rsidR="005A10E0" w:rsidRPr="005669FE">
        <w:rPr>
          <w:rFonts w:ascii="Times New Roman" w:hAnsi="Times New Roman"/>
          <w:color w:val="auto"/>
          <w:szCs w:val="24"/>
        </w:rPr>
        <w:t xml:space="preserve">, </w:t>
      </w:r>
      <w:r w:rsidR="005669FE" w:rsidRPr="005669FE">
        <w:rPr>
          <w:rFonts w:ascii="Times New Roman" w:hAnsi="Times New Roman"/>
          <w:color w:val="auto"/>
          <w:szCs w:val="24"/>
        </w:rPr>
        <w:t>закрепление</w:t>
      </w:r>
      <w:r w:rsidR="00727C30" w:rsidRPr="005669FE">
        <w:rPr>
          <w:rFonts w:ascii="Times New Roman" w:hAnsi="Times New Roman"/>
          <w:color w:val="auto"/>
          <w:szCs w:val="24"/>
        </w:rPr>
        <w:t xml:space="preserve"> эколого-экономических </w:t>
      </w:r>
      <w:r w:rsidR="005669FE" w:rsidRPr="005669FE">
        <w:rPr>
          <w:rFonts w:ascii="Times New Roman" w:hAnsi="Times New Roman"/>
          <w:color w:val="auto"/>
          <w:szCs w:val="24"/>
        </w:rPr>
        <w:t xml:space="preserve">принципов деятельности с целью </w:t>
      </w:r>
      <w:r w:rsidR="005A10E0" w:rsidRPr="005669FE">
        <w:rPr>
          <w:rFonts w:ascii="Times New Roman" w:hAnsi="Times New Roman"/>
          <w:color w:val="auto"/>
          <w:szCs w:val="24"/>
        </w:rPr>
        <w:t>перехода к «зеленой» экономике</w:t>
      </w:r>
      <w:r w:rsidR="005669FE">
        <w:rPr>
          <w:rFonts w:ascii="Times New Roman" w:hAnsi="Times New Roman"/>
          <w:color w:val="auto"/>
          <w:szCs w:val="24"/>
        </w:rPr>
        <w:t>.</w:t>
      </w:r>
    </w:p>
    <w:p w:rsidR="002264AB" w:rsidRPr="005669FE" w:rsidRDefault="002264AB" w:rsidP="002264AB">
      <w:pPr>
        <w:pStyle w:val="af4"/>
        <w:spacing w:after="0"/>
        <w:ind w:firstLine="709"/>
        <w:jc w:val="both"/>
      </w:pPr>
      <w:proofErr w:type="gramStart"/>
      <w:r w:rsidRPr="00DC2E24">
        <w:lastRenderedPageBreak/>
        <w:t>На втором этапе приоритетными направлениями являются реализация кластерной политики ХМАО – Югры (формирование кластерных образований в ключевых видах деятельности</w:t>
      </w:r>
      <w:r w:rsidR="005669FE" w:rsidRPr="00DC2E24">
        <w:t>:</w:t>
      </w:r>
      <w:proofErr w:type="gramEnd"/>
      <w:r w:rsidR="005669FE" w:rsidRPr="00DC2E24">
        <w:t xml:space="preserve"> </w:t>
      </w:r>
      <w:proofErr w:type="gramStart"/>
      <w:r w:rsidR="005669FE" w:rsidRPr="00DC2E24">
        <w:t xml:space="preserve">АПК, туризм, обрабатывающие и перерабатывающие производства, </w:t>
      </w:r>
      <w:r w:rsidR="005669FE" w:rsidRPr="00DC2E24">
        <w:rPr>
          <w:lang w:val="en-US"/>
        </w:rPr>
        <w:t>IT</w:t>
      </w:r>
      <w:r w:rsidR="005669FE" w:rsidRPr="00DC2E24">
        <w:t xml:space="preserve"> и др.</w:t>
      </w:r>
      <w:r w:rsidRPr="00DC2E24">
        <w:t xml:space="preserve">), </w:t>
      </w:r>
      <w:r w:rsidR="005576BF">
        <w:t>р</w:t>
      </w:r>
      <w:r w:rsidR="00DC2E24" w:rsidRPr="00DC2E24">
        <w:t xml:space="preserve">еализация ключевых инвестиционных и инфраструктурных проектов по направлениям развития экономики, </w:t>
      </w:r>
      <w:r w:rsidRPr="00DC2E24">
        <w:t>активная работа с молодежью для закрепления жителей на территории города, развитие материально-технической базы учреждений социальной инфраструктуры (образования, здравоохранения, культуры, спорта)</w:t>
      </w:r>
      <w:r w:rsidR="0063561D">
        <w:t>, дальнейшее благоустройство города.</w:t>
      </w:r>
      <w:r w:rsidRPr="005669FE">
        <w:t xml:space="preserve"> </w:t>
      </w:r>
      <w:proofErr w:type="gramEnd"/>
    </w:p>
    <w:p w:rsidR="00E87636" w:rsidRDefault="00E87636" w:rsidP="009C582F">
      <w:pPr>
        <w:pStyle w:val="Web"/>
        <w:spacing w:before="0" w:after="0"/>
        <w:ind w:firstLine="708"/>
        <w:rPr>
          <w:rFonts w:ascii="Times New Roman" w:hAnsi="Times New Roman"/>
          <w:color w:val="auto"/>
          <w:szCs w:val="24"/>
        </w:rPr>
      </w:pPr>
      <w:r w:rsidRPr="00E87636">
        <w:rPr>
          <w:rFonts w:ascii="Times New Roman" w:hAnsi="Times New Roman"/>
          <w:b/>
          <w:color w:val="auto"/>
          <w:szCs w:val="24"/>
        </w:rPr>
        <w:t xml:space="preserve">На третьем этапе (2026 – 2030 гг.) </w:t>
      </w:r>
      <w:r w:rsidR="00DC2E24" w:rsidRPr="002E3A34">
        <w:rPr>
          <w:rFonts w:ascii="Times New Roman" w:hAnsi="Times New Roman"/>
          <w:color w:val="auto"/>
          <w:szCs w:val="24"/>
        </w:rPr>
        <w:t xml:space="preserve">экономика города Урай </w:t>
      </w:r>
      <w:r w:rsidR="002E3A34" w:rsidRPr="002E3A34">
        <w:rPr>
          <w:rFonts w:ascii="Times New Roman" w:hAnsi="Times New Roman"/>
          <w:color w:val="auto"/>
          <w:szCs w:val="24"/>
        </w:rPr>
        <w:t xml:space="preserve">вступает в </w:t>
      </w:r>
      <w:r w:rsidR="002E3A34">
        <w:rPr>
          <w:rFonts w:ascii="Times New Roman" w:hAnsi="Times New Roman"/>
          <w:color w:val="auto"/>
          <w:szCs w:val="24"/>
        </w:rPr>
        <w:t>стадию</w:t>
      </w:r>
      <w:r w:rsidR="002E3A34" w:rsidRPr="002E3A34">
        <w:rPr>
          <w:rFonts w:ascii="Times New Roman" w:hAnsi="Times New Roman"/>
          <w:color w:val="auto"/>
          <w:szCs w:val="24"/>
        </w:rPr>
        <w:t xml:space="preserve"> перехода на новый тип экономического развития</w:t>
      </w:r>
      <w:r w:rsidR="002E3A34">
        <w:rPr>
          <w:rFonts w:ascii="Times New Roman" w:hAnsi="Times New Roman"/>
          <w:color w:val="auto"/>
          <w:szCs w:val="24"/>
        </w:rPr>
        <w:t xml:space="preserve"> – экономики знаний. Характерными чертами экономики становятся</w:t>
      </w:r>
      <w:r w:rsidR="0063561D">
        <w:rPr>
          <w:rFonts w:ascii="Times New Roman" w:hAnsi="Times New Roman"/>
          <w:color w:val="auto"/>
          <w:szCs w:val="24"/>
        </w:rPr>
        <w:t xml:space="preserve"> высокая производительность труда, производство продукции и услуг с высокой добавленной стоимостью</w:t>
      </w:r>
      <w:r w:rsidR="00F85A93">
        <w:rPr>
          <w:rFonts w:ascii="Times New Roman" w:hAnsi="Times New Roman"/>
          <w:color w:val="auto"/>
          <w:szCs w:val="24"/>
        </w:rPr>
        <w:t>, развитие цифровых технологий</w:t>
      </w:r>
      <w:r w:rsidR="00A33C66">
        <w:rPr>
          <w:rFonts w:ascii="Times New Roman" w:hAnsi="Times New Roman"/>
          <w:color w:val="auto"/>
          <w:szCs w:val="24"/>
        </w:rPr>
        <w:t xml:space="preserve">, </w:t>
      </w:r>
      <w:r w:rsidR="00A33C66" w:rsidRPr="00A33C66">
        <w:rPr>
          <w:rFonts w:ascii="Times New Roman" w:hAnsi="Times New Roman"/>
          <w:color w:val="auto"/>
          <w:szCs w:val="24"/>
        </w:rPr>
        <w:t>снижение антропогенного воздействия на окружающую среду</w:t>
      </w:r>
      <w:r w:rsidR="00A33C66">
        <w:rPr>
          <w:rFonts w:ascii="Times New Roman" w:hAnsi="Times New Roman"/>
          <w:color w:val="auto"/>
          <w:szCs w:val="24"/>
        </w:rPr>
        <w:t>.</w:t>
      </w:r>
    </w:p>
    <w:p w:rsidR="00A33C66" w:rsidRPr="007C05AF" w:rsidRDefault="008F12AF" w:rsidP="007C05AF">
      <w:pPr>
        <w:pStyle w:val="af4"/>
        <w:spacing w:after="0"/>
        <w:ind w:firstLine="709"/>
        <w:jc w:val="both"/>
      </w:pPr>
      <w:r w:rsidRPr="007C05AF">
        <w:t>Активное у</w:t>
      </w:r>
      <w:r w:rsidR="00FD6F56" w:rsidRPr="007C05AF">
        <w:t>части</w:t>
      </w:r>
      <w:r w:rsidRPr="007C05AF">
        <w:t xml:space="preserve">е города Урай </w:t>
      </w:r>
      <w:r w:rsidR="00FD6F56" w:rsidRPr="007C05AF">
        <w:t xml:space="preserve">в реализации окружных и федеральных проектов и государственных программ обеспечит качественное изменение места </w:t>
      </w:r>
      <w:r w:rsidRPr="007C05AF">
        <w:t>города</w:t>
      </w:r>
      <w:r w:rsidR="00FD6F56" w:rsidRPr="007C05AF">
        <w:t xml:space="preserve"> среди муниципальных образований </w:t>
      </w:r>
      <w:r w:rsidRPr="007C05AF">
        <w:t>ХМАО</w:t>
      </w:r>
      <w:r w:rsidR="00FD6F56" w:rsidRPr="007C05AF">
        <w:t xml:space="preserve"> – Югры.</w:t>
      </w:r>
      <w:r w:rsidR="00A33C66" w:rsidRPr="007C05AF">
        <w:t xml:space="preserve"> </w:t>
      </w:r>
      <w:r w:rsidRPr="007C05AF">
        <w:t>Активн</w:t>
      </w:r>
      <w:r w:rsidR="007C05AF" w:rsidRPr="007C05AF">
        <w:t>ое позиционирование города Урай в качестве центра туризма и города социально</w:t>
      </w:r>
      <w:r w:rsidR="005576BF">
        <w:t>-</w:t>
      </w:r>
      <w:r w:rsidR="007C05AF" w:rsidRPr="007C05AF">
        <w:t>экономического благополучия (предоставление медицинских услуг, производство узнаваемой продукции под местным брендом и т.д.) п</w:t>
      </w:r>
      <w:r w:rsidR="00A33C66" w:rsidRPr="007C05AF">
        <w:t xml:space="preserve">овысится узнаваемость </w:t>
      </w:r>
      <w:r w:rsidR="007C05AF" w:rsidRPr="007C05AF">
        <w:t xml:space="preserve">города </w:t>
      </w:r>
      <w:r w:rsidR="00A33C66" w:rsidRPr="007C05AF">
        <w:t xml:space="preserve">как </w:t>
      </w:r>
      <w:r w:rsidR="007C05AF" w:rsidRPr="007C05AF">
        <w:t>в округе</w:t>
      </w:r>
      <w:r w:rsidR="00A33C66" w:rsidRPr="007C05AF">
        <w:t>, так и за е</w:t>
      </w:r>
      <w:r w:rsidR="007C05AF" w:rsidRPr="007C05AF">
        <w:t>го</w:t>
      </w:r>
      <w:r w:rsidR="00A33C66" w:rsidRPr="007C05AF">
        <w:t xml:space="preserve"> пределами. </w:t>
      </w:r>
    </w:p>
    <w:p w:rsidR="005576BF" w:rsidRPr="007C05AF" w:rsidRDefault="005576BF" w:rsidP="005576BF">
      <w:pPr>
        <w:pStyle w:val="af4"/>
        <w:spacing w:after="0"/>
        <w:ind w:firstLine="709"/>
        <w:jc w:val="both"/>
      </w:pPr>
      <w:bookmarkStart w:id="52" w:name="_Hlk519693118"/>
      <w:r w:rsidRPr="007C05AF">
        <w:t>На третьем этапе приоритетными направлениями являются развитие транспортно-логистической инфраструктуры и транзитного потенциала, развитие туристского и рекреационного потенциала территории</w:t>
      </w:r>
      <w:bookmarkEnd w:id="52"/>
      <w:r w:rsidRPr="007C05AF">
        <w:t>, повышение конкурентоспособности производственного сектора экономики за счет реализаци</w:t>
      </w:r>
      <w:r w:rsidR="00D45407">
        <w:t>и</w:t>
      </w:r>
      <w:r w:rsidRPr="007C05AF">
        <w:t xml:space="preserve"> инвестиционных проектов, в т.ч. с использованием механизмов ГЧП (МЧП) и концессии, завершения формирования основных кластеров.</w:t>
      </w:r>
    </w:p>
    <w:p w:rsidR="00E87636" w:rsidRDefault="00E87636" w:rsidP="004318BD">
      <w:pPr>
        <w:pStyle w:val="af4"/>
        <w:spacing w:after="0"/>
        <w:ind w:firstLine="709"/>
        <w:jc w:val="both"/>
      </w:pPr>
      <w:r w:rsidRPr="004318BD">
        <w:t xml:space="preserve">В области развития человеческого капитала </w:t>
      </w:r>
      <w:r w:rsidR="0063561D">
        <w:t>будут</w:t>
      </w:r>
      <w:r w:rsidRPr="004318BD">
        <w:t xml:space="preserve"> обеспеч</w:t>
      </w:r>
      <w:r w:rsidR="0063561D">
        <w:t>ены</w:t>
      </w:r>
      <w:r w:rsidRPr="004318BD">
        <w:t xml:space="preserve"> высокие стандарты качества жизни, в т</w:t>
      </w:r>
      <w:r w:rsidR="002E3A34" w:rsidRPr="004318BD">
        <w:t>.</w:t>
      </w:r>
      <w:r w:rsidRPr="004318BD">
        <w:t>ч</w:t>
      </w:r>
      <w:r w:rsidR="002E3A34" w:rsidRPr="004318BD">
        <w:t>.</w:t>
      </w:r>
      <w:r w:rsidRPr="004318BD">
        <w:t xml:space="preserve"> уровня благосостояния граждан, внедрение инновационных технологий в здравоохранении и образовании, переход к индивидуализированному непрерывному образованию и персонализированной медицине. </w:t>
      </w:r>
      <w:r w:rsidR="002E3A34" w:rsidRPr="004318BD">
        <w:t>Д</w:t>
      </w:r>
      <w:r w:rsidRPr="004318BD">
        <w:t xml:space="preserve">остижение необходимого уровня инфраструктурной обеспеченности, </w:t>
      </w:r>
      <w:r w:rsidR="002E3A34" w:rsidRPr="004318BD">
        <w:t xml:space="preserve">формирование благоприятной, комфортной, </w:t>
      </w:r>
      <w:r w:rsidRPr="004318BD">
        <w:t>безопасно</w:t>
      </w:r>
      <w:r w:rsidR="002E3A34" w:rsidRPr="004318BD">
        <w:t xml:space="preserve">й </w:t>
      </w:r>
      <w:r w:rsidRPr="004318BD">
        <w:t>городской среды</w:t>
      </w:r>
      <w:r w:rsidR="002E3A34" w:rsidRPr="004318BD">
        <w:t xml:space="preserve"> как территории для проживания обеспечит </w:t>
      </w:r>
      <w:r w:rsidRPr="004318BD">
        <w:t>высокий уровень качества жизни населения, возможности реализации экономическ</w:t>
      </w:r>
      <w:r w:rsidR="004318BD" w:rsidRPr="004318BD">
        <w:t xml:space="preserve">ого и </w:t>
      </w:r>
      <w:r w:rsidR="002E3A34" w:rsidRPr="004318BD">
        <w:t xml:space="preserve">раскрытию творческого потенциала </w:t>
      </w:r>
      <w:r w:rsidR="005576BF">
        <w:t>жителей</w:t>
      </w:r>
      <w:r w:rsidR="004318BD" w:rsidRPr="004318BD">
        <w:t>.</w:t>
      </w:r>
    </w:p>
    <w:p w:rsidR="005669FE" w:rsidRPr="005669FE" w:rsidRDefault="005669FE" w:rsidP="005669FE">
      <w:pPr>
        <w:pStyle w:val="2c"/>
        <w:shd w:val="clear" w:color="auto" w:fill="auto"/>
        <w:spacing w:before="0" w:line="240" w:lineRule="auto"/>
        <w:ind w:firstLine="800"/>
        <w:rPr>
          <w:color w:val="000000"/>
          <w:sz w:val="24"/>
          <w:szCs w:val="24"/>
          <w:lang w:eastAsia="ru-RU" w:bidi="ru-RU"/>
        </w:rPr>
      </w:pPr>
      <w:r w:rsidRPr="005669FE">
        <w:rPr>
          <w:color w:val="000000"/>
          <w:sz w:val="24"/>
          <w:szCs w:val="24"/>
          <w:lang w:eastAsia="ru-RU" w:bidi="ru-RU"/>
        </w:rPr>
        <w:t>Реализация основных задач Стратегии позволит обеспечить активизацию всех факторов, направленных на создание условий для улучшения социально-эко</w:t>
      </w:r>
      <w:r w:rsidRPr="005669FE">
        <w:rPr>
          <w:color w:val="000000"/>
          <w:sz w:val="24"/>
          <w:szCs w:val="24"/>
          <w:lang w:eastAsia="ru-RU" w:bidi="ru-RU"/>
        </w:rPr>
        <w:softHyphen/>
        <w:t>номического положения города Урай и повышения благосостояния насе</w:t>
      </w:r>
      <w:r w:rsidRPr="005669FE">
        <w:rPr>
          <w:color w:val="000000"/>
          <w:sz w:val="24"/>
          <w:szCs w:val="24"/>
          <w:lang w:eastAsia="ru-RU" w:bidi="ru-RU"/>
        </w:rPr>
        <w:softHyphen/>
        <w:t>ления.</w:t>
      </w:r>
    </w:p>
    <w:bookmarkEnd w:id="51"/>
    <w:p w:rsidR="00794FD7" w:rsidRPr="003E077A" w:rsidRDefault="00794FD7" w:rsidP="00794FD7">
      <w:pPr>
        <w:pStyle w:val="2c"/>
        <w:spacing w:before="0" w:line="240" w:lineRule="auto"/>
        <w:ind w:firstLine="800"/>
        <w:rPr>
          <w:color w:val="000000"/>
          <w:sz w:val="24"/>
          <w:szCs w:val="24"/>
          <w:lang w:eastAsia="ru-RU" w:bidi="ru-RU"/>
        </w:rPr>
      </w:pPr>
      <w:r w:rsidRPr="003E077A">
        <w:rPr>
          <w:color w:val="000000"/>
          <w:sz w:val="24"/>
          <w:szCs w:val="24"/>
          <w:lang w:eastAsia="ru-RU" w:bidi="ru-RU"/>
        </w:rPr>
        <w:t xml:space="preserve">С целью количественной оценки степени реализации социально-экономической политики города Урай устанавливаются показатели достижения целей по основным направлениям социально-экономического развития. Показатели достижения стратегической цели социально-экономического развития представляют абсолютные и относительные количественные значения, устанавливаемые к </w:t>
      </w:r>
      <w:r w:rsidR="005576BF">
        <w:rPr>
          <w:color w:val="000000"/>
          <w:sz w:val="24"/>
          <w:szCs w:val="24"/>
          <w:lang w:eastAsia="ru-RU" w:bidi="ru-RU"/>
        </w:rPr>
        <w:t>уровню</w:t>
      </w:r>
      <w:r w:rsidRPr="003E077A">
        <w:rPr>
          <w:color w:val="000000"/>
          <w:sz w:val="24"/>
          <w:szCs w:val="24"/>
          <w:lang w:eastAsia="ru-RU" w:bidi="ru-RU"/>
        </w:rPr>
        <w:t xml:space="preserve"> до 2030 г.</w:t>
      </w:r>
      <w:r w:rsidR="00C8059D">
        <w:rPr>
          <w:color w:val="000000"/>
          <w:sz w:val="24"/>
          <w:szCs w:val="24"/>
          <w:lang w:eastAsia="ru-RU" w:bidi="ru-RU"/>
        </w:rPr>
        <w:t>,</w:t>
      </w:r>
      <w:r w:rsidRPr="003E077A">
        <w:rPr>
          <w:color w:val="000000"/>
          <w:sz w:val="24"/>
          <w:szCs w:val="24"/>
          <w:lang w:eastAsia="ru-RU" w:bidi="ru-RU"/>
        </w:rPr>
        <w:t xml:space="preserve"> с детализацией по годам реализации Стратегии.</w:t>
      </w:r>
    </w:p>
    <w:p w:rsidR="005C6D97" w:rsidRPr="00AC682E" w:rsidRDefault="005C6D97" w:rsidP="005C6D97">
      <w:pPr>
        <w:ind w:firstLine="709"/>
        <w:jc w:val="both"/>
      </w:pPr>
      <w:r w:rsidRPr="00AC682E">
        <w:t>Целевые показатели социально-экономического развития структурированы по двум целевым блокам реализации Стратегии:</w:t>
      </w:r>
    </w:p>
    <w:p w:rsidR="00376FA9" w:rsidRPr="00AC682E" w:rsidRDefault="00AC682E" w:rsidP="00733B67">
      <w:pPr>
        <w:pStyle w:val="af4"/>
        <w:numPr>
          <w:ilvl w:val="0"/>
          <w:numId w:val="86"/>
        </w:numPr>
        <w:tabs>
          <w:tab w:val="clear" w:pos="780"/>
          <w:tab w:val="left" w:pos="993"/>
        </w:tabs>
        <w:spacing w:after="0"/>
        <w:ind w:left="0" w:firstLine="709"/>
        <w:jc w:val="both"/>
      </w:pPr>
      <w:bookmarkStart w:id="53" w:name="_Hlk519173840"/>
      <w:r w:rsidRPr="00AC682E">
        <w:t>д</w:t>
      </w:r>
      <w:r w:rsidR="00376FA9" w:rsidRPr="00AC682E">
        <w:t>иверсификация экономики, инвестиционное развитие (Урай – экогород – город экономического и экологического благополучия)</w:t>
      </w:r>
      <w:r w:rsidRPr="00AC682E">
        <w:t>;</w:t>
      </w:r>
    </w:p>
    <w:p w:rsidR="00376FA9" w:rsidRPr="00AC682E" w:rsidRDefault="00AC682E" w:rsidP="00733B67">
      <w:pPr>
        <w:pStyle w:val="af4"/>
        <w:numPr>
          <w:ilvl w:val="0"/>
          <w:numId w:val="86"/>
        </w:numPr>
        <w:tabs>
          <w:tab w:val="clear" w:pos="780"/>
          <w:tab w:val="left" w:pos="993"/>
        </w:tabs>
        <w:spacing w:after="0"/>
        <w:ind w:left="0" w:firstLine="709"/>
        <w:jc w:val="both"/>
      </w:pPr>
      <w:r w:rsidRPr="00AC682E">
        <w:t>п</w:t>
      </w:r>
      <w:r w:rsidR="00376FA9" w:rsidRPr="00AC682E">
        <w:t>овышение качества жизни населения, инновационное развитие социальной сферы (Урай – культурный и спортивный город)</w:t>
      </w:r>
      <w:r w:rsidRPr="00AC682E">
        <w:t>.</w:t>
      </w:r>
    </w:p>
    <w:bookmarkEnd w:id="53"/>
    <w:p w:rsidR="005C6D97" w:rsidRPr="00794FD7" w:rsidRDefault="00604853" w:rsidP="00794FD7">
      <w:pPr>
        <w:pStyle w:val="2c"/>
        <w:spacing w:before="0" w:line="240" w:lineRule="auto"/>
        <w:ind w:firstLine="800"/>
        <w:rPr>
          <w:color w:val="000000"/>
          <w:sz w:val="24"/>
          <w:szCs w:val="24"/>
          <w:lang w:eastAsia="ru-RU" w:bidi="ru-RU"/>
        </w:rPr>
      </w:pPr>
      <w:r w:rsidRPr="0089685B">
        <w:rPr>
          <w:color w:val="000000"/>
          <w:sz w:val="24"/>
          <w:szCs w:val="24"/>
          <w:lang w:eastAsia="ru-RU" w:bidi="ru-RU"/>
        </w:rPr>
        <w:t xml:space="preserve">Перечень показателей достижения </w:t>
      </w:r>
      <w:r w:rsidR="00794FD7" w:rsidRPr="0089685B">
        <w:rPr>
          <w:color w:val="000000"/>
          <w:sz w:val="24"/>
          <w:szCs w:val="24"/>
          <w:lang w:eastAsia="ru-RU" w:bidi="ru-RU"/>
        </w:rPr>
        <w:t xml:space="preserve">стратегической цели социально-экономического </w:t>
      </w:r>
      <w:r w:rsidRPr="0089685B">
        <w:rPr>
          <w:color w:val="000000"/>
          <w:sz w:val="24"/>
          <w:szCs w:val="24"/>
          <w:lang w:eastAsia="ru-RU" w:bidi="ru-RU"/>
        </w:rPr>
        <w:t xml:space="preserve">развития </w:t>
      </w:r>
      <w:r w:rsidR="00794FD7" w:rsidRPr="0089685B">
        <w:rPr>
          <w:color w:val="000000"/>
          <w:sz w:val="24"/>
          <w:szCs w:val="24"/>
          <w:lang w:eastAsia="ru-RU" w:bidi="ru-RU"/>
        </w:rPr>
        <w:t xml:space="preserve">города Урай (перечень целевых показателей) с детализацией </w:t>
      </w:r>
      <w:r w:rsidR="005C6D97" w:rsidRPr="0089685B">
        <w:rPr>
          <w:color w:val="000000"/>
          <w:sz w:val="24"/>
          <w:szCs w:val="24"/>
          <w:lang w:eastAsia="ru-RU" w:bidi="ru-RU"/>
        </w:rPr>
        <w:t xml:space="preserve">по </w:t>
      </w:r>
      <w:r w:rsidR="00AC682E" w:rsidRPr="0089685B">
        <w:rPr>
          <w:color w:val="000000"/>
          <w:sz w:val="24"/>
          <w:szCs w:val="24"/>
          <w:lang w:eastAsia="ru-RU" w:bidi="ru-RU"/>
        </w:rPr>
        <w:t>годам</w:t>
      </w:r>
      <w:r w:rsidR="005C6D97" w:rsidRPr="0089685B">
        <w:rPr>
          <w:color w:val="000000"/>
          <w:sz w:val="24"/>
          <w:szCs w:val="24"/>
          <w:lang w:eastAsia="ru-RU" w:bidi="ru-RU"/>
        </w:rPr>
        <w:t xml:space="preserve"> реализации Стратегии</w:t>
      </w:r>
      <w:r w:rsidR="00AC682E" w:rsidRPr="0089685B">
        <w:rPr>
          <w:color w:val="000000"/>
          <w:sz w:val="24"/>
          <w:szCs w:val="24"/>
          <w:lang w:eastAsia="ru-RU" w:bidi="ru-RU"/>
        </w:rPr>
        <w:t xml:space="preserve"> </w:t>
      </w:r>
      <w:r w:rsidR="00D45407" w:rsidRPr="0089685B">
        <w:rPr>
          <w:color w:val="000000"/>
          <w:sz w:val="24"/>
          <w:szCs w:val="24"/>
          <w:lang w:eastAsia="ru-RU" w:bidi="ru-RU"/>
        </w:rPr>
        <w:t xml:space="preserve">представлен в </w:t>
      </w:r>
      <w:r w:rsidR="005C6D97" w:rsidRPr="0089685B">
        <w:rPr>
          <w:color w:val="000000"/>
          <w:sz w:val="24"/>
          <w:szCs w:val="24"/>
          <w:lang w:eastAsia="ru-RU" w:bidi="ru-RU"/>
        </w:rPr>
        <w:t>табл. </w:t>
      </w:r>
      <w:r w:rsidR="008A1CC9" w:rsidRPr="0089685B">
        <w:rPr>
          <w:color w:val="000000"/>
          <w:sz w:val="24"/>
          <w:szCs w:val="24"/>
          <w:lang w:eastAsia="ru-RU" w:bidi="ru-RU"/>
        </w:rPr>
        <w:t>2</w:t>
      </w:r>
      <w:r w:rsidR="005C6D97" w:rsidRPr="0089685B">
        <w:rPr>
          <w:color w:val="000000"/>
          <w:sz w:val="24"/>
          <w:szCs w:val="24"/>
          <w:lang w:eastAsia="ru-RU" w:bidi="ru-RU"/>
        </w:rPr>
        <w:t>.</w:t>
      </w:r>
    </w:p>
    <w:p w:rsidR="009C582F" w:rsidRPr="00794FD7" w:rsidRDefault="009C582F" w:rsidP="00794FD7">
      <w:pPr>
        <w:pStyle w:val="2c"/>
        <w:spacing w:before="0" w:line="240" w:lineRule="auto"/>
        <w:ind w:firstLine="800"/>
        <w:rPr>
          <w:color w:val="000000"/>
          <w:sz w:val="24"/>
          <w:szCs w:val="24"/>
          <w:lang w:eastAsia="ru-RU" w:bidi="ru-RU"/>
        </w:rPr>
      </w:pPr>
    </w:p>
    <w:p w:rsidR="006667B1" w:rsidRDefault="006667B1" w:rsidP="009C582F">
      <w:pPr>
        <w:rPr>
          <w:color w:val="FF0000"/>
          <w:highlight w:val="yellow"/>
        </w:rPr>
      </w:pPr>
    </w:p>
    <w:p w:rsidR="006667B1" w:rsidRPr="0057599D" w:rsidRDefault="006667B1" w:rsidP="009C582F">
      <w:pPr>
        <w:rPr>
          <w:color w:val="FF0000"/>
          <w:highlight w:val="yellow"/>
        </w:rPr>
        <w:sectPr w:rsidR="006667B1" w:rsidRPr="0057599D" w:rsidSect="00397761">
          <w:footerReference w:type="even" r:id="rId21"/>
          <w:pgSz w:w="11906" w:h="16838" w:code="9"/>
          <w:pgMar w:top="1134" w:right="567" w:bottom="1134" w:left="1701" w:header="0" w:footer="567" w:gutter="0"/>
          <w:cols w:space="708"/>
          <w:docGrid w:linePitch="360"/>
        </w:sectPr>
      </w:pPr>
    </w:p>
    <w:p w:rsidR="009C582F" w:rsidRPr="008065B2" w:rsidRDefault="009C582F" w:rsidP="009C582F">
      <w:pPr>
        <w:pStyle w:val="af0"/>
        <w:jc w:val="both"/>
        <w:rPr>
          <w:bCs w:val="0"/>
          <w:sz w:val="24"/>
          <w:szCs w:val="24"/>
          <w:lang w:val="ru-RU"/>
        </w:rPr>
      </w:pPr>
      <w:r w:rsidRPr="008065B2">
        <w:rPr>
          <w:sz w:val="24"/>
          <w:szCs w:val="24"/>
          <w:lang w:val="ru-RU"/>
        </w:rPr>
        <w:lastRenderedPageBreak/>
        <w:t xml:space="preserve">Таблица </w:t>
      </w:r>
      <w:r w:rsidR="00714B5E" w:rsidRPr="008065B2">
        <w:rPr>
          <w:sz w:val="24"/>
          <w:szCs w:val="24"/>
        </w:rPr>
        <w:fldChar w:fldCharType="begin"/>
      </w:r>
      <w:r w:rsidRPr="008065B2">
        <w:rPr>
          <w:sz w:val="24"/>
          <w:szCs w:val="24"/>
          <w:lang w:val="ru-RU"/>
        </w:rPr>
        <w:instrText xml:space="preserve"> </w:instrText>
      </w:r>
      <w:r w:rsidRPr="008065B2">
        <w:rPr>
          <w:sz w:val="24"/>
          <w:szCs w:val="24"/>
        </w:rPr>
        <w:instrText>SEQ</w:instrText>
      </w:r>
      <w:r w:rsidRPr="008065B2">
        <w:rPr>
          <w:sz w:val="24"/>
          <w:szCs w:val="24"/>
          <w:lang w:val="ru-RU"/>
        </w:rPr>
        <w:instrText xml:space="preserve"> Таблица \* </w:instrText>
      </w:r>
      <w:r w:rsidRPr="008065B2">
        <w:rPr>
          <w:sz w:val="24"/>
          <w:szCs w:val="24"/>
        </w:rPr>
        <w:instrText>ARABIC</w:instrText>
      </w:r>
      <w:r w:rsidRPr="008065B2">
        <w:rPr>
          <w:sz w:val="24"/>
          <w:szCs w:val="24"/>
          <w:lang w:val="ru-RU"/>
        </w:rPr>
        <w:instrText xml:space="preserve"> </w:instrText>
      </w:r>
      <w:r w:rsidR="00714B5E" w:rsidRPr="008065B2">
        <w:rPr>
          <w:sz w:val="24"/>
          <w:szCs w:val="24"/>
        </w:rPr>
        <w:fldChar w:fldCharType="separate"/>
      </w:r>
      <w:r w:rsidR="00487F19" w:rsidRPr="00487F19">
        <w:rPr>
          <w:noProof/>
          <w:sz w:val="24"/>
          <w:szCs w:val="24"/>
          <w:lang w:val="ru-RU"/>
        </w:rPr>
        <w:t>2</w:t>
      </w:r>
      <w:r w:rsidR="00714B5E" w:rsidRPr="008065B2">
        <w:rPr>
          <w:sz w:val="24"/>
          <w:szCs w:val="24"/>
        </w:rPr>
        <w:fldChar w:fldCharType="end"/>
      </w:r>
      <w:r w:rsidRPr="008065B2">
        <w:rPr>
          <w:sz w:val="24"/>
          <w:szCs w:val="24"/>
          <w:lang w:val="ru-RU"/>
        </w:rPr>
        <w:t xml:space="preserve"> – Целевые показатели </w:t>
      </w:r>
      <w:r w:rsidRPr="008065B2">
        <w:rPr>
          <w:bCs w:val="0"/>
          <w:sz w:val="24"/>
          <w:szCs w:val="24"/>
          <w:lang w:val="ru-RU"/>
        </w:rPr>
        <w:t xml:space="preserve">социально-экономического развития </w:t>
      </w:r>
      <w:r w:rsidR="008065B2" w:rsidRPr="008065B2">
        <w:rPr>
          <w:bCs w:val="0"/>
          <w:sz w:val="24"/>
          <w:szCs w:val="24"/>
          <w:lang w:val="ru-RU"/>
        </w:rPr>
        <w:t>города Урай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4260"/>
        <w:gridCol w:w="1575"/>
        <w:gridCol w:w="1145"/>
        <w:gridCol w:w="1201"/>
        <w:gridCol w:w="1175"/>
        <w:gridCol w:w="1175"/>
        <w:gridCol w:w="1179"/>
        <w:gridCol w:w="1010"/>
        <w:gridCol w:w="1010"/>
        <w:gridCol w:w="1010"/>
        <w:gridCol w:w="1018"/>
        <w:gridCol w:w="1053"/>
        <w:gridCol w:w="1053"/>
        <w:gridCol w:w="1053"/>
        <w:gridCol w:w="1053"/>
        <w:gridCol w:w="1040"/>
      </w:tblGrid>
      <w:tr w:rsidR="008065B2" w:rsidRPr="008065B2" w:rsidTr="00E7163D">
        <w:trPr>
          <w:tblHeader/>
        </w:trPr>
        <w:tc>
          <w:tcPr>
            <w:tcW w:w="172" w:type="pct"/>
            <w:vMerge w:val="restart"/>
            <w:shd w:val="clear" w:color="auto" w:fill="auto"/>
            <w:vAlign w:val="center"/>
            <w:hideMark/>
          </w:tcPr>
          <w:p w:rsidR="008065B2" w:rsidRPr="008065B2" w:rsidRDefault="008065B2" w:rsidP="008065B2">
            <w:pPr>
              <w:jc w:val="center"/>
              <w:rPr>
                <w:b/>
                <w:bCs/>
                <w:color w:val="000000"/>
              </w:rPr>
            </w:pPr>
            <w:bookmarkStart w:id="54" w:name="_Hlk520285970"/>
            <w:r w:rsidRPr="008065B2">
              <w:rPr>
                <w:b/>
                <w:bCs/>
                <w:color w:val="000000"/>
              </w:rPr>
              <w:t xml:space="preserve">№ </w:t>
            </w:r>
            <w:proofErr w:type="gramStart"/>
            <w:r w:rsidRPr="008065B2">
              <w:rPr>
                <w:b/>
                <w:bCs/>
                <w:color w:val="000000"/>
              </w:rPr>
              <w:t>п</w:t>
            </w:r>
            <w:proofErr w:type="gramEnd"/>
            <w:r w:rsidRPr="008065B2">
              <w:rPr>
                <w:b/>
                <w:bCs/>
                <w:color w:val="000000"/>
              </w:rPr>
              <w:t>/п</w:t>
            </w:r>
          </w:p>
        </w:tc>
        <w:tc>
          <w:tcPr>
            <w:tcW w:w="979"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Наименование</w:t>
            </w:r>
          </w:p>
        </w:tc>
        <w:tc>
          <w:tcPr>
            <w:tcW w:w="362"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Ед. изм.</w:t>
            </w:r>
          </w:p>
        </w:tc>
        <w:tc>
          <w:tcPr>
            <w:tcW w:w="263"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2017 г. </w:t>
            </w:r>
            <w:r w:rsidRPr="008065B2">
              <w:rPr>
                <w:b/>
                <w:bCs/>
                <w:color w:val="000000"/>
              </w:rPr>
              <w:br/>
              <w:t>(факт)</w:t>
            </w:r>
          </w:p>
        </w:tc>
        <w:tc>
          <w:tcPr>
            <w:tcW w:w="276"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2018 г. (оценка)</w:t>
            </w:r>
          </w:p>
        </w:tc>
        <w:tc>
          <w:tcPr>
            <w:tcW w:w="811" w:type="pct"/>
            <w:gridSpan w:val="3"/>
            <w:shd w:val="clear" w:color="auto" w:fill="auto"/>
            <w:vAlign w:val="center"/>
            <w:hideMark/>
          </w:tcPr>
          <w:p w:rsidR="008065B2" w:rsidRPr="008065B2" w:rsidRDefault="008065B2" w:rsidP="008065B2">
            <w:pPr>
              <w:jc w:val="center"/>
              <w:rPr>
                <w:b/>
                <w:bCs/>
                <w:color w:val="000000"/>
              </w:rPr>
            </w:pPr>
            <w:r w:rsidRPr="008065B2">
              <w:rPr>
                <w:b/>
                <w:bCs/>
                <w:color w:val="000000"/>
              </w:rPr>
              <w:t>1 этап (2019 - 2021 гг.)</w:t>
            </w:r>
          </w:p>
        </w:tc>
        <w:tc>
          <w:tcPr>
            <w:tcW w:w="930" w:type="pct"/>
            <w:gridSpan w:val="4"/>
            <w:shd w:val="clear" w:color="auto" w:fill="auto"/>
            <w:vAlign w:val="center"/>
            <w:hideMark/>
          </w:tcPr>
          <w:p w:rsidR="008065B2" w:rsidRPr="008065B2" w:rsidRDefault="008065B2" w:rsidP="008065B2">
            <w:pPr>
              <w:jc w:val="center"/>
              <w:rPr>
                <w:b/>
                <w:bCs/>
                <w:color w:val="000000"/>
              </w:rPr>
            </w:pPr>
            <w:r w:rsidRPr="008065B2">
              <w:rPr>
                <w:b/>
                <w:bCs/>
                <w:color w:val="000000"/>
              </w:rPr>
              <w:t>2 этап (2022 - 2025 гг.)</w:t>
            </w:r>
          </w:p>
        </w:tc>
        <w:tc>
          <w:tcPr>
            <w:tcW w:w="1207" w:type="pct"/>
            <w:gridSpan w:val="5"/>
            <w:shd w:val="clear" w:color="auto" w:fill="auto"/>
            <w:vAlign w:val="center"/>
            <w:hideMark/>
          </w:tcPr>
          <w:p w:rsidR="008065B2" w:rsidRPr="008065B2" w:rsidRDefault="008065B2" w:rsidP="008065B2">
            <w:pPr>
              <w:jc w:val="center"/>
              <w:rPr>
                <w:b/>
                <w:bCs/>
                <w:color w:val="000000"/>
              </w:rPr>
            </w:pPr>
            <w:r w:rsidRPr="008065B2">
              <w:rPr>
                <w:b/>
                <w:bCs/>
                <w:color w:val="000000"/>
              </w:rPr>
              <w:t>3 этап (2026 - 2030 гг.)</w:t>
            </w:r>
          </w:p>
        </w:tc>
      </w:tr>
      <w:tr w:rsidR="008065B2" w:rsidRPr="008065B2" w:rsidTr="00E7163D">
        <w:trPr>
          <w:tblHeader/>
        </w:trPr>
        <w:tc>
          <w:tcPr>
            <w:tcW w:w="172" w:type="pct"/>
            <w:vMerge/>
            <w:vAlign w:val="center"/>
            <w:hideMark/>
          </w:tcPr>
          <w:p w:rsidR="008065B2" w:rsidRPr="008065B2" w:rsidRDefault="008065B2" w:rsidP="008065B2">
            <w:pPr>
              <w:rPr>
                <w:b/>
                <w:bCs/>
                <w:color w:val="000000"/>
              </w:rPr>
            </w:pPr>
          </w:p>
        </w:tc>
        <w:tc>
          <w:tcPr>
            <w:tcW w:w="979" w:type="pct"/>
            <w:vMerge/>
            <w:vAlign w:val="center"/>
            <w:hideMark/>
          </w:tcPr>
          <w:p w:rsidR="008065B2" w:rsidRPr="008065B2" w:rsidRDefault="008065B2" w:rsidP="008065B2">
            <w:pPr>
              <w:rPr>
                <w:b/>
                <w:bCs/>
                <w:color w:val="000000"/>
              </w:rPr>
            </w:pPr>
          </w:p>
        </w:tc>
        <w:tc>
          <w:tcPr>
            <w:tcW w:w="362" w:type="pct"/>
            <w:vMerge/>
            <w:vAlign w:val="center"/>
            <w:hideMark/>
          </w:tcPr>
          <w:p w:rsidR="008065B2" w:rsidRPr="008065B2" w:rsidRDefault="008065B2" w:rsidP="008065B2">
            <w:pPr>
              <w:rPr>
                <w:b/>
                <w:bCs/>
                <w:color w:val="000000"/>
              </w:rPr>
            </w:pPr>
          </w:p>
        </w:tc>
        <w:tc>
          <w:tcPr>
            <w:tcW w:w="263" w:type="pct"/>
            <w:vMerge/>
            <w:vAlign w:val="center"/>
            <w:hideMark/>
          </w:tcPr>
          <w:p w:rsidR="008065B2" w:rsidRPr="008065B2" w:rsidRDefault="008065B2" w:rsidP="008065B2">
            <w:pPr>
              <w:rPr>
                <w:b/>
                <w:bCs/>
                <w:color w:val="000000"/>
              </w:rPr>
            </w:pPr>
          </w:p>
        </w:tc>
        <w:tc>
          <w:tcPr>
            <w:tcW w:w="276" w:type="pct"/>
            <w:vMerge/>
            <w:vAlign w:val="center"/>
            <w:hideMark/>
          </w:tcPr>
          <w:p w:rsidR="008065B2" w:rsidRPr="008065B2" w:rsidRDefault="008065B2" w:rsidP="008065B2">
            <w:pPr>
              <w:rPr>
                <w:b/>
                <w:bCs/>
                <w:color w:val="000000"/>
              </w:rPr>
            </w:pPr>
          </w:p>
        </w:tc>
        <w:tc>
          <w:tcPr>
            <w:tcW w:w="270"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2019 г. </w:t>
            </w:r>
          </w:p>
        </w:tc>
        <w:tc>
          <w:tcPr>
            <w:tcW w:w="270"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2020 г. </w:t>
            </w:r>
          </w:p>
        </w:tc>
        <w:tc>
          <w:tcPr>
            <w:tcW w:w="271"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2021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2022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2023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2024 г. </w:t>
            </w:r>
          </w:p>
        </w:tc>
        <w:tc>
          <w:tcPr>
            <w:tcW w:w="234"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2025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2026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2027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2028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2029 г. </w:t>
            </w:r>
          </w:p>
        </w:tc>
        <w:tc>
          <w:tcPr>
            <w:tcW w:w="239"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2030 г. </w:t>
            </w:r>
          </w:p>
        </w:tc>
      </w:tr>
      <w:tr w:rsidR="008065B2" w:rsidRPr="008065B2" w:rsidTr="00E7163D">
        <w:tc>
          <w:tcPr>
            <w:tcW w:w="172" w:type="pct"/>
            <w:shd w:val="clear" w:color="auto" w:fill="auto"/>
            <w:vAlign w:val="center"/>
            <w:hideMark/>
          </w:tcPr>
          <w:p w:rsidR="008065B2" w:rsidRPr="008065B2" w:rsidRDefault="008065B2" w:rsidP="008065B2">
            <w:pPr>
              <w:jc w:val="center"/>
              <w:rPr>
                <w:b/>
                <w:bCs/>
                <w:color w:val="000000"/>
              </w:rPr>
            </w:pPr>
            <w:r w:rsidRPr="008065B2">
              <w:rPr>
                <w:b/>
                <w:bCs/>
                <w:color w:val="000000"/>
              </w:rPr>
              <w:t> </w:t>
            </w:r>
          </w:p>
        </w:tc>
        <w:tc>
          <w:tcPr>
            <w:tcW w:w="4828" w:type="pct"/>
            <w:gridSpan w:val="16"/>
            <w:shd w:val="clear" w:color="auto" w:fill="auto"/>
            <w:vAlign w:val="center"/>
            <w:hideMark/>
          </w:tcPr>
          <w:p w:rsidR="008065B2" w:rsidRPr="008065B2" w:rsidRDefault="008065B2" w:rsidP="008065B2">
            <w:pPr>
              <w:jc w:val="center"/>
              <w:rPr>
                <w:b/>
                <w:bCs/>
                <w:color w:val="000000"/>
              </w:rPr>
            </w:pPr>
            <w:r w:rsidRPr="008065B2">
              <w:rPr>
                <w:b/>
                <w:bCs/>
                <w:color w:val="000000"/>
              </w:rPr>
              <w:t>Целевой блок 1 «Диверсификация экономики, инвестиционное развитие» (Урай – экогород – город экономического и экологического благополучия)</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1.1</w:t>
            </w:r>
          </w:p>
        </w:tc>
        <w:tc>
          <w:tcPr>
            <w:tcW w:w="979" w:type="pct"/>
            <w:shd w:val="clear" w:color="auto" w:fill="auto"/>
            <w:vAlign w:val="center"/>
            <w:hideMark/>
          </w:tcPr>
          <w:p w:rsidR="00E7163D" w:rsidRPr="000F0B3B" w:rsidRDefault="00E7163D" w:rsidP="00E7163D">
            <w:pPr>
              <w:rPr>
                <w:color w:val="000000"/>
                <w:highlight w:val="yellow"/>
              </w:rPr>
            </w:pPr>
            <w:r w:rsidRPr="002A7818">
              <w:rPr>
                <w:color w:val="000000"/>
              </w:rPr>
              <w:t>Индекс промышленного производства</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103,</w:t>
            </w:r>
            <w:r w:rsidR="004F1969">
              <w:rPr>
                <w:color w:val="000000"/>
              </w:rPr>
              <w:t>46</w:t>
            </w:r>
          </w:p>
        </w:tc>
        <w:tc>
          <w:tcPr>
            <w:tcW w:w="276" w:type="pct"/>
            <w:shd w:val="clear" w:color="auto" w:fill="auto"/>
            <w:vAlign w:val="center"/>
            <w:hideMark/>
          </w:tcPr>
          <w:p w:rsidR="00E7163D" w:rsidRPr="008065B2" w:rsidRDefault="00E7163D" w:rsidP="00E7163D">
            <w:pPr>
              <w:jc w:val="center"/>
              <w:rPr>
                <w:color w:val="000000"/>
              </w:rPr>
            </w:pPr>
            <w:r>
              <w:rPr>
                <w:color w:val="000000"/>
              </w:rPr>
              <w:t>100,70</w:t>
            </w:r>
          </w:p>
        </w:tc>
        <w:tc>
          <w:tcPr>
            <w:tcW w:w="270" w:type="pct"/>
            <w:shd w:val="clear" w:color="auto" w:fill="auto"/>
            <w:vAlign w:val="center"/>
            <w:hideMark/>
          </w:tcPr>
          <w:p w:rsidR="00E7163D" w:rsidRPr="008065B2" w:rsidRDefault="00E7163D" w:rsidP="00E7163D">
            <w:pPr>
              <w:jc w:val="center"/>
              <w:rPr>
                <w:color w:val="000000"/>
              </w:rPr>
            </w:pPr>
            <w:r>
              <w:rPr>
                <w:color w:val="000000"/>
              </w:rPr>
              <w:t>100,00</w:t>
            </w:r>
          </w:p>
        </w:tc>
        <w:tc>
          <w:tcPr>
            <w:tcW w:w="270" w:type="pct"/>
            <w:shd w:val="clear" w:color="auto" w:fill="auto"/>
            <w:vAlign w:val="center"/>
            <w:hideMark/>
          </w:tcPr>
          <w:p w:rsidR="00E7163D" w:rsidRPr="008065B2" w:rsidRDefault="00E7163D" w:rsidP="00E7163D">
            <w:pPr>
              <w:jc w:val="center"/>
              <w:rPr>
                <w:color w:val="000000"/>
              </w:rPr>
            </w:pPr>
            <w:r>
              <w:rPr>
                <w:color w:val="000000"/>
              </w:rPr>
              <w:t>100,10</w:t>
            </w:r>
          </w:p>
        </w:tc>
        <w:tc>
          <w:tcPr>
            <w:tcW w:w="271" w:type="pct"/>
            <w:shd w:val="clear" w:color="auto" w:fill="auto"/>
            <w:vAlign w:val="center"/>
            <w:hideMark/>
          </w:tcPr>
          <w:p w:rsidR="00E7163D" w:rsidRPr="008065B2" w:rsidRDefault="00E7163D" w:rsidP="00E7163D">
            <w:pPr>
              <w:jc w:val="center"/>
              <w:rPr>
                <w:color w:val="000000"/>
              </w:rPr>
            </w:pPr>
            <w:r>
              <w:rPr>
                <w:color w:val="000000"/>
              </w:rPr>
              <w:t>100,30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4" w:type="pct"/>
            <w:shd w:val="clear" w:color="auto" w:fill="auto"/>
            <w:vAlign w:val="center"/>
            <w:hideMark/>
          </w:tcPr>
          <w:p w:rsidR="00E7163D" w:rsidRPr="008065B2" w:rsidRDefault="00E7163D" w:rsidP="00E7163D">
            <w:pPr>
              <w:jc w:val="center"/>
              <w:rPr>
                <w:color w:val="000000"/>
              </w:rPr>
            </w:pPr>
            <w:r>
              <w:rPr>
                <w:color w:val="000000"/>
              </w:rPr>
              <w:t>100,60</w:t>
            </w:r>
          </w:p>
        </w:tc>
        <w:tc>
          <w:tcPr>
            <w:tcW w:w="242" w:type="pct"/>
            <w:shd w:val="clear" w:color="auto" w:fill="auto"/>
            <w:vAlign w:val="center"/>
            <w:hideMark/>
          </w:tcPr>
          <w:p w:rsidR="00E7163D" w:rsidRPr="008065B2" w:rsidRDefault="00E7163D" w:rsidP="00E7163D">
            <w:pPr>
              <w:jc w:val="center"/>
              <w:rPr>
                <w:color w:val="000000"/>
              </w:rPr>
            </w:pPr>
            <w:r>
              <w:rPr>
                <w:color w:val="000000"/>
              </w:rPr>
              <w:t>100,61</w:t>
            </w:r>
          </w:p>
        </w:tc>
        <w:tc>
          <w:tcPr>
            <w:tcW w:w="242" w:type="pct"/>
            <w:shd w:val="clear" w:color="auto" w:fill="auto"/>
            <w:vAlign w:val="center"/>
            <w:hideMark/>
          </w:tcPr>
          <w:p w:rsidR="00E7163D" w:rsidRPr="008065B2" w:rsidRDefault="00E7163D" w:rsidP="00E7163D">
            <w:pPr>
              <w:jc w:val="center"/>
              <w:rPr>
                <w:color w:val="000000"/>
              </w:rPr>
            </w:pPr>
            <w:r>
              <w:rPr>
                <w:color w:val="000000"/>
              </w:rPr>
              <w:t>100,68</w:t>
            </w:r>
          </w:p>
        </w:tc>
        <w:tc>
          <w:tcPr>
            <w:tcW w:w="242" w:type="pct"/>
            <w:shd w:val="clear" w:color="auto" w:fill="auto"/>
            <w:vAlign w:val="center"/>
            <w:hideMark/>
          </w:tcPr>
          <w:p w:rsidR="00E7163D" w:rsidRPr="008065B2" w:rsidRDefault="00E7163D" w:rsidP="00E7163D">
            <w:pPr>
              <w:jc w:val="center"/>
              <w:rPr>
                <w:color w:val="000000"/>
              </w:rPr>
            </w:pPr>
            <w:r>
              <w:rPr>
                <w:color w:val="000000"/>
              </w:rPr>
              <w:t>100,71</w:t>
            </w:r>
          </w:p>
        </w:tc>
        <w:tc>
          <w:tcPr>
            <w:tcW w:w="242" w:type="pct"/>
            <w:shd w:val="clear" w:color="auto" w:fill="auto"/>
            <w:vAlign w:val="center"/>
            <w:hideMark/>
          </w:tcPr>
          <w:p w:rsidR="00E7163D" w:rsidRPr="008065B2" w:rsidRDefault="00E7163D" w:rsidP="00E7163D">
            <w:pPr>
              <w:jc w:val="center"/>
              <w:rPr>
                <w:color w:val="000000"/>
              </w:rPr>
            </w:pPr>
            <w:r>
              <w:rPr>
                <w:color w:val="000000"/>
              </w:rPr>
              <w:t>100,75</w:t>
            </w:r>
          </w:p>
        </w:tc>
        <w:tc>
          <w:tcPr>
            <w:tcW w:w="239" w:type="pct"/>
            <w:shd w:val="clear" w:color="auto" w:fill="auto"/>
            <w:vAlign w:val="center"/>
            <w:hideMark/>
          </w:tcPr>
          <w:p w:rsidR="00E7163D" w:rsidRPr="008065B2" w:rsidRDefault="00E7163D" w:rsidP="00E7163D">
            <w:pPr>
              <w:jc w:val="center"/>
              <w:rPr>
                <w:color w:val="000000"/>
              </w:rPr>
            </w:pPr>
            <w:r>
              <w:rPr>
                <w:color w:val="000000"/>
              </w:rPr>
              <w:t>100,77</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1.2</w:t>
            </w:r>
          </w:p>
        </w:tc>
        <w:tc>
          <w:tcPr>
            <w:tcW w:w="979" w:type="pct"/>
            <w:shd w:val="clear" w:color="auto" w:fill="auto"/>
            <w:vAlign w:val="center"/>
            <w:hideMark/>
          </w:tcPr>
          <w:p w:rsidR="00E7163D" w:rsidRPr="008065B2" w:rsidRDefault="00E7163D" w:rsidP="00E7163D">
            <w:pPr>
              <w:rPr>
                <w:color w:val="000000"/>
              </w:rPr>
            </w:pPr>
            <w:r>
              <w:rPr>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26,0</w:t>
            </w:r>
          </w:p>
        </w:tc>
        <w:tc>
          <w:tcPr>
            <w:tcW w:w="276" w:type="pct"/>
            <w:shd w:val="clear" w:color="auto" w:fill="auto"/>
            <w:vAlign w:val="center"/>
            <w:hideMark/>
          </w:tcPr>
          <w:p w:rsidR="00E7163D" w:rsidRPr="008065B2" w:rsidRDefault="00E7163D" w:rsidP="00E7163D">
            <w:pPr>
              <w:jc w:val="center"/>
              <w:rPr>
                <w:color w:val="000000"/>
              </w:rPr>
            </w:pPr>
            <w:r>
              <w:rPr>
                <w:color w:val="000000"/>
              </w:rPr>
              <w:t>25,1</w:t>
            </w:r>
          </w:p>
        </w:tc>
        <w:tc>
          <w:tcPr>
            <w:tcW w:w="270" w:type="pct"/>
            <w:shd w:val="clear" w:color="auto" w:fill="auto"/>
            <w:vAlign w:val="center"/>
            <w:hideMark/>
          </w:tcPr>
          <w:p w:rsidR="00E7163D" w:rsidRPr="008065B2" w:rsidRDefault="00E7163D" w:rsidP="00E7163D">
            <w:pPr>
              <w:jc w:val="center"/>
              <w:rPr>
                <w:color w:val="000000"/>
              </w:rPr>
            </w:pPr>
            <w:r>
              <w:rPr>
                <w:color w:val="000000"/>
              </w:rPr>
              <w:t>23,8</w:t>
            </w:r>
          </w:p>
        </w:tc>
        <w:tc>
          <w:tcPr>
            <w:tcW w:w="270" w:type="pct"/>
            <w:shd w:val="clear" w:color="auto" w:fill="auto"/>
            <w:vAlign w:val="center"/>
            <w:hideMark/>
          </w:tcPr>
          <w:p w:rsidR="00E7163D" w:rsidRPr="008065B2" w:rsidRDefault="00E7163D" w:rsidP="00E7163D">
            <w:pPr>
              <w:jc w:val="center"/>
              <w:rPr>
                <w:color w:val="000000"/>
              </w:rPr>
            </w:pPr>
            <w:r>
              <w:rPr>
                <w:color w:val="000000"/>
              </w:rPr>
              <w:t>23,8</w:t>
            </w:r>
          </w:p>
        </w:tc>
        <w:tc>
          <w:tcPr>
            <w:tcW w:w="271" w:type="pct"/>
            <w:shd w:val="clear" w:color="auto" w:fill="auto"/>
            <w:vAlign w:val="center"/>
            <w:hideMark/>
          </w:tcPr>
          <w:p w:rsidR="00E7163D" w:rsidRPr="008065B2" w:rsidRDefault="00E7163D" w:rsidP="00E7163D">
            <w:pPr>
              <w:jc w:val="center"/>
              <w:rPr>
                <w:color w:val="000000"/>
              </w:rPr>
            </w:pPr>
            <w:r>
              <w:rPr>
                <w:color w:val="000000"/>
              </w:rPr>
              <w:t>23,3</w:t>
            </w:r>
          </w:p>
        </w:tc>
        <w:tc>
          <w:tcPr>
            <w:tcW w:w="232" w:type="pct"/>
            <w:shd w:val="clear" w:color="auto" w:fill="auto"/>
            <w:vAlign w:val="center"/>
            <w:hideMark/>
          </w:tcPr>
          <w:p w:rsidR="00E7163D" w:rsidRPr="008065B2" w:rsidRDefault="00E7163D" w:rsidP="00E7163D">
            <w:pPr>
              <w:jc w:val="center"/>
              <w:rPr>
                <w:color w:val="000000"/>
              </w:rPr>
            </w:pPr>
            <w:r>
              <w:rPr>
                <w:color w:val="000000"/>
              </w:rPr>
              <w:t>22,7</w:t>
            </w:r>
          </w:p>
        </w:tc>
        <w:tc>
          <w:tcPr>
            <w:tcW w:w="232" w:type="pct"/>
            <w:shd w:val="clear" w:color="auto" w:fill="auto"/>
            <w:vAlign w:val="center"/>
            <w:hideMark/>
          </w:tcPr>
          <w:p w:rsidR="00E7163D" w:rsidRPr="008065B2" w:rsidRDefault="00E7163D" w:rsidP="00E7163D">
            <w:pPr>
              <w:jc w:val="center"/>
              <w:rPr>
                <w:color w:val="000000"/>
              </w:rPr>
            </w:pPr>
            <w:r>
              <w:rPr>
                <w:color w:val="000000"/>
              </w:rPr>
              <w:t>22,1</w:t>
            </w:r>
          </w:p>
        </w:tc>
        <w:tc>
          <w:tcPr>
            <w:tcW w:w="232" w:type="pct"/>
            <w:shd w:val="clear" w:color="auto" w:fill="auto"/>
            <w:vAlign w:val="center"/>
            <w:hideMark/>
          </w:tcPr>
          <w:p w:rsidR="00E7163D" w:rsidRPr="008065B2" w:rsidRDefault="00E7163D" w:rsidP="00E7163D">
            <w:pPr>
              <w:jc w:val="center"/>
              <w:rPr>
                <w:color w:val="000000"/>
              </w:rPr>
            </w:pPr>
            <w:r>
              <w:rPr>
                <w:color w:val="000000"/>
              </w:rPr>
              <w:t>21,5</w:t>
            </w:r>
          </w:p>
        </w:tc>
        <w:tc>
          <w:tcPr>
            <w:tcW w:w="234" w:type="pct"/>
            <w:shd w:val="clear" w:color="auto" w:fill="auto"/>
            <w:vAlign w:val="center"/>
            <w:hideMark/>
          </w:tcPr>
          <w:p w:rsidR="00E7163D" w:rsidRPr="008065B2" w:rsidRDefault="00E7163D" w:rsidP="00E7163D">
            <w:pPr>
              <w:jc w:val="center"/>
              <w:rPr>
                <w:color w:val="000000"/>
              </w:rPr>
            </w:pPr>
            <w:r>
              <w:rPr>
                <w:color w:val="000000"/>
              </w:rPr>
              <w:t>20,8</w:t>
            </w:r>
          </w:p>
        </w:tc>
        <w:tc>
          <w:tcPr>
            <w:tcW w:w="242" w:type="pct"/>
            <w:shd w:val="clear" w:color="auto" w:fill="auto"/>
            <w:vAlign w:val="center"/>
            <w:hideMark/>
          </w:tcPr>
          <w:p w:rsidR="00E7163D" w:rsidRPr="008065B2" w:rsidRDefault="00E7163D" w:rsidP="00E7163D">
            <w:pPr>
              <w:jc w:val="center"/>
              <w:rPr>
                <w:color w:val="000000"/>
              </w:rPr>
            </w:pPr>
            <w:r>
              <w:rPr>
                <w:color w:val="000000"/>
              </w:rPr>
              <w:t>20,1</w:t>
            </w:r>
          </w:p>
        </w:tc>
        <w:tc>
          <w:tcPr>
            <w:tcW w:w="242" w:type="pct"/>
            <w:shd w:val="clear" w:color="auto" w:fill="auto"/>
            <w:vAlign w:val="center"/>
            <w:hideMark/>
          </w:tcPr>
          <w:p w:rsidR="00E7163D" w:rsidRPr="008065B2" w:rsidRDefault="00E7163D" w:rsidP="00E7163D">
            <w:pPr>
              <w:jc w:val="center"/>
              <w:rPr>
                <w:color w:val="000000"/>
              </w:rPr>
            </w:pPr>
            <w:r>
              <w:rPr>
                <w:color w:val="000000"/>
              </w:rPr>
              <w:t>19,5</w:t>
            </w:r>
          </w:p>
        </w:tc>
        <w:tc>
          <w:tcPr>
            <w:tcW w:w="242" w:type="pct"/>
            <w:shd w:val="clear" w:color="auto" w:fill="auto"/>
            <w:vAlign w:val="center"/>
            <w:hideMark/>
          </w:tcPr>
          <w:p w:rsidR="00E7163D" w:rsidRPr="008065B2" w:rsidRDefault="00E7163D" w:rsidP="00E7163D">
            <w:pPr>
              <w:jc w:val="center"/>
              <w:rPr>
                <w:color w:val="000000"/>
              </w:rPr>
            </w:pPr>
            <w:r>
              <w:rPr>
                <w:color w:val="000000"/>
              </w:rPr>
              <w:t>18,8</w:t>
            </w:r>
          </w:p>
        </w:tc>
        <w:tc>
          <w:tcPr>
            <w:tcW w:w="242" w:type="pct"/>
            <w:shd w:val="clear" w:color="auto" w:fill="auto"/>
            <w:vAlign w:val="center"/>
            <w:hideMark/>
          </w:tcPr>
          <w:p w:rsidR="00E7163D" w:rsidRPr="008065B2" w:rsidRDefault="00E7163D" w:rsidP="00E7163D">
            <w:pPr>
              <w:jc w:val="center"/>
              <w:rPr>
                <w:color w:val="000000"/>
              </w:rPr>
            </w:pPr>
            <w:r>
              <w:rPr>
                <w:color w:val="000000"/>
              </w:rPr>
              <w:t>18,1</w:t>
            </w:r>
          </w:p>
        </w:tc>
        <w:tc>
          <w:tcPr>
            <w:tcW w:w="239" w:type="pct"/>
            <w:shd w:val="clear" w:color="auto" w:fill="auto"/>
            <w:vAlign w:val="center"/>
            <w:hideMark/>
          </w:tcPr>
          <w:p w:rsidR="00E7163D" w:rsidRPr="008065B2" w:rsidRDefault="00E7163D" w:rsidP="00E7163D">
            <w:pPr>
              <w:jc w:val="center"/>
              <w:rPr>
                <w:color w:val="000000"/>
              </w:rPr>
            </w:pPr>
            <w:r>
              <w:rPr>
                <w:color w:val="000000"/>
              </w:rPr>
              <w:t>17,4</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1.3</w:t>
            </w:r>
          </w:p>
        </w:tc>
        <w:tc>
          <w:tcPr>
            <w:tcW w:w="979" w:type="pct"/>
            <w:shd w:val="clear" w:color="auto" w:fill="auto"/>
            <w:vAlign w:val="center"/>
            <w:hideMark/>
          </w:tcPr>
          <w:p w:rsidR="00E7163D" w:rsidRPr="008065B2" w:rsidRDefault="00E7163D" w:rsidP="00E7163D">
            <w:pPr>
              <w:rPr>
                <w:color w:val="000000"/>
              </w:rPr>
            </w:pPr>
            <w:r>
              <w:rPr>
                <w:color w:val="000000"/>
              </w:rPr>
              <w:t>Индекс производства по виду деятельности «Строительство»</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99,03</w:t>
            </w:r>
          </w:p>
        </w:tc>
        <w:tc>
          <w:tcPr>
            <w:tcW w:w="276" w:type="pct"/>
            <w:shd w:val="clear" w:color="auto" w:fill="auto"/>
            <w:vAlign w:val="center"/>
            <w:hideMark/>
          </w:tcPr>
          <w:p w:rsidR="00E7163D" w:rsidRPr="008065B2" w:rsidRDefault="00E7163D" w:rsidP="00E7163D">
            <w:pPr>
              <w:jc w:val="center"/>
              <w:rPr>
                <w:color w:val="000000"/>
              </w:rPr>
            </w:pPr>
            <w:r>
              <w:rPr>
                <w:color w:val="000000"/>
              </w:rPr>
              <w:t>74,75</w:t>
            </w:r>
          </w:p>
        </w:tc>
        <w:tc>
          <w:tcPr>
            <w:tcW w:w="270" w:type="pct"/>
            <w:shd w:val="clear" w:color="auto" w:fill="auto"/>
            <w:vAlign w:val="center"/>
            <w:hideMark/>
          </w:tcPr>
          <w:p w:rsidR="00E7163D" w:rsidRPr="008065B2" w:rsidRDefault="00E7163D" w:rsidP="00E7163D">
            <w:pPr>
              <w:jc w:val="center"/>
              <w:rPr>
                <w:color w:val="000000"/>
              </w:rPr>
            </w:pPr>
            <w:r>
              <w:rPr>
                <w:color w:val="000000"/>
              </w:rPr>
              <w:t>100,29</w:t>
            </w:r>
          </w:p>
        </w:tc>
        <w:tc>
          <w:tcPr>
            <w:tcW w:w="270" w:type="pct"/>
            <w:shd w:val="clear" w:color="auto" w:fill="auto"/>
            <w:vAlign w:val="center"/>
            <w:hideMark/>
          </w:tcPr>
          <w:p w:rsidR="00E7163D" w:rsidRPr="008065B2" w:rsidRDefault="00E7163D" w:rsidP="00E7163D">
            <w:pPr>
              <w:jc w:val="center"/>
              <w:rPr>
                <w:color w:val="000000"/>
              </w:rPr>
            </w:pPr>
            <w:r>
              <w:rPr>
                <w:color w:val="000000"/>
              </w:rPr>
              <w:t>102,19</w:t>
            </w:r>
          </w:p>
        </w:tc>
        <w:tc>
          <w:tcPr>
            <w:tcW w:w="271" w:type="pct"/>
            <w:shd w:val="clear" w:color="auto" w:fill="auto"/>
            <w:vAlign w:val="center"/>
            <w:hideMark/>
          </w:tcPr>
          <w:p w:rsidR="00E7163D" w:rsidRPr="008065B2" w:rsidRDefault="00E7163D" w:rsidP="00E7163D">
            <w:pPr>
              <w:jc w:val="center"/>
              <w:rPr>
                <w:color w:val="000000"/>
              </w:rPr>
            </w:pPr>
            <w:r>
              <w:rPr>
                <w:color w:val="000000"/>
              </w:rPr>
              <w:t>104,69</w:t>
            </w:r>
          </w:p>
        </w:tc>
        <w:tc>
          <w:tcPr>
            <w:tcW w:w="232" w:type="pct"/>
            <w:shd w:val="clear" w:color="auto" w:fill="auto"/>
            <w:vAlign w:val="center"/>
            <w:hideMark/>
          </w:tcPr>
          <w:p w:rsidR="00E7163D" w:rsidRPr="008065B2" w:rsidRDefault="00E7163D" w:rsidP="00E7163D">
            <w:pPr>
              <w:jc w:val="center"/>
              <w:rPr>
                <w:color w:val="000000"/>
              </w:rPr>
            </w:pPr>
            <w:r>
              <w:rPr>
                <w:color w:val="000000"/>
              </w:rPr>
              <w:t>106,32</w:t>
            </w:r>
          </w:p>
        </w:tc>
        <w:tc>
          <w:tcPr>
            <w:tcW w:w="232" w:type="pct"/>
            <w:shd w:val="clear" w:color="auto" w:fill="auto"/>
            <w:vAlign w:val="center"/>
            <w:hideMark/>
          </w:tcPr>
          <w:p w:rsidR="00E7163D" w:rsidRPr="008065B2" w:rsidRDefault="00E7163D" w:rsidP="00E7163D">
            <w:pPr>
              <w:jc w:val="center"/>
              <w:rPr>
                <w:color w:val="000000"/>
              </w:rPr>
            </w:pPr>
            <w:r>
              <w:rPr>
                <w:color w:val="000000"/>
              </w:rPr>
              <w:t>108,93</w:t>
            </w:r>
          </w:p>
        </w:tc>
        <w:tc>
          <w:tcPr>
            <w:tcW w:w="232" w:type="pct"/>
            <w:shd w:val="clear" w:color="auto" w:fill="auto"/>
            <w:vAlign w:val="center"/>
            <w:hideMark/>
          </w:tcPr>
          <w:p w:rsidR="00E7163D" w:rsidRPr="008065B2" w:rsidRDefault="00E7163D" w:rsidP="00E7163D">
            <w:pPr>
              <w:jc w:val="center"/>
              <w:rPr>
                <w:color w:val="000000"/>
              </w:rPr>
            </w:pPr>
            <w:r>
              <w:rPr>
                <w:color w:val="000000"/>
              </w:rPr>
              <w:t>110,66</w:t>
            </w:r>
          </w:p>
        </w:tc>
        <w:tc>
          <w:tcPr>
            <w:tcW w:w="234" w:type="pct"/>
            <w:shd w:val="clear" w:color="auto" w:fill="auto"/>
            <w:vAlign w:val="center"/>
            <w:hideMark/>
          </w:tcPr>
          <w:p w:rsidR="00E7163D" w:rsidRPr="008065B2" w:rsidRDefault="00E7163D" w:rsidP="00E7163D">
            <w:pPr>
              <w:jc w:val="center"/>
              <w:rPr>
                <w:color w:val="000000"/>
              </w:rPr>
            </w:pPr>
            <w:r>
              <w:rPr>
                <w:color w:val="000000"/>
              </w:rPr>
              <w:t>112,88</w:t>
            </w:r>
          </w:p>
        </w:tc>
        <w:tc>
          <w:tcPr>
            <w:tcW w:w="242" w:type="pct"/>
            <w:shd w:val="clear" w:color="auto" w:fill="auto"/>
            <w:vAlign w:val="center"/>
            <w:hideMark/>
          </w:tcPr>
          <w:p w:rsidR="00E7163D" w:rsidRPr="008065B2" w:rsidRDefault="00E7163D" w:rsidP="00E7163D">
            <w:pPr>
              <w:jc w:val="center"/>
              <w:rPr>
                <w:color w:val="000000"/>
              </w:rPr>
            </w:pPr>
            <w:r>
              <w:rPr>
                <w:color w:val="000000"/>
              </w:rPr>
              <w:t>113,85</w:t>
            </w:r>
          </w:p>
        </w:tc>
        <w:tc>
          <w:tcPr>
            <w:tcW w:w="242" w:type="pct"/>
            <w:shd w:val="clear" w:color="auto" w:fill="auto"/>
            <w:vAlign w:val="center"/>
            <w:hideMark/>
          </w:tcPr>
          <w:p w:rsidR="00E7163D" w:rsidRPr="008065B2" w:rsidRDefault="00E7163D" w:rsidP="00E7163D">
            <w:pPr>
              <w:jc w:val="center"/>
              <w:rPr>
                <w:color w:val="000000"/>
              </w:rPr>
            </w:pPr>
            <w:r>
              <w:rPr>
                <w:color w:val="000000"/>
              </w:rPr>
              <w:t>115,09</w:t>
            </w:r>
          </w:p>
        </w:tc>
        <w:tc>
          <w:tcPr>
            <w:tcW w:w="242" w:type="pct"/>
            <w:shd w:val="clear" w:color="auto" w:fill="auto"/>
            <w:vAlign w:val="center"/>
            <w:hideMark/>
          </w:tcPr>
          <w:p w:rsidR="00E7163D" w:rsidRPr="008065B2" w:rsidRDefault="00E7163D" w:rsidP="00E7163D">
            <w:pPr>
              <w:jc w:val="center"/>
              <w:rPr>
                <w:color w:val="000000"/>
              </w:rPr>
            </w:pPr>
            <w:r>
              <w:rPr>
                <w:color w:val="000000"/>
              </w:rPr>
              <w:t>117,05</w:t>
            </w:r>
          </w:p>
        </w:tc>
        <w:tc>
          <w:tcPr>
            <w:tcW w:w="242" w:type="pct"/>
            <w:shd w:val="clear" w:color="auto" w:fill="auto"/>
            <w:vAlign w:val="center"/>
            <w:hideMark/>
          </w:tcPr>
          <w:p w:rsidR="00E7163D" w:rsidRPr="008065B2" w:rsidRDefault="00E7163D" w:rsidP="00E7163D">
            <w:pPr>
              <w:jc w:val="center"/>
              <w:rPr>
                <w:color w:val="000000"/>
              </w:rPr>
            </w:pPr>
            <w:r>
              <w:rPr>
                <w:color w:val="000000"/>
              </w:rPr>
              <w:t>119,22</w:t>
            </w:r>
          </w:p>
        </w:tc>
        <w:tc>
          <w:tcPr>
            <w:tcW w:w="239" w:type="pct"/>
            <w:shd w:val="clear" w:color="auto" w:fill="auto"/>
            <w:vAlign w:val="center"/>
            <w:hideMark/>
          </w:tcPr>
          <w:p w:rsidR="00E7163D" w:rsidRPr="008065B2" w:rsidRDefault="00E7163D" w:rsidP="00E7163D">
            <w:pPr>
              <w:jc w:val="center"/>
              <w:rPr>
                <w:color w:val="000000"/>
              </w:rPr>
            </w:pPr>
            <w:r>
              <w:rPr>
                <w:color w:val="000000"/>
              </w:rPr>
              <w:t>121,24</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1.4</w:t>
            </w:r>
          </w:p>
        </w:tc>
        <w:tc>
          <w:tcPr>
            <w:tcW w:w="979" w:type="pct"/>
            <w:shd w:val="clear" w:color="auto" w:fill="auto"/>
            <w:vAlign w:val="center"/>
            <w:hideMark/>
          </w:tcPr>
          <w:p w:rsidR="00E7163D" w:rsidRPr="008065B2" w:rsidRDefault="00E7163D" w:rsidP="00E7163D">
            <w:pPr>
              <w:rPr>
                <w:color w:val="000000"/>
              </w:rPr>
            </w:pPr>
            <w:r>
              <w:rPr>
                <w:color w:val="000000"/>
              </w:rPr>
              <w:t>Ввод в действие жилых домов</w:t>
            </w:r>
          </w:p>
        </w:tc>
        <w:tc>
          <w:tcPr>
            <w:tcW w:w="362" w:type="pct"/>
            <w:shd w:val="clear" w:color="auto" w:fill="auto"/>
            <w:vAlign w:val="center"/>
            <w:hideMark/>
          </w:tcPr>
          <w:p w:rsidR="00E7163D" w:rsidRPr="008065B2" w:rsidRDefault="00E7163D" w:rsidP="00E7163D">
            <w:pPr>
              <w:jc w:val="center"/>
              <w:rPr>
                <w:color w:val="000000"/>
              </w:rPr>
            </w:pPr>
            <w:r>
              <w:rPr>
                <w:color w:val="000000"/>
              </w:rPr>
              <w:t>тыс. м²</w:t>
            </w:r>
          </w:p>
        </w:tc>
        <w:tc>
          <w:tcPr>
            <w:tcW w:w="263" w:type="pct"/>
            <w:shd w:val="clear" w:color="auto" w:fill="auto"/>
            <w:vAlign w:val="center"/>
            <w:hideMark/>
          </w:tcPr>
          <w:p w:rsidR="00E7163D" w:rsidRPr="008065B2" w:rsidRDefault="00E7163D" w:rsidP="00E7163D">
            <w:pPr>
              <w:jc w:val="center"/>
              <w:rPr>
                <w:color w:val="000000"/>
              </w:rPr>
            </w:pPr>
            <w:r>
              <w:rPr>
                <w:color w:val="000000"/>
              </w:rPr>
              <w:t>13,55</w:t>
            </w:r>
          </w:p>
        </w:tc>
        <w:tc>
          <w:tcPr>
            <w:tcW w:w="276" w:type="pct"/>
            <w:shd w:val="clear" w:color="auto" w:fill="auto"/>
            <w:vAlign w:val="center"/>
            <w:hideMark/>
          </w:tcPr>
          <w:p w:rsidR="00E7163D" w:rsidRPr="008065B2" w:rsidRDefault="00E7163D" w:rsidP="00E7163D">
            <w:pPr>
              <w:jc w:val="center"/>
              <w:rPr>
                <w:color w:val="000000"/>
              </w:rPr>
            </w:pPr>
            <w:r>
              <w:rPr>
                <w:color w:val="000000"/>
              </w:rPr>
              <w:t>19,97</w:t>
            </w:r>
          </w:p>
        </w:tc>
        <w:tc>
          <w:tcPr>
            <w:tcW w:w="270" w:type="pct"/>
            <w:shd w:val="clear" w:color="auto" w:fill="auto"/>
            <w:vAlign w:val="center"/>
            <w:hideMark/>
          </w:tcPr>
          <w:p w:rsidR="00E7163D" w:rsidRPr="008065B2" w:rsidRDefault="00E7163D" w:rsidP="00E7163D">
            <w:pPr>
              <w:jc w:val="center"/>
              <w:rPr>
                <w:color w:val="000000"/>
              </w:rPr>
            </w:pPr>
            <w:r>
              <w:rPr>
                <w:color w:val="000000"/>
              </w:rPr>
              <w:t>18,88</w:t>
            </w:r>
          </w:p>
        </w:tc>
        <w:tc>
          <w:tcPr>
            <w:tcW w:w="270" w:type="pct"/>
            <w:shd w:val="clear" w:color="auto" w:fill="auto"/>
            <w:vAlign w:val="center"/>
            <w:hideMark/>
          </w:tcPr>
          <w:p w:rsidR="00E7163D" w:rsidRPr="008065B2" w:rsidRDefault="00E7163D" w:rsidP="00E7163D">
            <w:pPr>
              <w:jc w:val="center"/>
              <w:rPr>
                <w:color w:val="000000"/>
              </w:rPr>
            </w:pPr>
            <w:r>
              <w:rPr>
                <w:color w:val="000000"/>
              </w:rPr>
              <w:t>19,90</w:t>
            </w:r>
          </w:p>
        </w:tc>
        <w:tc>
          <w:tcPr>
            <w:tcW w:w="271" w:type="pct"/>
            <w:shd w:val="clear" w:color="auto" w:fill="auto"/>
            <w:vAlign w:val="center"/>
            <w:hideMark/>
          </w:tcPr>
          <w:p w:rsidR="00E7163D" w:rsidRPr="008065B2" w:rsidRDefault="00E7163D" w:rsidP="00E7163D">
            <w:pPr>
              <w:jc w:val="center"/>
              <w:rPr>
                <w:color w:val="000000"/>
              </w:rPr>
            </w:pPr>
            <w:r>
              <w:rPr>
                <w:color w:val="000000"/>
              </w:rPr>
              <w:t>21,23</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4" w:type="pct"/>
            <w:shd w:val="clear" w:color="auto" w:fill="auto"/>
            <w:vAlign w:val="center"/>
            <w:hideMark/>
          </w:tcPr>
          <w:p w:rsidR="00E7163D" w:rsidRPr="008065B2" w:rsidRDefault="00E7163D" w:rsidP="00E7163D">
            <w:pPr>
              <w:jc w:val="center"/>
              <w:rPr>
                <w:color w:val="000000"/>
              </w:rPr>
            </w:pPr>
            <w:r>
              <w:rPr>
                <w:color w:val="000000"/>
              </w:rPr>
              <w:t>18,75</w:t>
            </w:r>
          </w:p>
        </w:tc>
        <w:tc>
          <w:tcPr>
            <w:tcW w:w="242" w:type="pct"/>
            <w:shd w:val="clear" w:color="auto" w:fill="auto"/>
            <w:vAlign w:val="center"/>
            <w:hideMark/>
          </w:tcPr>
          <w:p w:rsidR="00E7163D" w:rsidRPr="008065B2" w:rsidRDefault="00E7163D" w:rsidP="00E7163D">
            <w:pPr>
              <w:jc w:val="center"/>
              <w:rPr>
                <w:color w:val="000000"/>
              </w:rPr>
            </w:pPr>
            <w:r>
              <w:rPr>
                <w:color w:val="000000"/>
              </w:rPr>
              <w:t>18,25</w:t>
            </w:r>
          </w:p>
        </w:tc>
        <w:tc>
          <w:tcPr>
            <w:tcW w:w="242" w:type="pct"/>
            <w:shd w:val="clear" w:color="auto" w:fill="auto"/>
            <w:vAlign w:val="center"/>
            <w:hideMark/>
          </w:tcPr>
          <w:p w:rsidR="00E7163D" w:rsidRPr="008065B2" w:rsidRDefault="00E7163D" w:rsidP="00E7163D">
            <w:pPr>
              <w:jc w:val="center"/>
              <w:rPr>
                <w:color w:val="000000"/>
              </w:rPr>
            </w:pPr>
            <w:r>
              <w:rPr>
                <w:color w:val="000000"/>
              </w:rPr>
              <w:t>17,86</w:t>
            </w:r>
          </w:p>
        </w:tc>
        <w:tc>
          <w:tcPr>
            <w:tcW w:w="242" w:type="pct"/>
            <w:shd w:val="clear" w:color="auto" w:fill="auto"/>
            <w:vAlign w:val="center"/>
            <w:hideMark/>
          </w:tcPr>
          <w:p w:rsidR="00E7163D" w:rsidRPr="008065B2" w:rsidRDefault="00E7163D" w:rsidP="00E7163D">
            <w:pPr>
              <w:jc w:val="center"/>
              <w:rPr>
                <w:color w:val="000000"/>
              </w:rPr>
            </w:pPr>
            <w:r>
              <w:rPr>
                <w:color w:val="000000"/>
              </w:rPr>
              <w:t>19,64</w:t>
            </w:r>
          </w:p>
        </w:tc>
        <w:tc>
          <w:tcPr>
            <w:tcW w:w="242" w:type="pct"/>
            <w:shd w:val="clear" w:color="auto" w:fill="auto"/>
            <w:vAlign w:val="center"/>
            <w:hideMark/>
          </w:tcPr>
          <w:p w:rsidR="00E7163D" w:rsidRPr="008065B2" w:rsidRDefault="00E7163D" w:rsidP="00E7163D">
            <w:pPr>
              <w:jc w:val="center"/>
              <w:rPr>
                <w:color w:val="000000"/>
              </w:rPr>
            </w:pPr>
            <w:r>
              <w:rPr>
                <w:color w:val="000000"/>
              </w:rPr>
              <w:t>19,67</w:t>
            </w:r>
          </w:p>
        </w:tc>
        <w:tc>
          <w:tcPr>
            <w:tcW w:w="239" w:type="pct"/>
            <w:shd w:val="clear" w:color="auto" w:fill="auto"/>
            <w:vAlign w:val="center"/>
            <w:hideMark/>
          </w:tcPr>
          <w:p w:rsidR="00E7163D" w:rsidRPr="008065B2" w:rsidRDefault="00E7163D" w:rsidP="00E7163D">
            <w:pPr>
              <w:jc w:val="center"/>
              <w:rPr>
                <w:color w:val="000000"/>
              </w:rPr>
            </w:pPr>
            <w:r>
              <w:rPr>
                <w:color w:val="000000"/>
              </w:rPr>
              <w:t>20,31</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1.5</w:t>
            </w:r>
          </w:p>
        </w:tc>
        <w:tc>
          <w:tcPr>
            <w:tcW w:w="979" w:type="pct"/>
            <w:shd w:val="clear" w:color="auto" w:fill="auto"/>
            <w:vAlign w:val="center"/>
            <w:hideMark/>
          </w:tcPr>
          <w:p w:rsidR="00E7163D" w:rsidRPr="008065B2" w:rsidRDefault="00E7163D" w:rsidP="00E7163D">
            <w:pPr>
              <w:rPr>
                <w:color w:val="000000"/>
              </w:rPr>
            </w:pPr>
            <w:r>
              <w:rPr>
                <w:color w:val="000000"/>
              </w:rPr>
              <w:t>Число субъектов малого и среднего предпринимательства в расчете на 10 тыс. человек населения</w:t>
            </w:r>
          </w:p>
        </w:tc>
        <w:tc>
          <w:tcPr>
            <w:tcW w:w="362" w:type="pct"/>
            <w:shd w:val="clear" w:color="auto" w:fill="auto"/>
            <w:vAlign w:val="center"/>
            <w:hideMark/>
          </w:tcPr>
          <w:p w:rsidR="00E7163D" w:rsidRPr="008065B2" w:rsidRDefault="00E7163D" w:rsidP="00E7163D">
            <w:pPr>
              <w:jc w:val="center"/>
              <w:rPr>
                <w:color w:val="000000"/>
              </w:rPr>
            </w:pPr>
            <w:r>
              <w:rPr>
                <w:color w:val="000000"/>
              </w:rPr>
              <w:t>ед./10 тыс. чел.</w:t>
            </w:r>
          </w:p>
        </w:tc>
        <w:tc>
          <w:tcPr>
            <w:tcW w:w="263" w:type="pct"/>
            <w:shd w:val="clear" w:color="auto" w:fill="auto"/>
            <w:vAlign w:val="center"/>
            <w:hideMark/>
          </w:tcPr>
          <w:p w:rsidR="00E7163D" w:rsidRPr="008065B2" w:rsidRDefault="00E7163D" w:rsidP="00E7163D">
            <w:pPr>
              <w:jc w:val="center"/>
              <w:rPr>
                <w:color w:val="000000"/>
              </w:rPr>
            </w:pPr>
            <w:r>
              <w:rPr>
                <w:color w:val="000000"/>
              </w:rPr>
              <w:t>360,6</w:t>
            </w:r>
          </w:p>
        </w:tc>
        <w:tc>
          <w:tcPr>
            <w:tcW w:w="276" w:type="pct"/>
            <w:shd w:val="clear" w:color="auto" w:fill="auto"/>
            <w:vAlign w:val="center"/>
            <w:hideMark/>
          </w:tcPr>
          <w:p w:rsidR="00E7163D" w:rsidRPr="008065B2" w:rsidRDefault="00E7163D" w:rsidP="00E7163D">
            <w:pPr>
              <w:jc w:val="center"/>
              <w:rPr>
                <w:color w:val="000000"/>
              </w:rPr>
            </w:pPr>
            <w:r>
              <w:rPr>
                <w:color w:val="000000"/>
              </w:rPr>
              <w:t>362,3</w:t>
            </w:r>
          </w:p>
        </w:tc>
        <w:tc>
          <w:tcPr>
            <w:tcW w:w="270" w:type="pct"/>
            <w:shd w:val="clear" w:color="auto" w:fill="auto"/>
            <w:vAlign w:val="center"/>
            <w:hideMark/>
          </w:tcPr>
          <w:p w:rsidR="00E7163D" w:rsidRPr="008065B2" w:rsidRDefault="00E7163D" w:rsidP="00E7163D">
            <w:pPr>
              <w:jc w:val="center"/>
              <w:rPr>
                <w:color w:val="000000"/>
              </w:rPr>
            </w:pPr>
            <w:r>
              <w:rPr>
                <w:color w:val="000000"/>
              </w:rPr>
              <w:t>363,0</w:t>
            </w:r>
          </w:p>
        </w:tc>
        <w:tc>
          <w:tcPr>
            <w:tcW w:w="270" w:type="pct"/>
            <w:shd w:val="clear" w:color="auto" w:fill="auto"/>
            <w:vAlign w:val="center"/>
            <w:hideMark/>
          </w:tcPr>
          <w:p w:rsidR="00E7163D" w:rsidRPr="008065B2" w:rsidRDefault="00E7163D" w:rsidP="00E7163D">
            <w:pPr>
              <w:jc w:val="center"/>
              <w:rPr>
                <w:color w:val="000000"/>
              </w:rPr>
            </w:pPr>
            <w:r>
              <w:rPr>
                <w:color w:val="000000"/>
              </w:rPr>
              <w:t>363,8</w:t>
            </w:r>
          </w:p>
        </w:tc>
        <w:tc>
          <w:tcPr>
            <w:tcW w:w="271" w:type="pct"/>
            <w:shd w:val="clear" w:color="auto" w:fill="auto"/>
            <w:vAlign w:val="center"/>
            <w:hideMark/>
          </w:tcPr>
          <w:p w:rsidR="00E7163D" w:rsidRPr="008065B2" w:rsidRDefault="00E7163D" w:rsidP="00E7163D">
            <w:pPr>
              <w:jc w:val="center"/>
              <w:rPr>
                <w:color w:val="000000"/>
              </w:rPr>
            </w:pPr>
            <w:r>
              <w:rPr>
                <w:color w:val="000000"/>
              </w:rPr>
              <w:t>364,5</w:t>
            </w:r>
          </w:p>
        </w:tc>
        <w:tc>
          <w:tcPr>
            <w:tcW w:w="232" w:type="pct"/>
            <w:shd w:val="clear" w:color="auto" w:fill="auto"/>
            <w:vAlign w:val="center"/>
            <w:hideMark/>
          </w:tcPr>
          <w:p w:rsidR="00E7163D" w:rsidRPr="008065B2" w:rsidRDefault="00E7163D" w:rsidP="00E7163D">
            <w:pPr>
              <w:jc w:val="center"/>
              <w:rPr>
                <w:color w:val="000000"/>
              </w:rPr>
            </w:pPr>
            <w:r>
              <w:rPr>
                <w:color w:val="000000"/>
              </w:rPr>
              <w:t>364,7</w:t>
            </w:r>
          </w:p>
        </w:tc>
        <w:tc>
          <w:tcPr>
            <w:tcW w:w="232" w:type="pct"/>
            <w:shd w:val="clear" w:color="auto" w:fill="auto"/>
            <w:vAlign w:val="center"/>
            <w:hideMark/>
          </w:tcPr>
          <w:p w:rsidR="00E7163D" w:rsidRPr="008065B2" w:rsidRDefault="00E7163D" w:rsidP="00E7163D">
            <w:pPr>
              <w:jc w:val="center"/>
              <w:rPr>
                <w:color w:val="000000"/>
              </w:rPr>
            </w:pPr>
            <w:r>
              <w:rPr>
                <w:color w:val="000000"/>
              </w:rPr>
              <w:t>365,2</w:t>
            </w:r>
          </w:p>
        </w:tc>
        <w:tc>
          <w:tcPr>
            <w:tcW w:w="232" w:type="pct"/>
            <w:shd w:val="clear" w:color="auto" w:fill="auto"/>
            <w:vAlign w:val="center"/>
            <w:hideMark/>
          </w:tcPr>
          <w:p w:rsidR="00E7163D" w:rsidRPr="008065B2" w:rsidRDefault="00E7163D" w:rsidP="00E7163D">
            <w:pPr>
              <w:jc w:val="center"/>
              <w:rPr>
                <w:color w:val="000000"/>
              </w:rPr>
            </w:pPr>
            <w:r>
              <w:rPr>
                <w:color w:val="000000"/>
              </w:rPr>
              <w:t>366,3</w:t>
            </w:r>
          </w:p>
        </w:tc>
        <w:tc>
          <w:tcPr>
            <w:tcW w:w="234" w:type="pct"/>
            <w:shd w:val="clear" w:color="auto" w:fill="auto"/>
            <w:vAlign w:val="center"/>
            <w:hideMark/>
          </w:tcPr>
          <w:p w:rsidR="00E7163D" w:rsidRPr="008065B2" w:rsidRDefault="00E7163D" w:rsidP="00E7163D">
            <w:pPr>
              <w:jc w:val="center"/>
              <w:rPr>
                <w:color w:val="000000"/>
              </w:rPr>
            </w:pPr>
            <w:r>
              <w:rPr>
                <w:color w:val="000000"/>
              </w:rPr>
              <w:t>367,1</w:t>
            </w:r>
          </w:p>
        </w:tc>
        <w:tc>
          <w:tcPr>
            <w:tcW w:w="242" w:type="pct"/>
            <w:shd w:val="clear" w:color="auto" w:fill="auto"/>
            <w:vAlign w:val="center"/>
            <w:hideMark/>
          </w:tcPr>
          <w:p w:rsidR="00E7163D" w:rsidRPr="008065B2" w:rsidRDefault="00E7163D" w:rsidP="00E7163D">
            <w:pPr>
              <w:jc w:val="center"/>
              <w:rPr>
                <w:color w:val="000000"/>
              </w:rPr>
            </w:pPr>
            <w:r>
              <w:rPr>
                <w:color w:val="000000"/>
              </w:rPr>
              <w:t>367,8</w:t>
            </w:r>
          </w:p>
        </w:tc>
        <w:tc>
          <w:tcPr>
            <w:tcW w:w="242" w:type="pct"/>
            <w:shd w:val="clear" w:color="auto" w:fill="auto"/>
            <w:vAlign w:val="center"/>
            <w:hideMark/>
          </w:tcPr>
          <w:p w:rsidR="00E7163D" w:rsidRPr="008065B2" w:rsidRDefault="00E7163D" w:rsidP="00E7163D">
            <w:pPr>
              <w:jc w:val="center"/>
              <w:rPr>
                <w:color w:val="000000"/>
              </w:rPr>
            </w:pPr>
            <w:r>
              <w:rPr>
                <w:color w:val="000000"/>
              </w:rPr>
              <w:t>368,5</w:t>
            </w:r>
          </w:p>
        </w:tc>
        <w:tc>
          <w:tcPr>
            <w:tcW w:w="242" w:type="pct"/>
            <w:shd w:val="clear" w:color="auto" w:fill="auto"/>
            <w:vAlign w:val="center"/>
            <w:hideMark/>
          </w:tcPr>
          <w:p w:rsidR="00E7163D" w:rsidRPr="008065B2" w:rsidRDefault="00E7163D" w:rsidP="00E7163D">
            <w:pPr>
              <w:jc w:val="center"/>
              <w:rPr>
                <w:color w:val="000000"/>
              </w:rPr>
            </w:pPr>
            <w:r>
              <w:rPr>
                <w:color w:val="000000"/>
              </w:rPr>
              <w:t>369,2</w:t>
            </w:r>
          </w:p>
        </w:tc>
        <w:tc>
          <w:tcPr>
            <w:tcW w:w="242" w:type="pct"/>
            <w:shd w:val="clear" w:color="auto" w:fill="auto"/>
            <w:vAlign w:val="center"/>
            <w:hideMark/>
          </w:tcPr>
          <w:p w:rsidR="00E7163D" w:rsidRPr="008065B2" w:rsidRDefault="00E7163D" w:rsidP="00E7163D">
            <w:pPr>
              <w:jc w:val="center"/>
              <w:rPr>
                <w:color w:val="000000"/>
              </w:rPr>
            </w:pPr>
            <w:r>
              <w:rPr>
                <w:color w:val="000000"/>
              </w:rPr>
              <w:t>369,9</w:t>
            </w:r>
          </w:p>
        </w:tc>
        <w:tc>
          <w:tcPr>
            <w:tcW w:w="239" w:type="pct"/>
            <w:shd w:val="clear" w:color="auto" w:fill="auto"/>
            <w:vAlign w:val="center"/>
            <w:hideMark/>
          </w:tcPr>
          <w:p w:rsidR="00E7163D" w:rsidRPr="008065B2" w:rsidRDefault="00E7163D" w:rsidP="00E7163D">
            <w:pPr>
              <w:jc w:val="center"/>
              <w:rPr>
                <w:color w:val="000000"/>
              </w:rPr>
            </w:pPr>
            <w:r>
              <w:rPr>
                <w:color w:val="000000"/>
              </w:rPr>
              <w:t>370,6</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1.6</w:t>
            </w:r>
          </w:p>
        </w:tc>
        <w:tc>
          <w:tcPr>
            <w:tcW w:w="979" w:type="pct"/>
            <w:shd w:val="clear" w:color="auto" w:fill="auto"/>
            <w:vAlign w:val="center"/>
            <w:hideMark/>
          </w:tcPr>
          <w:p w:rsidR="00E7163D" w:rsidRPr="008065B2" w:rsidRDefault="00E7163D" w:rsidP="00E7163D">
            <w:pPr>
              <w:rPr>
                <w:color w:val="000000"/>
              </w:rPr>
            </w:pPr>
            <w:r>
              <w:rPr>
                <w:color w:val="00000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14,6</w:t>
            </w:r>
          </w:p>
        </w:tc>
        <w:tc>
          <w:tcPr>
            <w:tcW w:w="276" w:type="pct"/>
            <w:shd w:val="clear" w:color="auto" w:fill="auto"/>
            <w:vAlign w:val="center"/>
            <w:hideMark/>
          </w:tcPr>
          <w:p w:rsidR="00E7163D" w:rsidRPr="008065B2" w:rsidRDefault="00E7163D" w:rsidP="00E7163D">
            <w:pPr>
              <w:jc w:val="center"/>
              <w:rPr>
                <w:color w:val="000000"/>
              </w:rPr>
            </w:pPr>
            <w:r>
              <w:rPr>
                <w:color w:val="000000"/>
              </w:rPr>
              <w:t>14,7</w:t>
            </w:r>
          </w:p>
        </w:tc>
        <w:tc>
          <w:tcPr>
            <w:tcW w:w="270" w:type="pct"/>
            <w:shd w:val="clear" w:color="auto" w:fill="auto"/>
            <w:vAlign w:val="center"/>
            <w:hideMark/>
          </w:tcPr>
          <w:p w:rsidR="00E7163D" w:rsidRPr="008065B2" w:rsidRDefault="00E7163D" w:rsidP="00E7163D">
            <w:pPr>
              <w:jc w:val="center"/>
              <w:rPr>
                <w:color w:val="000000"/>
              </w:rPr>
            </w:pPr>
            <w:r>
              <w:rPr>
                <w:color w:val="000000"/>
              </w:rPr>
              <w:t>14,7</w:t>
            </w:r>
          </w:p>
        </w:tc>
        <w:tc>
          <w:tcPr>
            <w:tcW w:w="270" w:type="pct"/>
            <w:shd w:val="clear" w:color="auto" w:fill="auto"/>
            <w:vAlign w:val="center"/>
            <w:hideMark/>
          </w:tcPr>
          <w:p w:rsidR="00E7163D" w:rsidRPr="008065B2" w:rsidRDefault="00E7163D" w:rsidP="00E7163D">
            <w:pPr>
              <w:jc w:val="center"/>
              <w:rPr>
                <w:color w:val="000000"/>
              </w:rPr>
            </w:pPr>
            <w:r>
              <w:rPr>
                <w:color w:val="000000"/>
              </w:rPr>
              <w:t>14,8</w:t>
            </w:r>
          </w:p>
        </w:tc>
        <w:tc>
          <w:tcPr>
            <w:tcW w:w="271"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15,0</w:t>
            </w:r>
          </w:p>
        </w:tc>
        <w:tc>
          <w:tcPr>
            <w:tcW w:w="234" w:type="pct"/>
            <w:shd w:val="clear" w:color="auto" w:fill="auto"/>
            <w:vAlign w:val="center"/>
            <w:hideMark/>
          </w:tcPr>
          <w:p w:rsidR="00E7163D" w:rsidRPr="008065B2" w:rsidRDefault="00E7163D" w:rsidP="00E7163D">
            <w:pPr>
              <w:jc w:val="center"/>
              <w:rPr>
                <w:color w:val="000000"/>
              </w:rPr>
            </w:pPr>
            <w:r>
              <w:rPr>
                <w:color w:val="000000"/>
              </w:rPr>
              <w:t>15,2</w:t>
            </w:r>
          </w:p>
        </w:tc>
        <w:tc>
          <w:tcPr>
            <w:tcW w:w="242" w:type="pct"/>
            <w:shd w:val="clear" w:color="auto" w:fill="auto"/>
            <w:vAlign w:val="center"/>
            <w:hideMark/>
          </w:tcPr>
          <w:p w:rsidR="00E7163D" w:rsidRPr="008065B2" w:rsidRDefault="00E7163D" w:rsidP="00E7163D">
            <w:pPr>
              <w:jc w:val="center"/>
              <w:rPr>
                <w:color w:val="000000"/>
              </w:rPr>
            </w:pPr>
            <w:r>
              <w:rPr>
                <w:color w:val="000000"/>
              </w:rPr>
              <w:t>15,4</w:t>
            </w:r>
          </w:p>
        </w:tc>
        <w:tc>
          <w:tcPr>
            <w:tcW w:w="242" w:type="pct"/>
            <w:shd w:val="clear" w:color="auto" w:fill="auto"/>
            <w:vAlign w:val="center"/>
            <w:hideMark/>
          </w:tcPr>
          <w:p w:rsidR="00E7163D" w:rsidRPr="008065B2" w:rsidRDefault="00E7163D" w:rsidP="00E7163D">
            <w:pPr>
              <w:jc w:val="center"/>
              <w:rPr>
                <w:color w:val="000000"/>
              </w:rPr>
            </w:pPr>
            <w:r>
              <w:rPr>
                <w:color w:val="000000"/>
              </w:rPr>
              <w:t>15,7</w:t>
            </w:r>
          </w:p>
        </w:tc>
        <w:tc>
          <w:tcPr>
            <w:tcW w:w="242" w:type="pct"/>
            <w:shd w:val="clear" w:color="auto" w:fill="auto"/>
            <w:vAlign w:val="center"/>
            <w:hideMark/>
          </w:tcPr>
          <w:p w:rsidR="00E7163D" w:rsidRPr="008065B2" w:rsidRDefault="00E7163D" w:rsidP="00E7163D">
            <w:pPr>
              <w:jc w:val="center"/>
              <w:rPr>
                <w:color w:val="000000"/>
              </w:rPr>
            </w:pPr>
            <w:r>
              <w:rPr>
                <w:color w:val="000000"/>
              </w:rPr>
              <w:t>15,9</w:t>
            </w:r>
          </w:p>
        </w:tc>
        <w:tc>
          <w:tcPr>
            <w:tcW w:w="242" w:type="pct"/>
            <w:shd w:val="clear" w:color="auto" w:fill="auto"/>
            <w:vAlign w:val="center"/>
            <w:hideMark/>
          </w:tcPr>
          <w:p w:rsidR="00E7163D" w:rsidRPr="008065B2" w:rsidRDefault="00E7163D" w:rsidP="00E7163D">
            <w:pPr>
              <w:jc w:val="center"/>
              <w:rPr>
                <w:color w:val="000000"/>
              </w:rPr>
            </w:pPr>
            <w:r>
              <w:rPr>
                <w:color w:val="000000"/>
              </w:rPr>
              <w:t>16,1</w:t>
            </w:r>
          </w:p>
        </w:tc>
        <w:tc>
          <w:tcPr>
            <w:tcW w:w="239" w:type="pct"/>
            <w:shd w:val="clear" w:color="auto" w:fill="auto"/>
            <w:vAlign w:val="center"/>
            <w:hideMark/>
          </w:tcPr>
          <w:p w:rsidR="00E7163D" w:rsidRPr="008065B2" w:rsidRDefault="00E7163D" w:rsidP="00E7163D">
            <w:pPr>
              <w:jc w:val="center"/>
              <w:rPr>
                <w:color w:val="000000"/>
              </w:rPr>
            </w:pPr>
            <w:r>
              <w:rPr>
                <w:color w:val="000000"/>
              </w:rPr>
              <w:t>16,3</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1.7</w:t>
            </w:r>
          </w:p>
        </w:tc>
        <w:tc>
          <w:tcPr>
            <w:tcW w:w="979" w:type="pct"/>
            <w:shd w:val="clear" w:color="auto" w:fill="auto"/>
            <w:vAlign w:val="center"/>
            <w:hideMark/>
          </w:tcPr>
          <w:p w:rsidR="00E7163D" w:rsidRPr="008065B2" w:rsidRDefault="00E7163D" w:rsidP="00E7163D">
            <w:pPr>
              <w:rPr>
                <w:color w:val="000000"/>
              </w:rPr>
            </w:pPr>
            <w:r>
              <w:rPr>
                <w:color w:val="000000"/>
              </w:rPr>
              <w:t>Индекс физического объема инвестиций в основной капитал</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186,5</w:t>
            </w:r>
          </w:p>
        </w:tc>
        <w:tc>
          <w:tcPr>
            <w:tcW w:w="276" w:type="pct"/>
            <w:shd w:val="clear" w:color="auto" w:fill="auto"/>
            <w:vAlign w:val="center"/>
            <w:hideMark/>
          </w:tcPr>
          <w:p w:rsidR="00E7163D" w:rsidRPr="008065B2" w:rsidRDefault="00E7163D" w:rsidP="00E7163D">
            <w:pPr>
              <w:jc w:val="center"/>
              <w:rPr>
                <w:color w:val="000000"/>
              </w:rPr>
            </w:pPr>
            <w:r>
              <w:rPr>
                <w:color w:val="000000"/>
              </w:rPr>
              <w:t>84,6</w:t>
            </w:r>
          </w:p>
        </w:tc>
        <w:tc>
          <w:tcPr>
            <w:tcW w:w="270" w:type="pct"/>
            <w:shd w:val="clear" w:color="auto" w:fill="auto"/>
            <w:vAlign w:val="center"/>
            <w:hideMark/>
          </w:tcPr>
          <w:p w:rsidR="00E7163D" w:rsidRPr="008065B2" w:rsidRDefault="00E7163D" w:rsidP="00E7163D">
            <w:pPr>
              <w:jc w:val="center"/>
              <w:rPr>
                <w:color w:val="000000"/>
              </w:rPr>
            </w:pPr>
            <w:r>
              <w:rPr>
                <w:color w:val="000000"/>
              </w:rPr>
              <w:t>98,9</w:t>
            </w:r>
          </w:p>
        </w:tc>
        <w:tc>
          <w:tcPr>
            <w:tcW w:w="270" w:type="pct"/>
            <w:shd w:val="clear" w:color="auto" w:fill="auto"/>
            <w:vAlign w:val="center"/>
            <w:hideMark/>
          </w:tcPr>
          <w:p w:rsidR="00E7163D" w:rsidRPr="008065B2" w:rsidRDefault="00E7163D" w:rsidP="00E7163D">
            <w:pPr>
              <w:jc w:val="center"/>
              <w:rPr>
                <w:color w:val="000000"/>
              </w:rPr>
            </w:pPr>
            <w:r>
              <w:rPr>
                <w:color w:val="000000"/>
              </w:rPr>
              <w:t>100,3</w:t>
            </w:r>
          </w:p>
        </w:tc>
        <w:tc>
          <w:tcPr>
            <w:tcW w:w="271" w:type="pct"/>
            <w:shd w:val="clear" w:color="auto" w:fill="auto"/>
            <w:vAlign w:val="center"/>
            <w:hideMark/>
          </w:tcPr>
          <w:p w:rsidR="00E7163D" w:rsidRPr="008065B2" w:rsidRDefault="00E7163D" w:rsidP="00E7163D">
            <w:pPr>
              <w:jc w:val="center"/>
              <w:rPr>
                <w:color w:val="000000"/>
              </w:rPr>
            </w:pPr>
            <w:r>
              <w:rPr>
                <w:color w:val="000000"/>
              </w:rPr>
              <w:t>101,7</w:t>
            </w:r>
          </w:p>
        </w:tc>
        <w:tc>
          <w:tcPr>
            <w:tcW w:w="232" w:type="pct"/>
            <w:shd w:val="clear" w:color="auto" w:fill="auto"/>
            <w:vAlign w:val="center"/>
            <w:hideMark/>
          </w:tcPr>
          <w:p w:rsidR="00E7163D" w:rsidRPr="008065B2" w:rsidRDefault="00E7163D" w:rsidP="00E7163D">
            <w:pPr>
              <w:jc w:val="center"/>
              <w:rPr>
                <w:color w:val="000000"/>
              </w:rPr>
            </w:pPr>
            <w:r>
              <w:rPr>
                <w:color w:val="000000"/>
              </w:rPr>
              <w:t>102,8</w:t>
            </w:r>
          </w:p>
        </w:tc>
        <w:tc>
          <w:tcPr>
            <w:tcW w:w="232" w:type="pct"/>
            <w:shd w:val="clear" w:color="auto" w:fill="auto"/>
            <w:vAlign w:val="center"/>
            <w:hideMark/>
          </w:tcPr>
          <w:p w:rsidR="00E7163D" w:rsidRPr="008065B2" w:rsidRDefault="00E7163D" w:rsidP="00E7163D">
            <w:pPr>
              <w:jc w:val="center"/>
              <w:rPr>
                <w:color w:val="000000"/>
              </w:rPr>
            </w:pPr>
            <w:r>
              <w:rPr>
                <w:color w:val="000000"/>
              </w:rPr>
              <w:t>104,4</w:t>
            </w:r>
          </w:p>
        </w:tc>
        <w:tc>
          <w:tcPr>
            <w:tcW w:w="232" w:type="pct"/>
            <w:shd w:val="clear" w:color="auto" w:fill="auto"/>
            <w:vAlign w:val="center"/>
            <w:hideMark/>
          </w:tcPr>
          <w:p w:rsidR="00E7163D" w:rsidRPr="008065B2" w:rsidRDefault="00E7163D" w:rsidP="00E7163D">
            <w:pPr>
              <w:jc w:val="center"/>
              <w:rPr>
                <w:color w:val="000000"/>
              </w:rPr>
            </w:pPr>
            <w:r>
              <w:rPr>
                <w:color w:val="000000"/>
              </w:rPr>
              <w:t>105,6</w:t>
            </w:r>
          </w:p>
        </w:tc>
        <w:tc>
          <w:tcPr>
            <w:tcW w:w="234" w:type="pct"/>
            <w:shd w:val="clear" w:color="auto" w:fill="auto"/>
            <w:vAlign w:val="center"/>
            <w:hideMark/>
          </w:tcPr>
          <w:p w:rsidR="00E7163D" w:rsidRPr="008065B2" w:rsidRDefault="00E7163D" w:rsidP="00E7163D">
            <w:pPr>
              <w:jc w:val="center"/>
              <w:rPr>
                <w:color w:val="000000"/>
              </w:rPr>
            </w:pPr>
            <w:r>
              <w:rPr>
                <w:color w:val="000000"/>
              </w:rPr>
              <w:t>106,6</w:t>
            </w:r>
          </w:p>
        </w:tc>
        <w:tc>
          <w:tcPr>
            <w:tcW w:w="242" w:type="pct"/>
            <w:shd w:val="clear" w:color="auto" w:fill="auto"/>
            <w:vAlign w:val="center"/>
            <w:hideMark/>
          </w:tcPr>
          <w:p w:rsidR="00E7163D" w:rsidRPr="008065B2" w:rsidRDefault="00E7163D" w:rsidP="00E7163D">
            <w:pPr>
              <w:jc w:val="center"/>
              <w:rPr>
                <w:color w:val="000000"/>
              </w:rPr>
            </w:pPr>
            <w:r>
              <w:rPr>
                <w:color w:val="000000"/>
              </w:rPr>
              <w:t>107,4</w:t>
            </w:r>
          </w:p>
        </w:tc>
        <w:tc>
          <w:tcPr>
            <w:tcW w:w="242" w:type="pct"/>
            <w:shd w:val="clear" w:color="auto" w:fill="auto"/>
            <w:vAlign w:val="center"/>
            <w:hideMark/>
          </w:tcPr>
          <w:p w:rsidR="00E7163D" w:rsidRPr="008065B2" w:rsidRDefault="00E7163D" w:rsidP="00E7163D">
            <w:pPr>
              <w:jc w:val="center"/>
              <w:rPr>
                <w:color w:val="000000"/>
              </w:rPr>
            </w:pPr>
            <w:r>
              <w:rPr>
                <w:color w:val="000000"/>
              </w:rPr>
              <w:t>108,1</w:t>
            </w:r>
          </w:p>
        </w:tc>
        <w:tc>
          <w:tcPr>
            <w:tcW w:w="242" w:type="pct"/>
            <w:shd w:val="clear" w:color="auto" w:fill="auto"/>
            <w:vAlign w:val="center"/>
            <w:hideMark/>
          </w:tcPr>
          <w:p w:rsidR="00E7163D" w:rsidRPr="008065B2" w:rsidRDefault="00E7163D" w:rsidP="00E7163D">
            <w:pPr>
              <w:jc w:val="center"/>
              <w:rPr>
                <w:color w:val="000000"/>
              </w:rPr>
            </w:pPr>
            <w:r>
              <w:rPr>
                <w:color w:val="000000"/>
              </w:rPr>
              <w:t>109,3</w:t>
            </w:r>
          </w:p>
        </w:tc>
        <w:tc>
          <w:tcPr>
            <w:tcW w:w="242" w:type="pct"/>
            <w:shd w:val="clear" w:color="auto" w:fill="auto"/>
            <w:vAlign w:val="center"/>
            <w:hideMark/>
          </w:tcPr>
          <w:p w:rsidR="00E7163D" w:rsidRPr="008065B2" w:rsidRDefault="00E7163D" w:rsidP="00E7163D">
            <w:pPr>
              <w:jc w:val="center"/>
              <w:rPr>
                <w:color w:val="000000"/>
              </w:rPr>
            </w:pPr>
            <w:r>
              <w:rPr>
                <w:color w:val="000000"/>
              </w:rPr>
              <w:t>110,6</w:t>
            </w:r>
          </w:p>
        </w:tc>
        <w:tc>
          <w:tcPr>
            <w:tcW w:w="239" w:type="pct"/>
            <w:shd w:val="clear" w:color="auto" w:fill="auto"/>
            <w:vAlign w:val="center"/>
            <w:hideMark/>
          </w:tcPr>
          <w:p w:rsidR="00E7163D" w:rsidRPr="008065B2" w:rsidRDefault="00E7163D" w:rsidP="00E7163D">
            <w:pPr>
              <w:jc w:val="center"/>
              <w:rPr>
                <w:color w:val="000000"/>
              </w:rPr>
            </w:pPr>
            <w:r>
              <w:rPr>
                <w:color w:val="000000"/>
              </w:rPr>
              <w:t>111,8</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1.8</w:t>
            </w:r>
          </w:p>
        </w:tc>
        <w:tc>
          <w:tcPr>
            <w:tcW w:w="979" w:type="pct"/>
            <w:shd w:val="clear" w:color="auto" w:fill="auto"/>
            <w:vAlign w:val="center"/>
            <w:hideMark/>
          </w:tcPr>
          <w:p w:rsidR="00E7163D" w:rsidRPr="008065B2" w:rsidRDefault="00E7163D" w:rsidP="00E7163D">
            <w:pPr>
              <w:rPr>
                <w:color w:val="000000"/>
              </w:rPr>
            </w:pPr>
            <w:r>
              <w:rPr>
                <w:color w:val="000000"/>
              </w:rPr>
              <w:t xml:space="preserve">Среднегодовая численность </w:t>
            </w:r>
            <w:proofErr w:type="gramStart"/>
            <w:r>
              <w:rPr>
                <w:color w:val="000000"/>
              </w:rPr>
              <w:t>занятых</w:t>
            </w:r>
            <w:proofErr w:type="gramEnd"/>
            <w:r>
              <w:rPr>
                <w:color w:val="000000"/>
              </w:rPr>
              <w:t xml:space="preserve"> в экономике</w:t>
            </w:r>
          </w:p>
        </w:tc>
        <w:tc>
          <w:tcPr>
            <w:tcW w:w="362" w:type="pct"/>
            <w:shd w:val="clear" w:color="auto" w:fill="auto"/>
            <w:vAlign w:val="center"/>
            <w:hideMark/>
          </w:tcPr>
          <w:p w:rsidR="00E7163D" w:rsidRPr="008065B2" w:rsidRDefault="00E7163D" w:rsidP="00E7163D">
            <w:pPr>
              <w:jc w:val="center"/>
              <w:rPr>
                <w:color w:val="000000"/>
              </w:rPr>
            </w:pPr>
            <w:r>
              <w:rPr>
                <w:color w:val="000000"/>
              </w:rPr>
              <w:t>тыс. чел.</w:t>
            </w:r>
          </w:p>
        </w:tc>
        <w:tc>
          <w:tcPr>
            <w:tcW w:w="263" w:type="pct"/>
            <w:shd w:val="clear" w:color="auto" w:fill="auto"/>
            <w:vAlign w:val="center"/>
            <w:hideMark/>
          </w:tcPr>
          <w:p w:rsidR="00E7163D" w:rsidRPr="008065B2" w:rsidRDefault="00E7163D" w:rsidP="00E7163D">
            <w:pPr>
              <w:jc w:val="center"/>
              <w:rPr>
                <w:color w:val="000000"/>
              </w:rPr>
            </w:pPr>
            <w:r>
              <w:rPr>
                <w:color w:val="000000"/>
              </w:rPr>
              <w:t>22,53</w:t>
            </w:r>
          </w:p>
        </w:tc>
        <w:tc>
          <w:tcPr>
            <w:tcW w:w="276" w:type="pct"/>
            <w:shd w:val="clear" w:color="auto" w:fill="auto"/>
            <w:vAlign w:val="center"/>
            <w:hideMark/>
          </w:tcPr>
          <w:p w:rsidR="00E7163D" w:rsidRPr="008065B2" w:rsidRDefault="00E7163D" w:rsidP="00E7163D">
            <w:pPr>
              <w:jc w:val="center"/>
              <w:rPr>
                <w:color w:val="000000"/>
              </w:rPr>
            </w:pPr>
            <w:r>
              <w:rPr>
                <w:color w:val="000000"/>
              </w:rPr>
              <w:t>22,56</w:t>
            </w:r>
          </w:p>
        </w:tc>
        <w:tc>
          <w:tcPr>
            <w:tcW w:w="270" w:type="pct"/>
            <w:shd w:val="clear" w:color="auto" w:fill="auto"/>
            <w:vAlign w:val="center"/>
            <w:hideMark/>
          </w:tcPr>
          <w:p w:rsidR="00E7163D" w:rsidRPr="008065B2" w:rsidRDefault="00E7163D" w:rsidP="00E7163D">
            <w:pPr>
              <w:jc w:val="center"/>
              <w:rPr>
                <w:color w:val="000000"/>
              </w:rPr>
            </w:pPr>
            <w:r>
              <w:rPr>
                <w:color w:val="000000"/>
              </w:rPr>
              <w:t>22,62</w:t>
            </w:r>
          </w:p>
        </w:tc>
        <w:tc>
          <w:tcPr>
            <w:tcW w:w="270" w:type="pct"/>
            <w:shd w:val="clear" w:color="auto" w:fill="auto"/>
            <w:vAlign w:val="center"/>
            <w:hideMark/>
          </w:tcPr>
          <w:p w:rsidR="00E7163D" w:rsidRPr="008065B2" w:rsidRDefault="00E7163D" w:rsidP="00E7163D">
            <w:pPr>
              <w:jc w:val="center"/>
              <w:rPr>
                <w:color w:val="000000"/>
              </w:rPr>
            </w:pPr>
            <w:r>
              <w:rPr>
                <w:color w:val="000000"/>
              </w:rPr>
              <w:t>22,75</w:t>
            </w:r>
          </w:p>
        </w:tc>
        <w:tc>
          <w:tcPr>
            <w:tcW w:w="271" w:type="pct"/>
            <w:shd w:val="clear" w:color="auto" w:fill="auto"/>
            <w:vAlign w:val="center"/>
            <w:hideMark/>
          </w:tcPr>
          <w:p w:rsidR="00E7163D" w:rsidRPr="008065B2" w:rsidRDefault="00E7163D" w:rsidP="00E7163D">
            <w:pPr>
              <w:jc w:val="center"/>
              <w:rPr>
                <w:color w:val="000000"/>
              </w:rPr>
            </w:pPr>
            <w:r>
              <w:rPr>
                <w:color w:val="000000"/>
              </w:rPr>
              <w:t>22,91</w:t>
            </w:r>
          </w:p>
        </w:tc>
        <w:tc>
          <w:tcPr>
            <w:tcW w:w="232" w:type="pct"/>
            <w:shd w:val="clear" w:color="auto" w:fill="auto"/>
            <w:vAlign w:val="center"/>
            <w:hideMark/>
          </w:tcPr>
          <w:p w:rsidR="00E7163D" w:rsidRPr="008065B2" w:rsidRDefault="00E7163D" w:rsidP="00E7163D">
            <w:pPr>
              <w:jc w:val="center"/>
              <w:rPr>
                <w:color w:val="000000"/>
              </w:rPr>
            </w:pPr>
            <w:r>
              <w:rPr>
                <w:color w:val="000000"/>
              </w:rPr>
              <w:t>23,00</w:t>
            </w:r>
          </w:p>
        </w:tc>
        <w:tc>
          <w:tcPr>
            <w:tcW w:w="232" w:type="pct"/>
            <w:shd w:val="clear" w:color="auto" w:fill="auto"/>
            <w:vAlign w:val="center"/>
            <w:hideMark/>
          </w:tcPr>
          <w:p w:rsidR="00E7163D" w:rsidRPr="008065B2" w:rsidRDefault="00E7163D" w:rsidP="00E7163D">
            <w:pPr>
              <w:jc w:val="center"/>
              <w:rPr>
                <w:color w:val="000000"/>
              </w:rPr>
            </w:pPr>
            <w:r>
              <w:rPr>
                <w:color w:val="000000"/>
              </w:rPr>
              <w:t>23,19</w:t>
            </w:r>
          </w:p>
        </w:tc>
        <w:tc>
          <w:tcPr>
            <w:tcW w:w="232" w:type="pct"/>
            <w:shd w:val="clear" w:color="auto" w:fill="auto"/>
            <w:vAlign w:val="center"/>
            <w:hideMark/>
          </w:tcPr>
          <w:p w:rsidR="00E7163D" w:rsidRPr="008065B2" w:rsidRDefault="00E7163D" w:rsidP="00E7163D">
            <w:pPr>
              <w:jc w:val="center"/>
              <w:rPr>
                <w:color w:val="000000"/>
              </w:rPr>
            </w:pPr>
            <w:r>
              <w:rPr>
                <w:color w:val="000000"/>
              </w:rPr>
              <w:t>23,36</w:t>
            </w:r>
          </w:p>
        </w:tc>
        <w:tc>
          <w:tcPr>
            <w:tcW w:w="234" w:type="pct"/>
            <w:shd w:val="clear" w:color="auto" w:fill="auto"/>
            <w:vAlign w:val="center"/>
            <w:hideMark/>
          </w:tcPr>
          <w:p w:rsidR="00E7163D" w:rsidRPr="008065B2" w:rsidRDefault="00E7163D" w:rsidP="00E7163D">
            <w:pPr>
              <w:jc w:val="center"/>
              <w:rPr>
                <w:color w:val="000000"/>
              </w:rPr>
            </w:pPr>
            <w:r>
              <w:rPr>
                <w:color w:val="000000"/>
              </w:rPr>
              <w:t>23,54</w:t>
            </w:r>
          </w:p>
        </w:tc>
        <w:tc>
          <w:tcPr>
            <w:tcW w:w="242" w:type="pct"/>
            <w:shd w:val="clear" w:color="auto" w:fill="auto"/>
            <w:vAlign w:val="center"/>
            <w:hideMark/>
          </w:tcPr>
          <w:p w:rsidR="00E7163D" w:rsidRPr="008065B2" w:rsidRDefault="00E7163D" w:rsidP="00E7163D">
            <w:pPr>
              <w:jc w:val="center"/>
              <w:rPr>
                <w:color w:val="000000"/>
              </w:rPr>
            </w:pPr>
            <w:r>
              <w:rPr>
                <w:color w:val="000000"/>
              </w:rPr>
              <w:t>23,68</w:t>
            </w:r>
          </w:p>
        </w:tc>
        <w:tc>
          <w:tcPr>
            <w:tcW w:w="242" w:type="pct"/>
            <w:shd w:val="clear" w:color="auto" w:fill="auto"/>
            <w:vAlign w:val="center"/>
            <w:hideMark/>
          </w:tcPr>
          <w:p w:rsidR="00E7163D" w:rsidRPr="008065B2" w:rsidRDefault="00E7163D" w:rsidP="00E7163D">
            <w:pPr>
              <w:jc w:val="center"/>
              <w:rPr>
                <w:color w:val="000000"/>
              </w:rPr>
            </w:pPr>
            <w:r>
              <w:rPr>
                <w:color w:val="000000"/>
              </w:rPr>
              <w:t>23,86</w:t>
            </w:r>
          </w:p>
        </w:tc>
        <w:tc>
          <w:tcPr>
            <w:tcW w:w="242" w:type="pct"/>
            <w:shd w:val="clear" w:color="auto" w:fill="auto"/>
            <w:vAlign w:val="center"/>
            <w:hideMark/>
          </w:tcPr>
          <w:p w:rsidR="00E7163D" w:rsidRPr="008065B2" w:rsidRDefault="00E7163D" w:rsidP="00E7163D">
            <w:pPr>
              <w:jc w:val="center"/>
              <w:rPr>
                <w:color w:val="000000"/>
              </w:rPr>
            </w:pPr>
            <w:r>
              <w:rPr>
                <w:color w:val="000000"/>
              </w:rPr>
              <w:t>24,02</w:t>
            </w:r>
          </w:p>
        </w:tc>
        <w:tc>
          <w:tcPr>
            <w:tcW w:w="242" w:type="pct"/>
            <w:shd w:val="clear" w:color="auto" w:fill="auto"/>
            <w:vAlign w:val="center"/>
            <w:hideMark/>
          </w:tcPr>
          <w:p w:rsidR="00E7163D" w:rsidRPr="008065B2" w:rsidRDefault="00E7163D" w:rsidP="00E7163D">
            <w:pPr>
              <w:jc w:val="center"/>
              <w:rPr>
                <w:color w:val="000000"/>
              </w:rPr>
            </w:pPr>
            <w:r>
              <w:rPr>
                <w:color w:val="000000"/>
              </w:rPr>
              <w:t>24,18</w:t>
            </w:r>
          </w:p>
        </w:tc>
        <w:tc>
          <w:tcPr>
            <w:tcW w:w="239" w:type="pct"/>
            <w:shd w:val="clear" w:color="auto" w:fill="auto"/>
            <w:vAlign w:val="center"/>
            <w:hideMark/>
          </w:tcPr>
          <w:p w:rsidR="00E7163D" w:rsidRPr="008065B2" w:rsidRDefault="00E7163D" w:rsidP="00E7163D">
            <w:pPr>
              <w:jc w:val="center"/>
              <w:rPr>
                <w:color w:val="000000"/>
              </w:rPr>
            </w:pPr>
            <w:r>
              <w:rPr>
                <w:color w:val="000000"/>
              </w:rPr>
              <w:t>24,36</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1.9</w:t>
            </w:r>
          </w:p>
        </w:tc>
        <w:tc>
          <w:tcPr>
            <w:tcW w:w="979" w:type="pct"/>
            <w:shd w:val="clear" w:color="auto" w:fill="auto"/>
            <w:vAlign w:val="center"/>
          </w:tcPr>
          <w:p w:rsidR="00E7163D" w:rsidRPr="008065B2" w:rsidRDefault="00E7163D" w:rsidP="00E7163D">
            <w:pPr>
              <w:rPr>
                <w:color w:val="000000"/>
              </w:rPr>
            </w:pPr>
            <w:r>
              <w:rPr>
                <w:color w:val="000000"/>
              </w:rPr>
              <w:t>Темп роста номинальной начисленной заработной платы одного работника по крупным и средним предприятиям</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110,8</w:t>
            </w:r>
          </w:p>
        </w:tc>
        <w:tc>
          <w:tcPr>
            <w:tcW w:w="276" w:type="pct"/>
            <w:shd w:val="clear" w:color="auto" w:fill="auto"/>
            <w:vAlign w:val="center"/>
          </w:tcPr>
          <w:p w:rsidR="00E7163D" w:rsidRDefault="00E7163D" w:rsidP="00E7163D">
            <w:pPr>
              <w:jc w:val="center"/>
              <w:rPr>
                <w:color w:val="000000"/>
              </w:rPr>
            </w:pPr>
            <w:r>
              <w:rPr>
                <w:color w:val="000000"/>
              </w:rPr>
              <w:t>100,1</w:t>
            </w:r>
          </w:p>
        </w:tc>
        <w:tc>
          <w:tcPr>
            <w:tcW w:w="270" w:type="pct"/>
            <w:shd w:val="clear" w:color="auto" w:fill="auto"/>
            <w:vAlign w:val="center"/>
          </w:tcPr>
          <w:p w:rsidR="00E7163D" w:rsidRDefault="00E7163D" w:rsidP="00E7163D">
            <w:pPr>
              <w:jc w:val="center"/>
              <w:rPr>
                <w:color w:val="000000"/>
              </w:rPr>
            </w:pPr>
            <w:r>
              <w:rPr>
                <w:color w:val="000000"/>
              </w:rPr>
              <w:t>100,4</w:t>
            </w:r>
          </w:p>
        </w:tc>
        <w:tc>
          <w:tcPr>
            <w:tcW w:w="270" w:type="pct"/>
            <w:shd w:val="clear" w:color="auto" w:fill="auto"/>
            <w:vAlign w:val="center"/>
          </w:tcPr>
          <w:p w:rsidR="00E7163D" w:rsidRDefault="00E7163D" w:rsidP="00E7163D">
            <w:pPr>
              <w:jc w:val="center"/>
              <w:rPr>
                <w:color w:val="000000"/>
              </w:rPr>
            </w:pPr>
            <w:r>
              <w:rPr>
                <w:color w:val="000000"/>
              </w:rPr>
              <w:t>101,3</w:t>
            </w:r>
          </w:p>
        </w:tc>
        <w:tc>
          <w:tcPr>
            <w:tcW w:w="271" w:type="pct"/>
            <w:shd w:val="clear" w:color="auto" w:fill="auto"/>
            <w:vAlign w:val="center"/>
          </w:tcPr>
          <w:p w:rsidR="00E7163D" w:rsidRDefault="00E7163D" w:rsidP="00E7163D">
            <w:pPr>
              <w:jc w:val="center"/>
              <w:rPr>
                <w:color w:val="000000"/>
              </w:rPr>
            </w:pPr>
            <w:r>
              <w:rPr>
                <w:color w:val="000000"/>
              </w:rPr>
              <w:t>102,5</w:t>
            </w:r>
          </w:p>
        </w:tc>
        <w:tc>
          <w:tcPr>
            <w:tcW w:w="232" w:type="pct"/>
            <w:shd w:val="clear" w:color="auto" w:fill="auto"/>
            <w:vAlign w:val="center"/>
          </w:tcPr>
          <w:p w:rsidR="00E7163D" w:rsidRDefault="00E7163D" w:rsidP="00E7163D">
            <w:pPr>
              <w:jc w:val="center"/>
              <w:rPr>
                <w:color w:val="000000"/>
              </w:rPr>
            </w:pPr>
            <w:r>
              <w:rPr>
                <w:color w:val="000000"/>
              </w:rPr>
              <w:t>101,0</w:t>
            </w:r>
          </w:p>
        </w:tc>
        <w:tc>
          <w:tcPr>
            <w:tcW w:w="232" w:type="pct"/>
            <w:shd w:val="clear" w:color="auto" w:fill="auto"/>
            <w:vAlign w:val="center"/>
          </w:tcPr>
          <w:p w:rsidR="00E7163D" w:rsidRDefault="00E7163D" w:rsidP="00E7163D">
            <w:pPr>
              <w:jc w:val="center"/>
              <w:rPr>
                <w:color w:val="000000"/>
              </w:rPr>
            </w:pPr>
            <w:r>
              <w:rPr>
                <w:color w:val="000000"/>
              </w:rPr>
              <w:t>101,1</w:t>
            </w:r>
          </w:p>
        </w:tc>
        <w:tc>
          <w:tcPr>
            <w:tcW w:w="232" w:type="pct"/>
            <w:shd w:val="clear" w:color="auto" w:fill="auto"/>
            <w:vAlign w:val="center"/>
          </w:tcPr>
          <w:p w:rsidR="00E7163D" w:rsidRDefault="00E7163D" w:rsidP="00E7163D">
            <w:pPr>
              <w:jc w:val="center"/>
              <w:rPr>
                <w:color w:val="000000"/>
              </w:rPr>
            </w:pPr>
            <w:r>
              <w:rPr>
                <w:color w:val="000000"/>
              </w:rPr>
              <w:t>101,4</w:t>
            </w:r>
          </w:p>
        </w:tc>
        <w:tc>
          <w:tcPr>
            <w:tcW w:w="234" w:type="pct"/>
            <w:shd w:val="clear" w:color="auto" w:fill="auto"/>
            <w:vAlign w:val="center"/>
          </w:tcPr>
          <w:p w:rsidR="00E7163D" w:rsidRDefault="00E7163D" w:rsidP="00E7163D">
            <w:pPr>
              <w:jc w:val="center"/>
              <w:rPr>
                <w:color w:val="000000"/>
              </w:rPr>
            </w:pPr>
            <w:r>
              <w:rPr>
                <w:color w:val="000000"/>
              </w:rPr>
              <w:t>102,4</w:t>
            </w:r>
          </w:p>
        </w:tc>
        <w:tc>
          <w:tcPr>
            <w:tcW w:w="242" w:type="pct"/>
            <w:shd w:val="clear" w:color="auto" w:fill="auto"/>
            <w:vAlign w:val="center"/>
          </w:tcPr>
          <w:p w:rsidR="00E7163D" w:rsidRDefault="00E7163D" w:rsidP="00E7163D">
            <w:pPr>
              <w:jc w:val="center"/>
              <w:rPr>
                <w:color w:val="000000"/>
              </w:rPr>
            </w:pPr>
            <w:r>
              <w:rPr>
                <w:color w:val="000000"/>
              </w:rPr>
              <w:t>101,4</w:t>
            </w:r>
          </w:p>
        </w:tc>
        <w:tc>
          <w:tcPr>
            <w:tcW w:w="242" w:type="pct"/>
            <w:shd w:val="clear" w:color="auto" w:fill="auto"/>
            <w:vAlign w:val="center"/>
          </w:tcPr>
          <w:p w:rsidR="00E7163D" w:rsidRDefault="00E7163D" w:rsidP="00E7163D">
            <w:pPr>
              <w:jc w:val="center"/>
              <w:rPr>
                <w:color w:val="000000"/>
              </w:rPr>
            </w:pPr>
            <w:r>
              <w:rPr>
                <w:color w:val="000000"/>
              </w:rPr>
              <w:t>101,4</w:t>
            </w:r>
          </w:p>
        </w:tc>
        <w:tc>
          <w:tcPr>
            <w:tcW w:w="242" w:type="pct"/>
            <w:shd w:val="clear" w:color="auto" w:fill="auto"/>
            <w:vAlign w:val="center"/>
          </w:tcPr>
          <w:p w:rsidR="00E7163D" w:rsidRDefault="00E7163D" w:rsidP="00E7163D">
            <w:pPr>
              <w:jc w:val="center"/>
              <w:rPr>
                <w:color w:val="000000"/>
              </w:rPr>
            </w:pPr>
            <w:r>
              <w:rPr>
                <w:color w:val="000000"/>
              </w:rPr>
              <w:t>101,6</w:t>
            </w:r>
          </w:p>
        </w:tc>
        <w:tc>
          <w:tcPr>
            <w:tcW w:w="242" w:type="pct"/>
            <w:shd w:val="clear" w:color="auto" w:fill="auto"/>
            <w:vAlign w:val="center"/>
          </w:tcPr>
          <w:p w:rsidR="00E7163D" w:rsidRDefault="00E7163D" w:rsidP="00E7163D">
            <w:pPr>
              <w:jc w:val="center"/>
              <w:rPr>
                <w:color w:val="000000"/>
              </w:rPr>
            </w:pPr>
            <w:r>
              <w:rPr>
                <w:color w:val="000000"/>
              </w:rPr>
              <w:t>101,6</w:t>
            </w:r>
          </w:p>
        </w:tc>
        <w:tc>
          <w:tcPr>
            <w:tcW w:w="239" w:type="pct"/>
            <w:shd w:val="clear" w:color="auto" w:fill="auto"/>
            <w:vAlign w:val="center"/>
          </w:tcPr>
          <w:p w:rsidR="00E7163D" w:rsidRDefault="00E7163D" w:rsidP="00E7163D">
            <w:pPr>
              <w:jc w:val="center"/>
              <w:rPr>
                <w:color w:val="000000"/>
              </w:rPr>
            </w:pPr>
            <w:r>
              <w:rPr>
                <w:color w:val="000000"/>
              </w:rPr>
              <w:t>101,6</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1.10</w:t>
            </w:r>
          </w:p>
        </w:tc>
        <w:tc>
          <w:tcPr>
            <w:tcW w:w="979" w:type="pct"/>
            <w:shd w:val="clear" w:color="auto" w:fill="auto"/>
            <w:vAlign w:val="center"/>
          </w:tcPr>
          <w:p w:rsidR="00E7163D" w:rsidRPr="008065B2" w:rsidRDefault="00E7163D" w:rsidP="00E7163D">
            <w:pPr>
              <w:rPr>
                <w:color w:val="000000"/>
              </w:rPr>
            </w:pPr>
            <w:r>
              <w:rPr>
                <w:color w:val="000000"/>
              </w:rPr>
              <w:t>Уровень зарегистрированной безработицы (на конец года)</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0,37</w:t>
            </w:r>
          </w:p>
        </w:tc>
        <w:tc>
          <w:tcPr>
            <w:tcW w:w="276" w:type="pct"/>
            <w:shd w:val="clear" w:color="auto" w:fill="auto"/>
            <w:vAlign w:val="center"/>
          </w:tcPr>
          <w:p w:rsidR="00E7163D" w:rsidRDefault="00E7163D" w:rsidP="00E7163D">
            <w:pPr>
              <w:jc w:val="center"/>
              <w:rPr>
                <w:color w:val="000000"/>
              </w:rPr>
            </w:pPr>
            <w:r>
              <w:rPr>
                <w:color w:val="000000"/>
              </w:rPr>
              <w:t>0,37</w:t>
            </w:r>
          </w:p>
        </w:tc>
        <w:tc>
          <w:tcPr>
            <w:tcW w:w="270" w:type="pct"/>
            <w:shd w:val="clear" w:color="auto" w:fill="auto"/>
            <w:vAlign w:val="center"/>
          </w:tcPr>
          <w:p w:rsidR="00E7163D" w:rsidRDefault="00E7163D" w:rsidP="00E7163D">
            <w:pPr>
              <w:jc w:val="center"/>
              <w:rPr>
                <w:color w:val="000000"/>
              </w:rPr>
            </w:pPr>
            <w:r>
              <w:rPr>
                <w:color w:val="000000"/>
              </w:rPr>
              <w:t>0,37</w:t>
            </w:r>
          </w:p>
        </w:tc>
        <w:tc>
          <w:tcPr>
            <w:tcW w:w="270" w:type="pct"/>
            <w:shd w:val="clear" w:color="auto" w:fill="auto"/>
            <w:vAlign w:val="center"/>
          </w:tcPr>
          <w:p w:rsidR="00E7163D" w:rsidRDefault="00E7163D" w:rsidP="00E7163D">
            <w:pPr>
              <w:jc w:val="center"/>
              <w:rPr>
                <w:color w:val="000000"/>
              </w:rPr>
            </w:pPr>
            <w:r>
              <w:rPr>
                <w:color w:val="000000"/>
              </w:rPr>
              <w:t>0,36</w:t>
            </w:r>
          </w:p>
        </w:tc>
        <w:tc>
          <w:tcPr>
            <w:tcW w:w="271"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0,35</w:t>
            </w:r>
          </w:p>
        </w:tc>
        <w:tc>
          <w:tcPr>
            <w:tcW w:w="234" w:type="pct"/>
            <w:shd w:val="clear" w:color="auto" w:fill="auto"/>
            <w:vAlign w:val="center"/>
          </w:tcPr>
          <w:p w:rsidR="00E7163D" w:rsidRDefault="00E7163D" w:rsidP="00E7163D">
            <w:pPr>
              <w:jc w:val="center"/>
              <w:rPr>
                <w:color w:val="000000"/>
              </w:rPr>
            </w:pPr>
            <w:r>
              <w:rPr>
                <w:color w:val="000000"/>
              </w:rPr>
              <w:t>0,35</w:t>
            </w:r>
          </w:p>
        </w:tc>
        <w:tc>
          <w:tcPr>
            <w:tcW w:w="242" w:type="pct"/>
            <w:shd w:val="clear" w:color="auto" w:fill="auto"/>
            <w:vAlign w:val="center"/>
          </w:tcPr>
          <w:p w:rsidR="00E7163D" w:rsidRDefault="00E7163D" w:rsidP="00E7163D">
            <w:pPr>
              <w:jc w:val="center"/>
              <w:rPr>
                <w:color w:val="000000"/>
              </w:rPr>
            </w:pPr>
            <w:r>
              <w:rPr>
                <w:color w:val="000000"/>
              </w:rPr>
              <w:t>0,33</w:t>
            </w:r>
          </w:p>
        </w:tc>
        <w:tc>
          <w:tcPr>
            <w:tcW w:w="242" w:type="pct"/>
            <w:shd w:val="clear" w:color="auto" w:fill="auto"/>
            <w:vAlign w:val="center"/>
          </w:tcPr>
          <w:p w:rsidR="00E7163D" w:rsidRDefault="00E7163D" w:rsidP="00E7163D">
            <w:pPr>
              <w:jc w:val="center"/>
              <w:rPr>
                <w:color w:val="000000"/>
              </w:rPr>
            </w:pPr>
            <w:r>
              <w:rPr>
                <w:color w:val="000000"/>
              </w:rPr>
              <w:t>0,31</w:t>
            </w:r>
          </w:p>
        </w:tc>
        <w:tc>
          <w:tcPr>
            <w:tcW w:w="242" w:type="pct"/>
            <w:shd w:val="clear" w:color="auto" w:fill="auto"/>
            <w:vAlign w:val="center"/>
          </w:tcPr>
          <w:p w:rsidR="00E7163D" w:rsidRDefault="00E7163D" w:rsidP="00E7163D">
            <w:pPr>
              <w:jc w:val="center"/>
              <w:rPr>
                <w:color w:val="000000"/>
              </w:rPr>
            </w:pPr>
            <w:r>
              <w:rPr>
                <w:color w:val="000000"/>
              </w:rPr>
              <w:t>0,31</w:t>
            </w:r>
          </w:p>
        </w:tc>
        <w:tc>
          <w:tcPr>
            <w:tcW w:w="242" w:type="pct"/>
            <w:shd w:val="clear" w:color="auto" w:fill="auto"/>
            <w:vAlign w:val="center"/>
          </w:tcPr>
          <w:p w:rsidR="00E7163D" w:rsidRDefault="00E7163D" w:rsidP="00E7163D">
            <w:pPr>
              <w:jc w:val="center"/>
              <w:rPr>
                <w:color w:val="000000"/>
              </w:rPr>
            </w:pPr>
            <w:r>
              <w:rPr>
                <w:color w:val="000000"/>
              </w:rPr>
              <w:t>0,30</w:t>
            </w:r>
          </w:p>
        </w:tc>
        <w:tc>
          <w:tcPr>
            <w:tcW w:w="239" w:type="pct"/>
            <w:shd w:val="clear" w:color="auto" w:fill="auto"/>
            <w:vAlign w:val="center"/>
          </w:tcPr>
          <w:p w:rsidR="00E7163D" w:rsidRDefault="00E7163D" w:rsidP="00E7163D">
            <w:pPr>
              <w:jc w:val="center"/>
              <w:rPr>
                <w:color w:val="000000"/>
              </w:rPr>
            </w:pPr>
            <w:r>
              <w:rPr>
                <w:color w:val="000000"/>
              </w:rPr>
              <w:t>0,30</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1.11</w:t>
            </w:r>
          </w:p>
        </w:tc>
        <w:tc>
          <w:tcPr>
            <w:tcW w:w="979" w:type="pct"/>
            <w:shd w:val="clear" w:color="auto" w:fill="auto"/>
            <w:vAlign w:val="center"/>
          </w:tcPr>
          <w:p w:rsidR="00E7163D" w:rsidRPr="008065B2" w:rsidRDefault="00E7163D" w:rsidP="00E7163D">
            <w:pPr>
              <w:rPr>
                <w:color w:val="000000"/>
              </w:rPr>
            </w:pPr>
            <w:r>
              <w:rPr>
                <w:color w:val="00000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40,0</w:t>
            </w:r>
          </w:p>
        </w:tc>
        <w:tc>
          <w:tcPr>
            <w:tcW w:w="276" w:type="pct"/>
            <w:shd w:val="clear" w:color="auto" w:fill="auto"/>
            <w:vAlign w:val="center"/>
          </w:tcPr>
          <w:p w:rsidR="00E7163D" w:rsidRDefault="00E7163D" w:rsidP="00E7163D">
            <w:pPr>
              <w:jc w:val="center"/>
              <w:rPr>
                <w:color w:val="000000"/>
              </w:rPr>
            </w:pPr>
            <w:r>
              <w:rPr>
                <w:color w:val="000000"/>
              </w:rPr>
              <w:t>47,1</w:t>
            </w:r>
          </w:p>
        </w:tc>
        <w:tc>
          <w:tcPr>
            <w:tcW w:w="270" w:type="pct"/>
            <w:shd w:val="clear" w:color="auto" w:fill="auto"/>
            <w:vAlign w:val="center"/>
          </w:tcPr>
          <w:p w:rsidR="00E7163D" w:rsidRDefault="00E7163D" w:rsidP="00E7163D">
            <w:pPr>
              <w:jc w:val="center"/>
              <w:rPr>
                <w:color w:val="000000"/>
              </w:rPr>
            </w:pPr>
            <w:r>
              <w:rPr>
                <w:color w:val="000000"/>
              </w:rPr>
              <w:t>50,7</w:t>
            </w:r>
          </w:p>
        </w:tc>
        <w:tc>
          <w:tcPr>
            <w:tcW w:w="270" w:type="pct"/>
            <w:shd w:val="clear" w:color="auto" w:fill="auto"/>
            <w:vAlign w:val="center"/>
          </w:tcPr>
          <w:p w:rsidR="00E7163D" w:rsidRDefault="00E7163D" w:rsidP="00E7163D">
            <w:pPr>
              <w:jc w:val="center"/>
              <w:rPr>
                <w:color w:val="000000"/>
              </w:rPr>
            </w:pPr>
            <w:r>
              <w:rPr>
                <w:color w:val="000000"/>
              </w:rPr>
              <w:t>44,2</w:t>
            </w:r>
          </w:p>
        </w:tc>
        <w:tc>
          <w:tcPr>
            <w:tcW w:w="271" w:type="pct"/>
            <w:shd w:val="clear" w:color="auto" w:fill="auto"/>
            <w:vAlign w:val="center"/>
          </w:tcPr>
          <w:p w:rsidR="00E7163D" w:rsidRDefault="00E7163D" w:rsidP="00E7163D">
            <w:pPr>
              <w:jc w:val="center"/>
              <w:rPr>
                <w:color w:val="000000"/>
              </w:rPr>
            </w:pPr>
            <w:r>
              <w:t>45,3</w:t>
            </w:r>
          </w:p>
        </w:tc>
        <w:tc>
          <w:tcPr>
            <w:tcW w:w="232" w:type="pct"/>
            <w:shd w:val="clear" w:color="auto" w:fill="auto"/>
            <w:vAlign w:val="center"/>
          </w:tcPr>
          <w:p w:rsidR="00E7163D" w:rsidRDefault="00E7163D" w:rsidP="00E7163D">
            <w:pPr>
              <w:jc w:val="center"/>
              <w:rPr>
                <w:color w:val="000000"/>
              </w:rPr>
            </w:pPr>
            <w:r>
              <w:t>46,4</w:t>
            </w:r>
          </w:p>
        </w:tc>
        <w:tc>
          <w:tcPr>
            <w:tcW w:w="232" w:type="pct"/>
            <w:shd w:val="clear" w:color="auto" w:fill="auto"/>
            <w:vAlign w:val="center"/>
          </w:tcPr>
          <w:p w:rsidR="00E7163D" w:rsidRDefault="00E7163D" w:rsidP="00E7163D">
            <w:pPr>
              <w:jc w:val="center"/>
              <w:rPr>
                <w:color w:val="000000"/>
              </w:rPr>
            </w:pPr>
            <w:r>
              <w:t>47,4</w:t>
            </w:r>
          </w:p>
        </w:tc>
        <w:tc>
          <w:tcPr>
            <w:tcW w:w="232" w:type="pct"/>
            <w:shd w:val="clear" w:color="auto" w:fill="auto"/>
            <w:vAlign w:val="center"/>
          </w:tcPr>
          <w:p w:rsidR="00E7163D" w:rsidRDefault="00E7163D" w:rsidP="00E7163D">
            <w:pPr>
              <w:jc w:val="center"/>
              <w:rPr>
                <w:color w:val="000000"/>
              </w:rPr>
            </w:pPr>
            <w:r>
              <w:t>48,5</w:t>
            </w:r>
          </w:p>
        </w:tc>
        <w:tc>
          <w:tcPr>
            <w:tcW w:w="234" w:type="pct"/>
            <w:shd w:val="clear" w:color="auto" w:fill="auto"/>
            <w:vAlign w:val="center"/>
          </w:tcPr>
          <w:p w:rsidR="00E7163D" w:rsidRDefault="00E7163D" w:rsidP="00E7163D">
            <w:pPr>
              <w:jc w:val="center"/>
              <w:rPr>
                <w:color w:val="000000"/>
              </w:rPr>
            </w:pPr>
            <w:r>
              <w:t>49,6</w:t>
            </w:r>
          </w:p>
        </w:tc>
        <w:tc>
          <w:tcPr>
            <w:tcW w:w="242" w:type="pct"/>
            <w:shd w:val="clear" w:color="auto" w:fill="auto"/>
            <w:vAlign w:val="center"/>
          </w:tcPr>
          <w:p w:rsidR="00E7163D" w:rsidRDefault="00E7163D" w:rsidP="00E7163D">
            <w:pPr>
              <w:jc w:val="center"/>
              <w:rPr>
                <w:color w:val="000000"/>
              </w:rPr>
            </w:pPr>
            <w:r>
              <w:t>50,7</w:t>
            </w:r>
          </w:p>
        </w:tc>
        <w:tc>
          <w:tcPr>
            <w:tcW w:w="242" w:type="pct"/>
            <w:shd w:val="clear" w:color="auto" w:fill="auto"/>
            <w:vAlign w:val="center"/>
          </w:tcPr>
          <w:p w:rsidR="00E7163D" w:rsidRDefault="00E7163D" w:rsidP="00E7163D">
            <w:pPr>
              <w:jc w:val="center"/>
              <w:rPr>
                <w:color w:val="000000"/>
              </w:rPr>
            </w:pPr>
            <w:r>
              <w:t>51,8</w:t>
            </w:r>
          </w:p>
        </w:tc>
        <w:tc>
          <w:tcPr>
            <w:tcW w:w="242" w:type="pct"/>
            <w:shd w:val="clear" w:color="auto" w:fill="auto"/>
            <w:vAlign w:val="center"/>
          </w:tcPr>
          <w:p w:rsidR="00E7163D" w:rsidRDefault="00E7163D" w:rsidP="00E7163D">
            <w:pPr>
              <w:jc w:val="center"/>
              <w:rPr>
                <w:color w:val="000000"/>
              </w:rPr>
            </w:pPr>
            <w:r>
              <w:t>52,8</w:t>
            </w:r>
          </w:p>
        </w:tc>
        <w:tc>
          <w:tcPr>
            <w:tcW w:w="242" w:type="pct"/>
            <w:shd w:val="clear" w:color="auto" w:fill="auto"/>
            <w:vAlign w:val="center"/>
          </w:tcPr>
          <w:p w:rsidR="00E7163D" w:rsidRDefault="00E7163D" w:rsidP="00E7163D">
            <w:pPr>
              <w:jc w:val="center"/>
              <w:rPr>
                <w:color w:val="000000"/>
              </w:rPr>
            </w:pPr>
            <w:r>
              <w:t>53,9</w:t>
            </w:r>
          </w:p>
        </w:tc>
        <w:tc>
          <w:tcPr>
            <w:tcW w:w="239" w:type="pct"/>
            <w:shd w:val="clear" w:color="auto" w:fill="auto"/>
            <w:vAlign w:val="center"/>
          </w:tcPr>
          <w:p w:rsidR="00E7163D" w:rsidRDefault="00E7163D" w:rsidP="00E7163D">
            <w:pPr>
              <w:jc w:val="center"/>
              <w:rPr>
                <w:color w:val="000000"/>
              </w:rPr>
            </w:pPr>
            <w:r>
              <w:t>55,0</w:t>
            </w:r>
          </w:p>
        </w:tc>
      </w:tr>
      <w:tr w:rsidR="00E7163D" w:rsidRPr="008065B2" w:rsidTr="00E7163D">
        <w:tc>
          <w:tcPr>
            <w:tcW w:w="172" w:type="pct"/>
            <w:shd w:val="clear" w:color="auto" w:fill="auto"/>
            <w:vAlign w:val="center"/>
            <w:hideMark/>
          </w:tcPr>
          <w:p w:rsidR="00E7163D" w:rsidRPr="008065B2" w:rsidRDefault="00E7163D" w:rsidP="00E7163D">
            <w:pPr>
              <w:jc w:val="center"/>
              <w:rPr>
                <w:b/>
                <w:bCs/>
                <w:color w:val="000000"/>
              </w:rPr>
            </w:pPr>
            <w:r w:rsidRPr="008065B2">
              <w:rPr>
                <w:b/>
                <w:bCs/>
                <w:color w:val="000000"/>
              </w:rPr>
              <w:t> </w:t>
            </w:r>
          </w:p>
        </w:tc>
        <w:tc>
          <w:tcPr>
            <w:tcW w:w="4828" w:type="pct"/>
            <w:gridSpan w:val="16"/>
            <w:shd w:val="clear" w:color="auto" w:fill="auto"/>
            <w:vAlign w:val="center"/>
            <w:hideMark/>
          </w:tcPr>
          <w:p w:rsidR="00E7163D" w:rsidRPr="008065B2" w:rsidRDefault="00E7163D" w:rsidP="00E7163D">
            <w:pPr>
              <w:jc w:val="center"/>
              <w:rPr>
                <w:b/>
                <w:bCs/>
                <w:color w:val="000000"/>
              </w:rPr>
            </w:pPr>
            <w:r w:rsidRPr="008065B2">
              <w:rPr>
                <w:b/>
                <w:bCs/>
                <w:color w:val="000000"/>
              </w:rPr>
              <w:t>Целевой блок 2 «Повышение качества жизни населения, инновационное развитие социальной сферы» (Урай – культурный и спортивный город)</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 xml:space="preserve">Численность постоянного населения (среднегодовая) </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чел.</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40 518</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40 493</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40 574</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40 655</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40 732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40 858</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40 992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41 138</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41 264</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41 382</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41 515</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41 650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41 785</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41 915</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2.2</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Общий коэффициент рождаемости</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число родившихся на 1000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12,41</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13,11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13,41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13,60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13,82</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14,17</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13,92</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13,34</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13,18</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13,04</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13,05</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2.3</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Общий коэффициент смертности</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число умерших на 1000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8,76</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8,64</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8,70</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8,85</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8,81</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8,90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8,90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8,88</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8,88</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lastRenderedPageBreak/>
              <w:t>2.4</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Коэффициент миграционного прироста</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на 10 тыс.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-56,76</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-36,80</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-15,28</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-39,11</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-20,13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-19,34</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-18,78</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-15,56</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-28,60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-16,92</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-9,36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-10,77</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-10,50</w:t>
            </w:r>
          </w:p>
        </w:tc>
      </w:tr>
      <w:tr w:rsidR="00E7163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2.5</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Общая площадь жилых помещений, приходящаяся в среднем на одного жителя, - всего</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proofErr w:type="gramStart"/>
            <w:r>
              <w:rPr>
                <w:color w:val="000000"/>
              </w:rPr>
              <w:t>м</w:t>
            </w:r>
            <w:proofErr w:type="gramEnd"/>
            <w:r>
              <w:rPr>
                <w:color w:val="000000"/>
              </w:rPr>
              <w:t>²/чел.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22,1</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22,4</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22,7</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23,2</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23,5</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24,1</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24,3</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24,5</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24,9</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2.6</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33,9</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25,1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9,5</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10,5</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2.7</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детей в возрасте от 1-6 лет, стоящих на учете для определения в муниципальные дошкольные образовательные организации, в общей численности детей в возрасте от 1-6 лет</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17,3</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17,3</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16,8</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15,5</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15,3</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15,1</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15,0</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14,9</w:t>
            </w:r>
          </w:p>
        </w:tc>
      </w:tr>
      <w:tr w:rsidR="00BD620F" w:rsidRPr="008065B2" w:rsidTr="00B23246">
        <w:tc>
          <w:tcPr>
            <w:tcW w:w="172" w:type="pct"/>
            <w:shd w:val="clear" w:color="auto" w:fill="auto"/>
            <w:vAlign w:val="center"/>
            <w:hideMark/>
          </w:tcPr>
          <w:p w:rsidR="00BD620F" w:rsidRPr="008065B2" w:rsidRDefault="00BD620F" w:rsidP="00BD620F">
            <w:pPr>
              <w:jc w:val="center"/>
              <w:rPr>
                <w:color w:val="000000"/>
              </w:rPr>
            </w:pPr>
            <w:r w:rsidRPr="008065B2">
              <w:rPr>
                <w:color w:val="000000"/>
              </w:rPr>
              <w:t>2.8</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BD620F" w:rsidRPr="008065B2" w:rsidRDefault="00BD620F" w:rsidP="00BD620F">
            <w:pPr>
              <w:rPr>
                <w:color w:val="000000"/>
              </w:rPr>
            </w:pPr>
            <w:r w:rsidRPr="002A7818">
              <w:rPr>
                <w:color w:val="000000"/>
              </w:rPr>
              <w:t xml:space="preserve">Доля обучающихся в муниципальных общеобразовательных учреждениях, занимающихся во вторую (третью) смену, в общей </w:t>
            </w:r>
            <w:proofErr w:type="gramStart"/>
            <w:r w:rsidRPr="002A7818">
              <w:rPr>
                <w:color w:val="000000"/>
              </w:rPr>
              <w:t>численности</w:t>
            </w:r>
            <w:proofErr w:type="gramEnd"/>
            <w:r w:rsidRPr="002A7818">
              <w:rPr>
                <w:color w:val="000000"/>
              </w:rPr>
              <w:t xml:space="preserve"> обучающихся в муниципальных общеобразовательных учреждениях</w:t>
            </w:r>
          </w:p>
        </w:tc>
        <w:tc>
          <w:tcPr>
            <w:tcW w:w="36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24,5</w:t>
            </w:r>
          </w:p>
        </w:tc>
        <w:tc>
          <w:tcPr>
            <w:tcW w:w="276"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24,5</w:t>
            </w:r>
          </w:p>
        </w:tc>
        <w:tc>
          <w:tcPr>
            <w:tcW w:w="270"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24,0</w:t>
            </w:r>
          </w:p>
        </w:tc>
        <w:tc>
          <w:tcPr>
            <w:tcW w:w="270"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20,5</w:t>
            </w:r>
          </w:p>
        </w:tc>
        <w:tc>
          <w:tcPr>
            <w:tcW w:w="271"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18,5</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16,5</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16,0</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15,5</w:t>
            </w:r>
          </w:p>
        </w:tc>
        <w:tc>
          <w:tcPr>
            <w:tcW w:w="234"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c>
          <w:tcPr>
            <w:tcW w:w="239"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0,0</w:t>
            </w:r>
          </w:p>
        </w:tc>
      </w:tr>
      <w:tr w:rsidR="00BD620F" w:rsidRPr="008065B2" w:rsidTr="00B23246">
        <w:tc>
          <w:tcPr>
            <w:tcW w:w="172" w:type="pct"/>
            <w:shd w:val="clear" w:color="auto" w:fill="auto"/>
            <w:vAlign w:val="center"/>
            <w:hideMark/>
          </w:tcPr>
          <w:p w:rsidR="00BD620F" w:rsidRPr="008065B2" w:rsidRDefault="00BD620F" w:rsidP="00BD620F">
            <w:pPr>
              <w:jc w:val="center"/>
              <w:rPr>
                <w:color w:val="000000"/>
              </w:rPr>
            </w:pPr>
            <w:r w:rsidRPr="008065B2">
              <w:rPr>
                <w:color w:val="000000"/>
              </w:rPr>
              <w:t>2.9</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BD620F" w:rsidRPr="008065B2" w:rsidRDefault="00BD620F" w:rsidP="00BD620F">
            <w:pPr>
              <w:rPr>
                <w:color w:val="000000"/>
              </w:rPr>
            </w:pPr>
            <w:r>
              <w:rPr>
                <w:color w:val="000000"/>
              </w:rPr>
              <w:t>Доля муниципальных образовательных организаций, соответствующих современным требованиям обучения, в общем количестве муниципальных образовательных организаций</w:t>
            </w:r>
          </w:p>
        </w:tc>
        <w:tc>
          <w:tcPr>
            <w:tcW w:w="36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92,7</w:t>
            </w:r>
          </w:p>
        </w:tc>
        <w:tc>
          <w:tcPr>
            <w:tcW w:w="276"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92,7</w:t>
            </w:r>
          </w:p>
        </w:tc>
        <w:tc>
          <w:tcPr>
            <w:tcW w:w="270"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92,7</w:t>
            </w:r>
          </w:p>
        </w:tc>
        <w:tc>
          <w:tcPr>
            <w:tcW w:w="270"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94,8</w:t>
            </w:r>
          </w:p>
        </w:tc>
        <w:tc>
          <w:tcPr>
            <w:tcW w:w="271"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94,8</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3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34"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c>
          <w:tcPr>
            <w:tcW w:w="239" w:type="pct"/>
            <w:tcBorders>
              <w:top w:val="nil"/>
              <w:left w:val="nil"/>
              <w:bottom w:val="single" w:sz="4" w:space="0" w:color="auto"/>
              <w:right w:val="single" w:sz="4" w:space="0" w:color="auto"/>
            </w:tcBorders>
            <w:shd w:val="clear" w:color="auto" w:fill="auto"/>
            <w:vAlign w:val="center"/>
            <w:hideMark/>
          </w:tcPr>
          <w:p w:rsidR="00BD620F" w:rsidRPr="008065B2" w:rsidRDefault="00BD620F" w:rsidP="00BD620F">
            <w:pPr>
              <w:jc w:val="center"/>
              <w:rPr>
                <w:color w:val="000000"/>
              </w:rPr>
            </w:pPr>
            <w:r>
              <w:rPr>
                <w:color w:val="000000"/>
              </w:rPr>
              <w:t>96,9</w:t>
            </w:r>
          </w:p>
        </w:tc>
      </w:tr>
      <w:tr w:rsidR="00BD620F" w:rsidRPr="008065B2" w:rsidTr="00B23246">
        <w:tc>
          <w:tcPr>
            <w:tcW w:w="172" w:type="pct"/>
            <w:shd w:val="clear" w:color="auto" w:fill="auto"/>
            <w:vAlign w:val="center"/>
          </w:tcPr>
          <w:p w:rsidR="00BD620F" w:rsidRPr="008065B2" w:rsidRDefault="00BD620F" w:rsidP="00BD620F">
            <w:pPr>
              <w:jc w:val="center"/>
              <w:rPr>
                <w:color w:val="000000"/>
              </w:rPr>
            </w:pPr>
            <w:r>
              <w:rPr>
                <w:color w:val="000000"/>
              </w:rPr>
              <w:t>2.10</w:t>
            </w:r>
          </w:p>
        </w:tc>
        <w:tc>
          <w:tcPr>
            <w:tcW w:w="979" w:type="pct"/>
            <w:tcBorders>
              <w:top w:val="nil"/>
              <w:left w:val="single" w:sz="4" w:space="0" w:color="auto"/>
              <w:bottom w:val="single" w:sz="4" w:space="0" w:color="auto"/>
              <w:right w:val="single" w:sz="4" w:space="0" w:color="auto"/>
            </w:tcBorders>
            <w:shd w:val="clear" w:color="auto" w:fill="auto"/>
            <w:vAlign w:val="center"/>
          </w:tcPr>
          <w:p w:rsidR="00BD620F" w:rsidRPr="008065B2" w:rsidRDefault="00BD620F" w:rsidP="00BD620F">
            <w:pPr>
              <w:rPr>
                <w:color w:val="000000"/>
              </w:rPr>
            </w:pPr>
            <w:r>
              <w:rPr>
                <w:color w:val="000000"/>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362" w:type="pct"/>
            <w:tcBorders>
              <w:top w:val="nil"/>
              <w:left w:val="nil"/>
              <w:bottom w:val="single" w:sz="4" w:space="0" w:color="auto"/>
              <w:right w:val="single" w:sz="4" w:space="0" w:color="auto"/>
            </w:tcBorders>
            <w:shd w:val="clear" w:color="auto" w:fill="auto"/>
            <w:vAlign w:val="center"/>
          </w:tcPr>
          <w:p w:rsidR="00BD620F" w:rsidRPr="008065B2" w:rsidRDefault="00BD620F" w:rsidP="00BD620F">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47,4</w:t>
            </w:r>
          </w:p>
        </w:tc>
        <w:tc>
          <w:tcPr>
            <w:tcW w:w="276"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60,7</w:t>
            </w:r>
          </w:p>
        </w:tc>
        <w:tc>
          <w:tcPr>
            <w:tcW w:w="270"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65,5</w:t>
            </w:r>
          </w:p>
        </w:tc>
        <w:tc>
          <w:tcPr>
            <w:tcW w:w="270"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67,5</w:t>
            </w:r>
          </w:p>
        </w:tc>
        <w:tc>
          <w:tcPr>
            <w:tcW w:w="271"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70,0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72,0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34"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c>
          <w:tcPr>
            <w:tcW w:w="239"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75,0</w:t>
            </w:r>
          </w:p>
        </w:tc>
      </w:tr>
      <w:tr w:rsidR="00BD620F" w:rsidRPr="008065B2" w:rsidTr="00B23246">
        <w:tc>
          <w:tcPr>
            <w:tcW w:w="172" w:type="pct"/>
            <w:shd w:val="clear" w:color="auto" w:fill="auto"/>
            <w:vAlign w:val="center"/>
          </w:tcPr>
          <w:p w:rsidR="00BD620F" w:rsidRPr="008065B2" w:rsidRDefault="00BD620F" w:rsidP="00BD620F">
            <w:pPr>
              <w:jc w:val="center"/>
              <w:rPr>
                <w:color w:val="000000"/>
              </w:rPr>
            </w:pPr>
            <w:r>
              <w:rPr>
                <w:color w:val="000000"/>
              </w:rPr>
              <w:t>2.11</w:t>
            </w:r>
          </w:p>
        </w:tc>
        <w:tc>
          <w:tcPr>
            <w:tcW w:w="979" w:type="pct"/>
            <w:tcBorders>
              <w:top w:val="nil"/>
              <w:left w:val="single" w:sz="4" w:space="0" w:color="auto"/>
              <w:bottom w:val="single" w:sz="4" w:space="0" w:color="auto"/>
              <w:right w:val="single" w:sz="4" w:space="0" w:color="auto"/>
            </w:tcBorders>
            <w:shd w:val="clear" w:color="auto" w:fill="auto"/>
            <w:vAlign w:val="center"/>
          </w:tcPr>
          <w:p w:rsidR="00BD620F" w:rsidRPr="008065B2" w:rsidRDefault="00BD620F" w:rsidP="00BD620F">
            <w:pPr>
              <w:rPr>
                <w:color w:val="000000"/>
              </w:rPr>
            </w:pPr>
            <w:r>
              <w:rPr>
                <w:color w:val="000000"/>
              </w:rPr>
              <w:t>Доля населения, систематически занимающегося физической культурой и спортом, в общей численности населения</w:t>
            </w:r>
          </w:p>
        </w:tc>
        <w:tc>
          <w:tcPr>
            <w:tcW w:w="362" w:type="pct"/>
            <w:tcBorders>
              <w:top w:val="nil"/>
              <w:left w:val="nil"/>
              <w:bottom w:val="single" w:sz="4" w:space="0" w:color="auto"/>
              <w:right w:val="single" w:sz="4" w:space="0" w:color="auto"/>
            </w:tcBorders>
            <w:shd w:val="clear" w:color="auto" w:fill="auto"/>
            <w:vAlign w:val="center"/>
          </w:tcPr>
          <w:p w:rsidR="00BD620F" w:rsidRPr="008065B2" w:rsidRDefault="00BD620F" w:rsidP="00BD620F">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35,7</w:t>
            </w:r>
          </w:p>
        </w:tc>
        <w:tc>
          <w:tcPr>
            <w:tcW w:w="276"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36,5</w:t>
            </w:r>
          </w:p>
        </w:tc>
        <w:tc>
          <w:tcPr>
            <w:tcW w:w="270"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40,0</w:t>
            </w:r>
          </w:p>
        </w:tc>
        <w:tc>
          <w:tcPr>
            <w:tcW w:w="270"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43,0</w:t>
            </w:r>
          </w:p>
        </w:tc>
        <w:tc>
          <w:tcPr>
            <w:tcW w:w="271"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47,0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50,0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53,0</w:t>
            </w:r>
          </w:p>
        </w:tc>
        <w:tc>
          <w:tcPr>
            <w:tcW w:w="23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55,0</w:t>
            </w:r>
          </w:p>
        </w:tc>
        <w:tc>
          <w:tcPr>
            <w:tcW w:w="234"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55,1</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55,2</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55,3</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55,4</w:t>
            </w:r>
          </w:p>
        </w:tc>
        <w:tc>
          <w:tcPr>
            <w:tcW w:w="242"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55,5</w:t>
            </w:r>
          </w:p>
        </w:tc>
        <w:tc>
          <w:tcPr>
            <w:tcW w:w="239" w:type="pct"/>
            <w:tcBorders>
              <w:top w:val="nil"/>
              <w:left w:val="nil"/>
              <w:bottom w:val="single" w:sz="4" w:space="0" w:color="auto"/>
              <w:right w:val="single" w:sz="4" w:space="0" w:color="auto"/>
            </w:tcBorders>
            <w:shd w:val="clear" w:color="auto" w:fill="auto"/>
            <w:vAlign w:val="center"/>
          </w:tcPr>
          <w:p w:rsidR="00BD620F" w:rsidRDefault="00BD620F" w:rsidP="00BD620F">
            <w:pPr>
              <w:jc w:val="center"/>
              <w:rPr>
                <w:color w:val="000000"/>
              </w:rPr>
            </w:pPr>
            <w:r>
              <w:rPr>
                <w:color w:val="000000"/>
              </w:rPr>
              <w:t>55,6</w:t>
            </w:r>
          </w:p>
        </w:tc>
      </w:tr>
    </w:tbl>
    <w:bookmarkEnd w:id="54"/>
    <w:p w:rsidR="008065B2" w:rsidRDefault="005F0BED" w:rsidP="009C582F">
      <w:pPr>
        <w:rPr>
          <w:color w:val="FF0000"/>
          <w:highlight w:val="yellow"/>
        </w:rPr>
      </w:pPr>
      <w:r>
        <w:rPr>
          <w:color w:val="FF0000"/>
          <w:highlight w:val="yellow"/>
        </w:rPr>
        <w:br/>
      </w:r>
    </w:p>
    <w:p w:rsidR="005F0BED" w:rsidRDefault="005F0BED" w:rsidP="009C582F">
      <w:pPr>
        <w:rPr>
          <w:color w:val="FF0000"/>
          <w:highlight w:val="yellow"/>
        </w:rPr>
      </w:pPr>
    </w:p>
    <w:p w:rsidR="005F0BED" w:rsidRDefault="005F0BED" w:rsidP="009C582F">
      <w:pPr>
        <w:rPr>
          <w:color w:val="FF0000"/>
          <w:highlight w:val="yellow"/>
        </w:rPr>
        <w:sectPr w:rsidR="005F0BED" w:rsidSect="00EE17DE">
          <w:pgSz w:w="23811" w:h="16838" w:orient="landscape" w:code="8"/>
          <w:pgMar w:top="1701" w:right="1134" w:bottom="567" w:left="1134" w:header="0" w:footer="567" w:gutter="0"/>
          <w:cols w:space="708"/>
          <w:docGrid w:linePitch="360"/>
        </w:sectPr>
      </w:pPr>
    </w:p>
    <w:p w:rsidR="009C582F" w:rsidRDefault="009C582F" w:rsidP="009C582F">
      <w:pPr>
        <w:pStyle w:val="1"/>
        <w:numPr>
          <w:ilvl w:val="0"/>
          <w:numId w:val="2"/>
        </w:numPr>
        <w:tabs>
          <w:tab w:val="left" w:pos="426"/>
        </w:tabs>
        <w:ind w:left="0" w:firstLine="0"/>
        <w:jc w:val="both"/>
        <w:rPr>
          <w:sz w:val="24"/>
          <w:szCs w:val="24"/>
          <w:lang w:val="ru-RU"/>
        </w:rPr>
      </w:pPr>
      <w:bookmarkStart w:id="55" w:name="_Toc522186295"/>
      <w:r>
        <w:rPr>
          <w:sz w:val="24"/>
          <w:szCs w:val="24"/>
          <w:lang w:val="ru-RU"/>
        </w:rPr>
        <w:lastRenderedPageBreak/>
        <w:t>Ожидаемые результаты реализации Стратегии</w:t>
      </w:r>
      <w:bookmarkEnd w:id="55"/>
    </w:p>
    <w:p w:rsidR="009C582F" w:rsidRDefault="009C582F" w:rsidP="009C582F"/>
    <w:p w:rsidR="00AB03E6" w:rsidRPr="00AB03E6" w:rsidRDefault="00AB03E6" w:rsidP="00AB03E6">
      <w:pPr>
        <w:autoSpaceDE w:val="0"/>
        <w:autoSpaceDN w:val="0"/>
        <w:adjustRightInd w:val="0"/>
        <w:ind w:firstLine="709"/>
        <w:jc w:val="both"/>
      </w:pPr>
      <w:r w:rsidRPr="00AB03E6">
        <w:t xml:space="preserve">Реализация стратегических целей и задач, приоритетных направлений развития позволит городу Урай к 2030 г. стать конкурентоспособным муниципальным образованием ХМАО – Югры, основу экономики которого будут составлять </w:t>
      </w:r>
      <w:r w:rsidR="00EC6014" w:rsidRPr="00AB03E6">
        <w:t>высокотехнологичное производство</w:t>
      </w:r>
      <w:r w:rsidRPr="00AB03E6">
        <w:t xml:space="preserve"> и развитая социальная инфраструктура</w:t>
      </w:r>
      <w:r>
        <w:t>, а также обеспечить уровень высокого качества жизни</w:t>
      </w:r>
      <w:r w:rsidRPr="00AB03E6">
        <w:t>. Главным результатом реализации Стратегии социально-экономического развития города Урай является</w:t>
      </w:r>
      <w:r w:rsidR="005576BF">
        <w:t xml:space="preserve"> дальнейшее</w:t>
      </w:r>
      <w:r w:rsidRPr="00AB03E6">
        <w:t xml:space="preserve"> улучшение качества жизни населения, которое предполагает </w:t>
      </w:r>
      <w:r w:rsidRPr="00AB03E6">
        <w:rPr>
          <w:bCs/>
        </w:rPr>
        <w:t xml:space="preserve">высокий уровень инфраструктурного развития (коммунальная, социальная, транспортная инфраструктура, связь), социальной сферы (здравоохранения, образования, культуры, спорта, жилья), </w:t>
      </w:r>
      <w:r w:rsidRPr="00AB03E6">
        <w:t>диверсификацию экономики и обеспечение ее стабильного роста.</w:t>
      </w:r>
    </w:p>
    <w:p w:rsidR="00460491" w:rsidRDefault="00460491" w:rsidP="00460491">
      <w:pPr>
        <w:autoSpaceDE w:val="0"/>
        <w:autoSpaceDN w:val="0"/>
        <w:adjustRightInd w:val="0"/>
        <w:ind w:firstLine="709"/>
        <w:jc w:val="both"/>
      </w:pPr>
      <w:r>
        <w:t xml:space="preserve">К 2030 г. город Урай должен стать одним из наиболее привлекательных мест в ХМАО – Югре с точки зрения развития социальной инфраструктуры. </w:t>
      </w:r>
      <w:r w:rsidR="00D45407">
        <w:t>Современный облик города, удобная городская среда, к</w:t>
      </w:r>
      <w:r>
        <w:t>ачественное образование, медицинское обслуживание, доступные культурные блага, благоустроенное жилье, высокий уровень безопасности, чистая окружающая среда будут формировать благоприятные условия для дальнейшего привлечения и удержания в городе высококвалифицированных специалистов. Совершенствование муниципального управления позволит повысить эффективность деятельности по достижению целевых показателей, определенных Стратегией.</w:t>
      </w:r>
    </w:p>
    <w:p w:rsidR="00604853" w:rsidRPr="00881BAD" w:rsidRDefault="00604853" w:rsidP="00604853">
      <w:pPr>
        <w:ind w:firstLine="709"/>
        <w:jc w:val="both"/>
      </w:pPr>
      <w:r w:rsidRPr="00881BAD">
        <w:t>С целью реализации поставленных целей и задач Стратегии предусмотрено выполнение мероприятий, направленных на усиление конкурентных позиций города Урай и формирование комфортной среды проживания. При этом ожидаемые результаты реализации Стратегии характеризуются достижением целей долгосрочного развития, выполнением поставленных задач и достижением целевых показателей</w:t>
      </w:r>
      <w:r w:rsidR="00D45407">
        <w:t xml:space="preserve"> в части </w:t>
      </w:r>
      <w:r w:rsidRPr="00881BAD">
        <w:t>получени</w:t>
      </w:r>
      <w:r w:rsidR="00D45407">
        <w:t>я</w:t>
      </w:r>
      <w:r w:rsidRPr="00881BAD">
        <w:t xml:space="preserve"> следующих основных социально-экономических результатов:</w:t>
      </w:r>
    </w:p>
    <w:p w:rsidR="005E72C2" w:rsidRPr="005E72C2" w:rsidRDefault="005E72C2" w:rsidP="00733B67">
      <w:pPr>
        <w:pStyle w:val="ad"/>
        <w:numPr>
          <w:ilvl w:val="0"/>
          <w:numId w:val="87"/>
        </w:numPr>
        <w:tabs>
          <w:tab w:val="left" w:pos="993"/>
        </w:tabs>
        <w:adjustRightInd w:val="0"/>
        <w:ind w:left="0" w:firstLine="709"/>
        <w:jc w:val="both"/>
        <w:rPr>
          <w:sz w:val="24"/>
          <w:szCs w:val="24"/>
        </w:rPr>
      </w:pPr>
      <w:r w:rsidRPr="005E72C2">
        <w:rPr>
          <w:sz w:val="24"/>
          <w:szCs w:val="24"/>
        </w:rPr>
        <w:t>обеспечение устойчивой динамики роста численности населения, снижение смертности и увеличение ожидаемой продолжительности жизни, укрепление здоровья населения;</w:t>
      </w:r>
    </w:p>
    <w:p w:rsidR="00C22865" w:rsidRDefault="00C22865" w:rsidP="00733B67">
      <w:pPr>
        <w:pStyle w:val="ad"/>
        <w:numPr>
          <w:ilvl w:val="0"/>
          <w:numId w:val="87"/>
        </w:numPr>
        <w:tabs>
          <w:tab w:val="left" w:pos="993"/>
        </w:tabs>
        <w:adjustRightInd w:val="0"/>
        <w:ind w:left="0" w:firstLine="709"/>
        <w:jc w:val="both"/>
        <w:rPr>
          <w:sz w:val="24"/>
          <w:szCs w:val="24"/>
        </w:rPr>
      </w:pPr>
      <w:r>
        <w:rPr>
          <w:sz w:val="24"/>
          <w:szCs w:val="24"/>
        </w:rPr>
        <w:t xml:space="preserve">проведение </w:t>
      </w:r>
      <w:r w:rsidRPr="00C22865">
        <w:rPr>
          <w:sz w:val="24"/>
          <w:szCs w:val="24"/>
        </w:rPr>
        <w:t>сбалансированн</w:t>
      </w:r>
      <w:r>
        <w:rPr>
          <w:sz w:val="24"/>
          <w:szCs w:val="24"/>
        </w:rPr>
        <w:t>ой</w:t>
      </w:r>
      <w:r w:rsidRPr="00C22865">
        <w:rPr>
          <w:sz w:val="24"/>
          <w:szCs w:val="24"/>
        </w:rPr>
        <w:t xml:space="preserve"> миграционн</w:t>
      </w:r>
      <w:r>
        <w:rPr>
          <w:sz w:val="24"/>
          <w:szCs w:val="24"/>
        </w:rPr>
        <w:t>ой</w:t>
      </w:r>
      <w:r w:rsidRPr="00C22865">
        <w:rPr>
          <w:sz w:val="24"/>
          <w:szCs w:val="24"/>
        </w:rPr>
        <w:t xml:space="preserve"> политик</w:t>
      </w:r>
      <w:r>
        <w:rPr>
          <w:sz w:val="24"/>
          <w:szCs w:val="24"/>
        </w:rPr>
        <w:t xml:space="preserve">и, </w:t>
      </w:r>
      <w:r w:rsidRPr="00C22865">
        <w:rPr>
          <w:sz w:val="24"/>
          <w:szCs w:val="24"/>
        </w:rPr>
        <w:t>использование положительного потенциала миграции и привлечение наиболее квалифицированных кадров дефицитных специальностей</w:t>
      </w:r>
      <w:r w:rsidR="00375546">
        <w:rPr>
          <w:sz w:val="24"/>
          <w:szCs w:val="24"/>
        </w:rPr>
        <w:t xml:space="preserve"> (формирование эффективного баланса демографических и трудовых ресурсов)</w:t>
      </w:r>
      <w:r>
        <w:rPr>
          <w:sz w:val="24"/>
          <w:szCs w:val="24"/>
        </w:rPr>
        <w:t>;</w:t>
      </w:r>
    </w:p>
    <w:p w:rsidR="005E72C2" w:rsidRPr="005E72C2" w:rsidRDefault="005E72C2" w:rsidP="00733B67">
      <w:pPr>
        <w:pStyle w:val="ad"/>
        <w:numPr>
          <w:ilvl w:val="0"/>
          <w:numId w:val="87"/>
        </w:numPr>
        <w:tabs>
          <w:tab w:val="left" w:pos="993"/>
        </w:tabs>
        <w:adjustRightInd w:val="0"/>
        <w:ind w:left="0" w:firstLine="709"/>
        <w:jc w:val="both"/>
        <w:rPr>
          <w:sz w:val="24"/>
          <w:szCs w:val="24"/>
        </w:rPr>
      </w:pPr>
      <w:r w:rsidRPr="005E72C2">
        <w:rPr>
          <w:sz w:val="24"/>
          <w:szCs w:val="24"/>
        </w:rPr>
        <w:t>диверсификация экономики, весомый вклад в формирование которой вносят сегменты экономики с высокой добавленной стоимостью;</w:t>
      </w:r>
    </w:p>
    <w:p w:rsidR="00D45407" w:rsidRDefault="00D45407" w:rsidP="00733B67">
      <w:pPr>
        <w:pStyle w:val="ad"/>
        <w:numPr>
          <w:ilvl w:val="0"/>
          <w:numId w:val="87"/>
        </w:numPr>
        <w:tabs>
          <w:tab w:val="left" w:pos="993"/>
        </w:tabs>
        <w:adjustRightInd w:val="0"/>
        <w:ind w:left="0" w:firstLine="709"/>
        <w:jc w:val="both"/>
        <w:rPr>
          <w:sz w:val="24"/>
          <w:szCs w:val="24"/>
        </w:rPr>
      </w:pPr>
      <w:r>
        <w:rPr>
          <w:sz w:val="24"/>
          <w:szCs w:val="24"/>
        </w:rPr>
        <w:t>у</w:t>
      </w:r>
      <w:r w:rsidRPr="005E72C2">
        <w:rPr>
          <w:sz w:val="24"/>
          <w:szCs w:val="24"/>
        </w:rPr>
        <w:t>част</w:t>
      </w:r>
      <w:r>
        <w:rPr>
          <w:sz w:val="24"/>
          <w:szCs w:val="24"/>
        </w:rPr>
        <w:t xml:space="preserve">ие </w:t>
      </w:r>
      <w:r w:rsidRPr="005E72C2">
        <w:rPr>
          <w:sz w:val="24"/>
          <w:szCs w:val="24"/>
        </w:rPr>
        <w:t xml:space="preserve">в реализации национальных </w:t>
      </w:r>
      <w:r>
        <w:rPr>
          <w:sz w:val="24"/>
          <w:szCs w:val="24"/>
        </w:rPr>
        <w:t xml:space="preserve">и региональных </w:t>
      </w:r>
      <w:r w:rsidRPr="005E72C2">
        <w:rPr>
          <w:sz w:val="24"/>
          <w:szCs w:val="24"/>
        </w:rPr>
        <w:t>приоритетов, оперативное внедрение передовых технологических</w:t>
      </w:r>
      <w:r>
        <w:rPr>
          <w:sz w:val="24"/>
          <w:szCs w:val="24"/>
        </w:rPr>
        <w:t xml:space="preserve"> и управленческих</w:t>
      </w:r>
      <w:r w:rsidRPr="005E72C2">
        <w:rPr>
          <w:sz w:val="24"/>
          <w:szCs w:val="24"/>
        </w:rPr>
        <w:t xml:space="preserve"> решений в экономик</w:t>
      </w:r>
      <w:r>
        <w:rPr>
          <w:sz w:val="24"/>
          <w:szCs w:val="24"/>
        </w:rPr>
        <w:t>е и социальной сфере;</w:t>
      </w:r>
    </w:p>
    <w:p w:rsidR="00D45407" w:rsidRPr="005E72C2" w:rsidRDefault="00D45407" w:rsidP="00733B67">
      <w:pPr>
        <w:pStyle w:val="ad"/>
        <w:numPr>
          <w:ilvl w:val="0"/>
          <w:numId w:val="87"/>
        </w:numPr>
        <w:tabs>
          <w:tab w:val="left" w:pos="993"/>
        </w:tabs>
        <w:adjustRightInd w:val="0"/>
        <w:ind w:left="0" w:firstLine="709"/>
        <w:jc w:val="both"/>
        <w:rPr>
          <w:sz w:val="24"/>
          <w:szCs w:val="24"/>
        </w:rPr>
      </w:pPr>
      <w:r w:rsidRPr="005E72C2">
        <w:rPr>
          <w:sz w:val="24"/>
          <w:szCs w:val="24"/>
        </w:rPr>
        <w:t>обеспечение высокой инвестиционной привлекательности города Урай для инвесторов, притока инвестиций в экономику города и роста доли средств частных инвесторов в инвестициях в объекты местного и регионального значения</w:t>
      </w:r>
      <w:r>
        <w:rPr>
          <w:sz w:val="24"/>
          <w:szCs w:val="24"/>
        </w:rPr>
        <w:t xml:space="preserve"> на территории города</w:t>
      </w:r>
      <w:r w:rsidRPr="005E72C2">
        <w:rPr>
          <w:sz w:val="24"/>
          <w:szCs w:val="24"/>
        </w:rPr>
        <w:t>;</w:t>
      </w:r>
    </w:p>
    <w:p w:rsidR="007D4EF5" w:rsidRDefault="007D4EF5" w:rsidP="00733B67">
      <w:pPr>
        <w:pStyle w:val="ad"/>
        <w:numPr>
          <w:ilvl w:val="0"/>
          <w:numId w:val="87"/>
        </w:numPr>
        <w:tabs>
          <w:tab w:val="left" w:pos="993"/>
        </w:tabs>
        <w:adjustRightInd w:val="0"/>
        <w:ind w:left="0" w:firstLine="709"/>
        <w:jc w:val="both"/>
        <w:rPr>
          <w:sz w:val="24"/>
          <w:szCs w:val="24"/>
        </w:rPr>
      </w:pPr>
      <w:r>
        <w:rPr>
          <w:sz w:val="24"/>
          <w:szCs w:val="24"/>
        </w:rPr>
        <w:t>п</w:t>
      </w:r>
      <w:r w:rsidRPr="007D4EF5">
        <w:rPr>
          <w:sz w:val="24"/>
          <w:szCs w:val="24"/>
        </w:rPr>
        <w:t>овышение эффективности деятельности, конкуренции и гибкости предпринимательской среды;</w:t>
      </w:r>
    </w:p>
    <w:p w:rsidR="007D4EF5" w:rsidRPr="007D4EF5" w:rsidRDefault="007D4EF5" w:rsidP="00733B67">
      <w:pPr>
        <w:pStyle w:val="ad"/>
        <w:numPr>
          <w:ilvl w:val="0"/>
          <w:numId w:val="87"/>
        </w:numPr>
        <w:tabs>
          <w:tab w:val="left" w:pos="993"/>
        </w:tabs>
        <w:adjustRightInd w:val="0"/>
        <w:ind w:left="0" w:firstLine="709"/>
        <w:jc w:val="both"/>
        <w:rPr>
          <w:sz w:val="24"/>
          <w:szCs w:val="24"/>
        </w:rPr>
      </w:pPr>
      <w:r w:rsidRPr="007D4EF5">
        <w:rPr>
          <w:sz w:val="24"/>
          <w:szCs w:val="24"/>
        </w:rPr>
        <w:t>создани</w:t>
      </w:r>
      <w:r>
        <w:rPr>
          <w:sz w:val="24"/>
          <w:szCs w:val="24"/>
        </w:rPr>
        <w:t>е</w:t>
      </w:r>
      <w:r w:rsidRPr="007D4EF5">
        <w:rPr>
          <w:sz w:val="24"/>
          <w:szCs w:val="24"/>
        </w:rPr>
        <w:t xml:space="preserve"> структурных элементов новой экономики, концентраци</w:t>
      </w:r>
      <w:r>
        <w:rPr>
          <w:sz w:val="24"/>
          <w:szCs w:val="24"/>
        </w:rPr>
        <w:t>я</w:t>
      </w:r>
      <w:r w:rsidRPr="007D4EF5">
        <w:rPr>
          <w:sz w:val="24"/>
          <w:szCs w:val="24"/>
        </w:rPr>
        <w:t xml:space="preserve"> финансовых ресурсов на приоритетных направлениях как экономического, так и социального развития </w:t>
      </w:r>
      <w:r>
        <w:rPr>
          <w:sz w:val="24"/>
          <w:szCs w:val="24"/>
        </w:rPr>
        <w:t>города;</w:t>
      </w:r>
    </w:p>
    <w:p w:rsidR="005E72C2" w:rsidRDefault="005E72C2" w:rsidP="00733B67">
      <w:pPr>
        <w:pStyle w:val="ad"/>
        <w:numPr>
          <w:ilvl w:val="0"/>
          <w:numId w:val="87"/>
        </w:numPr>
        <w:tabs>
          <w:tab w:val="left" w:pos="993"/>
        </w:tabs>
        <w:adjustRightInd w:val="0"/>
        <w:ind w:left="0" w:firstLine="709"/>
        <w:jc w:val="both"/>
        <w:rPr>
          <w:sz w:val="24"/>
          <w:szCs w:val="24"/>
        </w:rPr>
      </w:pPr>
      <w:r>
        <w:rPr>
          <w:sz w:val="24"/>
          <w:szCs w:val="24"/>
        </w:rPr>
        <w:t xml:space="preserve">повышение </w:t>
      </w:r>
      <w:r w:rsidRPr="005E72C2">
        <w:rPr>
          <w:sz w:val="24"/>
          <w:szCs w:val="24"/>
        </w:rPr>
        <w:t>производительност</w:t>
      </w:r>
      <w:r>
        <w:rPr>
          <w:sz w:val="24"/>
          <w:szCs w:val="24"/>
        </w:rPr>
        <w:t>и</w:t>
      </w:r>
      <w:r w:rsidRPr="005E72C2">
        <w:rPr>
          <w:sz w:val="24"/>
          <w:szCs w:val="24"/>
        </w:rPr>
        <w:t xml:space="preserve"> труда при максимальной эффективности использования всех видов ресурсов</w:t>
      </w:r>
      <w:r>
        <w:rPr>
          <w:sz w:val="24"/>
          <w:szCs w:val="24"/>
        </w:rPr>
        <w:t xml:space="preserve"> как в экономике города, так и в муниципальном секторе;</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обеспечение высокого уровня развития межмуниципального и межрегионального сотрудничества с муниципальным</w:t>
      </w:r>
      <w:r w:rsidR="00C8059D">
        <w:rPr>
          <w:sz w:val="24"/>
          <w:szCs w:val="24"/>
        </w:rPr>
        <w:t>и</w:t>
      </w:r>
      <w:r w:rsidRPr="00375546">
        <w:rPr>
          <w:sz w:val="24"/>
          <w:szCs w:val="24"/>
        </w:rPr>
        <w:t xml:space="preserve"> образованиям</w:t>
      </w:r>
      <w:r w:rsidR="00C8059D">
        <w:rPr>
          <w:sz w:val="24"/>
          <w:szCs w:val="24"/>
        </w:rPr>
        <w:t>и</w:t>
      </w:r>
      <w:r w:rsidRPr="00375546">
        <w:rPr>
          <w:sz w:val="24"/>
          <w:szCs w:val="24"/>
        </w:rPr>
        <w:t xml:space="preserve"> ХМАО – Югры и ближайших регионов;</w:t>
      </w:r>
    </w:p>
    <w:p w:rsidR="00375546" w:rsidRDefault="00375546" w:rsidP="00733B67">
      <w:pPr>
        <w:pStyle w:val="ad"/>
        <w:numPr>
          <w:ilvl w:val="0"/>
          <w:numId w:val="87"/>
        </w:numPr>
        <w:tabs>
          <w:tab w:val="left" w:pos="993"/>
        </w:tabs>
        <w:adjustRightInd w:val="0"/>
        <w:ind w:left="0" w:firstLine="709"/>
        <w:jc w:val="both"/>
        <w:rPr>
          <w:sz w:val="24"/>
          <w:szCs w:val="24"/>
        </w:rPr>
      </w:pPr>
      <w:r w:rsidRPr="005E72C2">
        <w:rPr>
          <w:sz w:val="24"/>
          <w:szCs w:val="24"/>
        </w:rPr>
        <w:lastRenderedPageBreak/>
        <w:t xml:space="preserve">обеспечение </w:t>
      </w:r>
      <w:r w:rsidRPr="00C22865">
        <w:rPr>
          <w:sz w:val="24"/>
          <w:szCs w:val="24"/>
        </w:rPr>
        <w:t>устойчивого экологического развития</w:t>
      </w:r>
      <w:r>
        <w:rPr>
          <w:sz w:val="24"/>
          <w:szCs w:val="24"/>
        </w:rPr>
        <w:t xml:space="preserve"> и высокого уровня </w:t>
      </w:r>
      <w:r w:rsidRPr="00C22865">
        <w:rPr>
          <w:sz w:val="24"/>
          <w:szCs w:val="24"/>
        </w:rPr>
        <w:t>экологическ</w:t>
      </w:r>
      <w:r>
        <w:rPr>
          <w:sz w:val="24"/>
          <w:szCs w:val="24"/>
        </w:rPr>
        <w:t>ой</w:t>
      </w:r>
      <w:r w:rsidRPr="00C22865">
        <w:rPr>
          <w:sz w:val="24"/>
          <w:szCs w:val="24"/>
        </w:rPr>
        <w:t xml:space="preserve"> безопасност</w:t>
      </w:r>
      <w:r>
        <w:rPr>
          <w:sz w:val="24"/>
          <w:szCs w:val="24"/>
        </w:rPr>
        <w:t xml:space="preserve">и (создание и сохранение </w:t>
      </w:r>
      <w:r w:rsidRPr="00C22865">
        <w:rPr>
          <w:sz w:val="24"/>
          <w:szCs w:val="24"/>
        </w:rPr>
        <w:t>благоприятного состояни</w:t>
      </w:r>
      <w:r>
        <w:rPr>
          <w:sz w:val="24"/>
          <w:szCs w:val="24"/>
        </w:rPr>
        <w:t>я</w:t>
      </w:r>
      <w:r w:rsidRPr="00C22865">
        <w:rPr>
          <w:sz w:val="24"/>
          <w:szCs w:val="24"/>
        </w:rPr>
        <w:t xml:space="preserve"> окружающей среды, сохранность естественных экологических систем и природных ресурсов</w:t>
      </w:r>
      <w:r>
        <w:rPr>
          <w:sz w:val="24"/>
          <w:szCs w:val="24"/>
        </w:rPr>
        <w:t>);</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высокие показатели развития по основным характеристикам качества жизни (здоровье, семейная</w:t>
      </w:r>
      <w:r>
        <w:rPr>
          <w:sz w:val="24"/>
          <w:szCs w:val="24"/>
        </w:rPr>
        <w:t xml:space="preserve"> и</w:t>
      </w:r>
      <w:r w:rsidRPr="00375546">
        <w:rPr>
          <w:sz w:val="24"/>
          <w:szCs w:val="24"/>
        </w:rPr>
        <w:t xml:space="preserve"> общественная жизнь, материальное благополучие, </w:t>
      </w:r>
      <w:r w:rsidR="007D4EF5">
        <w:rPr>
          <w:sz w:val="24"/>
          <w:szCs w:val="24"/>
        </w:rPr>
        <w:t xml:space="preserve">доступное и качественное жилье, </w:t>
      </w:r>
      <w:r w:rsidR="00EC6014">
        <w:rPr>
          <w:sz w:val="24"/>
          <w:szCs w:val="24"/>
        </w:rPr>
        <w:t xml:space="preserve">инфраструктура, </w:t>
      </w:r>
      <w:r w:rsidRPr="00375546">
        <w:rPr>
          <w:sz w:val="24"/>
          <w:szCs w:val="24"/>
        </w:rPr>
        <w:t>стабильность и безопасность, уровень занятости);</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обеспечение населения доступной и качественной медицинской помощью</w:t>
      </w:r>
      <w:r>
        <w:rPr>
          <w:sz w:val="24"/>
          <w:szCs w:val="24"/>
        </w:rPr>
        <w:t>,</w:t>
      </w:r>
      <w:r w:rsidRPr="00375546">
        <w:rPr>
          <w:sz w:val="24"/>
          <w:szCs w:val="24"/>
        </w:rPr>
        <w:t xml:space="preserve"> медицинскими услугами</w:t>
      </w:r>
      <w:r>
        <w:rPr>
          <w:sz w:val="24"/>
          <w:szCs w:val="24"/>
        </w:rPr>
        <w:t>;</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формировани</w:t>
      </w:r>
      <w:r>
        <w:rPr>
          <w:sz w:val="24"/>
          <w:szCs w:val="24"/>
        </w:rPr>
        <w:t>е</w:t>
      </w:r>
      <w:r w:rsidRPr="00375546">
        <w:rPr>
          <w:sz w:val="24"/>
          <w:szCs w:val="24"/>
        </w:rPr>
        <w:t xml:space="preserve"> у населения</w:t>
      </w:r>
      <w:r>
        <w:rPr>
          <w:sz w:val="24"/>
          <w:szCs w:val="24"/>
        </w:rPr>
        <w:t>, особенно у детей и молодежи,</w:t>
      </w:r>
      <w:r w:rsidRPr="00375546">
        <w:rPr>
          <w:sz w:val="24"/>
          <w:szCs w:val="24"/>
        </w:rPr>
        <w:t xml:space="preserve"> ценностных и культурно-образовательных ориентиров</w:t>
      </w:r>
      <w:r w:rsidR="00D45407">
        <w:rPr>
          <w:sz w:val="24"/>
          <w:szCs w:val="24"/>
        </w:rPr>
        <w:t>, патриотического отношения к своему городу</w:t>
      </w:r>
      <w:r w:rsidRPr="00375546">
        <w:rPr>
          <w:sz w:val="24"/>
          <w:szCs w:val="24"/>
        </w:rPr>
        <w:t>;</w:t>
      </w:r>
    </w:p>
    <w:p w:rsidR="00BF6D06" w:rsidRPr="00BF6D06" w:rsidRDefault="00BF6D06" w:rsidP="00733B67">
      <w:pPr>
        <w:pStyle w:val="ad"/>
        <w:numPr>
          <w:ilvl w:val="0"/>
          <w:numId w:val="87"/>
        </w:numPr>
        <w:tabs>
          <w:tab w:val="left" w:pos="993"/>
        </w:tabs>
        <w:adjustRightInd w:val="0"/>
        <w:ind w:left="0" w:firstLine="709"/>
        <w:jc w:val="both"/>
        <w:rPr>
          <w:sz w:val="24"/>
          <w:szCs w:val="24"/>
        </w:rPr>
      </w:pPr>
      <w:r w:rsidRPr="00BF6D06">
        <w:rPr>
          <w:sz w:val="24"/>
          <w:szCs w:val="24"/>
        </w:rPr>
        <w:t xml:space="preserve">формирование необходимой инфраструктуры в сфере культуры, физической </w:t>
      </w:r>
      <w:r w:rsidR="006667B1" w:rsidRPr="00BF6D06">
        <w:rPr>
          <w:sz w:val="24"/>
          <w:szCs w:val="24"/>
        </w:rPr>
        <w:t>культуры и</w:t>
      </w:r>
      <w:r w:rsidRPr="00BF6D06">
        <w:rPr>
          <w:sz w:val="24"/>
          <w:szCs w:val="24"/>
        </w:rPr>
        <w:t xml:space="preserve"> туризма, </w:t>
      </w:r>
      <w:r w:rsidR="00D45407">
        <w:rPr>
          <w:sz w:val="24"/>
          <w:szCs w:val="24"/>
        </w:rPr>
        <w:t>развитие</w:t>
      </w:r>
      <w:r w:rsidRPr="00BF6D06">
        <w:rPr>
          <w:sz w:val="24"/>
          <w:szCs w:val="24"/>
        </w:rPr>
        <w:t xml:space="preserve"> города Урай в качестве центра притяжения туристов</w:t>
      </w:r>
      <w:r>
        <w:rPr>
          <w:sz w:val="24"/>
          <w:szCs w:val="24"/>
        </w:rPr>
        <w:t>;</w:t>
      </w:r>
    </w:p>
    <w:p w:rsidR="00C22865" w:rsidRPr="00C22865" w:rsidRDefault="00C22865" w:rsidP="00733B67">
      <w:pPr>
        <w:pStyle w:val="ad"/>
        <w:numPr>
          <w:ilvl w:val="0"/>
          <w:numId w:val="87"/>
        </w:numPr>
        <w:tabs>
          <w:tab w:val="left" w:pos="993"/>
        </w:tabs>
        <w:adjustRightInd w:val="0"/>
        <w:ind w:left="0" w:firstLine="709"/>
        <w:jc w:val="both"/>
        <w:rPr>
          <w:sz w:val="24"/>
          <w:szCs w:val="24"/>
        </w:rPr>
      </w:pPr>
      <w:r w:rsidRPr="00C22865">
        <w:rPr>
          <w:sz w:val="24"/>
          <w:szCs w:val="24"/>
        </w:rPr>
        <w:t>развитие гражданского общества, активное вовлечение его представителей в процесс подготовки и принятия решений, касающихся вопросов социально-экономического развития города</w:t>
      </w:r>
      <w:r w:rsidR="006667B1">
        <w:rPr>
          <w:sz w:val="24"/>
          <w:szCs w:val="24"/>
        </w:rPr>
        <w:t>.</w:t>
      </w:r>
    </w:p>
    <w:p w:rsidR="00375546" w:rsidRPr="006667B1" w:rsidRDefault="006667B1" w:rsidP="006667B1">
      <w:pPr>
        <w:autoSpaceDE w:val="0"/>
        <w:autoSpaceDN w:val="0"/>
        <w:adjustRightInd w:val="0"/>
        <w:ind w:firstLine="709"/>
        <w:jc w:val="both"/>
      </w:pPr>
      <w:r w:rsidRPr="006667B1">
        <w:t xml:space="preserve">Результатом реализации Стратегии социально-экономического развития станет </w:t>
      </w:r>
      <w:r w:rsidR="00D45407">
        <w:t xml:space="preserve">дальнейшее </w:t>
      </w:r>
      <w:r w:rsidRPr="006667B1">
        <w:t xml:space="preserve">качественное </w:t>
      </w:r>
      <w:r w:rsidR="00D45407">
        <w:t xml:space="preserve">улучшение жизни и, как следствие, </w:t>
      </w:r>
      <w:r w:rsidRPr="006667B1">
        <w:t xml:space="preserve">изменение места города Урай </w:t>
      </w:r>
      <w:r w:rsidR="00DD4DC7">
        <w:t>в рейтинге</w:t>
      </w:r>
      <w:r w:rsidRPr="006667B1">
        <w:t xml:space="preserve"> муниципальных образований ХМАО – Югры.</w:t>
      </w:r>
    </w:p>
    <w:p w:rsidR="00604853" w:rsidRPr="00604853" w:rsidRDefault="00604853" w:rsidP="00604853">
      <w:pPr>
        <w:ind w:firstLine="709"/>
        <w:jc w:val="both"/>
        <w:rPr>
          <w:spacing w:val="2"/>
        </w:rPr>
      </w:pPr>
      <w:r w:rsidRPr="00604853">
        <w:rPr>
          <w:spacing w:val="2"/>
        </w:rPr>
        <w:t>В целях количественной оценки результативности принимаемых мер по реализации Стратегии предусматривается комплекс показателей по основным направлениям социально-экономического развития города Урай. Перечень показателей реализации Стратегии представлен в разделе 5 «Показатели достижения стратегической цели, сроки и этапы реализации Стратегии».</w:t>
      </w:r>
    </w:p>
    <w:p w:rsidR="00604853" w:rsidRDefault="00604853" w:rsidP="00604853">
      <w:pPr>
        <w:rPr>
          <w:highlight w:val="green"/>
        </w:rPr>
      </w:pPr>
    </w:p>
    <w:p w:rsidR="00F63F8F" w:rsidRDefault="00F63F8F" w:rsidP="00F066D3">
      <w:pPr>
        <w:pStyle w:val="2c"/>
        <w:shd w:val="clear" w:color="auto" w:fill="auto"/>
        <w:spacing w:before="0" w:line="322" w:lineRule="exact"/>
        <w:ind w:firstLine="800"/>
        <w:rPr>
          <w:color w:val="000000"/>
          <w:highlight w:val="green"/>
          <w:lang w:eastAsia="ru-RU" w:bidi="ru-RU"/>
        </w:rPr>
      </w:pPr>
    </w:p>
    <w:p w:rsidR="00F63F8F" w:rsidRDefault="00F63F8F" w:rsidP="00F066D3">
      <w:pPr>
        <w:pStyle w:val="2c"/>
        <w:shd w:val="clear" w:color="auto" w:fill="auto"/>
        <w:spacing w:before="0" w:line="322" w:lineRule="exact"/>
        <w:ind w:firstLine="800"/>
      </w:pPr>
    </w:p>
    <w:p w:rsidR="00F066D3" w:rsidRPr="009C582F" w:rsidRDefault="00F066D3" w:rsidP="009C582F"/>
    <w:p w:rsidR="009C582F" w:rsidRDefault="009C582F">
      <w:pPr>
        <w:spacing w:after="160" w:line="259" w:lineRule="auto"/>
      </w:pPr>
      <w:r>
        <w:br w:type="page"/>
      </w:r>
    </w:p>
    <w:p w:rsidR="009C582F" w:rsidRDefault="009C582F" w:rsidP="009C582F">
      <w:pPr>
        <w:pStyle w:val="1"/>
        <w:numPr>
          <w:ilvl w:val="0"/>
          <w:numId w:val="2"/>
        </w:numPr>
        <w:tabs>
          <w:tab w:val="left" w:pos="426"/>
        </w:tabs>
        <w:ind w:left="0" w:firstLine="0"/>
        <w:jc w:val="both"/>
        <w:rPr>
          <w:sz w:val="24"/>
          <w:szCs w:val="24"/>
          <w:lang w:val="ru-RU"/>
        </w:rPr>
      </w:pPr>
      <w:bookmarkStart w:id="56" w:name="_Toc522186296"/>
      <w:r>
        <w:rPr>
          <w:sz w:val="24"/>
          <w:szCs w:val="24"/>
          <w:lang w:val="ru-RU"/>
        </w:rPr>
        <w:lastRenderedPageBreak/>
        <w:t>Механизмы реализации Стратегии</w:t>
      </w:r>
      <w:bookmarkEnd w:id="56"/>
    </w:p>
    <w:p w:rsidR="009C582F" w:rsidRPr="00D44420" w:rsidRDefault="009C582F" w:rsidP="009C582F"/>
    <w:p w:rsidR="009C582F" w:rsidRPr="00D44420" w:rsidRDefault="00BD0667" w:rsidP="009C582F">
      <w:pPr>
        <w:ind w:firstLine="709"/>
        <w:jc w:val="both"/>
        <w:rPr>
          <w:spacing w:val="2"/>
        </w:rPr>
      </w:pPr>
      <w:r>
        <w:rPr>
          <w:spacing w:val="2"/>
        </w:rPr>
        <w:t>Механизмы</w:t>
      </w:r>
      <w:r w:rsidR="009C582F" w:rsidRPr="00D44420">
        <w:rPr>
          <w:spacing w:val="2"/>
        </w:rPr>
        <w:t xml:space="preserve"> реализации Стратегии </w:t>
      </w:r>
      <w:r w:rsidR="00EE2142">
        <w:rPr>
          <w:spacing w:val="2"/>
        </w:rPr>
        <w:t>основаны на общих подходах</w:t>
      </w:r>
      <w:r w:rsidR="009C582F" w:rsidRPr="00D44420">
        <w:rPr>
          <w:spacing w:val="2"/>
        </w:rPr>
        <w:t>, обозначенны</w:t>
      </w:r>
      <w:r w:rsidR="00EE2142">
        <w:rPr>
          <w:spacing w:val="2"/>
        </w:rPr>
        <w:t>х</w:t>
      </w:r>
      <w:r w:rsidR="009C582F" w:rsidRPr="00D44420">
        <w:rPr>
          <w:spacing w:val="2"/>
        </w:rPr>
        <w:t xml:space="preserve"> в Стратегии социально-экономического развития </w:t>
      </w:r>
      <w:r w:rsidR="00D44420" w:rsidRPr="00D44420">
        <w:rPr>
          <w:spacing w:val="2"/>
        </w:rPr>
        <w:t xml:space="preserve">ХМАО – </w:t>
      </w:r>
      <w:r w:rsidR="009C582F" w:rsidRPr="00D44420">
        <w:rPr>
          <w:spacing w:val="2"/>
        </w:rPr>
        <w:t>Югры до 2030 г</w:t>
      </w:r>
      <w:r w:rsidR="00D44420" w:rsidRPr="00D44420">
        <w:rPr>
          <w:spacing w:val="2"/>
        </w:rPr>
        <w:t>.</w:t>
      </w:r>
      <w:r w:rsidR="009C582F" w:rsidRPr="00D44420">
        <w:rPr>
          <w:spacing w:val="2"/>
        </w:rPr>
        <w:t xml:space="preserve">, применение которых органами местного самоуправления </w:t>
      </w:r>
      <w:r w:rsidR="00D44420" w:rsidRPr="00D44420">
        <w:rPr>
          <w:spacing w:val="2"/>
        </w:rPr>
        <w:t>города Урай</w:t>
      </w:r>
      <w:r w:rsidR="009C582F" w:rsidRPr="00D44420">
        <w:rPr>
          <w:spacing w:val="2"/>
        </w:rPr>
        <w:t xml:space="preserve"> позволит в долгосрочной перспективе достичь запланированных целей и задач развития:</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организационные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правовые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финансовые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 xml:space="preserve">инвестиционные механизмы;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технологии бережливого производства</w:t>
      </w:r>
      <w:r w:rsidR="00D8734F" w:rsidRPr="00D8734F">
        <w:rPr>
          <w:sz w:val="24"/>
          <w:szCs w:val="24"/>
        </w:rPr>
        <w:t>;</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реализация национальной технологической инициативы</w:t>
      </w:r>
      <w:r w:rsidR="00D8734F">
        <w:rPr>
          <w:sz w:val="24"/>
          <w:szCs w:val="24"/>
        </w:rPr>
        <w:t>;</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национальн</w:t>
      </w:r>
      <w:r w:rsidR="00D8734F" w:rsidRPr="00D8734F">
        <w:rPr>
          <w:sz w:val="24"/>
          <w:szCs w:val="24"/>
        </w:rPr>
        <w:t>ая</w:t>
      </w:r>
      <w:r w:rsidRPr="00D8734F">
        <w:rPr>
          <w:sz w:val="24"/>
          <w:szCs w:val="24"/>
        </w:rPr>
        <w:t xml:space="preserve"> предпринимательск</w:t>
      </w:r>
      <w:r w:rsidR="00D8734F" w:rsidRPr="00D8734F">
        <w:rPr>
          <w:sz w:val="24"/>
          <w:szCs w:val="24"/>
        </w:rPr>
        <w:t>ая</w:t>
      </w:r>
      <w:r w:rsidRPr="00D8734F">
        <w:rPr>
          <w:sz w:val="24"/>
          <w:szCs w:val="24"/>
        </w:rPr>
        <w:t xml:space="preserve"> инициатив</w:t>
      </w:r>
      <w:r w:rsidR="00D8734F" w:rsidRPr="00D8734F">
        <w:rPr>
          <w:sz w:val="24"/>
          <w:szCs w:val="24"/>
        </w:rPr>
        <w:t>а;</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маркетингов</w:t>
      </w:r>
      <w:r w:rsidR="00D8734F" w:rsidRPr="00D8734F">
        <w:rPr>
          <w:sz w:val="24"/>
          <w:szCs w:val="24"/>
        </w:rPr>
        <w:t>ая</w:t>
      </w:r>
      <w:r w:rsidRPr="00D8734F">
        <w:rPr>
          <w:sz w:val="24"/>
          <w:szCs w:val="24"/>
        </w:rPr>
        <w:t xml:space="preserve"> стратеги</w:t>
      </w:r>
      <w:r w:rsidR="00D8734F">
        <w:rPr>
          <w:sz w:val="24"/>
          <w:szCs w:val="24"/>
        </w:rPr>
        <w:t>я</w:t>
      </w:r>
      <w:r w:rsidRPr="00D8734F">
        <w:rPr>
          <w:sz w:val="24"/>
          <w:szCs w:val="24"/>
        </w:rPr>
        <w:t xml:space="preserve"> Югры</w:t>
      </w:r>
      <w:r w:rsidR="00D8734F" w:rsidRPr="00D8734F">
        <w:rPr>
          <w:sz w:val="24"/>
          <w:szCs w:val="24"/>
        </w:rPr>
        <w:t>;</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промышленн</w:t>
      </w:r>
      <w:r w:rsidR="00D8734F" w:rsidRPr="00D8734F">
        <w:rPr>
          <w:sz w:val="24"/>
          <w:szCs w:val="24"/>
        </w:rPr>
        <w:t>ая</w:t>
      </w:r>
      <w:r w:rsidRPr="00D8734F">
        <w:rPr>
          <w:sz w:val="24"/>
          <w:szCs w:val="24"/>
        </w:rPr>
        <w:t xml:space="preserve"> политик</w:t>
      </w:r>
      <w:r w:rsidR="00D8734F" w:rsidRPr="00D8734F">
        <w:rPr>
          <w:sz w:val="24"/>
          <w:szCs w:val="24"/>
        </w:rPr>
        <w:t>а;</w:t>
      </w:r>
      <w:r w:rsidRPr="00D8734F">
        <w:rPr>
          <w:sz w:val="24"/>
          <w:szCs w:val="24"/>
        </w:rPr>
        <w:t xml:space="preserve"> </w:t>
      </w:r>
    </w:p>
    <w:p w:rsidR="00FE5C18" w:rsidRPr="00D8734F" w:rsidRDefault="00D8734F" w:rsidP="00733B67">
      <w:pPr>
        <w:pStyle w:val="ad"/>
        <w:numPr>
          <w:ilvl w:val="0"/>
          <w:numId w:val="76"/>
        </w:numPr>
        <w:tabs>
          <w:tab w:val="left" w:pos="993"/>
        </w:tabs>
        <w:ind w:left="0" w:firstLine="709"/>
        <w:jc w:val="both"/>
        <w:rPr>
          <w:sz w:val="24"/>
          <w:szCs w:val="24"/>
        </w:rPr>
      </w:pPr>
      <w:r w:rsidRPr="00D8734F">
        <w:rPr>
          <w:sz w:val="24"/>
          <w:szCs w:val="24"/>
        </w:rPr>
        <w:t xml:space="preserve">развитие </w:t>
      </w:r>
      <w:r w:rsidR="00FE5C18" w:rsidRPr="00D8734F">
        <w:rPr>
          <w:sz w:val="24"/>
          <w:szCs w:val="24"/>
        </w:rPr>
        <w:t>гражданско</w:t>
      </w:r>
      <w:r w:rsidRPr="00D8734F">
        <w:rPr>
          <w:sz w:val="24"/>
          <w:szCs w:val="24"/>
        </w:rPr>
        <w:t>го</w:t>
      </w:r>
      <w:r w:rsidR="00FE5C18" w:rsidRPr="00D8734F">
        <w:rPr>
          <w:sz w:val="24"/>
          <w:szCs w:val="24"/>
        </w:rPr>
        <w:t xml:space="preserve"> обществ</w:t>
      </w:r>
      <w:r w:rsidRPr="00D8734F">
        <w:rPr>
          <w:sz w:val="24"/>
          <w:szCs w:val="24"/>
        </w:rPr>
        <w:t>а;</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внедрение информационно-коммуникационных технологий</w:t>
      </w:r>
      <w:r w:rsidR="00D8734F" w:rsidRPr="00D8734F">
        <w:rPr>
          <w:sz w:val="24"/>
          <w:szCs w:val="24"/>
        </w:rPr>
        <w:t>;</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проектное управление.</w:t>
      </w:r>
    </w:p>
    <w:p w:rsidR="00461286" w:rsidRDefault="00461286" w:rsidP="00461286">
      <w:pPr>
        <w:ind w:firstLine="709"/>
        <w:jc w:val="both"/>
        <w:rPr>
          <w:spacing w:val="2"/>
        </w:rPr>
      </w:pPr>
      <w:r w:rsidRPr="00461286">
        <w:rPr>
          <w:spacing w:val="2"/>
        </w:rPr>
        <w:t>Механизмы реализации Стратегии представляют собой совокупность</w:t>
      </w:r>
      <w:r>
        <w:rPr>
          <w:spacing w:val="2"/>
        </w:rPr>
        <w:t xml:space="preserve"> </w:t>
      </w:r>
      <w:r w:rsidRPr="00461286">
        <w:rPr>
          <w:spacing w:val="2"/>
        </w:rPr>
        <w:t>принципов, методов и инструментов управленческого воздействия на процесс</w:t>
      </w:r>
      <w:r w:rsidRPr="00461286">
        <w:t xml:space="preserve"> </w:t>
      </w:r>
      <w:r w:rsidRPr="00461286">
        <w:rPr>
          <w:spacing w:val="2"/>
        </w:rPr>
        <w:t xml:space="preserve">социально-экономического развития </w:t>
      </w:r>
      <w:r>
        <w:rPr>
          <w:spacing w:val="2"/>
        </w:rPr>
        <w:t>города Урай</w:t>
      </w:r>
      <w:r w:rsidRPr="00461286">
        <w:rPr>
          <w:spacing w:val="2"/>
        </w:rPr>
        <w:t xml:space="preserve">, применяемых органами </w:t>
      </w:r>
      <w:r>
        <w:rPr>
          <w:spacing w:val="2"/>
        </w:rPr>
        <w:t xml:space="preserve">местного самоуправления </w:t>
      </w:r>
      <w:r w:rsidRPr="00461286">
        <w:rPr>
          <w:spacing w:val="2"/>
        </w:rPr>
        <w:t>для достижения стратегических целей.</w:t>
      </w:r>
    </w:p>
    <w:p w:rsidR="00525992" w:rsidRPr="00FF22A7" w:rsidRDefault="00525992" w:rsidP="00FF22A7">
      <w:pPr>
        <w:ind w:firstLine="709"/>
        <w:jc w:val="both"/>
        <w:rPr>
          <w:spacing w:val="2"/>
        </w:rPr>
      </w:pPr>
      <w:proofErr w:type="gramStart"/>
      <w:r w:rsidRPr="00FF22A7">
        <w:rPr>
          <w:spacing w:val="2"/>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цели и задач социально-экономического развития.</w:t>
      </w:r>
      <w:proofErr w:type="gramEnd"/>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Организационные механизмы</w:t>
      </w:r>
    </w:p>
    <w:p w:rsidR="00FF22A7" w:rsidRDefault="00FF22A7" w:rsidP="00FF22A7">
      <w:pPr>
        <w:ind w:firstLine="709"/>
        <w:jc w:val="both"/>
        <w:rPr>
          <w:spacing w:val="2"/>
        </w:rPr>
      </w:pPr>
      <w:proofErr w:type="gramStart"/>
      <w:r w:rsidRPr="00FF22A7">
        <w:rPr>
          <w:spacing w:val="2"/>
        </w:rPr>
        <w:t xml:space="preserve">В целях содействия поиску эффективных решений и разработке мер по реализации основных направлений по социально-экономическому развитию города Урай на основе взаимодействия граждан, общественных объединений и иных негосударственных некоммерческих организаций, а также обеспечения участия населения в работе органов местного самоуправления города Урай по подготовке и реализации управленческих решений создан  коллегиальный совещательный орган </w:t>
      </w:r>
      <w:r>
        <w:rPr>
          <w:spacing w:val="2"/>
        </w:rPr>
        <w:t>–</w:t>
      </w:r>
      <w:r w:rsidRPr="00FF22A7">
        <w:rPr>
          <w:spacing w:val="2"/>
        </w:rPr>
        <w:t xml:space="preserve"> Общественный совет по социально-экономическому развитию муниципального образования городской округ</w:t>
      </w:r>
      <w:proofErr w:type="gramEnd"/>
      <w:r w:rsidRPr="00FF22A7">
        <w:rPr>
          <w:spacing w:val="2"/>
        </w:rPr>
        <w:t xml:space="preserve"> город Урай</w:t>
      </w:r>
      <w:r>
        <w:rPr>
          <w:spacing w:val="2"/>
        </w:rPr>
        <w:t>.</w:t>
      </w:r>
      <w:r w:rsidRPr="00FF22A7">
        <w:rPr>
          <w:spacing w:val="2"/>
        </w:rPr>
        <w:t xml:space="preserve"> </w:t>
      </w:r>
    </w:p>
    <w:p w:rsidR="00E73AD4" w:rsidRDefault="003A6DF6" w:rsidP="00E73AD4">
      <w:pPr>
        <w:pStyle w:val="ad"/>
        <w:tabs>
          <w:tab w:val="left" w:pos="993"/>
        </w:tabs>
        <w:ind w:left="0" w:firstLine="709"/>
        <w:jc w:val="both"/>
        <w:rPr>
          <w:sz w:val="24"/>
          <w:szCs w:val="24"/>
        </w:rPr>
      </w:pPr>
      <w:proofErr w:type="gramStart"/>
      <w:r w:rsidRPr="00E73AD4">
        <w:rPr>
          <w:sz w:val="24"/>
          <w:szCs w:val="24"/>
        </w:rPr>
        <w:t>Общественн</w:t>
      </w:r>
      <w:r w:rsidR="00FF22A7" w:rsidRPr="00E73AD4">
        <w:rPr>
          <w:sz w:val="24"/>
          <w:szCs w:val="24"/>
        </w:rPr>
        <w:t>ый</w:t>
      </w:r>
      <w:r w:rsidRPr="00E73AD4">
        <w:rPr>
          <w:sz w:val="24"/>
          <w:szCs w:val="24"/>
        </w:rPr>
        <w:t xml:space="preserve"> совет по социально-экономическому развитию города Урай</w:t>
      </w:r>
      <w:r w:rsidR="00E73AD4" w:rsidRPr="00E73AD4">
        <w:rPr>
          <w:sz w:val="24"/>
          <w:szCs w:val="24"/>
        </w:rPr>
        <w:t xml:space="preserve"> обеспечивает</w:t>
      </w:r>
      <w:r w:rsidRPr="00E73AD4">
        <w:rPr>
          <w:sz w:val="24"/>
          <w:szCs w:val="24"/>
        </w:rPr>
        <w:t xml:space="preserve"> </w:t>
      </w:r>
      <w:r w:rsidR="00FF22A7" w:rsidRPr="00E73AD4">
        <w:rPr>
          <w:sz w:val="24"/>
          <w:szCs w:val="24"/>
        </w:rPr>
        <w:t>консолидацию деятельности граждан, общественных объединений, иных негосударственных некоммерческих организаций, органов местного самоуправления города Урай в процессе подготовки и реализации решений по созданию условий благоприятного социально-экономического развития города Урай и повышению качества жизни населения</w:t>
      </w:r>
      <w:r w:rsidR="00E73AD4" w:rsidRPr="00E73AD4">
        <w:rPr>
          <w:sz w:val="24"/>
          <w:szCs w:val="24"/>
        </w:rPr>
        <w:t>, в т.ч. по обсуждению и подготовке предложений по реализации мероприятий, предусмотренных документами стратегического планирования, а именно Стратегией социально-экономического</w:t>
      </w:r>
      <w:proofErr w:type="gramEnd"/>
      <w:r w:rsidR="00E73AD4" w:rsidRPr="00E73AD4">
        <w:rPr>
          <w:sz w:val="24"/>
          <w:szCs w:val="24"/>
        </w:rPr>
        <w:t xml:space="preserve"> развития города Урай до 2020 г. и на период до 2030 г., путем привлечения широкого круга граждан, представляющих интересы различных групп населения города Урай.</w:t>
      </w:r>
    </w:p>
    <w:p w:rsidR="00E73AD4" w:rsidRDefault="00E73AD4" w:rsidP="00E73AD4">
      <w:pPr>
        <w:pStyle w:val="ad"/>
        <w:tabs>
          <w:tab w:val="left" w:pos="993"/>
        </w:tabs>
        <w:ind w:left="0" w:firstLine="709"/>
        <w:jc w:val="both"/>
        <w:rPr>
          <w:sz w:val="24"/>
          <w:szCs w:val="24"/>
        </w:rPr>
      </w:pPr>
      <w:r w:rsidRPr="00525992">
        <w:rPr>
          <w:sz w:val="24"/>
          <w:szCs w:val="24"/>
        </w:rPr>
        <w:t>Организация реализации Стратегии осуществля</w:t>
      </w:r>
      <w:r w:rsidR="00091F8D">
        <w:rPr>
          <w:sz w:val="24"/>
          <w:szCs w:val="24"/>
        </w:rPr>
        <w:t>е</w:t>
      </w:r>
      <w:r w:rsidRPr="00525992">
        <w:rPr>
          <w:sz w:val="24"/>
          <w:szCs w:val="24"/>
        </w:rPr>
        <w:t xml:space="preserve">тся через </w:t>
      </w:r>
      <w:r w:rsidRPr="00E73AD4">
        <w:rPr>
          <w:sz w:val="24"/>
          <w:szCs w:val="24"/>
        </w:rPr>
        <w:t>План мероприятий по реализации Стратегии</w:t>
      </w:r>
      <w:r w:rsidRPr="00525992">
        <w:rPr>
          <w:sz w:val="24"/>
          <w:szCs w:val="24"/>
        </w:rPr>
        <w:t xml:space="preserve">. Общую координацию, методическое сопровождение и </w:t>
      </w:r>
      <w:proofErr w:type="gramStart"/>
      <w:r w:rsidRPr="00525992">
        <w:rPr>
          <w:sz w:val="24"/>
          <w:szCs w:val="24"/>
        </w:rPr>
        <w:t>контроль за</w:t>
      </w:r>
      <w:proofErr w:type="gramEnd"/>
      <w:r w:rsidRPr="00525992">
        <w:rPr>
          <w:sz w:val="24"/>
          <w:szCs w:val="24"/>
        </w:rPr>
        <w:t xml:space="preserve"> реализацией Стратегии осуществля</w:t>
      </w:r>
      <w:r w:rsidR="00091F8D">
        <w:rPr>
          <w:sz w:val="24"/>
          <w:szCs w:val="24"/>
        </w:rPr>
        <w:t>ет</w:t>
      </w:r>
      <w:r w:rsidRPr="00525992">
        <w:rPr>
          <w:sz w:val="24"/>
          <w:szCs w:val="24"/>
        </w:rPr>
        <w:t xml:space="preserve"> уполномоченный орган </w:t>
      </w:r>
      <w:r>
        <w:rPr>
          <w:sz w:val="24"/>
          <w:szCs w:val="24"/>
        </w:rPr>
        <w:t xml:space="preserve">местного самоуправления </w:t>
      </w:r>
      <w:r w:rsidRPr="00525992">
        <w:rPr>
          <w:sz w:val="24"/>
          <w:szCs w:val="24"/>
        </w:rPr>
        <w:t xml:space="preserve">– </w:t>
      </w:r>
      <w:r w:rsidRPr="003A6DF6">
        <w:rPr>
          <w:sz w:val="24"/>
          <w:szCs w:val="24"/>
        </w:rPr>
        <w:t>Управление экономики, анализа и прогнозирования</w:t>
      </w:r>
      <w:r>
        <w:rPr>
          <w:sz w:val="24"/>
          <w:szCs w:val="24"/>
        </w:rPr>
        <w:t xml:space="preserve"> администрации города Урай.</w:t>
      </w:r>
    </w:p>
    <w:p w:rsidR="00091F8D" w:rsidRDefault="00091F8D" w:rsidP="00091F8D">
      <w:pPr>
        <w:pStyle w:val="ad"/>
        <w:tabs>
          <w:tab w:val="left" w:pos="993"/>
        </w:tabs>
        <w:ind w:left="0" w:firstLine="709"/>
        <w:jc w:val="both"/>
        <w:rPr>
          <w:sz w:val="24"/>
          <w:szCs w:val="24"/>
        </w:rPr>
      </w:pPr>
      <w:r w:rsidRPr="00525992">
        <w:rPr>
          <w:sz w:val="24"/>
          <w:szCs w:val="24"/>
        </w:rPr>
        <w:t xml:space="preserve">Ежегодно исполнительные органы </w:t>
      </w:r>
      <w:r>
        <w:rPr>
          <w:sz w:val="24"/>
          <w:szCs w:val="24"/>
        </w:rPr>
        <w:t>местного самоуправления</w:t>
      </w:r>
      <w:r w:rsidRPr="00525992">
        <w:rPr>
          <w:sz w:val="24"/>
          <w:szCs w:val="24"/>
        </w:rPr>
        <w:t xml:space="preserve"> – ответственные исполнители мероприятий </w:t>
      </w:r>
      <w:r>
        <w:rPr>
          <w:sz w:val="24"/>
          <w:szCs w:val="24"/>
        </w:rPr>
        <w:t>П</w:t>
      </w:r>
      <w:r w:rsidRPr="00525992">
        <w:rPr>
          <w:sz w:val="24"/>
          <w:szCs w:val="24"/>
        </w:rPr>
        <w:t>лана</w:t>
      </w:r>
      <w:r>
        <w:rPr>
          <w:sz w:val="24"/>
          <w:szCs w:val="24"/>
        </w:rPr>
        <w:t xml:space="preserve"> мероприятий (муниципальных программ)</w:t>
      </w:r>
      <w:r w:rsidRPr="00525992">
        <w:rPr>
          <w:sz w:val="24"/>
          <w:szCs w:val="24"/>
        </w:rPr>
        <w:t xml:space="preserve"> представляют в </w:t>
      </w:r>
      <w:r w:rsidRPr="00E73AD4">
        <w:rPr>
          <w:sz w:val="24"/>
          <w:szCs w:val="24"/>
        </w:rPr>
        <w:t xml:space="preserve">Управление экономики, анализа и прогнозирования </w:t>
      </w:r>
      <w:r>
        <w:rPr>
          <w:sz w:val="24"/>
          <w:szCs w:val="24"/>
        </w:rPr>
        <w:t xml:space="preserve">администрации города Урай </w:t>
      </w:r>
      <w:r w:rsidRPr="00525992">
        <w:rPr>
          <w:sz w:val="24"/>
          <w:szCs w:val="24"/>
        </w:rPr>
        <w:t xml:space="preserve">отчеты, </w:t>
      </w:r>
      <w:r w:rsidRPr="00525992">
        <w:rPr>
          <w:sz w:val="24"/>
          <w:szCs w:val="24"/>
        </w:rPr>
        <w:lastRenderedPageBreak/>
        <w:t>которые должны содержать сведения о результатах и основных направлениях деятельности участников стратегического планирования по выполнению мероприятий и достижению целевых ориентиров.</w:t>
      </w:r>
    </w:p>
    <w:p w:rsidR="003A6DF6" w:rsidRPr="00091F8D" w:rsidRDefault="00091F8D" w:rsidP="00091F8D">
      <w:pPr>
        <w:pStyle w:val="ad"/>
        <w:tabs>
          <w:tab w:val="left" w:pos="993"/>
        </w:tabs>
        <w:ind w:left="0" w:firstLine="709"/>
        <w:jc w:val="both"/>
        <w:rPr>
          <w:sz w:val="24"/>
          <w:szCs w:val="24"/>
        </w:rPr>
      </w:pPr>
      <w:r>
        <w:rPr>
          <w:sz w:val="24"/>
          <w:szCs w:val="24"/>
        </w:rPr>
        <w:t xml:space="preserve">Мониторинг реализации Стратегии представлен в </w:t>
      </w:r>
      <w:r w:rsidR="003A6DF6" w:rsidRPr="00091F8D">
        <w:rPr>
          <w:sz w:val="24"/>
          <w:szCs w:val="24"/>
        </w:rPr>
        <w:t xml:space="preserve">разделе </w:t>
      </w:r>
      <w:r w:rsidR="00E73AD4" w:rsidRPr="00091F8D">
        <w:rPr>
          <w:sz w:val="24"/>
          <w:szCs w:val="24"/>
        </w:rPr>
        <w:t>8</w:t>
      </w:r>
      <w:r w:rsidR="003A6DF6" w:rsidRPr="00091F8D">
        <w:rPr>
          <w:sz w:val="24"/>
          <w:szCs w:val="24"/>
        </w:rPr>
        <w:t xml:space="preserve"> «</w:t>
      </w:r>
      <w:r w:rsidR="00E73AD4" w:rsidRPr="00091F8D">
        <w:rPr>
          <w:sz w:val="24"/>
          <w:szCs w:val="24"/>
        </w:rPr>
        <w:t xml:space="preserve">Организация управления реализацией Стратегии и </w:t>
      </w:r>
      <w:proofErr w:type="gramStart"/>
      <w:r w:rsidR="00E73AD4" w:rsidRPr="00091F8D">
        <w:rPr>
          <w:sz w:val="24"/>
          <w:szCs w:val="24"/>
        </w:rPr>
        <w:t>контроль за</w:t>
      </w:r>
      <w:proofErr w:type="gramEnd"/>
      <w:r w:rsidR="00E73AD4" w:rsidRPr="00091F8D">
        <w:rPr>
          <w:sz w:val="24"/>
          <w:szCs w:val="24"/>
        </w:rPr>
        <w:t xml:space="preserve"> ходом ее реализации</w:t>
      </w:r>
      <w:r w:rsidR="003A6DF6" w:rsidRPr="00091F8D">
        <w:rPr>
          <w:sz w:val="24"/>
          <w:szCs w:val="24"/>
        </w:rPr>
        <w:t>» настоящей Стратегии.</w:t>
      </w:r>
    </w:p>
    <w:p w:rsidR="00D8734F" w:rsidRPr="00DF56E4" w:rsidRDefault="00D8734F" w:rsidP="00733B67">
      <w:pPr>
        <w:pStyle w:val="4"/>
        <w:numPr>
          <w:ilvl w:val="0"/>
          <w:numId w:val="88"/>
        </w:numPr>
        <w:spacing w:before="0" w:after="0"/>
        <w:ind w:left="1418" w:hanging="284"/>
        <w:jc w:val="both"/>
        <w:rPr>
          <w:sz w:val="24"/>
          <w:szCs w:val="24"/>
          <w:lang w:val="ru-RU"/>
        </w:rPr>
      </w:pPr>
      <w:r w:rsidRPr="00DF56E4">
        <w:rPr>
          <w:sz w:val="24"/>
          <w:szCs w:val="24"/>
          <w:lang w:val="ru-RU"/>
        </w:rPr>
        <w:t>Правовые механизмы</w:t>
      </w:r>
    </w:p>
    <w:p w:rsidR="00CC232D" w:rsidRPr="00DF56E4" w:rsidRDefault="00CC232D" w:rsidP="00CC232D">
      <w:pPr>
        <w:ind w:firstLine="709"/>
        <w:jc w:val="both"/>
      </w:pPr>
      <w:r w:rsidRPr="00DF56E4">
        <w:t>Правовые механизмы предполагают развитие</w:t>
      </w:r>
      <w:r w:rsidR="00091F8D" w:rsidRPr="00DF56E4">
        <w:t xml:space="preserve"> и совершенствование федеральной, региональной и муниципальной нормативной правовой базы в сфере</w:t>
      </w:r>
      <w:r w:rsidRPr="00DF56E4">
        <w:t xml:space="preserve"> социально-экономического развития </w:t>
      </w:r>
      <w:r w:rsidR="00091F8D" w:rsidRPr="00DF56E4">
        <w:t xml:space="preserve">в соответствии с государственной политикой </w:t>
      </w:r>
      <w:r w:rsidRPr="00DF56E4">
        <w:t>РФ.</w:t>
      </w:r>
    </w:p>
    <w:p w:rsidR="00091F8D" w:rsidRPr="00DF56E4" w:rsidRDefault="00091F8D" w:rsidP="00CC232D">
      <w:pPr>
        <w:ind w:firstLine="709"/>
        <w:jc w:val="both"/>
      </w:pPr>
      <w:r w:rsidRPr="00DF56E4">
        <w:t xml:space="preserve">Основным правовым механизмом реализации Стратегии является </w:t>
      </w:r>
      <w:proofErr w:type="spellStart"/>
      <w:r w:rsidRPr="00DF56E4">
        <w:t>целеориентированное</w:t>
      </w:r>
      <w:proofErr w:type="spellEnd"/>
      <w:r w:rsidRPr="00DF56E4">
        <w:t xml:space="preserve"> и скоординированное применение действующих нормативных правовых актов федерального</w:t>
      </w:r>
      <w:r w:rsidR="00CC232D" w:rsidRPr="00DF56E4">
        <w:t xml:space="preserve">, </w:t>
      </w:r>
      <w:r w:rsidRPr="00DF56E4">
        <w:t>регионального</w:t>
      </w:r>
      <w:r w:rsidR="00CC232D" w:rsidRPr="00DF56E4">
        <w:t xml:space="preserve"> и муниципального</w:t>
      </w:r>
      <w:r w:rsidRPr="00DF56E4">
        <w:t xml:space="preserve"> уровней, а также разработка и совершенствование правовых актов </w:t>
      </w:r>
      <w:r w:rsidR="00CC232D" w:rsidRPr="00DF56E4">
        <w:t>города Урай</w:t>
      </w:r>
      <w:r w:rsidRPr="00DF56E4">
        <w:t xml:space="preserve">, формирующих правовую </w:t>
      </w:r>
      <w:r w:rsidR="00CC232D" w:rsidRPr="00DF56E4">
        <w:t xml:space="preserve">(институциональную) </w:t>
      </w:r>
      <w:r w:rsidRPr="00DF56E4">
        <w:t xml:space="preserve">среду для проведения кластерной политики и эффективного применения механизмов государственно-частного </w:t>
      </w:r>
      <w:r w:rsidR="00461286" w:rsidRPr="00DF56E4">
        <w:t>(</w:t>
      </w:r>
      <w:proofErr w:type="spellStart"/>
      <w:r w:rsidR="00461286" w:rsidRPr="00DF56E4">
        <w:t>муниципально-частного</w:t>
      </w:r>
      <w:proofErr w:type="spellEnd"/>
      <w:r w:rsidR="00461286" w:rsidRPr="00DF56E4">
        <w:t xml:space="preserve">) </w:t>
      </w:r>
      <w:r w:rsidRPr="00DF56E4">
        <w:t>партнерства.</w:t>
      </w:r>
    </w:p>
    <w:p w:rsidR="00F65ADC" w:rsidRPr="00F65ADC" w:rsidRDefault="00F65ADC" w:rsidP="00F65ADC">
      <w:pPr>
        <w:ind w:firstLine="709"/>
        <w:jc w:val="both"/>
      </w:pPr>
      <w:proofErr w:type="gramStart"/>
      <w:r w:rsidRPr="00DF56E4">
        <w:t xml:space="preserve">Значительные законотворческие усилия должны быть направлены на стимулирование развертывания в ХМАО – Югре и в городе </w:t>
      </w:r>
      <w:r w:rsidR="00DF56E4" w:rsidRPr="00DF56E4">
        <w:t>Урай, в частности, конкурентоспособных</w:t>
      </w:r>
      <w:r w:rsidRPr="00F65ADC">
        <w:t xml:space="preserve"> лесопромышленного, агропромышленного, туристско-рекреационного, научно-инновационного и медицинского кластеров.</w:t>
      </w:r>
      <w:r>
        <w:rPr>
          <w:rStyle w:val="af"/>
        </w:rPr>
        <w:footnoteReference w:id="12"/>
      </w:r>
      <w:proofErr w:type="gramEnd"/>
    </w:p>
    <w:p w:rsidR="00F65ADC" w:rsidRPr="00DF56E4" w:rsidRDefault="00F65ADC" w:rsidP="00F65ADC">
      <w:pPr>
        <w:ind w:firstLine="709"/>
        <w:jc w:val="both"/>
      </w:pPr>
      <w:r w:rsidRPr="00DF56E4">
        <w:t>Основны</w:t>
      </w:r>
      <w:r w:rsidR="00DF56E4" w:rsidRPr="00DF56E4">
        <w:t>е</w:t>
      </w:r>
      <w:r w:rsidRPr="00DF56E4">
        <w:t xml:space="preserve"> направлени</w:t>
      </w:r>
      <w:r w:rsidR="00DF56E4" w:rsidRPr="00DF56E4">
        <w:t>я</w:t>
      </w:r>
      <w:r w:rsidRPr="00DF56E4">
        <w:t xml:space="preserve"> совершенствования нормативной правовой базы в сфере развития малого бизнеса </w:t>
      </w:r>
      <w:r w:rsidR="00DF56E4" w:rsidRPr="00DF56E4">
        <w:t xml:space="preserve">должны быть направлены на </w:t>
      </w:r>
      <w:r w:rsidRPr="00DF56E4">
        <w:t>поддержку предпринимательства в таких секторах как инновационно</w:t>
      </w:r>
      <w:r w:rsidR="00DF56E4">
        <w:t>е</w:t>
      </w:r>
      <w:r w:rsidRPr="00DF56E4">
        <w:t xml:space="preserve"> производств</w:t>
      </w:r>
      <w:r w:rsidR="00DF56E4">
        <w:t>о</w:t>
      </w:r>
      <w:r w:rsidRPr="00DF56E4">
        <w:t>, крестьянско-фермерско</w:t>
      </w:r>
      <w:r w:rsidR="00DF56E4">
        <w:t>е</w:t>
      </w:r>
      <w:r w:rsidRPr="00DF56E4">
        <w:t xml:space="preserve"> хозяйств</w:t>
      </w:r>
      <w:r w:rsidR="00DF56E4">
        <w:t>о</w:t>
      </w:r>
      <w:r w:rsidRPr="00DF56E4">
        <w:t>, внутренн</w:t>
      </w:r>
      <w:r w:rsidR="00DF56E4">
        <w:t>ий</w:t>
      </w:r>
      <w:r w:rsidRPr="00DF56E4">
        <w:t xml:space="preserve"> туризм, ремесленническ</w:t>
      </w:r>
      <w:r w:rsidR="00DF56E4">
        <w:t>ая</w:t>
      </w:r>
      <w:r w:rsidRPr="00DF56E4">
        <w:t xml:space="preserve"> деятельност</w:t>
      </w:r>
      <w:r w:rsidR="00DF56E4">
        <w:t>ь</w:t>
      </w:r>
      <w:r w:rsidRPr="00DF56E4">
        <w:t xml:space="preserve">, оказание социальных услуг, а также на повышение </w:t>
      </w:r>
      <w:r w:rsidR="003F2C10" w:rsidRPr="00DF56E4">
        <w:t>предпринимательской инициативы</w:t>
      </w:r>
      <w:r w:rsidRPr="00DF56E4">
        <w:t xml:space="preserve"> молодежи.  </w:t>
      </w:r>
    </w:p>
    <w:p w:rsidR="00F65ADC" w:rsidRPr="00F65ADC" w:rsidRDefault="00F65ADC" w:rsidP="00F65ADC">
      <w:pPr>
        <w:ind w:firstLine="709"/>
        <w:jc w:val="both"/>
      </w:pPr>
      <w:r w:rsidRPr="00F65ADC">
        <w:t>Институциональные преобразования в реально</w:t>
      </w:r>
      <w:r>
        <w:t>м секторе</w:t>
      </w:r>
      <w:r w:rsidRPr="00F65ADC">
        <w:t xml:space="preserve"> экономик</w:t>
      </w:r>
      <w:r>
        <w:t>и</w:t>
      </w:r>
      <w:r w:rsidRPr="00F65ADC">
        <w:t xml:space="preserve"> нацелены на диверсификацию видов деятельности и структуры занятости, повышение инновационной составляющей и предполагают совершенствование деятельности хозяйствующих субъектов малого бизнеса, агросектора, содействие формированию новых экономических кластеров и оптимизации внешних экономических связей ХМАО – Югры и города Урай.</w:t>
      </w:r>
    </w:p>
    <w:p w:rsidR="00450F90" w:rsidRPr="0075145D" w:rsidRDefault="00450F90" w:rsidP="00450F90">
      <w:pPr>
        <w:ind w:firstLine="709"/>
        <w:jc w:val="both"/>
      </w:pPr>
      <w:r w:rsidRPr="0075145D">
        <w:rPr>
          <w:b/>
        </w:rPr>
        <w:t>Межмуниципальное сотрудничество</w:t>
      </w:r>
      <w:r w:rsidRPr="0075145D">
        <w:t xml:space="preserve"> выступает как один из эффективных механизмов взаимодействия органов местного самоуправления, выражения общих интересов муниципальных образований, решения идентичных задач.</w:t>
      </w:r>
    </w:p>
    <w:p w:rsidR="00450F90" w:rsidRPr="0075145D" w:rsidRDefault="00450F90" w:rsidP="00450F90">
      <w:pPr>
        <w:ind w:firstLine="709"/>
        <w:jc w:val="both"/>
      </w:pPr>
      <w:r w:rsidRPr="0075145D">
        <w:t>Представление общих интересов в федеральных органах государственной власти, организация сотрудничества с международными организациями может осуществляться через созданные объединения муниципальных образований.</w:t>
      </w:r>
    </w:p>
    <w:p w:rsidR="00450F90" w:rsidRPr="0075145D" w:rsidRDefault="00450F90" w:rsidP="0062562E">
      <w:pPr>
        <w:ind w:firstLine="709"/>
        <w:jc w:val="both"/>
      </w:pPr>
      <w:r w:rsidRPr="0075145D">
        <w:t>В соответствии со ст. 8 Федерального закона от 06.10.2003 № 131-ФЗ</w:t>
      </w:r>
      <w:r w:rsidR="0062562E" w:rsidRPr="0075145D">
        <w:t xml:space="preserve"> «Об общих принципах организации местного самоуправления в РФ» </w:t>
      </w:r>
      <w:r w:rsidRPr="0075145D">
        <w:t>предусматриваются такие формы межмуниципального сотрудничества, как совет, единое общероссийское объединение, межмуниципальные организации, заключение соглашений и договоров, объединение муниципальных образований.</w:t>
      </w:r>
    </w:p>
    <w:p w:rsidR="00450F90" w:rsidRPr="0075145D" w:rsidRDefault="00450F90" w:rsidP="00450F90">
      <w:pPr>
        <w:ind w:firstLine="709"/>
        <w:jc w:val="both"/>
      </w:pPr>
      <w:r w:rsidRPr="0075145D">
        <w:t xml:space="preserve">Ассоциация «Совет муниципальных образований </w:t>
      </w:r>
      <w:r w:rsidR="0075145D" w:rsidRPr="0075145D">
        <w:t>ХМАО</w:t>
      </w:r>
      <w:r w:rsidRPr="0075145D">
        <w:t xml:space="preserve"> – Югры» осуществляет свою деятельность с 2006 г. в соответствии Федеральным законом от 06.10.2003 №131-ФЗ</w:t>
      </w:r>
      <w:r w:rsidR="0075145D" w:rsidRPr="0075145D">
        <w:t xml:space="preserve"> «Об общих принципах организации местного самоуправления в РФ»</w:t>
      </w:r>
      <w:r w:rsidRPr="0075145D">
        <w:t>. Учредители Совета – все городские округа и муниципальные районы ХМАО</w:t>
      </w:r>
      <w:r w:rsidR="0075145D" w:rsidRPr="0075145D">
        <w:t xml:space="preserve"> – </w:t>
      </w:r>
      <w:r w:rsidRPr="0075145D">
        <w:t>Югры.</w:t>
      </w:r>
    </w:p>
    <w:p w:rsidR="00450F90" w:rsidRPr="0030447C" w:rsidRDefault="00450F90" w:rsidP="00450F90">
      <w:pPr>
        <w:ind w:firstLine="709"/>
        <w:jc w:val="both"/>
      </w:pPr>
      <w:r w:rsidRPr="0030447C">
        <w:t>Межмуниципальное сотрудничество как один из способов повышения эффективности муниципального управления предполагает заключение соглашений с муниципальными образованиями округа и других регионов в рамках развития социальной сферы, малого бизнеса и потребительского рынка, инновационное развитие и др.</w:t>
      </w:r>
    </w:p>
    <w:p w:rsidR="00450F90" w:rsidRPr="0030447C" w:rsidRDefault="00450F90" w:rsidP="00450F90">
      <w:pPr>
        <w:ind w:firstLine="709"/>
        <w:jc w:val="both"/>
      </w:pPr>
      <w:r w:rsidRPr="0030447C">
        <w:lastRenderedPageBreak/>
        <w:t>Межмуниципальное сотрудничество должно основываться на следующих основных принципах:</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Целенаправленность и системность. Выбор и обоснование целей, решение задач должны быть приняты в рамках реализуемой социально-экономической политики.</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 xml:space="preserve">Баланс интересов. Общая позиция в решении межмуниципальных проблем и единство взглядов обеспечит эффективное взаимодействие в представлении общих интересов и решении идентичных проблем. </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Инновационность. Использование современных способов управления и достижение инновационных результатов от реализации межмуниципальных проектов.</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Финансовые механизмы</w:t>
      </w:r>
    </w:p>
    <w:p w:rsidR="00B8675A" w:rsidRDefault="00FF22A7" w:rsidP="00B8675A">
      <w:pPr>
        <w:pStyle w:val="ad"/>
        <w:tabs>
          <w:tab w:val="left" w:pos="993"/>
        </w:tabs>
        <w:ind w:left="0" w:firstLine="709"/>
        <w:jc w:val="both"/>
        <w:rPr>
          <w:sz w:val="24"/>
          <w:szCs w:val="24"/>
        </w:rPr>
      </w:pPr>
      <w:r w:rsidRPr="00B8675A">
        <w:rPr>
          <w:sz w:val="24"/>
          <w:szCs w:val="24"/>
        </w:rPr>
        <w:t>Финансовые механизмы управления</w:t>
      </w:r>
      <w:r w:rsidR="00B8675A" w:rsidRPr="00B8675A">
        <w:rPr>
          <w:sz w:val="24"/>
          <w:szCs w:val="24"/>
        </w:rPr>
        <w:t xml:space="preserve"> </w:t>
      </w:r>
      <w:r w:rsidRPr="00B8675A">
        <w:rPr>
          <w:sz w:val="24"/>
          <w:szCs w:val="24"/>
        </w:rPr>
        <w:t>нацелен</w:t>
      </w:r>
      <w:r w:rsidR="00B8675A" w:rsidRPr="00B8675A">
        <w:rPr>
          <w:sz w:val="24"/>
          <w:szCs w:val="24"/>
        </w:rPr>
        <w:t>ы</w:t>
      </w:r>
      <w:r w:rsidRPr="00B8675A">
        <w:rPr>
          <w:sz w:val="24"/>
          <w:szCs w:val="24"/>
        </w:rPr>
        <w:t xml:space="preserve"> на реализацию приоритетов Стратегии </w:t>
      </w:r>
      <w:r w:rsidR="00B8675A" w:rsidRPr="00B8675A">
        <w:rPr>
          <w:sz w:val="24"/>
          <w:szCs w:val="24"/>
        </w:rPr>
        <w:t>и</w:t>
      </w:r>
      <w:r w:rsidRPr="00B8675A">
        <w:rPr>
          <w:sz w:val="24"/>
          <w:szCs w:val="24"/>
        </w:rPr>
        <w:t xml:space="preserve"> предусматривают рациональное использование бюджетных средств, их концентрацию на развитие приоритетных социально-экономических направлений</w:t>
      </w:r>
      <w:r w:rsidR="00B8675A" w:rsidRPr="00B8675A">
        <w:rPr>
          <w:sz w:val="24"/>
          <w:szCs w:val="24"/>
        </w:rPr>
        <w:t xml:space="preserve">, а также </w:t>
      </w:r>
      <w:r w:rsidRPr="00B8675A">
        <w:rPr>
          <w:sz w:val="24"/>
          <w:szCs w:val="24"/>
        </w:rPr>
        <w:t>максимальное привлечение внебюджетных источников финансирования</w:t>
      </w:r>
      <w:r w:rsidR="00B8675A" w:rsidRPr="00B8675A">
        <w:rPr>
          <w:sz w:val="24"/>
          <w:szCs w:val="24"/>
        </w:rPr>
        <w:t>.</w:t>
      </w:r>
    </w:p>
    <w:p w:rsidR="00063B7E" w:rsidRPr="00063B7E" w:rsidRDefault="00B8675A" w:rsidP="00063B7E">
      <w:pPr>
        <w:pStyle w:val="ad"/>
        <w:tabs>
          <w:tab w:val="left" w:pos="993"/>
        </w:tabs>
        <w:ind w:left="0" w:firstLine="709"/>
        <w:jc w:val="both"/>
        <w:rPr>
          <w:sz w:val="24"/>
          <w:szCs w:val="24"/>
        </w:rPr>
      </w:pPr>
      <w:r w:rsidRPr="00063B7E">
        <w:rPr>
          <w:sz w:val="24"/>
          <w:szCs w:val="24"/>
        </w:rPr>
        <w:t xml:space="preserve">Бюджетное планирование </w:t>
      </w:r>
      <w:r w:rsidR="00063B7E" w:rsidRPr="00063B7E">
        <w:rPr>
          <w:sz w:val="24"/>
          <w:szCs w:val="24"/>
        </w:rPr>
        <w:t xml:space="preserve">в городе Урай </w:t>
      </w:r>
      <w:r w:rsidRPr="00063B7E">
        <w:rPr>
          <w:sz w:val="24"/>
          <w:szCs w:val="24"/>
        </w:rPr>
        <w:t xml:space="preserve">осуществляется </w:t>
      </w:r>
      <w:r w:rsidR="00063B7E" w:rsidRPr="00063B7E">
        <w:rPr>
          <w:sz w:val="24"/>
          <w:szCs w:val="24"/>
        </w:rPr>
        <w:t>в</w:t>
      </w:r>
      <w:r w:rsidR="00525992" w:rsidRPr="00063B7E">
        <w:rPr>
          <w:sz w:val="24"/>
          <w:szCs w:val="24"/>
        </w:rPr>
        <w:t xml:space="preserve"> соответствии с программно-целевым методом</w:t>
      </w:r>
      <w:r w:rsidR="00063B7E" w:rsidRPr="00063B7E">
        <w:rPr>
          <w:sz w:val="24"/>
          <w:szCs w:val="24"/>
        </w:rPr>
        <w:t>.</w:t>
      </w:r>
      <w:r w:rsidR="00063B7E">
        <w:rPr>
          <w:sz w:val="24"/>
          <w:szCs w:val="24"/>
        </w:rPr>
        <w:t xml:space="preserve"> </w:t>
      </w:r>
      <w:r w:rsidR="00063B7E" w:rsidRPr="00063B7E">
        <w:rPr>
          <w:sz w:val="24"/>
          <w:szCs w:val="24"/>
        </w:rPr>
        <w:t>Формирование расходов бюджета города Урай осуществляется по программно-целевому методу. В 2017 г. бюджетные расходы исполнялись по 19</w:t>
      </w:r>
      <w:r w:rsidR="00063B7E">
        <w:rPr>
          <w:sz w:val="24"/>
          <w:szCs w:val="24"/>
        </w:rPr>
        <w:t> </w:t>
      </w:r>
      <w:r w:rsidR="00063B7E" w:rsidRPr="00063B7E">
        <w:rPr>
          <w:sz w:val="24"/>
          <w:szCs w:val="24"/>
        </w:rPr>
        <w:t>муниципальным программам. На исполнение муниципальных программ запланировано 99,1 % от общей величины уточненных расходных обязательств бюджета.</w:t>
      </w:r>
    </w:p>
    <w:p w:rsidR="00D8734F" w:rsidRPr="003C17AB" w:rsidRDefault="00D8734F" w:rsidP="00D8734F">
      <w:pPr>
        <w:tabs>
          <w:tab w:val="num" w:pos="0"/>
          <w:tab w:val="left" w:pos="1080"/>
        </w:tabs>
        <w:ind w:firstLine="709"/>
        <w:jc w:val="both"/>
      </w:pPr>
      <w:proofErr w:type="gramStart"/>
      <w:r w:rsidRPr="0089685B">
        <w:t>Реализация запланированных мероприятий Стратегии и Плана мероприятий по ее реализации осуществляется совместно органами государственной власти и местного самоуправления в рамках своих полномочий</w:t>
      </w:r>
      <w:r w:rsidR="00C8059D" w:rsidRPr="0089685B">
        <w:t>,</w:t>
      </w:r>
      <w:r w:rsidRPr="0089685B">
        <w:t xml:space="preserve"> через реализацию государственных и муниципальных программ</w:t>
      </w:r>
      <w:r w:rsidR="00B8675A" w:rsidRPr="0089685B">
        <w:t>, которые являются основным финансовым механизмом реализации Стратегии,</w:t>
      </w:r>
      <w:r w:rsidRPr="0089685B">
        <w:t xml:space="preserve"> с учетом принципа взаимной согласованности и преемственности документов стратегического планирования, принятых и реализуемых на территории </w:t>
      </w:r>
      <w:r w:rsidR="00B8675A" w:rsidRPr="0089685B">
        <w:t>города</w:t>
      </w:r>
      <w:r w:rsidRPr="0089685B">
        <w:t xml:space="preserve"> (рис. </w:t>
      </w:r>
      <w:r w:rsidR="0089685B" w:rsidRPr="0089685B">
        <w:t>5</w:t>
      </w:r>
      <w:r w:rsidRPr="0089685B">
        <w:t>).</w:t>
      </w:r>
      <w:r w:rsidRPr="003C17AB">
        <w:t xml:space="preserve"> </w:t>
      </w:r>
      <w:proofErr w:type="gramEnd"/>
    </w:p>
    <w:p w:rsidR="00D8734F" w:rsidRDefault="00D8734F" w:rsidP="00D8734F">
      <w:pPr>
        <w:ind w:firstLine="709"/>
        <w:jc w:val="both"/>
        <w:rPr>
          <w:color w:val="FF0000"/>
          <w:highlight w:val="yellow"/>
        </w:rPr>
      </w:pPr>
    </w:p>
    <w:p w:rsidR="00D8734F" w:rsidRPr="0057599D" w:rsidRDefault="006A4D54" w:rsidP="003C17AB">
      <w:pPr>
        <w:widowControl w:val="0"/>
        <w:autoSpaceDE w:val="0"/>
        <w:autoSpaceDN w:val="0"/>
        <w:adjustRightInd w:val="0"/>
        <w:jc w:val="center"/>
        <w:rPr>
          <w:b/>
          <w:color w:val="FF0000"/>
          <w:highlight w:val="yellow"/>
        </w:rPr>
      </w:pPr>
      <w:r w:rsidRPr="006A4D54">
        <w:rPr>
          <w:b/>
          <w:noProof/>
          <w:color w:val="FF0000"/>
        </w:rPr>
        <w:drawing>
          <wp:inline distT="0" distB="0" distL="0" distR="0">
            <wp:extent cx="5116760" cy="3448727"/>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388" cy="3456565"/>
                    </a:xfrm>
                    <a:prstGeom prst="rect">
                      <a:avLst/>
                    </a:prstGeom>
                    <a:noFill/>
                  </pic:spPr>
                </pic:pic>
              </a:graphicData>
            </a:graphic>
          </wp:inline>
        </w:drawing>
      </w:r>
    </w:p>
    <w:p w:rsidR="00735ED5" w:rsidRPr="00735ED5" w:rsidRDefault="00D8734F" w:rsidP="00735ED5">
      <w:pPr>
        <w:pStyle w:val="af0"/>
        <w:jc w:val="both"/>
        <w:rPr>
          <w:rFonts w:eastAsia="+mj-ea"/>
          <w:sz w:val="24"/>
          <w:szCs w:val="24"/>
          <w:lang w:val="ru-RU"/>
        </w:rPr>
      </w:pPr>
      <w:proofErr w:type="gramStart"/>
      <w:r w:rsidRPr="00735ED5">
        <w:rPr>
          <w:sz w:val="24"/>
          <w:szCs w:val="24"/>
          <w:lang w:val="ru-RU"/>
        </w:rPr>
        <w:t xml:space="preserve">Рисунок </w:t>
      </w:r>
      <w:r w:rsidR="00714B5E" w:rsidRPr="00735ED5">
        <w:rPr>
          <w:b w:val="0"/>
          <w:sz w:val="24"/>
          <w:szCs w:val="24"/>
        </w:rPr>
        <w:fldChar w:fldCharType="begin"/>
      </w:r>
      <w:r w:rsidRPr="00735ED5">
        <w:rPr>
          <w:sz w:val="24"/>
          <w:szCs w:val="24"/>
          <w:lang w:val="ru-RU"/>
        </w:rPr>
        <w:instrText xml:space="preserve"> </w:instrText>
      </w:r>
      <w:r w:rsidRPr="00735ED5">
        <w:rPr>
          <w:sz w:val="24"/>
          <w:szCs w:val="24"/>
        </w:rPr>
        <w:instrText>SEQ</w:instrText>
      </w:r>
      <w:r w:rsidRPr="00735ED5">
        <w:rPr>
          <w:sz w:val="24"/>
          <w:szCs w:val="24"/>
          <w:lang w:val="ru-RU"/>
        </w:rPr>
        <w:instrText xml:space="preserve"> Рисунок \* </w:instrText>
      </w:r>
      <w:r w:rsidRPr="00735ED5">
        <w:rPr>
          <w:sz w:val="24"/>
          <w:szCs w:val="24"/>
        </w:rPr>
        <w:instrText>ARABIC</w:instrText>
      </w:r>
      <w:r w:rsidRPr="00735ED5">
        <w:rPr>
          <w:sz w:val="24"/>
          <w:szCs w:val="24"/>
          <w:lang w:val="ru-RU"/>
        </w:rPr>
        <w:instrText xml:space="preserve"> </w:instrText>
      </w:r>
      <w:r w:rsidR="00714B5E" w:rsidRPr="00735ED5">
        <w:rPr>
          <w:b w:val="0"/>
          <w:sz w:val="24"/>
          <w:szCs w:val="24"/>
        </w:rPr>
        <w:fldChar w:fldCharType="separate"/>
      </w:r>
      <w:r w:rsidR="00487F19" w:rsidRPr="00487F19">
        <w:rPr>
          <w:noProof/>
          <w:sz w:val="24"/>
          <w:szCs w:val="24"/>
          <w:lang w:val="ru-RU"/>
        </w:rPr>
        <w:t>5</w:t>
      </w:r>
      <w:r w:rsidR="00714B5E" w:rsidRPr="00735ED5">
        <w:rPr>
          <w:b w:val="0"/>
          <w:sz w:val="24"/>
          <w:szCs w:val="24"/>
        </w:rPr>
        <w:fldChar w:fldCharType="end"/>
      </w:r>
      <w:r w:rsidRPr="00735ED5">
        <w:rPr>
          <w:b w:val="0"/>
          <w:sz w:val="24"/>
          <w:szCs w:val="24"/>
          <w:lang w:val="ru-RU"/>
        </w:rPr>
        <w:t xml:space="preserve"> </w:t>
      </w:r>
      <w:r w:rsidRPr="00735ED5">
        <w:rPr>
          <w:sz w:val="24"/>
          <w:szCs w:val="24"/>
          <w:lang w:val="ru-RU"/>
        </w:rPr>
        <w:t xml:space="preserve">– </w:t>
      </w:r>
      <w:r w:rsidRPr="00735ED5">
        <w:rPr>
          <w:rFonts w:eastAsia="+mj-ea"/>
          <w:sz w:val="24"/>
          <w:szCs w:val="24"/>
          <w:lang w:val="ru-RU"/>
        </w:rPr>
        <w:t xml:space="preserve">Взаимоувязанные документы </w:t>
      </w:r>
      <w:r w:rsidR="00735ED5" w:rsidRPr="00735ED5">
        <w:rPr>
          <w:rFonts w:eastAsia="+mj-ea"/>
          <w:sz w:val="24"/>
          <w:szCs w:val="24"/>
          <w:lang w:val="ru-RU"/>
        </w:rPr>
        <w:t>стратегического планирования, разрабатываемые на уровне муниципального образования</w:t>
      </w:r>
      <w:proofErr w:type="gramEnd"/>
    </w:p>
    <w:p w:rsidR="00D8734F" w:rsidRPr="003C17AB" w:rsidRDefault="00D8734F" w:rsidP="00D8734F">
      <w:pPr>
        <w:rPr>
          <w:color w:val="FF0000"/>
        </w:rPr>
      </w:pPr>
    </w:p>
    <w:p w:rsidR="00D8734F" w:rsidRPr="003C17AB" w:rsidRDefault="00D8734F" w:rsidP="00D8734F">
      <w:pPr>
        <w:tabs>
          <w:tab w:val="num" w:pos="0"/>
          <w:tab w:val="left" w:pos="1080"/>
        </w:tabs>
        <w:ind w:firstLine="709"/>
        <w:jc w:val="both"/>
      </w:pPr>
      <w:r w:rsidRPr="003C17AB">
        <w:t xml:space="preserve">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w:t>
      </w:r>
      <w:r w:rsidRPr="003C17AB">
        <w:lastRenderedPageBreak/>
        <w:t>предусмотрены механизмы оперативного сокращения расходных обязательств или принятия новых в случае необходимости.</w:t>
      </w:r>
    </w:p>
    <w:p w:rsidR="00063B7E" w:rsidRPr="00063B7E" w:rsidRDefault="00063B7E" w:rsidP="00063B7E">
      <w:pPr>
        <w:ind w:firstLine="708"/>
        <w:jc w:val="both"/>
      </w:pPr>
      <w:r w:rsidRPr="00063B7E">
        <w:t>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 Муниципальные программы реализуются в соответствии с приоритетными направлениями социально-экономического развития города и округа.</w:t>
      </w:r>
    </w:p>
    <w:p w:rsidR="00D8734F" w:rsidRPr="003C17AB" w:rsidRDefault="00D8734F" w:rsidP="00D8734F">
      <w:pPr>
        <w:pStyle w:val="afd"/>
        <w:shd w:val="clear" w:color="auto" w:fill="FFFFFF"/>
        <w:spacing w:before="0" w:beforeAutospacing="0" w:after="0" w:afterAutospacing="0"/>
        <w:ind w:firstLine="709"/>
        <w:jc w:val="both"/>
      </w:pPr>
      <w:r w:rsidRPr="003C17AB">
        <w:t xml:space="preserve">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В Послании Федеральному Собранию </w:t>
      </w:r>
      <w:r w:rsidR="003C17AB">
        <w:t>РФ</w:t>
      </w:r>
      <w:r w:rsidRPr="003C17AB">
        <w:t xml:space="preserve"> Президент поставил задачу поддерживать инициативы граждан, особенно когда речь идет о таких вопросах, как благоустройство городов и поселков, сохранение исторического облика и создание современной среды для жизни. Для этого на территории </w:t>
      </w:r>
      <w:r w:rsidR="003C17AB">
        <w:t>города Урай</w:t>
      </w:r>
      <w:r w:rsidRPr="003C17AB">
        <w:t xml:space="preserve"> необходимо внедрить институциональные, правовые и организационные основы механизмов инициативного бюджетирования.</w:t>
      </w:r>
    </w:p>
    <w:p w:rsidR="00D8734F" w:rsidRPr="003C17AB" w:rsidRDefault="00D8734F" w:rsidP="00D8734F">
      <w:pPr>
        <w:ind w:firstLine="709"/>
        <w:jc w:val="both"/>
        <w:rPr>
          <w:shd w:val="clear" w:color="auto" w:fill="FFFFFF"/>
        </w:rPr>
      </w:pPr>
      <w:r w:rsidRPr="003C17AB">
        <w:t xml:space="preserve">Работу в рамках системы </w:t>
      </w:r>
      <w:r w:rsidRPr="003C17AB">
        <w:rPr>
          <w:b/>
        </w:rPr>
        <w:t>инициативного бюджетирования</w:t>
      </w:r>
      <w:r w:rsidRPr="003C17AB">
        <w:t xml:space="preserve"> необходимо начать с выбора среди жителей муниципального образования инициативн</w:t>
      </w:r>
      <w:r w:rsidR="003C17AB">
        <w:t>ой</w:t>
      </w:r>
      <w:r w:rsidRPr="003C17AB">
        <w:t xml:space="preserve"> групп</w:t>
      </w:r>
      <w:r w:rsidR="003C17AB">
        <w:t>ы</w:t>
      </w:r>
      <w:r w:rsidRPr="003C17AB">
        <w:t>, котор</w:t>
      </w:r>
      <w:r w:rsidR="003C17AB">
        <w:t>ая</w:t>
      </w:r>
      <w:r w:rsidRPr="003C17AB">
        <w:t xml:space="preserve"> рассматрива</w:t>
      </w:r>
      <w:r w:rsidR="003C17AB">
        <w:t>е</w:t>
      </w:r>
      <w:r w:rsidRPr="003C17AB">
        <w:t xml:space="preserve">т предложения по строительству или ремонту различных объектов. Эта группа решает, какая из проблем наиболее острая для населения и может быть решена благодаря </w:t>
      </w:r>
      <w:proofErr w:type="gramStart"/>
      <w:r w:rsidRPr="003C17AB">
        <w:t>инициативному</w:t>
      </w:r>
      <w:proofErr w:type="gramEnd"/>
      <w:r w:rsidRPr="003C17AB">
        <w:t xml:space="preserve"> бюджетированию. После отбора заявки направляются на рассмотрение конкурсной комиссии, которая ставит оценку проекту в рамках разработанной шкалы оценок.</w:t>
      </w:r>
    </w:p>
    <w:p w:rsidR="00D8734F" w:rsidRPr="003C17AB" w:rsidRDefault="00D8734F" w:rsidP="00D8734F">
      <w:pPr>
        <w:shd w:val="clear" w:color="auto" w:fill="FFFFFF"/>
        <w:ind w:firstLine="709"/>
        <w:jc w:val="both"/>
      </w:pPr>
      <w:r w:rsidRPr="003C17AB">
        <w:t>Внедрение принципов инициативного бюджетирования будет способствовать повышению качества жизни, развитию компетенций у гражданских активистов и всего населения в целом, повышению доверия к органам местного самоуправления.</w:t>
      </w:r>
    </w:p>
    <w:p w:rsidR="00D8734F" w:rsidRPr="003C17AB" w:rsidRDefault="00D8734F" w:rsidP="00D8734F">
      <w:pPr>
        <w:shd w:val="clear" w:color="auto" w:fill="FFFFFF"/>
        <w:ind w:firstLine="709"/>
        <w:jc w:val="both"/>
      </w:pPr>
      <w:r w:rsidRPr="003C17AB">
        <w:t xml:space="preserve">Помимо </w:t>
      </w:r>
      <w:proofErr w:type="gramStart"/>
      <w:r w:rsidRPr="003C17AB">
        <w:t>социальных</w:t>
      </w:r>
      <w:proofErr w:type="gramEnd"/>
      <w:r w:rsidRPr="003C17AB">
        <w:t xml:space="preserve"> </w:t>
      </w:r>
      <w:r w:rsidR="00B8675A">
        <w:t>достигаются следующие</w:t>
      </w:r>
      <w:r w:rsidRPr="003C17AB">
        <w:t xml:space="preserve"> экономические эффекты:</w:t>
      </w:r>
    </w:p>
    <w:p w:rsidR="00D8734F" w:rsidRPr="003C17AB" w:rsidRDefault="00D8734F" w:rsidP="00E8428D">
      <w:pPr>
        <w:pStyle w:val="ad"/>
        <w:numPr>
          <w:ilvl w:val="0"/>
          <w:numId w:val="38"/>
        </w:numPr>
        <w:shd w:val="clear" w:color="auto" w:fill="FFFFFF"/>
        <w:tabs>
          <w:tab w:val="left" w:pos="993"/>
        </w:tabs>
        <w:ind w:left="0" w:firstLine="709"/>
        <w:jc w:val="both"/>
        <w:rPr>
          <w:sz w:val="24"/>
          <w:szCs w:val="24"/>
        </w:rPr>
      </w:pPr>
      <w:r w:rsidRPr="003C17AB">
        <w:rPr>
          <w:sz w:val="24"/>
          <w:szCs w:val="24"/>
        </w:rPr>
        <w:t>повышается эффективность расходования бюджета;</w:t>
      </w:r>
    </w:p>
    <w:p w:rsidR="00D8734F" w:rsidRPr="003C17AB" w:rsidRDefault="00D8734F" w:rsidP="00E8428D">
      <w:pPr>
        <w:pStyle w:val="ad"/>
        <w:numPr>
          <w:ilvl w:val="0"/>
          <w:numId w:val="38"/>
        </w:numPr>
        <w:shd w:val="clear" w:color="auto" w:fill="FFFFFF"/>
        <w:tabs>
          <w:tab w:val="left" w:pos="993"/>
        </w:tabs>
        <w:ind w:left="0" w:firstLine="709"/>
        <w:jc w:val="both"/>
        <w:rPr>
          <w:b/>
          <w:sz w:val="24"/>
          <w:szCs w:val="24"/>
        </w:rPr>
      </w:pPr>
      <w:proofErr w:type="spellStart"/>
      <w:r w:rsidRPr="003C17AB">
        <w:rPr>
          <w:sz w:val="24"/>
          <w:szCs w:val="24"/>
        </w:rPr>
        <w:t>софинансирование</w:t>
      </w:r>
      <w:proofErr w:type="spellEnd"/>
      <w:r w:rsidRPr="003C17AB">
        <w:rPr>
          <w:sz w:val="24"/>
          <w:szCs w:val="24"/>
        </w:rPr>
        <w:t xml:space="preserve"> запускает общественный контроль.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Инвестиционные механизмы</w:t>
      </w:r>
    </w:p>
    <w:p w:rsidR="00207AEB" w:rsidRDefault="00392134" w:rsidP="00392134">
      <w:pPr>
        <w:ind w:firstLine="708"/>
        <w:jc w:val="both"/>
      </w:pPr>
      <w:proofErr w:type="gramStart"/>
      <w:r w:rsidRPr="00392134">
        <w:t xml:space="preserve">Главной целью </w:t>
      </w:r>
      <w:r>
        <w:t>и</w:t>
      </w:r>
      <w:r w:rsidRPr="00392134">
        <w:t xml:space="preserve">нвестиционной стратегии ХМАО – Югры на период до 2020 г. и основные направления до 2030 г. является </w:t>
      </w:r>
      <w:r w:rsidR="00207AEB" w:rsidRPr="00392134">
        <w:t>улучшение инвестиционного климата, обеспечивающее приток</w:t>
      </w:r>
      <w:r w:rsidRPr="00392134">
        <w:t xml:space="preserve"> </w:t>
      </w:r>
      <w:r w:rsidR="00207AEB" w:rsidRPr="00392134">
        <w:t>инвестиций на территорию региона, достижение устойчивого экономического</w:t>
      </w:r>
      <w:r w:rsidRPr="00392134">
        <w:t xml:space="preserve"> </w:t>
      </w:r>
      <w:r w:rsidR="00207AEB" w:rsidRPr="00392134">
        <w:t>роста и повышение уровня жизни населения на основе соблюдения оптимального</w:t>
      </w:r>
      <w:r w:rsidRPr="00392134">
        <w:t xml:space="preserve"> </w:t>
      </w:r>
      <w:r w:rsidR="00207AEB" w:rsidRPr="00392134">
        <w:t>баланса отраслевой структуры и пространственной организации экономики,</w:t>
      </w:r>
      <w:r w:rsidRPr="00392134">
        <w:t xml:space="preserve"> </w:t>
      </w:r>
      <w:r w:rsidR="00207AEB" w:rsidRPr="00392134">
        <w:t>современных методов проектного управления, комплексного внедрения</w:t>
      </w:r>
      <w:r w:rsidRPr="00392134">
        <w:t xml:space="preserve"> </w:t>
      </w:r>
      <w:r w:rsidR="00207AEB" w:rsidRPr="00392134">
        <w:t>технологий «бережливого производства», а также выполнения социально</w:t>
      </w:r>
      <w:r>
        <w:t>-</w:t>
      </w:r>
      <w:r w:rsidR="00207AEB" w:rsidRPr="00392134">
        <w:t>экономических</w:t>
      </w:r>
      <w:proofErr w:type="gramEnd"/>
      <w:r w:rsidR="00207AEB" w:rsidRPr="00392134">
        <w:t>,</w:t>
      </w:r>
      <w:r w:rsidRPr="00392134">
        <w:t xml:space="preserve"> </w:t>
      </w:r>
      <w:r w:rsidR="00207AEB" w:rsidRPr="00392134">
        <w:t>экологических и иных обязательств перед обществом.</w:t>
      </w:r>
      <w:r>
        <w:rPr>
          <w:rStyle w:val="af"/>
        </w:rPr>
        <w:footnoteReference w:id="13"/>
      </w:r>
    </w:p>
    <w:p w:rsidR="00392134" w:rsidRDefault="00392134" w:rsidP="00392134">
      <w:pPr>
        <w:ind w:firstLine="708"/>
        <w:jc w:val="both"/>
      </w:pPr>
      <w:r w:rsidRPr="00392134">
        <w:t xml:space="preserve">Базовый принцип инвестиционной стратегии </w:t>
      </w:r>
      <w:r>
        <w:t>–</w:t>
      </w:r>
      <w:r w:rsidRPr="00392134">
        <w:t xml:space="preserve"> приоритет приумножения богатства в результате перевода ограниченных и истощаемых доходов от нефтяной отрасли в долгосрочные и неистощимые общественные блага инструментами и мерами инвестиционной политики.</w:t>
      </w:r>
    </w:p>
    <w:p w:rsidR="00034B87" w:rsidRPr="008800C6" w:rsidRDefault="00392134" w:rsidP="00392134">
      <w:pPr>
        <w:ind w:firstLine="708"/>
        <w:jc w:val="both"/>
      </w:pPr>
      <w:r w:rsidRPr="008800C6">
        <w:t xml:space="preserve">В целях содействия осуществлению инвестиционной деятельности в ХМАО – Югре </w:t>
      </w:r>
      <w:r w:rsidR="0024180C" w:rsidRPr="008800C6">
        <w:t xml:space="preserve">создана развитая инфраструктура поддержки малого и среднего предпринимательства,  </w:t>
      </w:r>
      <w:r w:rsidRPr="008800C6">
        <w:t>функционируют специализированные институты развития инвестиционной инфраструктуры</w:t>
      </w:r>
      <w:r w:rsidR="0024180C" w:rsidRPr="008800C6">
        <w:t xml:space="preserve"> (филиалы и представительства на территории муниципальных образований)</w:t>
      </w:r>
      <w:r w:rsidRPr="008800C6">
        <w:t xml:space="preserve">: </w:t>
      </w:r>
      <w:r w:rsidR="0024180C" w:rsidRPr="008800C6">
        <w:t xml:space="preserve">БУ ХМАО – Югры «Региональный центр инвестиций», НО «Фонд развития ХМАО – Югры», АУ ХМАО – Югры «Технопарк высоких технологий», Фонд поддержки предпринимательства Югры, </w:t>
      </w:r>
      <w:r w:rsidR="0024180C" w:rsidRPr="008800C6">
        <w:lastRenderedPageBreak/>
        <w:t>Фонд «Югорская региональная микрофинансовая организация», АО «Ипотечное агентство Югры»</w:t>
      </w:r>
      <w:r w:rsidR="008800C6" w:rsidRPr="008800C6">
        <w:t xml:space="preserve">, </w:t>
      </w:r>
      <w:r w:rsidR="00034B87" w:rsidRPr="008800C6">
        <w:t>Торгово-промышленной палат</w:t>
      </w:r>
      <w:r w:rsidR="008800C6" w:rsidRPr="008800C6">
        <w:t>а</w:t>
      </w:r>
      <w:r w:rsidR="00034B87" w:rsidRPr="008800C6">
        <w:t xml:space="preserve">, </w:t>
      </w:r>
      <w:r w:rsidR="008800C6" w:rsidRPr="008800C6">
        <w:t xml:space="preserve">ООО «Окружной Бизнес-Инкубатор», </w:t>
      </w:r>
      <w:r w:rsidR="00034B87" w:rsidRPr="008800C6">
        <w:t xml:space="preserve">НО «Фонд микрофинансирования </w:t>
      </w:r>
      <w:r w:rsidR="008800C6" w:rsidRPr="008800C6">
        <w:t>ХМАО</w:t>
      </w:r>
      <w:r w:rsidR="00034B87" w:rsidRPr="008800C6">
        <w:t xml:space="preserve"> – Югры»</w:t>
      </w:r>
      <w:r w:rsidR="008800C6" w:rsidRPr="008800C6">
        <w:t xml:space="preserve">. </w:t>
      </w:r>
      <w:r w:rsidR="00034B87" w:rsidRPr="008800C6">
        <w:t>Кроме того, на базе Фонда поддержки предпринимательства Югры действует Гарантийный фонд, Центр инноваций социальной сферы Югры, Фонд «Центр координации поддержки экспортно-ориентированных субъектов малого и среднего предпринимательства Югры» (далее – Центр поддержки экспорта Югры).</w:t>
      </w:r>
    </w:p>
    <w:p w:rsidR="00103DF7" w:rsidRDefault="00103DF7" w:rsidP="00103DF7">
      <w:pPr>
        <w:ind w:firstLine="708"/>
        <w:jc w:val="both"/>
      </w:pPr>
      <w:r>
        <w:t>Ключевыми механизмами реализации инвестиционной стратегии являются:</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инструменты по устранению административных барьеров;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система проектного управления;</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формы поддержки инвестиционной и предпринимательской деятельности;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развитие конкуренции, использование технологий бережливого производства;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реализация кластерной политики;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создание </w:t>
      </w:r>
      <w:proofErr w:type="spellStart"/>
      <w:r w:rsidRPr="00103DF7">
        <w:rPr>
          <w:sz w:val="24"/>
          <w:szCs w:val="24"/>
        </w:rPr>
        <w:t>инфраструктурно</w:t>
      </w:r>
      <w:proofErr w:type="spellEnd"/>
      <w:r w:rsidRPr="00103DF7">
        <w:rPr>
          <w:sz w:val="24"/>
          <w:szCs w:val="24"/>
        </w:rPr>
        <w:t xml:space="preserve"> обеспеченных инвестиционных площадок.</w:t>
      </w:r>
    </w:p>
    <w:p w:rsidR="004B51A8" w:rsidRPr="00FB5F26" w:rsidRDefault="004B51A8" w:rsidP="004B51A8">
      <w:pPr>
        <w:pStyle w:val="25"/>
        <w:spacing w:after="0" w:line="240" w:lineRule="auto"/>
        <w:ind w:left="0" w:firstLine="709"/>
        <w:jc w:val="both"/>
        <w:rPr>
          <w:i/>
          <w:sz w:val="24"/>
          <w:szCs w:val="24"/>
          <w:lang w:val="ru-RU"/>
        </w:rPr>
      </w:pPr>
      <w:r w:rsidRPr="00FB5F26">
        <w:rPr>
          <w:sz w:val="24"/>
          <w:szCs w:val="24"/>
          <w:lang w:val="ru-RU"/>
        </w:rPr>
        <w:t xml:space="preserve">В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w:t>
      </w:r>
      <w:r w:rsidR="00C8059D">
        <w:rPr>
          <w:sz w:val="24"/>
          <w:szCs w:val="24"/>
          <w:lang w:val="ru-RU"/>
        </w:rPr>
        <w:t>д</w:t>
      </w:r>
      <w:r w:rsidRPr="00FB5F26">
        <w:rPr>
          <w:sz w:val="24"/>
          <w:szCs w:val="24"/>
          <w:lang w:val="ru-RU"/>
        </w:rPr>
        <w:t xml:space="preserve">епартаментом экономического развития ХМАО – Югры и администрацией города Урай от 09.03.2016, в рамках которого </w:t>
      </w:r>
      <w:r w:rsidRPr="00FB5F26">
        <w:rPr>
          <w:rFonts w:eastAsia="Calibri"/>
          <w:sz w:val="24"/>
          <w:szCs w:val="24"/>
          <w:lang w:val="ru-RU"/>
        </w:rPr>
        <w:t>успешно внедрены</w:t>
      </w:r>
      <w:r w:rsidRPr="00FB5F26">
        <w:rPr>
          <w:sz w:val="24"/>
          <w:szCs w:val="24"/>
          <w:lang w:val="ru-RU"/>
        </w:rPr>
        <w:t xml:space="preserve"> </w:t>
      </w:r>
      <w:r w:rsidRPr="00FB5F26">
        <w:rPr>
          <w:rFonts w:eastAsia="Calibri"/>
          <w:sz w:val="24"/>
          <w:szCs w:val="24"/>
          <w:lang w:val="ru-RU"/>
        </w:rPr>
        <w:t>12 муниципальных практик. У</w:t>
      </w:r>
      <w:r w:rsidRPr="00FB5F26">
        <w:rPr>
          <w:sz w:val="24"/>
          <w:szCs w:val="24"/>
          <w:lang w:val="ru-RU"/>
        </w:rPr>
        <w:t>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муниципальном образовании городской округ город Урай.</w:t>
      </w:r>
    </w:p>
    <w:p w:rsidR="004B51A8" w:rsidRPr="00FB5F26" w:rsidRDefault="004B51A8" w:rsidP="004B51A8">
      <w:pPr>
        <w:ind w:firstLine="709"/>
        <w:jc w:val="both"/>
      </w:pPr>
      <w:r w:rsidRPr="00FB5F26">
        <w:t>В 2017 г. в соответствии с соглашением о сотрудничестве между муниципалитетом и автономным округом по вопросам внедрения успешных практик на территории города Урай от 13.02.2017 внедрены еще три успешны</w:t>
      </w:r>
      <w:r w:rsidR="00C8059D">
        <w:t>х</w:t>
      </w:r>
      <w:r w:rsidRPr="00FB5F26">
        <w:t xml:space="preserve"> муниципальны</w:t>
      </w:r>
      <w:r w:rsidR="00C8059D">
        <w:t>х</w:t>
      </w:r>
      <w:r w:rsidRPr="00FB5F26">
        <w:t xml:space="preserve"> практик: </w:t>
      </w:r>
    </w:p>
    <w:p w:rsidR="004B51A8"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 xml:space="preserve">Создание общественного совета по улучшению инвестиционного климата и развитию предпринимательства при главе муниципального образования. </w:t>
      </w:r>
    </w:p>
    <w:p w:rsidR="00FB5F26"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Создание структурного подразделения для управления деятельностью по улучшению инвестиционного климата</w:t>
      </w:r>
      <w:r w:rsidR="00FB5F26" w:rsidRPr="00FB5F26">
        <w:rPr>
          <w:sz w:val="24"/>
          <w:szCs w:val="24"/>
        </w:rPr>
        <w:t xml:space="preserve"> (</w:t>
      </w:r>
      <w:r w:rsidRPr="00FB5F26">
        <w:rPr>
          <w:sz w:val="24"/>
          <w:szCs w:val="24"/>
        </w:rPr>
        <w:t>создана служба по инвестициям и проектному управлению в структуре управления экономики, анализа и прогнозирования администрации города Урай (муниципальный проектный офис)</w:t>
      </w:r>
      <w:r w:rsidR="00FB5F26" w:rsidRPr="00FB5F26">
        <w:rPr>
          <w:sz w:val="24"/>
          <w:szCs w:val="24"/>
        </w:rPr>
        <w:t>)</w:t>
      </w:r>
      <w:r w:rsidRPr="00FB5F26">
        <w:rPr>
          <w:sz w:val="24"/>
          <w:szCs w:val="24"/>
        </w:rPr>
        <w:t xml:space="preserve">. </w:t>
      </w:r>
    </w:p>
    <w:p w:rsidR="00FB5F26"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 xml:space="preserve">Формирование обоснованных эффективных ставок земельного налога и арендной платы за земельные участки для приоритетных категорий плательщиков. </w:t>
      </w:r>
    </w:p>
    <w:p w:rsidR="00470C99" w:rsidRPr="00FB703C" w:rsidRDefault="00470C99" w:rsidP="00470C99">
      <w:pPr>
        <w:pStyle w:val="afd"/>
        <w:shd w:val="clear" w:color="auto" w:fill="FFFFFF"/>
        <w:spacing w:before="0" w:beforeAutospacing="0" w:after="0" w:afterAutospacing="0"/>
        <w:ind w:firstLine="708"/>
        <w:jc w:val="both"/>
      </w:pPr>
      <w:r w:rsidRPr="00FB703C">
        <w:t xml:space="preserve">Деятельность органов местного самоуправления </w:t>
      </w:r>
      <w:r w:rsidR="00FB703C" w:rsidRPr="00FB703C">
        <w:t xml:space="preserve">в части формирования инвестиционной политики города </w:t>
      </w:r>
      <w:r w:rsidRPr="00FB703C">
        <w:t xml:space="preserve">должна строиться на основе установления связей и взаимовыгодного сотрудничества с инвесторами и иными субъектами, осуществляющими деятельность на территории </w:t>
      </w:r>
      <w:r w:rsidR="00FB703C" w:rsidRPr="00FB703C">
        <w:t>города, и отражать приоритетные направления социально-экономического развития.</w:t>
      </w:r>
    </w:p>
    <w:p w:rsidR="00470C99" w:rsidRPr="00FB703C" w:rsidRDefault="00FB703C" w:rsidP="00470C99">
      <w:pPr>
        <w:pStyle w:val="afd"/>
        <w:shd w:val="clear" w:color="auto" w:fill="FFFFFF"/>
        <w:spacing w:before="0" w:beforeAutospacing="0" w:after="0" w:afterAutospacing="0"/>
        <w:ind w:firstLine="708"/>
        <w:jc w:val="both"/>
      </w:pPr>
      <w:r w:rsidRPr="00FB703C">
        <w:t xml:space="preserve">Главной задачей инвестиционной политики города Урай является привлечение дополнительных инвестиций. </w:t>
      </w:r>
      <w:r w:rsidR="00470C99" w:rsidRPr="00FB703C">
        <w:t>Положительное влияние на приток инвестиций, в т</w:t>
      </w:r>
      <w:r w:rsidRPr="00FB703C">
        <w:t>.</w:t>
      </w:r>
      <w:r w:rsidR="00470C99" w:rsidRPr="00FB703C">
        <w:t>ч</w:t>
      </w:r>
      <w:r w:rsidRPr="00FB703C">
        <w:t xml:space="preserve">. </w:t>
      </w:r>
      <w:r w:rsidR="00470C99" w:rsidRPr="00FB703C">
        <w:t xml:space="preserve">в </w:t>
      </w:r>
      <w:r w:rsidRPr="00FB703C">
        <w:t xml:space="preserve">промышленность, АПК, </w:t>
      </w:r>
      <w:r w:rsidR="00470C99" w:rsidRPr="00FB703C">
        <w:t xml:space="preserve">а также в целом в </w:t>
      </w:r>
      <w:r w:rsidRPr="00FB703C">
        <w:t xml:space="preserve">сферу </w:t>
      </w:r>
      <w:r w:rsidR="00470C99" w:rsidRPr="00FB703C">
        <w:t>мал</w:t>
      </w:r>
      <w:r w:rsidRPr="00FB703C">
        <w:t>ого</w:t>
      </w:r>
      <w:r w:rsidR="00470C99" w:rsidRPr="00FB703C">
        <w:t xml:space="preserve"> и средн</w:t>
      </w:r>
      <w:r w:rsidRPr="00FB703C">
        <w:t>его предпринимательства</w:t>
      </w:r>
      <w:r w:rsidR="00470C99" w:rsidRPr="00FB703C">
        <w:t>, может оказать совершенствование законодательного регулирования земельно-имущественных отношений.</w:t>
      </w:r>
    </w:p>
    <w:p w:rsidR="00470C99" w:rsidRPr="008418EC" w:rsidRDefault="00470C99" w:rsidP="008418EC">
      <w:pPr>
        <w:shd w:val="clear" w:color="auto" w:fill="FFFFFF"/>
        <w:ind w:firstLine="709"/>
        <w:jc w:val="both"/>
      </w:pPr>
      <w:r w:rsidRPr="008418EC">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защиты интересов и прав инвесторов, включая защиту от недобросовестной конкуренции и от ограничения доступа к рынку;</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470C99" w:rsidRPr="00655B84" w:rsidRDefault="00470C99" w:rsidP="00470C99">
      <w:pPr>
        <w:shd w:val="clear" w:color="auto" w:fill="FFFFFF"/>
        <w:ind w:firstLine="708"/>
        <w:jc w:val="both"/>
      </w:pPr>
      <w:proofErr w:type="gramStart"/>
      <w:r w:rsidRPr="00655B84">
        <w:t xml:space="preserve">Кроме того, в соглашениях о реализации инвестиционных проектов, заключаемых между администрацией </w:t>
      </w:r>
      <w:r w:rsidR="00655B84" w:rsidRPr="00655B84">
        <w:t>города Урай</w:t>
      </w:r>
      <w:r w:rsidRPr="00655B84">
        <w:t xml:space="preserve"> и инвесторами, </w:t>
      </w:r>
      <w:r w:rsidR="00655B84" w:rsidRPr="00655B84">
        <w:t xml:space="preserve">необходимо </w:t>
      </w:r>
      <w:r w:rsidRPr="00655B84">
        <w:t xml:space="preserve">включить условие о том, </w:t>
      </w:r>
      <w:r w:rsidRPr="00655B84">
        <w:lastRenderedPageBreak/>
        <w:t xml:space="preserve">что администрация муниципального образования берет на себя обязательства по продвижению муниципальных инвестиционных проектов на уровне субъекта </w:t>
      </w:r>
      <w:r w:rsidR="00655B84" w:rsidRPr="00655B84">
        <w:t>РФ</w:t>
      </w:r>
      <w:r w:rsidRPr="00655B84">
        <w:t>, в т</w:t>
      </w:r>
      <w:r w:rsidR="00655B84" w:rsidRPr="00655B84">
        <w:t>.</w:t>
      </w:r>
      <w:r w:rsidRPr="00655B84">
        <w:t>ч</w:t>
      </w:r>
      <w:r w:rsidR="00655B84" w:rsidRPr="00655B84">
        <w:t xml:space="preserve">. </w:t>
      </w:r>
      <w:r w:rsidRPr="00655B84">
        <w:t>по организационному и информационному содействию в получении льгот и преференций, предусмотренных законодательством об инвестиционной деятельности ХМАО</w:t>
      </w:r>
      <w:r w:rsidR="00655B84" w:rsidRPr="00655B84">
        <w:t xml:space="preserve"> – </w:t>
      </w:r>
      <w:r w:rsidRPr="00655B84">
        <w:t>Югры.</w:t>
      </w:r>
      <w:proofErr w:type="gramEnd"/>
    </w:p>
    <w:p w:rsidR="00470C99" w:rsidRPr="008418EC" w:rsidRDefault="00470C99" w:rsidP="008418EC">
      <w:pPr>
        <w:shd w:val="clear" w:color="auto" w:fill="FFFFFF"/>
        <w:ind w:firstLine="709"/>
        <w:jc w:val="both"/>
      </w:pPr>
      <w:r w:rsidRPr="008418EC">
        <w:t xml:space="preserve">Для эффективной реализации стратегических инвестиционных проектов предполагается активное сотрудничество органов местного самоуправления </w:t>
      </w:r>
      <w:r w:rsidR="008418EC" w:rsidRPr="008418EC">
        <w:t>города Урай</w:t>
      </w:r>
      <w:r w:rsidRPr="008418EC">
        <w:t xml:space="preserve"> с Правительством ХМАО</w:t>
      </w:r>
      <w:r w:rsidR="008418EC">
        <w:t xml:space="preserve"> </w:t>
      </w:r>
      <w:r w:rsidR="008418EC" w:rsidRPr="008418EC">
        <w:t xml:space="preserve">– </w:t>
      </w:r>
      <w:r w:rsidRPr="008418EC">
        <w:t>Югры в рамках следующих направлений:</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осуществление финансирования приоритетных инвестиционных проектов ХМАО</w:t>
      </w:r>
      <w:r w:rsidR="008418EC" w:rsidRPr="008418EC">
        <w:rPr>
          <w:sz w:val="24"/>
          <w:szCs w:val="24"/>
        </w:rPr>
        <w:t xml:space="preserve"> – </w:t>
      </w:r>
      <w:r w:rsidRPr="008418EC">
        <w:rPr>
          <w:sz w:val="24"/>
          <w:szCs w:val="24"/>
        </w:rPr>
        <w:t xml:space="preserve">Югры на территории </w:t>
      </w:r>
      <w:r w:rsidR="008418EC" w:rsidRPr="008418EC">
        <w:rPr>
          <w:sz w:val="24"/>
          <w:szCs w:val="24"/>
        </w:rPr>
        <w:t>города Урай</w:t>
      </w:r>
      <w:r w:rsidRPr="008418EC">
        <w:rPr>
          <w:sz w:val="24"/>
          <w:szCs w:val="24"/>
        </w:rPr>
        <w:t>;</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создание условий для инвестиционной деятельности и привлечения внебюджетных средств.</w:t>
      </w:r>
    </w:p>
    <w:p w:rsidR="00470C99" w:rsidRPr="00621D26" w:rsidRDefault="00470C99" w:rsidP="00470C99">
      <w:pPr>
        <w:ind w:firstLine="708"/>
        <w:jc w:val="both"/>
      </w:pPr>
      <w:r w:rsidRPr="00621D26">
        <w:t xml:space="preserve">Бюджетные инвестиции в экономику </w:t>
      </w:r>
      <w:r w:rsidR="00621D26" w:rsidRPr="00621D26">
        <w:t xml:space="preserve">города Урай </w:t>
      </w:r>
      <w:r w:rsidRPr="00621D26">
        <w:t xml:space="preserve">должны </w:t>
      </w:r>
      <w:r w:rsidR="00621D26" w:rsidRPr="00621D26">
        <w:t xml:space="preserve">способствовать его инфраструктурному развитию и </w:t>
      </w:r>
      <w:r w:rsidRPr="00621D26">
        <w:t xml:space="preserve">стимулировать рост частных инвестиций, в т.ч. с использованием механизмов государственно-частного партнерства, позволяющих привлечь инвестиции и услуги частных компаний для решения государственных (муниципальных) задач. </w:t>
      </w:r>
      <w:r w:rsidR="00392134" w:rsidRPr="00392134">
        <w:t xml:space="preserve">Дополняющий характер </w:t>
      </w:r>
      <w:r w:rsidR="00392134">
        <w:t>бюджетных</w:t>
      </w:r>
      <w:r w:rsidR="00392134" w:rsidRPr="00392134">
        <w:t xml:space="preserve"> и частных инвестиций должен стать гарантом для запуска новых перспективных проектов.</w:t>
      </w:r>
    </w:p>
    <w:p w:rsidR="00470C99" w:rsidRPr="00621D26" w:rsidRDefault="00470C99" w:rsidP="00470C99">
      <w:pPr>
        <w:ind w:firstLine="708"/>
        <w:jc w:val="both"/>
      </w:pPr>
      <w:r w:rsidRPr="00621D26">
        <w:t xml:space="preserve">Сотрудничество с хозяйствующими субъектами </w:t>
      </w:r>
      <w:r w:rsidR="00621D26" w:rsidRPr="00621D26">
        <w:t>города</w:t>
      </w:r>
      <w:r w:rsidRPr="00621D26">
        <w:t xml:space="preserve">, заинтересованными в исполнении мероприятий Стратегии, может быть реализовано на основании соглашений о социальном партнерстве. </w:t>
      </w:r>
    </w:p>
    <w:p w:rsidR="00470C99" w:rsidRPr="0066780E" w:rsidRDefault="00470C99" w:rsidP="00470C99">
      <w:pPr>
        <w:ind w:firstLine="708"/>
        <w:jc w:val="both"/>
      </w:pPr>
      <w:r w:rsidRPr="0066780E">
        <w:t xml:space="preserve">Мероприятия </w:t>
      </w:r>
      <w:r w:rsidR="0066780E" w:rsidRPr="0066780E">
        <w:t xml:space="preserve">Стратегии и </w:t>
      </w:r>
      <w:r w:rsidRPr="0066780E">
        <w:t xml:space="preserve">Плана </w:t>
      </w:r>
      <w:r w:rsidR="0066780E" w:rsidRPr="0066780E">
        <w:t xml:space="preserve">мероприятий </w:t>
      </w:r>
      <w:r w:rsidRPr="0066780E">
        <w:t xml:space="preserve">по реализации Стратегии, при прочих равных условиях, пользуются приоритетом при планировании расходов бюджета </w:t>
      </w:r>
      <w:r w:rsidR="0066780E" w:rsidRPr="0066780E">
        <w:t>города</w:t>
      </w:r>
      <w:r w:rsidRPr="0066780E">
        <w:t xml:space="preserve">, привлечении ассигнований из </w:t>
      </w:r>
      <w:r w:rsidR="0066780E" w:rsidRPr="0066780E">
        <w:t>окружного</w:t>
      </w:r>
      <w:r w:rsidRPr="0066780E">
        <w:t xml:space="preserve"> бюджета. Кроме того, включение в Стратегию определенного проекта служит дополнительным аргументом при привлечении средств частных инвесторов. </w:t>
      </w:r>
    </w:p>
    <w:p w:rsidR="0066780E" w:rsidRDefault="0066780E" w:rsidP="0066780E">
      <w:pPr>
        <w:ind w:firstLine="708"/>
        <w:jc w:val="both"/>
      </w:pPr>
      <w:r w:rsidRPr="0066780E">
        <w:t xml:space="preserve">При разработке ресурсного обеспечения Стратегии и Плана мероприятий по ее реализации через реализацию муниципальных программ должна учитываться реальная ситуация в бюджетной сфере на региональном и местном уровне.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Технологии бережливого производства</w:t>
      </w:r>
    </w:p>
    <w:p w:rsidR="00514465" w:rsidRDefault="00514465" w:rsidP="00514465">
      <w:pPr>
        <w:ind w:firstLine="708"/>
        <w:jc w:val="both"/>
      </w:pPr>
      <w:r w:rsidRPr="00514465">
        <w:t>Производительность труда</w:t>
      </w:r>
      <w:r>
        <w:t xml:space="preserve"> включен</w:t>
      </w:r>
      <w:r w:rsidR="00EE2142">
        <w:t>а</w:t>
      </w:r>
      <w:r>
        <w:t xml:space="preserve"> в перечень основных направлений стратегического развития РФ до 2018 г. и на период до 2025 г., утв</w:t>
      </w:r>
      <w:r w:rsidR="00F253ED">
        <w:t>ержденный</w:t>
      </w:r>
      <w:r>
        <w:t xml:space="preserve"> на заседании Совета при Президенте РФ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w:t>
      </w:r>
      <w:r w:rsidRPr="00514465">
        <w:t>Повышение производительности труда и поддержка занятости</w:t>
      </w:r>
      <w:r>
        <w:t>», утв</w:t>
      </w:r>
      <w:r w:rsidR="00F253ED">
        <w:t>ержденный</w:t>
      </w:r>
      <w:r>
        <w:t xml:space="preserve"> Президиумом Совета при Президенте РФ по стратегическому развитию и приоритетным проектам (протокол </w:t>
      </w:r>
      <w:r w:rsidRPr="00514465">
        <w:t>от 30</w:t>
      </w:r>
      <w:r>
        <w:t>.08.</w:t>
      </w:r>
      <w:r w:rsidRPr="00514465">
        <w:t>2017 № 9</w:t>
      </w:r>
      <w:r>
        <w:t xml:space="preserve">). </w:t>
      </w:r>
      <w:r w:rsidRPr="00514465">
        <w:t>Основная цель программы – реализовать региональные программы повышения производительности труда и поддержки занятости, которые позволят повысить производительность труда на предприятиях-участниках не менее чем на 30</w:t>
      </w:r>
      <w:r>
        <w:t xml:space="preserve"> </w:t>
      </w:r>
      <w:r w:rsidRPr="00514465">
        <w:t>%.</w:t>
      </w:r>
    </w:p>
    <w:p w:rsidR="00687117" w:rsidRDefault="00514465" w:rsidP="00514465">
      <w:pPr>
        <w:ind w:firstLine="708"/>
        <w:jc w:val="both"/>
      </w:pPr>
      <w:r>
        <w:t xml:space="preserve">Указом Президента России от 07.05.2018 № 204 «О национальных целях и стратегических задачах развития РФ на период до 2024 г.» сохранена приоритетность повышения </w:t>
      </w:r>
      <w:r w:rsidRPr="00514465">
        <w:t>производительност</w:t>
      </w:r>
      <w:r>
        <w:t>и</w:t>
      </w:r>
      <w:r w:rsidRPr="00514465">
        <w:t xml:space="preserve"> труда и поддержк</w:t>
      </w:r>
      <w:r>
        <w:t>и</w:t>
      </w:r>
      <w:r w:rsidRPr="00514465">
        <w:t xml:space="preserve"> занятости</w:t>
      </w:r>
      <w:r w:rsidR="00553C7B">
        <w:t xml:space="preserve">. </w:t>
      </w:r>
      <w:r>
        <w:t xml:space="preserve">Стратегическими целями до 2024 г. в сфере </w:t>
      </w:r>
      <w:r w:rsidRPr="00514465">
        <w:t xml:space="preserve">повышения производительности труда и поддержки занятости </w:t>
      </w:r>
      <w:r>
        <w:t>определены:</w:t>
      </w:r>
    </w:p>
    <w:p w:rsidR="00514465" w:rsidRPr="00514465" w:rsidRDefault="00514465" w:rsidP="00733B67">
      <w:pPr>
        <w:pStyle w:val="ad"/>
        <w:numPr>
          <w:ilvl w:val="0"/>
          <w:numId w:val="76"/>
        </w:numPr>
        <w:tabs>
          <w:tab w:val="left" w:pos="993"/>
        </w:tabs>
        <w:ind w:left="0" w:firstLine="709"/>
        <w:jc w:val="both"/>
        <w:rPr>
          <w:sz w:val="24"/>
          <w:szCs w:val="24"/>
        </w:rPr>
      </w:pPr>
      <w:r w:rsidRPr="00514465">
        <w:rPr>
          <w:sz w:val="24"/>
          <w:szCs w:val="24"/>
        </w:rPr>
        <w:t xml:space="preserve">рост производительности труда на средних и крупных предприятиях базовых несырьевых отраслей экономики не ниже 5 </w:t>
      </w:r>
      <w:r>
        <w:rPr>
          <w:sz w:val="24"/>
          <w:szCs w:val="24"/>
        </w:rPr>
        <w:t>%</w:t>
      </w:r>
      <w:r w:rsidRPr="00514465">
        <w:rPr>
          <w:sz w:val="24"/>
          <w:szCs w:val="24"/>
        </w:rPr>
        <w:t xml:space="preserve"> в год;</w:t>
      </w:r>
    </w:p>
    <w:p w:rsidR="00514465" w:rsidRPr="00514465" w:rsidRDefault="00514465" w:rsidP="00733B67">
      <w:pPr>
        <w:pStyle w:val="ad"/>
        <w:numPr>
          <w:ilvl w:val="0"/>
          <w:numId w:val="76"/>
        </w:numPr>
        <w:tabs>
          <w:tab w:val="left" w:pos="993"/>
        </w:tabs>
        <w:ind w:left="0" w:firstLine="709"/>
        <w:jc w:val="both"/>
        <w:rPr>
          <w:sz w:val="24"/>
          <w:szCs w:val="24"/>
        </w:rPr>
      </w:pPr>
      <w:r w:rsidRPr="00514465">
        <w:rPr>
          <w:sz w:val="24"/>
          <w:szCs w:val="24"/>
        </w:rPr>
        <w:t>вовлечение в реализацию указанной национальной программы средних и крупных предприятий базовых несырьевых отраслей экономики</w:t>
      </w:r>
      <w:r>
        <w:rPr>
          <w:sz w:val="24"/>
          <w:szCs w:val="24"/>
        </w:rPr>
        <w:t>.</w:t>
      </w:r>
    </w:p>
    <w:p w:rsidR="00525992" w:rsidRDefault="005047E2" w:rsidP="00D8734F">
      <w:pPr>
        <w:ind w:firstLine="708"/>
        <w:jc w:val="both"/>
      </w:pPr>
      <w:r w:rsidRPr="005047E2">
        <w:t>Распоряжение</w:t>
      </w:r>
      <w:r w:rsidR="00C8059D">
        <w:t>м</w:t>
      </w:r>
      <w:r w:rsidRPr="005047E2">
        <w:t xml:space="preserve"> Правительства ХМАО – Югры от 19.08.2016 № 455-рп</w:t>
      </w:r>
      <w:r>
        <w:t xml:space="preserve"> утверждена Концепция «Бережливый регион»</w:t>
      </w:r>
      <w:r w:rsidR="00935E02">
        <w:t xml:space="preserve"> (далее – Концепция)</w:t>
      </w:r>
      <w:r>
        <w:t>.</w:t>
      </w:r>
    </w:p>
    <w:p w:rsidR="00935E02" w:rsidRDefault="00935E02" w:rsidP="00935E02">
      <w:pPr>
        <w:ind w:firstLine="708"/>
        <w:jc w:val="both"/>
      </w:pPr>
      <w:r w:rsidRPr="00935E02">
        <w:t xml:space="preserve">В соответствии с Концепцией, бережливое производство – это организация деятельности, ориентированной на создание привлекательности для потребителя путем формирования непрерывного потока создания ценности и постоянного совершенствования </w:t>
      </w:r>
      <w:r w:rsidRPr="00935E02">
        <w:lastRenderedPageBreak/>
        <w:t>процессов организации через вовлечение персонала и устранение всех видов потерь. Стратегической целью Концепции является формирование культуры бережливого производства у всех участников экономических отношений.</w:t>
      </w:r>
    </w:p>
    <w:p w:rsidR="00C0706A" w:rsidRDefault="00C0706A" w:rsidP="00C0706A">
      <w:pPr>
        <w:ind w:firstLine="708"/>
        <w:jc w:val="both"/>
      </w:pPr>
      <w:r>
        <w:t>В соответствии с Концепцией внедрение технологии бережливого производства обусловлено решением задачи по повышению эффективности организаций, направленной на диверсификацию экономики, повышение конкурентоспособности и инновационности продукции.</w:t>
      </w:r>
    </w:p>
    <w:p w:rsidR="00935E02" w:rsidRPr="00935E02" w:rsidRDefault="00935E02" w:rsidP="00935E02">
      <w:pPr>
        <w:ind w:firstLine="708"/>
        <w:jc w:val="both"/>
      </w:pPr>
      <w:r w:rsidRPr="00935E02">
        <w:t>Бережливое производство как комплекс мер применяется в двух основных направлениях:</w:t>
      </w:r>
    </w:p>
    <w:p w:rsidR="00935E02" w:rsidRPr="00935E02" w:rsidRDefault="00935E02" w:rsidP="00733B67">
      <w:pPr>
        <w:pStyle w:val="ad"/>
        <w:numPr>
          <w:ilvl w:val="0"/>
          <w:numId w:val="76"/>
        </w:numPr>
        <w:tabs>
          <w:tab w:val="left" w:pos="993"/>
        </w:tabs>
        <w:ind w:left="0" w:firstLine="709"/>
        <w:jc w:val="both"/>
        <w:rPr>
          <w:sz w:val="24"/>
          <w:szCs w:val="24"/>
        </w:rPr>
      </w:pPr>
      <w:r w:rsidRPr="00935E02">
        <w:rPr>
          <w:sz w:val="24"/>
          <w:szCs w:val="24"/>
        </w:rPr>
        <w:t>повышение конкурентоспособности субъектов экономической деятельности (увеличение прибыли за счет снижения издержек);</w:t>
      </w:r>
    </w:p>
    <w:p w:rsidR="00935E02" w:rsidRPr="00935E02" w:rsidRDefault="00935E02" w:rsidP="00733B67">
      <w:pPr>
        <w:pStyle w:val="ad"/>
        <w:numPr>
          <w:ilvl w:val="0"/>
          <w:numId w:val="76"/>
        </w:numPr>
        <w:tabs>
          <w:tab w:val="left" w:pos="993"/>
        </w:tabs>
        <w:ind w:left="0" w:firstLine="709"/>
        <w:jc w:val="both"/>
        <w:rPr>
          <w:sz w:val="24"/>
          <w:szCs w:val="24"/>
        </w:rPr>
      </w:pPr>
      <w:r w:rsidRPr="00935E02">
        <w:rPr>
          <w:sz w:val="24"/>
          <w:szCs w:val="24"/>
        </w:rPr>
        <w:t>повышение эффективности деятельности государственных и муниципальных органов и учреждений (повышение качества управления за счет снижения затрат и оптимизации процессов).</w:t>
      </w:r>
    </w:p>
    <w:p w:rsidR="00935E02" w:rsidRPr="00887AF4" w:rsidRDefault="00935E02" w:rsidP="00935E02">
      <w:pPr>
        <w:ind w:firstLine="708"/>
        <w:jc w:val="both"/>
      </w:pPr>
      <w:r w:rsidRPr="00935E02">
        <w:t xml:space="preserve">Мероприятия, проводимые с целью популяризации бережливого производства среди населения, включают ежегодные пресс-конференции, посвященные подведению итогов </w:t>
      </w:r>
      <w:r w:rsidRPr="00887AF4">
        <w:t>Концепции.</w:t>
      </w:r>
    </w:p>
    <w:p w:rsidR="00935E02" w:rsidRPr="00887AF4" w:rsidRDefault="00935E02" w:rsidP="00935E02">
      <w:pPr>
        <w:ind w:firstLine="708"/>
        <w:jc w:val="both"/>
      </w:pPr>
      <w:r w:rsidRPr="00887AF4">
        <w:t xml:space="preserve">Технологии бережливого производства «Бережливый регион» внедряются в </w:t>
      </w:r>
      <w:r w:rsidR="00885F88" w:rsidRPr="00887AF4">
        <w:t>городе Урай</w:t>
      </w:r>
      <w:r w:rsidRPr="00887AF4">
        <w:t xml:space="preserve"> по следующим основным направлениям:</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жилищно-коммунальное хозяйство:</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энергосбережение и повышение энергетической эффективности путем разработки/актуализации и реализации программ энергосбережения и повышения энергетической эффективности организаций, осуществляющих регулируемые виды деятельности в сфере теплоснабжения, водоснабжения и водоотведения;</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проведение обязательных энергетических обследований;</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реализация мероприятий по капитальному ремонту и реконструкции наиболее изношенных участков сетей и оборудования систем электроснабжения, теплоснабжения, водоснабжения и водоотведения при подготовке к осенне-зимнему периоду;</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повышение энергетической эффективности зданий строений и сооружений (повышение теплозащиты, оснащение энергосберегающим оборудованием и др.);</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оснащение потребителей приборами учета энергетических ресурсов и осуществление расчетов за их потребление с использованием приборов учета;</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перевод удаленных потребителей тепловой энергии с низкой отопительной нагрузкой (дома частного сектора) на индивидуальное отопление при наличии газификации;</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реализация энергосервисных договоров (контрактов), заключенных органами местного самоуправления и муниципальными учреждениями;</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 xml:space="preserve">внедрение элементов концепции «умный город» (автоматизация контроля объемов потребления и качества ресурсов, приоритет энергоэффективных технологий при строительстве жилья, системы оповещения об авариях, электронные модели систем </w:t>
      </w:r>
      <w:proofErr w:type="spellStart"/>
      <w:r w:rsidRPr="00885F88">
        <w:rPr>
          <w:sz w:val="24"/>
          <w:szCs w:val="24"/>
        </w:rPr>
        <w:t>энергоресурсоснабжения</w:t>
      </w:r>
      <w:proofErr w:type="spellEnd"/>
      <w:r w:rsidRPr="00885F88">
        <w:rPr>
          <w:sz w:val="24"/>
          <w:szCs w:val="24"/>
        </w:rPr>
        <w:t>);</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совершенствование местного самоуправления:</w:t>
      </w:r>
    </w:p>
    <w:p w:rsidR="00C0706A" w:rsidRPr="00141488" w:rsidRDefault="00935E02" w:rsidP="00733B67">
      <w:pPr>
        <w:pStyle w:val="ad"/>
        <w:numPr>
          <w:ilvl w:val="0"/>
          <w:numId w:val="76"/>
        </w:numPr>
        <w:tabs>
          <w:tab w:val="left" w:pos="993"/>
        </w:tabs>
        <w:ind w:left="0" w:firstLine="709"/>
        <w:jc w:val="both"/>
        <w:rPr>
          <w:sz w:val="24"/>
          <w:szCs w:val="24"/>
        </w:rPr>
      </w:pPr>
      <w:r w:rsidRPr="00887AF4">
        <w:rPr>
          <w:sz w:val="24"/>
          <w:szCs w:val="24"/>
        </w:rPr>
        <w:t>внедрение системы «Бережливое производство»</w:t>
      </w:r>
      <w:r w:rsidR="00C0706A">
        <w:rPr>
          <w:sz w:val="24"/>
          <w:szCs w:val="24"/>
        </w:rPr>
        <w:t xml:space="preserve"> (Бережливое управление)</w:t>
      </w:r>
      <w:r w:rsidRPr="00887AF4">
        <w:rPr>
          <w:sz w:val="24"/>
          <w:szCs w:val="24"/>
        </w:rPr>
        <w:t xml:space="preserve"> в администрации </w:t>
      </w:r>
      <w:r w:rsidR="00887AF4" w:rsidRPr="00887AF4">
        <w:rPr>
          <w:sz w:val="24"/>
          <w:szCs w:val="24"/>
        </w:rPr>
        <w:t>города Урай</w:t>
      </w:r>
      <w:r w:rsidRPr="00887AF4">
        <w:rPr>
          <w:sz w:val="24"/>
          <w:szCs w:val="24"/>
        </w:rPr>
        <w:t xml:space="preserve"> и подведомственных учреждениях</w:t>
      </w:r>
      <w:r w:rsidR="00C0706A">
        <w:rPr>
          <w:sz w:val="24"/>
          <w:szCs w:val="24"/>
        </w:rPr>
        <w:t xml:space="preserve"> (</w:t>
      </w:r>
      <w:r w:rsidR="00C0706A" w:rsidRPr="00141488">
        <w:rPr>
          <w:sz w:val="24"/>
          <w:szCs w:val="24"/>
        </w:rPr>
        <w:t>организация рабочего пространства (5S+1)</w:t>
      </w:r>
      <w:r w:rsidR="00C0706A">
        <w:rPr>
          <w:rStyle w:val="af"/>
          <w:sz w:val="24"/>
          <w:szCs w:val="24"/>
        </w:rPr>
        <w:footnoteReference w:id="14"/>
      </w:r>
      <w:r w:rsidR="00C0706A" w:rsidRPr="00141488">
        <w:rPr>
          <w:sz w:val="24"/>
          <w:szCs w:val="24"/>
        </w:rPr>
        <w:t xml:space="preserve">, </w:t>
      </w:r>
      <w:r w:rsidR="00C0706A" w:rsidRPr="00C0706A">
        <w:rPr>
          <w:sz w:val="24"/>
          <w:szCs w:val="24"/>
        </w:rPr>
        <w:t>инструмент</w:t>
      </w:r>
      <w:r w:rsidR="00C0706A">
        <w:rPr>
          <w:sz w:val="24"/>
          <w:szCs w:val="24"/>
        </w:rPr>
        <w:t>ы</w:t>
      </w:r>
      <w:r w:rsidR="00C0706A" w:rsidRPr="00C0706A">
        <w:rPr>
          <w:sz w:val="24"/>
          <w:szCs w:val="24"/>
        </w:rPr>
        <w:t xml:space="preserve"> «бережливого офиса</w:t>
      </w:r>
      <w:r w:rsidR="00C0706A">
        <w:rPr>
          <w:sz w:val="24"/>
          <w:szCs w:val="24"/>
        </w:rPr>
        <w:t>»,</w:t>
      </w:r>
      <w:r w:rsidR="00C0706A" w:rsidRPr="00C0706A">
        <w:rPr>
          <w:sz w:val="24"/>
          <w:szCs w:val="24"/>
        </w:rPr>
        <w:t xml:space="preserve"> решени</w:t>
      </w:r>
      <w:r w:rsidR="00C0706A">
        <w:rPr>
          <w:sz w:val="24"/>
          <w:szCs w:val="24"/>
        </w:rPr>
        <w:t>я</w:t>
      </w:r>
      <w:r w:rsidR="00C0706A" w:rsidRPr="00C0706A">
        <w:rPr>
          <w:sz w:val="24"/>
          <w:szCs w:val="24"/>
        </w:rPr>
        <w:t xml:space="preserve"> по повышению энергосбережения и минимизации воздействия на окружающую среду </w:t>
      </w:r>
      <w:r w:rsidR="00C0706A" w:rsidRPr="00141488">
        <w:rPr>
          <w:sz w:val="24"/>
          <w:szCs w:val="24"/>
        </w:rPr>
        <w:t>стандартизация работы, визуализация и др.);</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lastRenderedPageBreak/>
        <w:t>дальнейшее внедрение электронного документооборота;</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перевод муниципальных услуг в электронную форму</w:t>
      </w:r>
      <w:r w:rsidR="00887AF4">
        <w:rPr>
          <w:sz w:val="24"/>
          <w:szCs w:val="24"/>
        </w:rPr>
        <w:t xml:space="preserve"> (</w:t>
      </w:r>
      <w:r w:rsidR="00887AF4" w:rsidRPr="00887AF4">
        <w:rPr>
          <w:sz w:val="24"/>
          <w:szCs w:val="24"/>
        </w:rPr>
        <w:t>с сохранением возможности их получения в традиционном виде)</w:t>
      </w:r>
      <w:r w:rsidRPr="00887AF4">
        <w:rPr>
          <w:sz w:val="24"/>
          <w:szCs w:val="24"/>
        </w:rPr>
        <w:t>;</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 xml:space="preserve">снижение объемов затрат на материально-техническое обеспечение деятельности администрации </w:t>
      </w:r>
      <w:r w:rsidR="00C0706A">
        <w:rPr>
          <w:sz w:val="24"/>
          <w:szCs w:val="24"/>
        </w:rPr>
        <w:t>города Урай</w:t>
      </w:r>
      <w:r w:rsidRPr="00887AF4">
        <w:rPr>
          <w:sz w:val="24"/>
          <w:szCs w:val="24"/>
        </w:rPr>
        <w:t xml:space="preserve"> и подведомственных учреждений;</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 xml:space="preserve">внедрение в деятельность структурных подразделений администрации </w:t>
      </w:r>
      <w:r w:rsidR="00C0706A">
        <w:rPr>
          <w:sz w:val="24"/>
          <w:szCs w:val="24"/>
        </w:rPr>
        <w:t>города</w:t>
      </w:r>
      <w:r w:rsidRPr="00887AF4">
        <w:rPr>
          <w:sz w:val="24"/>
          <w:szCs w:val="24"/>
        </w:rPr>
        <w:t xml:space="preserve"> и подведомственных учреждений системы организации рабочего пространства 5S+1, инструментов «бережливого офиса»;</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популяризация бережливого производства:</w:t>
      </w:r>
    </w:p>
    <w:p w:rsidR="00C0706A" w:rsidRDefault="00935E02" w:rsidP="00733B67">
      <w:pPr>
        <w:pStyle w:val="ad"/>
        <w:numPr>
          <w:ilvl w:val="0"/>
          <w:numId w:val="76"/>
        </w:numPr>
        <w:tabs>
          <w:tab w:val="left" w:pos="993"/>
        </w:tabs>
        <w:ind w:left="0" w:firstLine="709"/>
        <w:jc w:val="both"/>
        <w:rPr>
          <w:sz w:val="24"/>
          <w:szCs w:val="24"/>
        </w:rPr>
      </w:pPr>
      <w:r w:rsidRPr="00C0706A">
        <w:rPr>
          <w:sz w:val="24"/>
          <w:szCs w:val="24"/>
        </w:rPr>
        <w:t xml:space="preserve">постоянное пополнение </w:t>
      </w:r>
      <w:proofErr w:type="spellStart"/>
      <w:r w:rsidRPr="00C0706A">
        <w:rPr>
          <w:sz w:val="24"/>
          <w:szCs w:val="24"/>
        </w:rPr>
        <w:t>контента</w:t>
      </w:r>
      <w:proofErr w:type="spellEnd"/>
      <w:r w:rsidRPr="00C0706A">
        <w:rPr>
          <w:sz w:val="24"/>
          <w:szCs w:val="24"/>
        </w:rPr>
        <w:t xml:space="preserve"> </w:t>
      </w:r>
      <w:proofErr w:type="spellStart"/>
      <w:proofErr w:type="gramStart"/>
      <w:r w:rsidRPr="00C0706A">
        <w:rPr>
          <w:sz w:val="24"/>
          <w:szCs w:val="24"/>
        </w:rPr>
        <w:t>сайт-экрана</w:t>
      </w:r>
      <w:proofErr w:type="spellEnd"/>
      <w:proofErr w:type="gramEnd"/>
      <w:r w:rsidRPr="00C0706A">
        <w:rPr>
          <w:sz w:val="24"/>
          <w:szCs w:val="24"/>
        </w:rPr>
        <w:t xml:space="preserve"> «</w:t>
      </w:r>
      <w:proofErr w:type="spellStart"/>
      <w:r w:rsidRPr="00C0706A">
        <w:rPr>
          <w:sz w:val="24"/>
          <w:szCs w:val="24"/>
        </w:rPr>
        <w:t>Бережливометр</w:t>
      </w:r>
      <w:proofErr w:type="spellEnd"/>
      <w:r w:rsidRPr="00C0706A">
        <w:rPr>
          <w:sz w:val="24"/>
          <w:szCs w:val="24"/>
        </w:rPr>
        <w:t>» как инструмента мониторинга изменений, заложенных в Концепцию</w:t>
      </w:r>
      <w:r w:rsidR="00C0706A">
        <w:rPr>
          <w:sz w:val="24"/>
          <w:szCs w:val="24"/>
        </w:rPr>
        <w:t>.</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 xml:space="preserve">Национальная технологическая инициатива </w:t>
      </w:r>
    </w:p>
    <w:p w:rsidR="00D8734F" w:rsidRPr="007A1223" w:rsidRDefault="007A1223" w:rsidP="007A1223">
      <w:pPr>
        <w:tabs>
          <w:tab w:val="num" w:pos="0"/>
          <w:tab w:val="left" w:pos="1080"/>
        </w:tabs>
        <w:ind w:firstLine="709"/>
        <w:jc w:val="both"/>
      </w:pPr>
      <w:r w:rsidRPr="007A1223">
        <w:t xml:space="preserve">В Послании Федеральному собранию </w:t>
      </w:r>
      <w:r>
        <w:t>0</w:t>
      </w:r>
      <w:r w:rsidRPr="007A1223">
        <w:t>4</w:t>
      </w:r>
      <w:r>
        <w:t>.12.</w:t>
      </w:r>
      <w:r w:rsidRPr="007A1223">
        <w:t xml:space="preserve">2014 </w:t>
      </w:r>
      <w:r>
        <w:t>П</w:t>
      </w:r>
      <w:r w:rsidRPr="007A1223">
        <w:t xml:space="preserve">резидент России обозначил Национальную технологическую инициативу </w:t>
      </w:r>
      <w:r>
        <w:t xml:space="preserve">(далее – НТИ) </w:t>
      </w:r>
      <w:r w:rsidRPr="007A1223">
        <w:t>как один из приоритетов государственной политики.</w:t>
      </w:r>
    </w:p>
    <w:p w:rsidR="002C1041" w:rsidRDefault="007A1223" w:rsidP="002C1041">
      <w:pPr>
        <w:tabs>
          <w:tab w:val="num" w:pos="0"/>
          <w:tab w:val="left" w:pos="1080"/>
        </w:tabs>
        <w:ind w:firstLine="709"/>
        <w:jc w:val="both"/>
      </w:pPr>
      <w:r w:rsidRPr="007A1223">
        <w:t>Указ</w:t>
      </w:r>
      <w:r>
        <w:t>ом</w:t>
      </w:r>
      <w:r w:rsidRPr="007A1223">
        <w:t xml:space="preserve"> Президента РФ от 01.12.2016 </w:t>
      </w:r>
      <w:r>
        <w:t>№</w:t>
      </w:r>
      <w:r w:rsidRPr="007A1223">
        <w:t xml:space="preserve"> 642</w:t>
      </w:r>
      <w:r>
        <w:t xml:space="preserve"> утверждена </w:t>
      </w:r>
      <w:r w:rsidRPr="007A1223">
        <w:t>Стратеги</w:t>
      </w:r>
      <w:r>
        <w:t>я</w:t>
      </w:r>
      <w:r w:rsidRPr="007A1223">
        <w:t xml:space="preserve"> научно-технологического развития </w:t>
      </w:r>
      <w:r>
        <w:t xml:space="preserve">РФ, в которой </w:t>
      </w:r>
      <w:r w:rsidRPr="007A1223">
        <w:t>определ</w:t>
      </w:r>
      <w:r>
        <w:t xml:space="preserve">ены </w:t>
      </w:r>
      <w:r w:rsidRPr="007A1223">
        <w:t xml:space="preserve">цель и основные задачи научно-технологического развития </w:t>
      </w:r>
      <w:r>
        <w:t>РФ</w:t>
      </w:r>
      <w:r w:rsidRPr="007A1223">
        <w:t>, устан</w:t>
      </w:r>
      <w:r>
        <w:t>о</w:t>
      </w:r>
      <w:r w:rsidRPr="007A1223">
        <w:t>вл</w:t>
      </w:r>
      <w:r>
        <w:t xml:space="preserve">ены </w:t>
      </w:r>
      <w:r w:rsidRPr="007A1223">
        <w:t>принципы, приоритеты, основные направления и меры реализации государственной политики в этой области, а также ожидаемые результаты реализации, обеспечивающие устойчивое, динамичное и сбалансированное развитие на долгосрочный период.</w:t>
      </w:r>
      <w:r w:rsidR="002C1041">
        <w:t xml:space="preserve"> Целью научно-технологического развития РФ является обеспечение независимости и конкурентоспособности страны за счет создания эффективной системы наращивания и наиболее полного использования интеллектуального потенциала нации.</w:t>
      </w:r>
    </w:p>
    <w:p w:rsidR="002C1041" w:rsidRPr="005B55A1" w:rsidRDefault="002C1041" w:rsidP="002C1041">
      <w:pPr>
        <w:tabs>
          <w:tab w:val="num" w:pos="0"/>
          <w:tab w:val="left" w:pos="1080"/>
        </w:tabs>
        <w:ind w:firstLine="709"/>
        <w:jc w:val="both"/>
      </w:pPr>
      <w:proofErr w:type="gramStart"/>
      <w:r>
        <w:t>НТИ – это д</w:t>
      </w:r>
      <w:r w:rsidRPr="005B55A1">
        <w:t>олгосрочная комплексная программа по созданию условий для обеспечения лидерства российских компаний на новых высокотехнологичных рынках, которые будут определять структуру мировой экономики в ближайшие 15</w:t>
      </w:r>
      <w:r>
        <w:t xml:space="preserve"> </w:t>
      </w:r>
      <w:r w:rsidRPr="005B55A1">
        <w:t>–</w:t>
      </w:r>
      <w:r>
        <w:t xml:space="preserve"> </w:t>
      </w:r>
      <w:r w:rsidRPr="005B55A1">
        <w:t>20 лет.</w:t>
      </w:r>
      <w:proofErr w:type="gramEnd"/>
      <w:r>
        <w:t xml:space="preserve"> </w:t>
      </w:r>
      <w:r w:rsidRPr="005B55A1">
        <w:t xml:space="preserve">НТИ представляет собой </w:t>
      </w:r>
      <w:r>
        <w:t>п</w:t>
      </w:r>
      <w:r w:rsidRPr="005B55A1">
        <w:t>рограмму мер по формированию принципиально новых рынков и созданию условий для глобального технологического лидерства России к 2035 г.</w:t>
      </w:r>
      <w:r>
        <w:rPr>
          <w:rStyle w:val="af"/>
        </w:rPr>
        <w:footnoteReference w:id="15"/>
      </w:r>
    </w:p>
    <w:p w:rsidR="002C1041" w:rsidRDefault="002C1041" w:rsidP="002C1041">
      <w:pPr>
        <w:tabs>
          <w:tab w:val="num" w:pos="0"/>
          <w:tab w:val="left" w:pos="1080"/>
        </w:tabs>
        <w:ind w:firstLine="709"/>
        <w:jc w:val="both"/>
      </w:pPr>
      <w:r w:rsidRPr="002C1041">
        <w:t>НТИ включает системные решения по определению ключевых технологий,</w:t>
      </w:r>
      <w:r>
        <w:t xml:space="preserve"> </w:t>
      </w:r>
      <w:r w:rsidRPr="002C1041">
        <w:t>необходимых изменений в области норм и правил, работающих мер финансового и кадрового развития, механизмов вовлечения и вознаграждения носителей необходимых компетенций.</w:t>
      </w:r>
      <w:r>
        <w:t xml:space="preserve"> В</w:t>
      </w:r>
      <w:r w:rsidRPr="002C1041">
        <w:t>ыбор технологий производится с учетом основных трендов мирового развития, исходя из приоритета сетевых технологий, сконцентрированных вокруг человека как конечного потребителя.</w:t>
      </w:r>
    </w:p>
    <w:p w:rsidR="00CC7A83" w:rsidRDefault="00CC7A83" w:rsidP="00CC7A83">
      <w:pPr>
        <w:tabs>
          <w:tab w:val="num" w:pos="0"/>
          <w:tab w:val="left" w:pos="1080"/>
        </w:tabs>
        <w:ind w:firstLine="709"/>
        <w:jc w:val="both"/>
      </w:pPr>
      <w:r>
        <w:t>НТИ концентрируется на новых глобальных рынках, которые сформируются через 15–20 лет. Большинство рынков будут иметь сетевую природу (наследовать подходы, которые существуют в Интернете, или использовать инфраструктуру Сети). Новые рынки будут ориентированы на человека как конечного потребителя, расстояние между производителем и потребителем на них будет минимальным.</w:t>
      </w:r>
    </w:p>
    <w:p w:rsidR="00CC7A83" w:rsidRDefault="00CC7A83" w:rsidP="00CC7A83">
      <w:pPr>
        <w:tabs>
          <w:tab w:val="num" w:pos="0"/>
          <w:tab w:val="left" w:pos="1080"/>
        </w:tabs>
        <w:ind w:firstLine="709"/>
        <w:jc w:val="both"/>
      </w:pPr>
      <w:r>
        <w:t>По итогам стратегической сессии «Форсайт-флот», состоявшейся в мае 2015 г., были определены девять перспективных рынков</w:t>
      </w:r>
      <w:r w:rsidR="00656474">
        <w:t xml:space="preserve"> НТИ</w:t>
      </w:r>
      <w: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EnergyNet</w:t>
      </w:r>
      <w:proofErr w:type="spellEnd"/>
      <w:r w:rsidR="00CC7A83" w:rsidRPr="00CC7A83">
        <w:rPr>
          <w:sz w:val="24"/>
        </w:rPr>
        <w:t xml:space="preserve"> – </w:t>
      </w:r>
      <w:r w:rsidRPr="00CC7A83">
        <w:rPr>
          <w:sz w:val="24"/>
        </w:rPr>
        <w:t xml:space="preserve">распределенная энергетика от </w:t>
      </w:r>
      <w:proofErr w:type="spellStart"/>
      <w:r w:rsidRPr="00CC7A83">
        <w:rPr>
          <w:sz w:val="24"/>
        </w:rPr>
        <w:t>personal</w:t>
      </w:r>
      <w:proofErr w:type="spellEnd"/>
      <w:r w:rsidRPr="00CC7A83">
        <w:rPr>
          <w:sz w:val="24"/>
        </w:rPr>
        <w:t xml:space="preserve"> </w:t>
      </w:r>
      <w:proofErr w:type="spellStart"/>
      <w:r w:rsidRPr="00CC7A83">
        <w:rPr>
          <w:sz w:val="24"/>
        </w:rPr>
        <w:t>power</w:t>
      </w:r>
      <w:proofErr w:type="spellEnd"/>
      <w:r w:rsidRPr="00CC7A83">
        <w:rPr>
          <w:sz w:val="24"/>
        </w:rPr>
        <w:t xml:space="preserve"> до </w:t>
      </w:r>
      <w:proofErr w:type="spellStart"/>
      <w:r w:rsidRPr="00CC7A83">
        <w:rPr>
          <w:sz w:val="24"/>
        </w:rPr>
        <w:t>smart</w:t>
      </w:r>
      <w:proofErr w:type="spellEnd"/>
      <w:r w:rsidRPr="00CC7A83">
        <w:rPr>
          <w:sz w:val="24"/>
        </w:rPr>
        <w:t xml:space="preserve"> </w:t>
      </w:r>
      <w:proofErr w:type="spellStart"/>
      <w:r w:rsidRPr="00CC7A83">
        <w:rPr>
          <w:sz w:val="24"/>
        </w:rPr>
        <w:t>grid</w:t>
      </w:r>
      <w:proofErr w:type="spellEnd"/>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FoodNet</w:t>
      </w:r>
      <w:proofErr w:type="spellEnd"/>
      <w:r w:rsidR="00CC7A83" w:rsidRPr="00CC7A83">
        <w:rPr>
          <w:sz w:val="24"/>
        </w:rPr>
        <w:t xml:space="preserve"> - </w:t>
      </w:r>
      <w:r w:rsidRPr="00CC7A83">
        <w:rPr>
          <w:sz w:val="24"/>
        </w:rPr>
        <w:t>системы персонального производства и доставки еды и воды</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SafeNet</w:t>
      </w:r>
      <w:proofErr w:type="spellEnd"/>
      <w:r w:rsidR="00CC7A83" w:rsidRPr="00CC7A83">
        <w:rPr>
          <w:sz w:val="24"/>
        </w:rPr>
        <w:t xml:space="preserve"> – </w:t>
      </w:r>
      <w:r w:rsidRPr="00CC7A83">
        <w:rPr>
          <w:sz w:val="24"/>
        </w:rPr>
        <w:t>новые персональные системы безопасности</w:t>
      </w:r>
      <w:r w:rsidR="00CC7A83" w:rsidRPr="00CC7A83">
        <w:rPr>
          <w:sz w:val="24"/>
        </w:rP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HealthNet</w:t>
      </w:r>
      <w:proofErr w:type="spellEnd"/>
      <w:r w:rsidR="00CC7A83" w:rsidRPr="00CC7A83">
        <w:rPr>
          <w:sz w:val="24"/>
        </w:rPr>
        <w:t xml:space="preserve"> – </w:t>
      </w:r>
      <w:r w:rsidRPr="00CC7A83">
        <w:rPr>
          <w:sz w:val="24"/>
        </w:rPr>
        <w:t>персональная медицина и здравоохранение</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AeroNet</w:t>
      </w:r>
      <w:proofErr w:type="spellEnd"/>
      <w:r w:rsidR="00CC7A83" w:rsidRPr="00CC7A83">
        <w:rPr>
          <w:sz w:val="24"/>
        </w:rPr>
        <w:t xml:space="preserve"> – </w:t>
      </w:r>
      <w:r w:rsidRPr="00CC7A83">
        <w:rPr>
          <w:sz w:val="24"/>
        </w:rPr>
        <w:t>распределенные системы беспилотных летательных аппаратов</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MariNet</w:t>
      </w:r>
      <w:proofErr w:type="spellEnd"/>
      <w:r w:rsidR="00CC7A83" w:rsidRPr="00CC7A83">
        <w:rPr>
          <w:sz w:val="24"/>
        </w:rPr>
        <w:t xml:space="preserve"> – </w:t>
      </w:r>
      <w:r w:rsidRPr="00CC7A83">
        <w:rPr>
          <w:sz w:val="24"/>
        </w:rPr>
        <w:t>распределенные системы морского транспорта без экипажа</w:t>
      </w:r>
      <w:r w:rsidR="00CC7A83" w:rsidRPr="00CC7A83">
        <w:rPr>
          <w:sz w:val="24"/>
        </w:rP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AutoNet</w:t>
      </w:r>
      <w:proofErr w:type="spellEnd"/>
      <w:r w:rsidR="00CC7A83" w:rsidRPr="00CC7A83">
        <w:rPr>
          <w:sz w:val="24"/>
        </w:rPr>
        <w:t xml:space="preserve"> – </w:t>
      </w:r>
      <w:r w:rsidRPr="00CC7A83">
        <w:rPr>
          <w:sz w:val="24"/>
        </w:rPr>
        <w:t>распределенная сеть управления автотранспортом без водителя</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lastRenderedPageBreak/>
        <w:t>FinNet</w:t>
      </w:r>
      <w:proofErr w:type="spellEnd"/>
      <w:r w:rsidR="00CC7A83" w:rsidRPr="00CC7A83">
        <w:rPr>
          <w:sz w:val="24"/>
        </w:rPr>
        <w:t xml:space="preserve"> – </w:t>
      </w:r>
      <w:r w:rsidRPr="00CC7A83">
        <w:rPr>
          <w:sz w:val="24"/>
        </w:rPr>
        <w:t>децентрализованные финансовые системы и валюты</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NeuroNet</w:t>
      </w:r>
      <w:proofErr w:type="spellEnd"/>
      <w:r w:rsidR="00CC7A83" w:rsidRPr="00CC7A83">
        <w:rPr>
          <w:sz w:val="24"/>
        </w:rPr>
        <w:t xml:space="preserve"> – </w:t>
      </w:r>
      <w:r w:rsidRPr="00CC7A83">
        <w:rPr>
          <w:sz w:val="24"/>
        </w:rPr>
        <w:t>распределенные искусственные компоненты сознания и психики</w:t>
      </w:r>
      <w:r w:rsidR="00CC7A83" w:rsidRPr="00CC7A83">
        <w:rPr>
          <w:sz w:val="24"/>
        </w:rPr>
        <w:t>.</w:t>
      </w:r>
    </w:p>
    <w:p w:rsidR="00CC7A83" w:rsidRDefault="00CC7A83" w:rsidP="00CC7A83">
      <w:pPr>
        <w:tabs>
          <w:tab w:val="num" w:pos="0"/>
          <w:tab w:val="left" w:pos="1080"/>
        </w:tabs>
        <w:ind w:firstLine="709"/>
        <w:jc w:val="both"/>
      </w:pPr>
      <w:r>
        <w:t>Успешное развитие этих рынков во многом зависят от формирования в стране научно-технологического задела по ключевым технологиям НТИ, подготовки талантливых технических специалистов и предпринимателей в сфере деятельности НТИ, а также от скоординированной работы государственных структур всех уровней, целевым предназначением которых является оказание поддержки высокотехнологичным компаниям.</w:t>
      </w:r>
    </w:p>
    <w:p w:rsidR="00396C2F" w:rsidRDefault="00396C2F" w:rsidP="00CC7A83">
      <w:pPr>
        <w:tabs>
          <w:tab w:val="num" w:pos="0"/>
          <w:tab w:val="left" w:pos="1080"/>
        </w:tabs>
        <w:ind w:firstLine="709"/>
        <w:jc w:val="both"/>
      </w:pPr>
      <w:proofErr w:type="gramStart"/>
      <w:r w:rsidRPr="00396C2F">
        <w:t xml:space="preserve">Разработка и последующая реализация региональной модели НТИ в Югре как одного из новых приоритетов промышленной политики основана на учете северной специфики развития региона и направлена на включение предприятий и научно-исследовательских центров автономного округа в работу по обеспечению технологического лидерства по </w:t>
      </w:r>
      <w:r w:rsidR="00EE2142">
        <w:t>четырем</w:t>
      </w:r>
      <w:r w:rsidRPr="00396C2F">
        <w:t xml:space="preserve"> из девяти сетевых рынков, определенных в качестве перспективных для России, - </w:t>
      </w:r>
      <w:proofErr w:type="spellStart"/>
      <w:r w:rsidRPr="00396C2F">
        <w:t>EnergyNet</w:t>
      </w:r>
      <w:proofErr w:type="spellEnd"/>
      <w:r w:rsidRPr="00396C2F">
        <w:t xml:space="preserve">, </w:t>
      </w:r>
      <w:proofErr w:type="spellStart"/>
      <w:r w:rsidRPr="00396C2F">
        <w:t>FoodNet</w:t>
      </w:r>
      <w:proofErr w:type="spellEnd"/>
      <w:r w:rsidRPr="00396C2F">
        <w:t xml:space="preserve">, </w:t>
      </w:r>
      <w:proofErr w:type="spellStart"/>
      <w:r w:rsidRPr="00396C2F">
        <w:t>AeroNet</w:t>
      </w:r>
      <w:proofErr w:type="spellEnd"/>
      <w:r w:rsidRPr="00396C2F">
        <w:t xml:space="preserve"> и </w:t>
      </w:r>
      <w:proofErr w:type="spellStart"/>
      <w:r w:rsidRPr="00396C2F">
        <w:t>HealthNet</w:t>
      </w:r>
      <w:proofErr w:type="spellEnd"/>
      <w:r w:rsidRPr="00396C2F">
        <w:t>.</w:t>
      </w:r>
      <w:r>
        <w:rPr>
          <w:rStyle w:val="af"/>
        </w:rPr>
        <w:footnoteReference w:id="16"/>
      </w:r>
      <w:proofErr w:type="gramEnd"/>
    </w:p>
    <w:p w:rsidR="00656474" w:rsidRPr="00656474" w:rsidRDefault="00656474" w:rsidP="00656474">
      <w:pPr>
        <w:pStyle w:val="ad"/>
        <w:ind w:left="0" w:firstLine="720"/>
        <w:jc w:val="both"/>
        <w:rPr>
          <w:sz w:val="24"/>
          <w:szCs w:val="24"/>
        </w:rPr>
      </w:pPr>
      <w:r w:rsidRPr="00656474">
        <w:rPr>
          <w:sz w:val="24"/>
          <w:szCs w:val="24"/>
        </w:rPr>
        <w:t>Реализаци</w:t>
      </w:r>
      <w:r w:rsidR="00EE2142">
        <w:rPr>
          <w:sz w:val="24"/>
          <w:szCs w:val="24"/>
        </w:rPr>
        <w:t>я</w:t>
      </w:r>
      <w:r w:rsidRPr="00656474">
        <w:rPr>
          <w:sz w:val="24"/>
          <w:szCs w:val="24"/>
        </w:rPr>
        <w:t xml:space="preserve"> НТИ требует решения следующих задач по достижению высокого уровня развития по следующим направлениям:</w:t>
      </w:r>
    </w:p>
    <w:p w:rsidR="00525992"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инновационност</w:t>
      </w:r>
      <w:r w:rsidR="00656474" w:rsidRPr="00656474">
        <w:rPr>
          <w:sz w:val="24"/>
        </w:rPr>
        <w:t>ь</w:t>
      </w:r>
      <w:r w:rsidRPr="00656474">
        <w:rPr>
          <w:sz w:val="24"/>
        </w:rPr>
        <w:t xml:space="preserve"> экономики и социальной сферы; </w:t>
      </w:r>
    </w:p>
    <w:p w:rsidR="00525992"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доступност</w:t>
      </w:r>
      <w:r w:rsidR="00656474" w:rsidRPr="00656474">
        <w:rPr>
          <w:sz w:val="24"/>
        </w:rPr>
        <w:t>ь</w:t>
      </w:r>
      <w:r w:rsidRPr="00656474">
        <w:rPr>
          <w:sz w:val="24"/>
        </w:rPr>
        <w:t xml:space="preserve"> технологий; </w:t>
      </w:r>
    </w:p>
    <w:p w:rsidR="00656474"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качеств</w:t>
      </w:r>
      <w:r w:rsidR="00656474" w:rsidRPr="00656474">
        <w:rPr>
          <w:sz w:val="24"/>
        </w:rPr>
        <w:t>о</w:t>
      </w:r>
      <w:r w:rsidRPr="00656474">
        <w:rPr>
          <w:sz w:val="24"/>
        </w:rPr>
        <w:t xml:space="preserve"> информационно-коммуникационной системы;</w:t>
      </w:r>
    </w:p>
    <w:p w:rsidR="00513FA7" w:rsidRPr="00513FA7" w:rsidRDefault="00656474" w:rsidP="00733B67">
      <w:pPr>
        <w:pStyle w:val="ad"/>
        <w:numPr>
          <w:ilvl w:val="0"/>
          <w:numId w:val="89"/>
        </w:numPr>
        <w:tabs>
          <w:tab w:val="num" w:pos="993"/>
          <w:tab w:val="left" w:pos="1080"/>
        </w:tabs>
        <w:ind w:left="0" w:firstLine="709"/>
        <w:jc w:val="both"/>
        <w:rPr>
          <w:sz w:val="24"/>
        </w:rPr>
      </w:pPr>
      <w:r w:rsidRPr="00513FA7">
        <w:rPr>
          <w:sz w:val="24"/>
        </w:rPr>
        <w:t>кластеры и кластерные формирования</w:t>
      </w:r>
      <w:r w:rsidR="00513FA7" w:rsidRPr="00513FA7">
        <w:rPr>
          <w:sz w:val="24"/>
        </w:rPr>
        <w:t xml:space="preserve"> (</w:t>
      </w:r>
      <w:r w:rsidR="00513FA7" w:rsidRPr="00513FA7">
        <w:rPr>
          <w:sz w:val="24"/>
          <w:szCs w:val="24"/>
        </w:rPr>
        <w:t>стимулирование кластерных инновационных инициатив по направлениям, связанным с развитием «умной экономики»).</w:t>
      </w:r>
    </w:p>
    <w:p w:rsidR="00513FA7" w:rsidRPr="00513FA7" w:rsidRDefault="00513FA7" w:rsidP="00EB1C77">
      <w:pPr>
        <w:pStyle w:val="ad"/>
        <w:ind w:left="0" w:firstLine="709"/>
        <w:jc w:val="both"/>
        <w:rPr>
          <w:sz w:val="24"/>
          <w:szCs w:val="24"/>
        </w:rPr>
      </w:pPr>
      <w:r w:rsidRPr="00513FA7">
        <w:rPr>
          <w:sz w:val="24"/>
          <w:szCs w:val="24"/>
        </w:rPr>
        <w:t xml:space="preserve">В модели </w:t>
      </w:r>
      <w:r>
        <w:rPr>
          <w:sz w:val="24"/>
          <w:szCs w:val="24"/>
        </w:rPr>
        <w:t>НТИ</w:t>
      </w:r>
      <w:r w:rsidRPr="00513FA7">
        <w:rPr>
          <w:sz w:val="24"/>
          <w:szCs w:val="24"/>
        </w:rPr>
        <w:t xml:space="preserve"> задача обеспечения компаний кадрами нового типа основывается, с одной стороны, на проектировании технологий, формирующих перспективные рынки, и компетенций, необходимых для генерации прорывных решений, с другой стороны, на построении системы раннего выявления и развития талантов, создании среды, позволяющей этим талантам реализовать свой потенциал.</w:t>
      </w:r>
    </w:p>
    <w:p w:rsidR="00513FA7" w:rsidRDefault="00513FA7" w:rsidP="00EB1C77">
      <w:pPr>
        <w:pStyle w:val="ad"/>
        <w:ind w:left="0" w:firstLine="720"/>
        <w:jc w:val="both"/>
        <w:rPr>
          <w:sz w:val="24"/>
          <w:szCs w:val="24"/>
        </w:rPr>
      </w:pPr>
      <w:r w:rsidRPr="00513FA7">
        <w:rPr>
          <w:sz w:val="24"/>
          <w:szCs w:val="24"/>
        </w:rPr>
        <w:t>По направлению «Таланты НТИ» уже запущен</w:t>
      </w:r>
      <w:r>
        <w:rPr>
          <w:sz w:val="24"/>
          <w:szCs w:val="24"/>
        </w:rPr>
        <w:t>ы и планируются к запуску</w:t>
      </w:r>
      <w:r w:rsidRPr="00513FA7">
        <w:rPr>
          <w:sz w:val="24"/>
          <w:szCs w:val="24"/>
        </w:rPr>
        <w:t xml:space="preserve"> проект</w:t>
      </w:r>
      <w:r>
        <w:rPr>
          <w:sz w:val="24"/>
          <w:szCs w:val="24"/>
        </w:rPr>
        <w:t>ы</w:t>
      </w:r>
      <w:r w:rsidR="00C8059D">
        <w:rPr>
          <w:sz w:val="24"/>
          <w:szCs w:val="24"/>
        </w:rPr>
        <w:t>,</w:t>
      </w:r>
      <w:r w:rsidRPr="00513FA7">
        <w:rPr>
          <w:sz w:val="24"/>
          <w:szCs w:val="24"/>
        </w:rPr>
        <w:t xml:space="preserve"> позволяющие обнаружить талантливых в естественных науках, поддержать их развитие и продвижение в сферы НТИ, сформировать окончательный состав проектов на шкале «Таланты НТИ».</w:t>
      </w:r>
      <w:r>
        <w:rPr>
          <w:rStyle w:val="af"/>
          <w:sz w:val="24"/>
          <w:szCs w:val="24"/>
        </w:rPr>
        <w:footnoteReference w:id="17"/>
      </w:r>
    </w:p>
    <w:p w:rsidR="00EB1C77" w:rsidRDefault="00DD4DC7" w:rsidP="00EB1C77">
      <w:pPr>
        <w:pStyle w:val="ad"/>
        <w:ind w:left="0" w:firstLine="720"/>
        <w:jc w:val="both"/>
        <w:rPr>
          <w:sz w:val="24"/>
          <w:szCs w:val="24"/>
        </w:rPr>
      </w:pPr>
      <w:r>
        <w:rPr>
          <w:sz w:val="24"/>
          <w:szCs w:val="24"/>
        </w:rPr>
        <w:t>В</w:t>
      </w:r>
      <w:r w:rsidR="00EB1C77">
        <w:rPr>
          <w:sz w:val="24"/>
          <w:szCs w:val="24"/>
        </w:rPr>
        <w:t xml:space="preserve"> город</w:t>
      </w:r>
      <w:r>
        <w:rPr>
          <w:sz w:val="24"/>
          <w:szCs w:val="24"/>
        </w:rPr>
        <w:t>е</w:t>
      </w:r>
      <w:r w:rsidR="00EB1C77">
        <w:rPr>
          <w:sz w:val="24"/>
          <w:szCs w:val="24"/>
        </w:rPr>
        <w:t xml:space="preserve"> Урай в части реализации НТИ на территории города необходимо:</w:t>
      </w:r>
    </w:p>
    <w:p w:rsidR="00EB1C77" w:rsidRDefault="00EB1C77" w:rsidP="00733B67">
      <w:pPr>
        <w:pStyle w:val="ad"/>
        <w:numPr>
          <w:ilvl w:val="0"/>
          <w:numId w:val="89"/>
        </w:numPr>
        <w:tabs>
          <w:tab w:val="num" w:pos="993"/>
          <w:tab w:val="left" w:pos="1080"/>
        </w:tabs>
        <w:ind w:left="0" w:firstLine="709"/>
        <w:jc w:val="both"/>
        <w:rPr>
          <w:sz w:val="24"/>
        </w:rPr>
      </w:pPr>
      <w:r>
        <w:rPr>
          <w:sz w:val="24"/>
        </w:rPr>
        <w:t xml:space="preserve">обеспечить </w:t>
      </w:r>
      <w:r w:rsidRPr="00EB1C77">
        <w:rPr>
          <w:sz w:val="24"/>
        </w:rPr>
        <w:t>формировани</w:t>
      </w:r>
      <w:r>
        <w:rPr>
          <w:sz w:val="24"/>
        </w:rPr>
        <w:t>е</w:t>
      </w:r>
      <w:r w:rsidRPr="00EB1C77">
        <w:rPr>
          <w:sz w:val="24"/>
        </w:rPr>
        <w:t xml:space="preserve"> комфортной среды обитания – удобных и безопасных личных и общественных пространств с наличием мест для творческого развития и совершенствования, таких как коворкинги (пространства для работы без четко фиксированных стационарных рабочих мест), свободные зоны для отдыха и развлечений </w:t>
      </w:r>
      <w:r>
        <w:rPr>
          <w:sz w:val="24"/>
        </w:rPr>
        <w:t xml:space="preserve">– с целью </w:t>
      </w:r>
      <w:r w:rsidRPr="00EB1C77">
        <w:rPr>
          <w:sz w:val="24"/>
        </w:rPr>
        <w:t>привлечени</w:t>
      </w:r>
      <w:r>
        <w:rPr>
          <w:sz w:val="24"/>
        </w:rPr>
        <w:t>я</w:t>
      </w:r>
      <w:r w:rsidRPr="00EB1C77">
        <w:rPr>
          <w:sz w:val="24"/>
        </w:rPr>
        <w:t xml:space="preserve"> и сохранени</w:t>
      </w:r>
      <w:r>
        <w:rPr>
          <w:sz w:val="24"/>
        </w:rPr>
        <w:t>я</w:t>
      </w:r>
      <w:r w:rsidRPr="00EB1C77">
        <w:rPr>
          <w:sz w:val="24"/>
        </w:rPr>
        <w:t xml:space="preserve"> человеческого капитала</w:t>
      </w:r>
      <w:r>
        <w:rPr>
          <w:sz w:val="24"/>
        </w:rPr>
        <w:t>;</w:t>
      </w:r>
    </w:p>
    <w:p w:rsidR="00EB1C77" w:rsidRDefault="00EB1C77" w:rsidP="00733B67">
      <w:pPr>
        <w:pStyle w:val="ad"/>
        <w:numPr>
          <w:ilvl w:val="0"/>
          <w:numId w:val="89"/>
        </w:numPr>
        <w:tabs>
          <w:tab w:val="num" w:pos="993"/>
          <w:tab w:val="left" w:pos="1080"/>
        </w:tabs>
        <w:ind w:left="0" w:firstLine="709"/>
        <w:jc w:val="both"/>
        <w:rPr>
          <w:sz w:val="24"/>
        </w:rPr>
      </w:pPr>
      <w:r w:rsidRPr="00EB1C77">
        <w:rPr>
          <w:sz w:val="24"/>
        </w:rPr>
        <w:t xml:space="preserve">обеспечить реализацию принципов </w:t>
      </w:r>
      <w:r w:rsidR="00060746">
        <w:rPr>
          <w:sz w:val="24"/>
        </w:rPr>
        <w:t>«</w:t>
      </w:r>
      <w:r w:rsidRPr="00EB1C77">
        <w:rPr>
          <w:sz w:val="24"/>
        </w:rPr>
        <w:t>умного города» (подсистема «светлый город»: модернизация наружного освещения, замена на современное энергосберегающее светотехническое оборудование; «безопасный</w:t>
      </w:r>
      <w:r>
        <w:rPr>
          <w:sz w:val="24"/>
        </w:rPr>
        <w:t xml:space="preserve"> </w:t>
      </w:r>
      <w:r w:rsidRPr="00EB1C77">
        <w:rPr>
          <w:sz w:val="24"/>
        </w:rPr>
        <w:t>город»:</w:t>
      </w:r>
      <w:r>
        <w:rPr>
          <w:sz w:val="24"/>
        </w:rPr>
        <w:t xml:space="preserve"> </w:t>
      </w:r>
      <w:r w:rsidRPr="00EB1C77">
        <w:rPr>
          <w:sz w:val="24"/>
        </w:rPr>
        <w:t xml:space="preserve">видеонаблюдение, фотовидеофиксация нарушений ПДД; туристская система: реализация </w:t>
      </w:r>
      <w:proofErr w:type="spellStart"/>
      <w:r w:rsidRPr="00EB1C77">
        <w:rPr>
          <w:sz w:val="24"/>
        </w:rPr>
        <w:t>Wi-Fi</w:t>
      </w:r>
      <w:proofErr w:type="spellEnd"/>
      <w:r w:rsidRPr="00EB1C77">
        <w:rPr>
          <w:sz w:val="24"/>
        </w:rPr>
        <w:t xml:space="preserve"> сети, покрывающей все туристские объекты, туристский портал и др.)</w:t>
      </w:r>
      <w:r>
        <w:rPr>
          <w:sz w:val="24"/>
        </w:rPr>
        <w:t>;</w:t>
      </w:r>
    </w:p>
    <w:p w:rsidR="00EB1C77" w:rsidRDefault="00EB1C77" w:rsidP="00733B67">
      <w:pPr>
        <w:pStyle w:val="ad"/>
        <w:numPr>
          <w:ilvl w:val="0"/>
          <w:numId w:val="89"/>
        </w:numPr>
        <w:tabs>
          <w:tab w:val="num" w:pos="993"/>
          <w:tab w:val="left" w:pos="1080"/>
        </w:tabs>
        <w:ind w:left="0" w:firstLine="709"/>
        <w:jc w:val="both"/>
        <w:rPr>
          <w:sz w:val="24"/>
        </w:rPr>
      </w:pPr>
      <w:r>
        <w:rPr>
          <w:sz w:val="24"/>
        </w:rPr>
        <w:t>создать условия для развития инновационно-инвестиционной инфраструктуры (система финансовой поддержки инноваций и т.д.);</w:t>
      </w:r>
    </w:p>
    <w:p w:rsidR="00EB1C77" w:rsidRDefault="00EB1C77" w:rsidP="00733B67">
      <w:pPr>
        <w:pStyle w:val="ad"/>
        <w:numPr>
          <w:ilvl w:val="0"/>
          <w:numId w:val="89"/>
        </w:numPr>
        <w:tabs>
          <w:tab w:val="num" w:pos="993"/>
          <w:tab w:val="left" w:pos="1080"/>
        </w:tabs>
        <w:ind w:left="0" w:firstLine="709"/>
        <w:jc w:val="both"/>
        <w:rPr>
          <w:sz w:val="24"/>
        </w:rPr>
      </w:pPr>
      <w:r w:rsidRPr="00EB1C77">
        <w:rPr>
          <w:sz w:val="24"/>
        </w:rPr>
        <w:t>созда</w:t>
      </w:r>
      <w:r>
        <w:rPr>
          <w:sz w:val="24"/>
        </w:rPr>
        <w:t>ть</w:t>
      </w:r>
      <w:r w:rsidRPr="00EB1C77">
        <w:rPr>
          <w:sz w:val="24"/>
        </w:rPr>
        <w:t xml:space="preserve"> услови</w:t>
      </w:r>
      <w:r>
        <w:rPr>
          <w:sz w:val="24"/>
        </w:rPr>
        <w:t>я</w:t>
      </w:r>
      <w:r w:rsidRPr="00EB1C77">
        <w:rPr>
          <w:sz w:val="24"/>
        </w:rPr>
        <w:t xml:space="preserve"> для </w:t>
      </w:r>
      <w:r w:rsidR="00525992" w:rsidRPr="00EB1C77">
        <w:rPr>
          <w:sz w:val="24"/>
        </w:rPr>
        <w:t>развити</w:t>
      </w:r>
      <w:r w:rsidRPr="00EB1C77">
        <w:rPr>
          <w:sz w:val="24"/>
        </w:rPr>
        <w:t>я</w:t>
      </w:r>
      <w:r w:rsidR="00525992" w:rsidRPr="00EB1C77">
        <w:rPr>
          <w:sz w:val="24"/>
        </w:rPr>
        <w:t xml:space="preserve"> научно-технического творчества молодежи в новом технологическом укладе</w:t>
      </w:r>
      <w:r w:rsidRPr="00EB1C77">
        <w:rPr>
          <w:sz w:val="24"/>
        </w:rPr>
        <w:t>;</w:t>
      </w:r>
    </w:p>
    <w:p w:rsidR="00D1795F" w:rsidRPr="00D1795F" w:rsidRDefault="00D1795F" w:rsidP="00733B67">
      <w:pPr>
        <w:pStyle w:val="ad"/>
        <w:numPr>
          <w:ilvl w:val="0"/>
          <w:numId w:val="89"/>
        </w:numPr>
        <w:tabs>
          <w:tab w:val="num" w:pos="993"/>
          <w:tab w:val="left" w:pos="1080"/>
        </w:tabs>
        <w:ind w:left="0" w:firstLine="709"/>
        <w:jc w:val="both"/>
        <w:rPr>
          <w:sz w:val="24"/>
        </w:rPr>
      </w:pPr>
      <w:r w:rsidRPr="00D1795F">
        <w:rPr>
          <w:sz w:val="24"/>
        </w:rPr>
        <w:lastRenderedPageBreak/>
        <w:t>стимулирование применения инновационных технологий (например,</w:t>
      </w:r>
      <w:r>
        <w:rPr>
          <w:sz w:val="24"/>
        </w:rPr>
        <w:t xml:space="preserve"> в АПК – </w:t>
      </w:r>
      <w:r w:rsidRPr="00D1795F">
        <w:rPr>
          <w:sz w:val="24"/>
        </w:rPr>
        <w:t>инновационные технологии выращивания свежих фруктов, овощей и ягод, создание «внутренних городских ферм»</w:t>
      </w:r>
      <w:r>
        <w:rPr>
          <w:sz w:val="24"/>
        </w:rPr>
        <w:t xml:space="preserve"> и др.).</w:t>
      </w:r>
      <w:r w:rsidRPr="00D1795F">
        <w:rPr>
          <w:sz w:val="24"/>
        </w:rPr>
        <w:t xml:space="preserve">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Национальная предпринимательская инициатива</w:t>
      </w:r>
    </w:p>
    <w:p w:rsidR="00457EEF" w:rsidRDefault="00457EEF" w:rsidP="00457EEF">
      <w:pPr>
        <w:ind w:firstLine="708"/>
        <w:jc w:val="both"/>
      </w:pPr>
      <w:r w:rsidRPr="00457EEF">
        <w:t>Малый бизнес и поддержка индивидуальной предпринимательской инициативы</w:t>
      </w:r>
      <w:r>
        <w:t xml:space="preserve"> включены в перечень основных направлений стратегического развития РФ до 2018 г. и на период до 2025 г., утв</w:t>
      </w:r>
      <w:r w:rsidR="00F253ED">
        <w:t>ержденный</w:t>
      </w:r>
      <w:r>
        <w:t xml:space="preserve"> на заседании Совета при Президенте РФ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w:t>
      </w:r>
      <w:r w:rsidRPr="00457EEF">
        <w:t>Малый бизнес и поддержка индивидуальной предпринимательской инициативы»</w:t>
      </w:r>
      <w:r>
        <w:t>, утв</w:t>
      </w:r>
      <w:r w:rsidR="00F253ED">
        <w:t>ержденный</w:t>
      </w:r>
      <w:r>
        <w:t xml:space="preserve"> Президиумом Совета при Президенте РФ по стратегическому развитию и приоритетным проектам (протокол </w:t>
      </w:r>
      <w:r w:rsidRPr="00514465">
        <w:t xml:space="preserve">от </w:t>
      </w:r>
      <w:r>
        <w:t>21.11.</w:t>
      </w:r>
      <w:r w:rsidRPr="00514465">
        <w:t>201</w:t>
      </w:r>
      <w:r>
        <w:t>6</w:t>
      </w:r>
      <w:r w:rsidRPr="00514465">
        <w:t xml:space="preserve"> № </w:t>
      </w:r>
      <w:r>
        <w:t xml:space="preserve">10). </w:t>
      </w:r>
      <w:r w:rsidRPr="00514465">
        <w:t xml:space="preserve">Основная цель </w:t>
      </w:r>
      <w:r>
        <w:t>проекта</w:t>
      </w:r>
      <w:r w:rsidRPr="00514465">
        <w:t xml:space="preserve"> –</w:t>
      </w:r>
      <w:r w:rsidRPr="00457EEF">
        <w:t xml:space="preserve"> обеспечить занятость </w:t>
      </w:r>
      <w:r w:rsidR="00553C7B">
        <w:t>населения</w:t>
      </w:r>
      <w:r w:rsidRPr="00457EEF">
        <w:t xml:space="preserve"> у субъектов индивидуального и малого предпринимательства и оказать поддержку субъект</w:t>
      </w:r>
      <w:r w:rsidR="00553C7B">
        <w:t>ам</w:t>
      </w:r>
      <w:r w:rsidRPr="00457EEF">
        <w:t xml:space="preserve"> индивидуального и малого предпринимательства.</w:t>
      </w:r>
    </w:p>
    <w:p w:rsidR="00457EEF" w:rsidRPr="00082E3E" w:rsidRDefault="00457EEF" w:rsidP="00457EEF">
      <w:pPr>
        <w:ind w:firstLine="708"/>
        <w:jc w:val="both"/>
      </w:pPr>
      <w:r>
        <w:t>Указом Президента России от 07.05.2018 № 204 «О национальных целях и стратегических задачах развития РФ на период до 2024 г.» сохранена приоритетность</w:t>
      </w:r>
      <w:r w:rsidR="00553C7B">
        <w:t xml:space="preserve"> развития</w:t>
      </w:r>
      <w:r>
        <w:t xml:space="preserve"> </w:t>
      </w:r>
      <w:r w:rsidR="00553C7B" w:rsidRPr="00553C7B">
        <w:t>мало</w:t>
      </w:r>
      <w:r w:rsidR="00553C7B">
        <w:t>го</w:t>
      </w:r>
      <w:r w:rsidR="00553C7B" w:rsidRPr="00553C7B">
        <w:t xml:space="preserve"> и средне</w:t>
      </w:r>
      <w:r w:rsidR="00553C7B">
        <w:t>го</w:t>
      </w:r>
      <w:r w:rsidR="00553C7B" w:rsidRPr="00553C7B">
        <w:t xml:space="preserve"> предпринимательств</w:t>
      </w:r>
      <w:r w:rsidR="00553C7B">
        <w:t>а</w:t>
      </w:r>
      <w:r w:rsidR="00553C7B" w:rsidRPr="00553C7B">
        <w:t xml:space="preserve"> и </w:t>
      </w:r>
      <w:r w:rsidR="00553C7B" w:rsidRPr="00082E3E">
        <w:t>поддержки индивидуальной предпринимательской инициативы</w:t>
      </w:r>
      <w:r w:rsidRPr="00082E3E">
        <w:t xml:space="preserve">. </w:t>
      </w:r>
      <w:r w:rsidR="00553C7B" w:rsidRPr="00082E3E">
        <w:t xml:space="preserve">Среди задач </w:t>
      </w:r>
      <w:r w:rsidRPr="00082E3E">
        <w:t xml:space="preserve">до 2024 г. в сфере </w:t>
      </w:r>
      <w:r w:rsidR="00553C7B" w:rsidRPr="00082E3E">
        <w:t>развития малого и среднего предпринимательства и поддержки индивидуальной предпринимательской инициативы выделены следующие, потенциально эффективные и имеющие наибольшую актуальность</w:t>
      </w:r>
      <w:r w:rsidR="00BF4B00" w:rsidRPr="00082E3E">
        <w:t xml:space="preserve"> для города Урай</w:t>
      </w:r>
      <w:r w:rsidRPr="00082E3E">
        <w:t>:</w:t>
      </w:r>
    </w:p>
    <w:p w:rsidR="00553C7B" w:rsidRPr="00F73849" w:rsidRDefault="00553C7B" w:rsidP="00733B67">
      <w:pPr>
        <w:pStyle w:val="ad"/>
        <w:numPr>
          <w:ilvl w:val="0"/>
          <w:numId w:val="76"/>
        </w:numPr>
        <w:tabs>
          <w:tab w:val="left" w:pos="993"/>
        </w:tabs>
        <w:ind w:left="0" w:firstLine="709"/>
        <w:jc w:val="both"/>
        <w:rPr>
          <w:sz w:val="24"/>
          <w:szCs w:val="24"/>
        </w:rPr>
      </w:pPr>
      <w:r w:rsidRPr="00F73849">
        <w:rPr>
          <w:sz w:val="24"/>
          <w:szCs w:val="24"/>
        </w:rPr>
        <w:t>создание системы акселерации субъектов малого и среднего предпринимательства</w:t>
      </w:r>
      <w:r w:rsidR="00F73849" w:rsidRPr="00F73849">
        <w:rPr>
          <w:sz w:val="24"/>
          <w:szCs w:val="24"/>
          <w:vertAlign w:val="superscript"/>
        </w:rPr>
        <w:footnoteReference w:id="18"/>
      </w:r>
      <w:r w:rsidRPr="00F73849">
        <w:rPr>
          <w:sz w:val="24"/>
          <w:szCs w:val="24"/>
        </w:rPr>
        <w:t>, включая индивидуальных предпринимателей, в т.ч.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w:t>
      </w:r>
    </w:p>
    <w:p w:rsidR="00553C7B" w:rsidRPr="00082E3E" w:rsidRDefault="00553C7B" w:rsidP="00733B67">
      <w:pPr>
        <w:pStyle w:val="ad"/>
        <w:numPr>
          <w:ilvl w:val="0"/>
          <w:numId w:val="76"/>
        </w:numPr>
        <w:tabs>
          <w:tab w:val="left" w:pos="993"/>
        </w:tabs>
        <w:ind w:left="0" w:firstLine="709"/>
        <w:jc w:val="both"/>
        <w:rPr>
          <w:sz w:val="24"/>
          <w:szCs w:val="24"/>
        </w:rPr>
      </w:pPr>
      <w:r w:rsidRPr="00082E3E">
        <w:rPr>
          <w:sz w:val="24"/>
          <w:szCs w:val="24"/>
        </w:rPr>
        <w:t>создание системы поддержки фермеров и развитие сельской кооперации.</w:t>
      </w:r>
    </w:p>
    <w:p w:rsidR="003A3334" w:rsidRPr="00082E3E" w:rsidRDefault="000650F4" w:rsidP="00A43050">
      <w:pPr>
        <w:ind w:firstLine="708"/>
        <w:jc w:val="both"/>
      </w:pPr>
      <w:r w:rsidRPr="00082E3E">
        <w:t xml:space="preserve">Национальная предпринимательская инициатива </w:t>
      </w:r>
      <w:r w:rsidR="00A43050" w:rsidRPr="00082E3E">
        <w:t xml:space="preserve">(далее – НПИ) </w:t>
      </w:r>
      <w:r w:rsidR="00D01397" w:rsidRPr="00082E3E">
        <w:t xml:space="preserve">– </w:t>
      </w:r>
      <w:r w:rsidR="00457EEF" w:rsidRPr="00082E3E">
        <w:t>это принципиально</w:t>
      </w:r>
      <w:r w:rsidRPr="00082E3E">
        <w:t xml:space="preserve"> нов</w:t>
      </w:r>
      <w:r w:rsidR="00D01397" w:rsidRPr="00082E3E">
        <w:t>ая</w:t>
      </w:r>
      <w:r w:rsidRPr="00082E3E">
        <w:t xml:space="preserve"> программ</w:t>
      </w:r>
      <w:r w:rsidR="00D01397" w:rsidRPr="00082E3E">
        <w:t>а</w:t>
      </w:r>
      <w:r w:rsidRPr="00082E3E">
        <w:t xml:space="preserve"> для улучшения делового климата</w:t>
      </w:r>
      <w:r w:rsidR="00D01397" w:rsidRPr="00082E3E">
        <w:t>.</w:t>
      </w:r>
      <w:r w:rsidR="00A43050" w:rsidRPr="00082E3E">
        <w:t xml:space="preserve"> Данный механизм предполагает развитие инфраструктуры и устранение административных барьеров.</w:t>
      </w:r>
    </w:p>
    <w:p w:rsidR="00457EEF" w:rsidRPr="00082E3E" w:rsidRDefault="00A43050" w:rsidP="00457EEF">
      <w:pPr>
        <w:ind w:firstLine="708"/>
        <w:jc w:val="both"/>
      </w:pPr>
      <w:r w:rsidRPr="00082E3E">
        <w:t>НПИ реализуется в формате «дорожных карт». В 2015 г. завершился основной этап работы над «дорожными картами». Часть «дорожных карт» переведен</w:t>
      </w:r>
      <w:r w:rsidR="00C8059D">
        <w:t>а</w:t>
      </w:r>
      <w:r w:rsidRPr="00082E3E">
        <w:t xml:space="preserve"> в стадию мониторинга.</w:t>
      </w:r>
      <w:r w:rsidR="00082E3E" w:rsidRPr="00082E3E">
        <w:rPr>
          <w:rStyle w:val="af"/>
        </w:rPr>
        <w:footnoteReference w:id="19"/>
      </w:r>
      <w:r w:rsidRPr="00082E3E">
        <w:t xml:space="preserve"> В настоящее время актуальность сохраняют следующие </w:t>
      </w:r>
      <w:r w:rsidR="00082E3E" w:rsidRPr="00082E3E">
        <w:t xml:space="preserve">планы </w:t>
      </w:r>
      <w:r w:rsidR="00457EEF" w:rsidRPr="00082E3E">
        <w:t xml:space="preserve">в рамках </w:t>
      </w:r>
      <w:r w:rsidR="00082E3E" w:rsidRPr="00082E3E">
        <w:t>НПИ</w:t>
      </w:r>
      <w:r w:rsidR="00457EEF" w:rsidRPr="00082E3E">
        <w:t xml:space="preserve"> по улучшению инвестиционного климата и их исполнение</w:t>
      </w:r>
      <w:r w:rsidR="00082E3E">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корпоративного управления»</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lastRenderedPageBreak/>
        <w:t>д</w:t>
      </w:r>
      <w:r w:rsidR="00457EEF" w:rsidRPr="00082E3E">
        <w:rPr>
          <w:sz w:val="24"/>
        </w:rPr>
        <w:t>орожная карта «Повышение доступности энергетической инфраструктуры» («Энергетика»)</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 («Градостроительство»)</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таможенного администрирования» («Таможня»)</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«Повышение качества услуг в сфере государственного кадастрового уч</w:t>
      </w:r>
      <w:r>
        <w:rPr>
          <w:sz w:val="24"/>
        </w:rPr>
        <w:t>е</w:t>
      </w:r>
      <w:r w:rsidR="00457EEF" w:rsidRPr="00082E3E">
        <w:rPr>
          <w:sz w:val="24"/>
        </w:rPr>
        <w:t>та недвижимого имущества, регистрации прав на него и сделок с ним» («Недвижимость»)</w:t>
      </w:r>
      <w:r>
        <w:rPr>
          <w:sz w:val="24"/>
        </w:rPr>
        <w:t>.</w:t>
      </w:r>
    </w:p>
    <w:p w:rsidR="0051156D" w:rsidRDefault="0051156D" w:rsidP="00AF7A00">
      <w:pPr>
        <w:ind w:firstLine="709"/>
        <w:jc w:val="both"/>
      </w:pPr>
      <w:r>
        <w:t xml:space="preserve">НПИ предполагает также внедрение целевых </w:t>
      </w:r>
      <w:proofErr w:type="gramStart"/>
      <w:r>
        <w:t>моделей упрощения</w:t>
      </w:r>
      <w:r w:rsidRPr="0051156D">
        <w:t xml:space="preserve"> процедур ведения бизнеса</w:t>
      </w:r>
      <w:proofErr w:type="gramEnd"/>
      <w:r w:rsidRPr="0051156D">
        <w:t xml:space="preserve"> и повышения инвестиционной привлекательности субъектов РФ</w:t>
      </w:r>
      <w:r>
        <w:t xml:space="preserve"> и инвестиционного стандарта. </w:t>
      </w:r>
      <w:r w:rsidRPr="0051156D">
        <w:t xml:space="preserve">Целевая модель </w:t>
      </w:r>
      <w:r>
        <w:t>–</w:t>
      </w:r>
      <w:r w:rsidRPr="0051156D">
        <w:t xml:space="preserve"> совокупность обязательных целевых показателей (сроки, стоимость, количество процедур и др.) по ключевым факторам, наиболее влияющим на улучшение инвестиционного климата по приоритетному направлению, к которому относится целевая модель.</w:t>
      </w:r>
    </w:p>
    <w:p w:rsidR="00AF7A00" w:rsidRDefault="00AF7A00" w:rsidP="00AF7A00">
      <w:pPr>
        <w:ind w:firstLine="709"/>
        <w:jc w:val="both"/>
      </w:pPr>
      <w:r>
        <w:t>Распоряжением Правительства РФ от 31.01.2017 № 147-р утверждены 12 целевых моделей упрощения процедур ведения бизнеса и повышения инвестиционной привлекательности субъектов РФ</w:t>
      </w:r>
      <w:r w:rsidR="0051156D">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олучение разрешения на строительство и территориальное планирование</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р</w:t>
      </w:r>
      <w:r w:rsidRPr="00AF7A00">
        <w:rPr>
          <w:sz w:val="24"/>
        </w:rPr>
        <w:t>егистрация права собственности на земельные участки и объекты недвижимого имущества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остановка на кадастровый учет земельных участков и объектов недвижимого имущества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о</w:t>
      </w:r>
      <w:r w:rsidRPr="00AF7A00">
        <w:rPr>
          <w:sz w:val="24"/>
        </w:rPr>
        <w:t xml:space="preserve">существление контрольно-надзорной деятельности в субъектах </w:t>
      </w:r>
      <w:r>
        <w:rPr>
          <w:sz w:val="24"/>
        </w:rPr>
        <w:t>РФ;</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оддержка малого и среднего предпринимательства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т</w:t>
      </w:r>
      <w:r w:rsidRPr="00AF7A00">
        <w:rPr>
          <w:sz w:val="24"/>
        </w:rPr>
        <w:t>ехнологическое присоединение к электрическим сетям</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одключение (технологическое присоединение) к сетям газораспределения</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r>
        <w:rPr>
          <w:sz w:val="24"/>
        </w:rPr>
        <w:t>;</w:t>
      </w:r>
    </w:p>
    <w:p w:rsidR="00AF7A00" w:rsidRPr="00AF7A00" w:rsidRDefault="00AF7A00" w:rsidP="00733B67">
      <w:pPr>
        <w:pStyle w:val="ad"/>
        <w:numPr>
          <w:ilvl w:val="0"/>
          <w:numId w:val="90"/>
        </w:numPr>
        <w:tabs>
          <w:tab w:val="left" w:pos="1134"/>
        </w:tabs>
        <w:ind w:left="0" w:firstLine="709"/>
        <w:jc w:val="both"/>
        <w:rPr>
          <w:sz w:val="24"/>
        </w:rPr>
      </w:pPr>
      <w:r>
        <w:rPr>
          <w:sz w:val="24"/>
        </w:rPr>
        <w:t>н</w:t>
      </w:r>
      <w:r w:rsidRPr="00AF7A00">
        <w:rPr>
          <w:sz w:val="24"/>
        </w:rPr>
        <w:t>аличие и качество регионального законодательства о механизмах защиты инвесторов и поддержки инвестиционной деятельности</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э</w:t>
      </w:r>
      <w:r w:rsidRPr="00AF7A00">
        <w:rPr>
          <w:sz w:val="24"/>
        </w:rPr>
        <w:t xml:space="preserve">ффективность обратной связи и работы каналов прямой связи инвесторов и руководства субъекта </w:t>
      </w:r>
      <w:r>
        <w:rPr>
          <w:sz w:val="24"/>
        </w:rPr>
        <w:t>РФ;</w:t>
      </w:r>
    </w:p>
    <w:p w:rsidR="00AF7A00" w:rsidRDefault="00AF7A00" w:rsidP="00733B67">
      <w:pPr>
        <w:pStyle w:val="ad"/>
        <w:numPr>
          <w:ilvl w:val="0"/>
          <w:numId w:val="90"/>
        </w:numPr>
        <w:tabs>
          <w:tab w:val="left" w:pos="1134"/>
        </w:tabs>
        <w:ind w:left="0" w:firstLine="709"/>
        <w:jc w:val="both"/>
        <w:rPr>
          <w:sz w:val="24"/>
        </w:rPr>
      </w:pPr>
      <w:r>
        <w:rPr>
          <w:sz w:val="24"/>
        </w:rPr>
        <w:t>э</w:t>
      </w:r>
      <w:r w:rsidRPr="00AF7A00">
        <w:rPr>
          <w:sz w:val="24"/>
        </w:rPr>
        <w:t>ффективность деятельности специализированной организации по привлечению инвестиций и работе с инвесторами</w:t>
      </w:r>
      <w:r>
        <w:rPr>
          <w:sz w:val="24"/>
        </w:rPr>
        <w:t>;</w:t>
      </w:r>
    </w:p>
    <w:p w:rsidR="00AF7A00" w:rsidRPr="00AF7A00" w:rsidRDefault="00AF7A00" w:rsidP="00733B67">
      <w:pPr>
        <w:pStyle w:val="ad"/>
        <w:numPr>
          <w:ilvl w:val="0"/>
          <w:numId w:val="90"/>
        </w:numPr>
        <w:tabs>
          <w:tab w:val="left" w:pos="1134"/>
        </w:tabs>
        <w:ind w:left="0" w:firstLine="709"/>
        <w:jc w:val="both"/>
        <w:rPr>
          <w:sz w:val="24"/>
        </w:rPr>
      </w:pPr>
      <w:r>
        <w:rPr>
          <w:sz w:val="24"/>
        </w:rPr>
        <w:t>к</w:t>
      </w:r>
      <w:r w:rsidRPr="00AF7A00">
        <w:rPr>
          <w:sz w:val="24"/>
        </w:rPr>
        <w:t xml:space="preserve">ачество инвестиционного портала субъекта </w:t>
      </w:r>
      <w:r>
        <w:rPr>
          <w:sz w:val="24"/>
        </w:rPr>
        <w:t>РФ.</w:t>
      </w:r>
    </w:p>
    <w:p w:rsidR="00D01397" w:rsidRPr="00B516E7" w:rsidRDefault="00D01397" w:rsidP="00D01397">
      <w:pPr>
        <w:ind w:firstLine="709"/>
        <w:jc w:val="both"/>
      </w:pPr>
      <w:r w:rsidRPr="002709E0">
        <w:t xml:space="preserve">Город Урай принимает участие в </w:t>
      </w:r>
      <w:r w:rsidRPr="00B516E7">
        <w:t xml:space="preserve">шести портфелях проектов автономного округа, основанных на целевых моделях, определенных перечнем поручений Президента </w:t>
      </w:r>
      <w:r>
        <w:t>РФ</w:t>
      </w:r>
      <w:r w:rsidRPr="00B516E7">
        <w:t>:</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получение разрешения на строительство и территориальное планирование;</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система мер по стимулированию развития малого и среднего предпринимательства;</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подключение (технологическое присоединение) к электрическим сетям;</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подключение (технологическое присоединение) к сетям теплоснабжения, водоснабжения;</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постановка на кадастровый учет земельных участков и объектов недвижимого имущества;</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совершенствование и внедрение положений регионального инвестиционного стандарта.</w:t>
      </w:r>
    </w:p>
    <w:p w:rsidR="0051156D" w:rsidRDefault="003A3334" w:rsidP="003A3334">
      <w:pPr>
        <w:ind w:firstLine="708"/>
        <w:jc w:val="both"/>
      </w:pPr>
      <w:r w:rsidRPr="0051156D">
        <w:t>К внедрению лучших практик механизма улучшения делового климата в</w:t>
      </w:r>
      <w:r w:rsidR="0051156D" w:rsidRPr="0051156D">
        <w:t xml:space="preserve"> городе Урай</w:t>
      </w:r>
      <w:r w:rsidRPr="0051156D">
        <w:t xml:space="preserve"> активно привлекаются предприниматели </w:t>
      </w:r>
      <w:r w:rsidR="0051156D" w:rsidRPr="0051156D">
        <w:t>города</w:t>
      </w:r>
      <w:r w:rsidRPr="0051156D">
        <w:t xml:space="preserve"> через механизм общественной экспертизы, публичных обсуждений, рабочих встреч с потенциальными инвесторами, проведение </w:t>
      </w:r>
      <w:r w:rsidRPr="0051156D">
        <w:lastRenderedPageBreak/>
        <w:t xml:space="preserve">заседаний </w:t>
      </w:r>
      <w:r w:rsidR="0051156D" w:rsidRPr="0051156D">
        <w:t xml:space="preserve">Координационного совета по развитию малого и среднего предпринимательства при администрации города Урай. </w:t>
      </w:r>
    </w:p>
    <w:p w:rsidR="003A3334" w:rsidRPr="006D56E8" w:rsidRDefault="003A3334" w:rsidP="003A3334">
      <w:pPr>
        <w:ind w:firstLine="708"/>
        <w:jc w:val="both"/>
      </w:pPr>
      <w:r w:rsidRPr="006D56E8">
        <w:t xml:space="preserve">Механизм </w:t>
      </w:r>
      <w:r w:rsidR="0051156D" w:rsidRPr="006D56E8">
        <w:t>Н</w:t>
      </w:r>
      <w:r w:rsidR="00060746" w:rsidRPr="006D56E8">
        <w:t>П</w:t>
      </w:r>
      <w:r w:rsidR="0051156D" w:rsidRPr="006D56E8">
        <w:t>И</w:t>
      </w:r>
      <w:r w:rsidRPr="006D56E8">
        <w:t xml:space="preserve"> на уровне органов местного самоуправления будет реализовываться по направлению поддержки малого и среднего предпринимательства, в т.ч.:</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привлечение субъектов малого </w:t>
      </w:r>
      <w:r w:rsidR="00932B52" w:rsidRPr="00932B52">
        <w:rPr>
          <w:sz w:val="24"/>
        </w:rPr>
        <w:t xml:space="preserve">и среднего </w:t>
      </w:r>
      <w:r w:rsidRPr="00932B52">
        <w:rPr>
          <w:sz w:val="24"/>
        </w:rPr>
        <w:t>предпринимательства к оказанию услуг в социальной сфере, поддержка социального предпринимательства;</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расширение доступа субъектов малого </w:t>
      </w:r>
      <w:r w:rsidR="00932B52" w:rsidRPr="00932B52">
        <w:rPr>
          <w:sz w:val="24"/>
        </w:rPr>
        <w:t xml:space="preserve">и среднего </w:t>
      </w:r>
      <w:r w:rsidRPr="00932B52">
        <w:rPr>
          <w:sz w:val="24"/>
        </w:rPr>
        <w:t>предпринимательства к закупкам товаров, работ, услуг для муниципальных нужд;</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содействие развитию семейных форм малого предпринимательства в сфере потребительского рынка (булочные, кондитерские, мясные лавки, рыбные магазины) путем предоставления помещений для осуществления бизнеса; </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развитие торговли, общественного питания и бытовых услуг;</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предоставление имущественной поддержки в виде предоставления в аренду имущества субъектам малого </w:t>
      </w:r>
      <w:r w:rsidR="00932B52" w:rsidRPr="00932B52">
        <w:rPr>
          <w:sz w:val="24"/>
        </w:rPr>
        <w:t xml:space="preserve">и среднего </w:t>
      </w:r>
      <w:r w:rsidRPr="00932B52">
        <w:rPr>
          <w:sz w:val="24"/>
        </w:rPr>
        <w:t xml:space="preserve">предпринимательства, осуществляющим социально значимые (приоритетные) для </w:t>
      </w:r>
      <w:r w:rsidR="00574822" w:rsidRPr="00932B52">
        <w:rPr>
          <w:sz w:val="24"/>
        </w:rPr>
        <w:t>города Урай</w:t>
      </w:r>
      <w:r w:rsidRPr="00932B52">
        <w:rPr>
          <w:sz w:val="24"/>
        </w:rPr>
        <w:t xml:space="preserve"> виды деятельности.</w:t>
      </w:r>
    </w:p>
    <w:p w:rsidR="00574822" w:rsidRDefault="00574822" w:rsidP="00574822">
      <w:pPr>
        <w:ind w:firstLine="708"/>
        <w:jc w:val="both"/>
      </w:pPr>
      <w:r>
        <w:t>В рамках Н</w:t>
      </w:r>
      <w:r w:rsidR="00060746">
        <w:t>П</w:t>
      </w:r>
      <w:r>
        <w:t>И на территории города Урай реализуется муниципальная программа «Развитие малого и среднего предпринимательства, потребительского рынка и сельскохозяйственных товаропроизводителей города Урай» на 2016 – 2020 гг., утв</w:t>
      </w:r>
      <w:r w:rsidR="00F253ED">
        <w:t>ержденная</w:t>
      </w:r>
      <w:r>
        <w:t xml:space="preserve"> постановлением администрации города Урай от 30.09.2015 № 3205.</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Маркетинговая стратегия Югры</w:t>
      </w:r>
    </w:p>
    <w:p w:rsidR="005F72A2" w:rsidRDefault="005F72A2" w:rsidP="00D96A09">
      <w:pPr>
        <w:ind w:firstLine="708"/>
        <w:jc w:val="both"/>
      </w:pPr>
      <w:r w:rsidRPr="005F72A2">
        <w:t xml:space="preserve">Территориальный маркетинг </w:t>
      </w:r>
      <w:r>
        <w:t xml:space="preserve">– </w:t>
      </w:r>
      <w:r w:rsidRPr="005F72A2">
        <w:t xml:space="preserve">это маркетинг в интересах территории, ее внутренних субъектов, а также внешних субъектов, во внимании которых заинтересована территория. </w:t>
      </w:r>
    </w:p>
    <w:p w:rsidR="005F72A2" w:rsidRDefault="005F72A2" w:rsidP="00D96A09">
      <w:pPr>
        <w:ind w:firstLine="708"/>
        <w:jc w:val="both"/>
      </w:pPr>
      <w:r>
        <w:t xml:space="preserve">Основная цель маркетинга </w:t>
      </w:r>
      <w:r w:rsidR="00A6657A" w:rsidRPr="00A6657A">
        <w:t>имиджа</w:t>
      </w:r>
      <w:r>
        <w:t xml:space="preserve"> территории заключается в </w:t>
      </w:r>
      <w:r w:rsidR="00A6657A" w:rsidRPr="00A6657A">
        <w:t>создани</w:t>
      </w:r>
      <w:r>
        <w:t>и</w:t>
      </w:r>
      <w:r w:rsidR="00A6657A" w:rsidRPr="00A6657A">
        <w:t>, развити</w:t>
      </w:r>
      <w:r>
        <w:t>и</w:t>
      </w:r>
      <w:r w:rsidR="00A6657A" w:rsidRPr="00A6657A">
        <w:t xml:space="preserve"> и распространени</w:t>
      </w:r>
      <w:r>
        <w:t>и</w:t>
      </w:r>
      <w:r w:rsidR="00A6657A" w:rsidRPr="00A6657A">
        <w:t>, обеспечени</w:t>
      </w:r>
      <w:r w:rsidR="00DD4DC7">
        <w:t>и</w:t>
      </w:r>
      <w:r w:rsidR="00A6657A" w:rsidRPr="00A6657A">
        <w:t xml:space="preserve"> общественного признания положительного образа территории.</w:t>
      </w:r>
      <w:r w:rsidR="00A6657A">
        <w:t xml:space="preserve"> </w:t>
      </w:r>
    </w:p>
    <w:p w:rsidR="00CA6EA4" w:rsidRDefault="00D96A09" w:rsidP="00D96A09">
      <w:pPr>
        <w:ind w:firstLine="708"/>
        <w:jc w:val="both"/>
      </w:pPr>
      <w:r>
        <w:t>Маркетинговая</w:t>
      </w:r>
      <w:r w:rsidR="00EF1C52">
        <w:t xml:space="preserve"> стратегия территории </w:t>
      </w:r>
      <w:r w:rsidR="00A6657A" w:rsidRPr="00A6657A">
        <w:t>не требует радикальных изменений инфраструктуры, формирование других реальных факторов притягательности, а концентрирует усилия преимущественно на улучшении коммуникативных аспектов, информации и пропаганде уже существующих, ранее созданных преимуществ территории.</w:t>
      </w:r>
    </w:p>
    <w:p w:rsidR="00525992" w:rsidRPr="00F01AF2" w:rsidRDefault="00525992" w:rsidP="00F01AF2">
      <w:pPr>
        <w:ind w:firstLine="708"/>
        <w:jc w:val="both"/>
      </w:pPr>
      <w:r w:rsidRPr="00F01AF2">
        <w:t>Одн</w:t>
      </w:r>
      <w:r w:rsidR="00F01AF2" w:rsidRPr="00F01AF2">
        <w:t>им</w:t>
      </w:r>
      <w:r w:rsidRPr="00F01AF2">
        <w:t xml:space="preserve"> из инструментов реализации </w:t>
      </w:r>
      <w:r w:rsidR="00F01AF2" w:rsidRPr="00F01AF2">
        <w:t xml:space="preserve">Стратегии является </w:t>
      </w:r>
      <w:r w:rsidRPr="00F01AF2">
        <w:t xml:space="preserve">комплексный маркетинг и брендинг </w:t>
      </w:r>
      <w:r w:rsidR="00F01AF2" w:rsidRPr="00F01AF2">
        <w:t xml:space="preserve">города </w:t>
      </w:r>
      <w:r w:rsidR="00DD4DC7">
        <w:t xml:space="preserve">Урай </w:t>
      </w:r>
      <w:r w:rsidR="00F01AF2" w:rsidRPr="00F01AF2">
        <w:t xml:space="preserve">на уровне ХМАО – Югры. </w:t>
      </w:r>
      <w:r w:rsidRPr="00F01AF2">
        <w:t xml:space="preserve">Важным условием повышения конкурентоспособности </w:t>
      </w:r>
      <w:r w:rsidR="00F01AF2" w:rsidRPr="00F01AF2">
        <w:t xml:space="preserve">города Урай, а также </w:t>
      </w:r>
      <w:r w:rsidRPr="00F01AF2">
        <w:t xml:space="preserve">производимой продукции и </w:t>
      </w:r>
      <w:r w:rsidR="00F01AF2" w:rsidRPr="00F01AF2">
        <w:t xml:space="preserve">оказываемых услуг, </w:t>
      </w:r>
      <w:r w:rsidRPr="00F01AF2">
        <w:t xml:space="preserve">является </w:t>
      </w:r>
      <w:r w:rsidR="00F01AF2" w:rsidRPr="00F01AF2">
        <w:t xml:space="preserve">синергетический эффект от </w:t>
      </w:r>
      <w:r w:rsidRPr="00F01AF2">
        <w:t xml:space="preserve">продвижения </w:t>
      </w:r>
      <w:r w:rsidR="00F01AF2" w:rsidRPr="00F01AF2">
        <w:t xml:space="preserve">отдельных элементов (компании, товары, услуги и др.) </w:t>
      </w:r>
      <w:r w:rsidRPr="00F01AF2">
        <w:t xml:space="preserve">в ходе комплексного маркетинга.  </w:t>
      </w:r>
    </w:p>
    <w:p w:rsidR="00F01AF2" w:rsidRPr="00F01AF2" w:rsidRDefault="00525992" w:rsidP="00F01AF2">
      <w:pPr>
        <w:ind w:firstLine="708"/>
        <w:jc w:val="both"/>
      </w:pPr>
      <w:r w:rsidRPr="00F01AF2">
        <w:t xml:space="preserve">Комплексный маркетинг </w:t>
      </w:r>
      <w:r w:rsidR="00F01AF2" w:rsidRPr="00F01AF2">
        <w:t xml:space="preserve">предполагает </w:t>
      </w:r>
      <w:r w:rsidRPr="00F01AF2">
        <w:t>продвижени</w:t>
      </w:r>
      <w:r w:rsidR="00F01AF2" w:rsidRPr="00F01AF2">
        <w:t>е</w:t>
      </w:r>
      <w:r w:rsidRPr="00F01AF2">
        <w:t xml:space="preserve"> </w:t>
      </w:r>
      <w:r w:rsidR="00F01AF2" w:rsidRPr="00F01AF2">
        <w:t xml:space="preserve">территории </w:t>
      </w:r>
      <w:r w:rsidRPr="00F01AF2">
        <w:t>в различных сферах</w:t>
      </w:r>
      <w:r w:rsidR="00F01AF2" w:rsidRPr="00F01AF2">
        <w:t>:</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инвестиционный маркетинг – привлечение инвестиций</w:t>
      </w:r>
      <w:r w:rsidR="004B7294">
        <w:rPr>
          <w:sz w:val="24"/>
        </w:rPr>
        <w:t>, позиционирование города Урай как территории</w:t>
      </w:r>
      <w:r w:rsidR="00BE06A4">
        <w:rPr>
          <w:sz w:val="24"/>
        </w:rPr>
        <w:t>,</w:t>
      </w:r>
      <w:r w:rsidR="004B7294">
        <w:rPr>
          <w:sz w:val="24"/>
        </w:rPr>
        <w:t xml:space="preserve"> благоприятной для ведения бизнеса</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рыночный маркетинг – продвижение товаров и услуг</w:t>
      </w:r>
      <w:r w:rsidR="00F01AF2">
        <w:rPr>
          <w:sz w:val="24"/>
        </w:rPr>
        <w:t xml:space="preserve"> местных производителей</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туристический маркетинг</w:t>
      </w:r>
      <w:r w:rsidR="00F01AF2">
        <w:rPr>
          <w:sz w:val="24"/>
        </w:rPr>
        <w:t xml:space="preserve"> – р</w:t>
      </w:r>
      <w:r w:rsidR="00F01AF2" w:rsidRPr="00F01AF2">
        <w:rPr>
          <w:sz w:val="24"/>
        </w:rPr>
        <w:t>азработка и продвижение туристского бренда города Урай, отдельных туристских продуктов</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местный маркетинг, ориентированный на повышение привлекательности территории для жителей</w:t>
      </w:r>
      <w:r w:rsidR="00F01AF2">
        <w:rPr>
          <w:sz w:val="24"/>
        </w:rPr>
        <w:t>, - позиционирование города Урай как территории высокого уровня социально-экономического благополучия, города с высоким уровнем благоустройства с индивидуальным стилем</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 xml:space="preserve">административный маркетинг, ориентированный на улучшение позиции территории. </w:t>
      </w:r>
    </w:p>
    <w:p w:rsidR="00525992" w:rsidRPr="008629B2" w:rsidRDefault="00060746" w:rsidP="008629B2">
      <w:pPr>
        <w:ind w:firstLine="708"/>
        <w:jc w:val="both"/>
      </w:pPr>
      <w:proofErr w:type="gramStart"/>
      <w:r>
        <w:t>В</w:t>
      </w:r>
      <w:r w:rsidRPr="008629B2">
        <w:t xml:space="preserve"> рамках проведения маркетинговой политики города Урай </w:t>
      </w:r>
      <w:r w:rsidR="00525992" w:rsidRPr="008629B2">
        <w:t>потребует</w:t>
      </w:r>
      <w:r>
        <w:t>ся</w:t>
      </w:r>
      <w:r w:rsidR="00525992" w:rsidRPr="008629B2">
        <w:t xml:space="preserve"> создани</w:t>
      </w:r>
      <w:r>
        <w:t>е</w:t>
      </w:r>
      <w:r w:rsidR="00525992" w:rsidRPr="008629B2">
        <w:t xml:space="preserve"> специализированно</w:t>
      </w:r>
      <w:r w:rsidR="008629B2">
        <w:t>го</w:t>
      </w:r>
      <w:r w:rsidR="00525992" w:rsidRPr="008629B2">
        <w:t xml:space="preserve"> структур</w:t>
      </w:r>
      <w:r w:rsidR="008629B2">
        <w:t>ного подразделения администрации города</w:t>
      </w:r>
      <w:r w:rsidR="00525992" w:rsidRPr="008629B2">
        <w:t>, функцией которо</w:t>
      </w:r>
      <w:r w:rsidR="008629B2">
        <w:t>го</w:t>
      </w:r>
      <w:r w:rsidR="00525992" w:rsidRPr="008629B2">
        <w:t xml:space="preserve"> является развитие и продвижение</w:t>
      </w:r>
      <w:r w:rsidR="008629B2" w:rsidRPr="008629B2">
        <w:t xml:space="preserve"> бренда города Урай</w:t>
      </w:r>
      <w:r w:rsidR="00525992" w:rsidRPr="008629B2">
        <w:t xml:space="preserve">, а также создание отлаженного механизма коммуникации со всеми заинтересованными сторонами продвижения, включая население </w:t>
      </w:r>
      <w:r w:rsidR="008629B2" w:rsidRPr="008629B2">
        <w:t>города, в т.ч.</w:t>
      </w:r>
      <w:r w:rsidR="00525992" w:rsidRPr="008629B2">
        <w:t xml:space="preserve"> запуск краудсорсинговых проектов, нацеленных на генерацию, отбор и поддержку новых проектов. </w:t>
      </w:r>
      <w:proofErr w:type="gramEnd"/>
    </w:p>
    <w:p w:rsidR="005F72A2" w:rsidRPr="005F72A2" w:rsidRDefault="005F72A2" w:rsidP="005F72A2">
      <w:pPr>
        <w:ind w:firstLine="708"/>
        <w:jc w:val="both"/>
      </w:pPr>
      <w:r w:rsidRPr="005F72A2">
        <w:lastRenderedPageBreak/>
        <w:t>В рамках реализации Стратегии запланировано активное конкурентное позиционирование города Урай на уровне ХМАО – Югры по следующим направлениям:</w:t>
      </w:r>
    </w:p>
    <w:p w:rsidR="005F72A2" w:rsidRPr="005F72A2" w:rsidRDefault="005F72A2" w:rsidP="00733B67">
      <w:pPr>
        <w:pStyle w:val="ad"/>
        <w:numPr>
          <w:ilvl w:val="0"/>
          <w:numId w:val="89"/>
        </w:numPr>
        <w:tabs>
          <w:tab w:val="num" w:pos="993"/>
          <w:tab w:val="left" w:pos="1080"/>
        </w:tabs>
        <w:ind w:left="0" w:firstLine="709"/>
        <w:jc w:val="both"/>
        <w:rPr>
          <w:sz w:val="24"/>
        </w:rPr>
      </w:pPr>
      <w:r w:rsidRPr="005F72A2">
        <w:rPr>
          <w:sz w:val="24"/>
        </w:rPr>
        <w:t xml:space="preserve">на инвестиционном рынке (в части реализации проектов промышленного производства); </w:t>
      </w:r>
    </w:p>
    <w:p w:rsidR="005F72A2" w:rsidRDefault="005F72A2" w:rsidP="00733B67">
      <w:pPr>
        <w:pStyle w:val="ad"/>
        <w:numPr>
          <w:ilvl w:val="0"/>
          <w:numId w:val="89"/>
        </w:numPr>
        <w:tabs>
          <w:tab w:val="num" w:pos="993"/>
          <w:tab w:val="left" w:pos="1080"/>
        </w:tabs>
        <w:ind w:left="0" w:firstLine="709"/>
        <w:jc w:val="both"/>
        <w:rPr>
          <w:sz w:val="24"/>
        </w:rPr>
      </w:pPr>
      <w:r w:rsidRPr="005F72A2">
        <w:rPr>
          <w:sz w:val="24"/>
        </w:rPr>
        <w:t>в социальной сфере (использование потенциала благоустройства, спорта и культуры и др.)</w:t>
      </w:r>
      <w:r w:rsidR="00E336B7">
        <w:rPr>
          <w:sz w:val="24"/>
        </w:rPr>
        <w:t>;</w:t>
      </w:r>
    </w:p>
    <w:p w:rsidR="00060746" w:rsidRPr="005F72A2" w:rsidRDefault="00060746" w:rsidP="00733B67">
      <w:pPr>
        <w:pStyle w:val="ad"/>
        <w:numPr>
          <w:ilvl w:val="0"/>
          <w:numId w:val="89"/>
        </w:numPr>
        <w:tabs>
          <w:tab w:val="num" w:pos="993"/>
          <w:tab w:val="left" w:pos="1080"/>
        </w:tabs>
        <w:ind w:left="0" w:firstLine="709"/>
        <w:jc w:val="both"/>
        <w:rPr>
          <w:sz w:val="24"/>
        </w:rPr>
      </w:pPr>
      <w:r w:rsidRPr="005F72A2">
        <w:rPr>
          <w:sz w:val="24"/>
        </w:rPr>
        <w:t>в развитии туризма</w:t>
      </w:r>
      <w:r>
        <w:rPr>
          <w:sz w:val="24"/>
        </w:rPr>
        <w:t>;</w:t>
      </w:r>
    </w:p>
    <w:p w:rsidR="00E336B7" w:rsidRPr="005F72A2" w:rsidRDefault="00E336B7" w:rsidP="00733B67">
      <w:pPr>
        <w:pStyle w:val="ad"/>
        <w:numPr>
          <w:ilvl w:val="0"/>
          <w:numId w:val="89"/>
        </w:numPr>
        <w:tabs>
          <w:tab w:val="num" w:pos="993"/>
          <w:tab w:val="left" w:pos="1080"/>
        </w:tabs>
        <w:ind w:left="0" w:firstLine="709"/>
        <w:jc w:val="both"/>
        <w:rPr>
          <w:sz w:val="24"/>
        </w:rPr>
      </w:pPr>
      <w:r>
        <w:rPr>
          <w:sz w:val="24"/>
        </w:rPr>
        <w:t>в сфере АПК</w:t>
      </w:r>
      <w:r w:rsidR="00F01AF2">
        <w:rPr>
          <w:sz w:val="24"/>
        </w:rPr>
        <w:t>,</w:t>
      </w:r>
      <w:r>
        <w:rPr>
          <w:sz w:val="24"/>
        </w:rPr>
        <w:t xml:space="preserve"> потребительского рынка и сферы услуг (бренды местных производителей)</w:t>
      </w:r>
      <w:r w:rsidR="00060746">
        <w:rPr>
          <w:sz w:val="24"/>
        </w:rPr>
        <w:t>.</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Промышленная политика</w:t>
      </w:r>
    </w:p>
    <w:p w:rsidR="00C13E30" w:rsidRPr="00DD2CF4" w:rsidRDefault="00DD2CF4" w:rsidP="00DD2CF4">
      <w:pPr>
        <w:ind w:firstLine="708"/>
        <w:jc w:val="both"/>
      </w:pPr>
      <w:r w:rsidRPr="00DD2CF4">
        <w:t>В целях развития промышленности н</w:t>
      </w:r>
      <w:r w:rsidR="007E7B8E" w:rsidRPr="00DD2CF4">
        <w:t xml:space="preserve">а территории ХМАО – Югры </w:t>
      </w:r>
      <w:r w:rsidRPr="00DD2CF4">
        <w:t>приняты следующие основные документы:</w:t>
      </w:r>
    </w:p>
    <w:p w:rsidR="00DD2CF4" w:rsidRPr="00DD2CF4" w:rsidRDefault="00C13E30" w:rsidP="00733B67">
      <w:pPr>
        <w:pStyle w:val="ad"/>
        <w:numPr>
          <w:ilvl w:val="0"/>
          <w:numId w:val="89"/>
        </w:numPr>
        <w:tabs>
          <w:tab w:val="num" w:pos="993"/>
          <w:tab w:val="left" w:pos="1080"/>
        </w:tabs>
        <w:ind w:left="0" w:firstLine="709"/>
        <w:jc w:val="both"/>
        <w:rPr>
          <w:sz w:val="24"/>
        </w:rPr>
      </w:pPr>
      <w:r w:rsidRPr="00DD2CF4">
        <w:rPr>
          <w:sz w:val="24"/>
        </w:rPr>
        <w:t>Концепция промышленной политики ХМАО – Югры и план мероприятий («дорожная карта») по ее реализации, утв</w:t>
      </w:r>
      <w:r w:rsidR="00F253ED">
        <w:rPr>
          <w:sz w:val="24"/>
        </w:rPr>
        <w:t>ержденная</w:t>
      </w:r>
      <w:r w:rsidRPr="00DD2CF4">
        <w:rPr>
          <w:sz w:val="24"/>
        </w:rPr>
        <w:t xml:space="preserve"> постановлением Правительства ХМАО – Югры от 29.12.2015 № 519-п</w:t>
      </w:r>
      <w:r w:rsidR="00DD2CF4" w:rsidRPr="00DD2CF4">
        <w:rPr>
          <w:sz w:val="24"/>
        </w:rPr>
        <w:t>, – определяет цели, задачи и основные приоритеты промышленной политики округа;</w:t>
      </w:r>
    </w:p>
    <w:p w:rsidR="00C13E30" w:rsidRPr="00DD2CF4" w:rsidRDefault="00C13E30" w:rsidP="00733B67">
      <w:pPr>
        <w:pStyle w:val="ad"/>
        <w:numPr>
          <w:ilvl w:val="0"/>
          <w:numId w:val="89"/>
        </w:numPr>
        <w:tabs>
          <w:tab w:val="num" w:pos="993"/>
          <w:tab w:val="left" w:pos="1080"/>
        </w:tabs>
        <w:ind w:left="0" w:firstLine="709"/>
        <w:jc w:val="both"/>
        <w:rPr>
          <w:sz w:val="24"/>
        </w:rPr>
      </w:pPr>
      <w:r w:rsidRPr="00DD2CF4">
        <w:rPr>
          <w:sz w:val="24"/>
        </w:rPr>
        <w:t>Закон ХМАО – Югры от 31.03.2016 № 23-оз «О промышленной политике в ХМАО – Югре»</w:t>
      </w:r>
      <w:r w:rsidR="00627FEE" w:rsidRPr="00DD2CF4">
        <w:rPr>
          <w:sz w:val="24"/>
        </w:rPr>
        <w:t xml:space="preserve"> – устанавливает меры стимулирования деятельности в сфере промышленности, осуществляемые за счет средств бюджета ХМАО – Югры, а также регулирует иные отношения в сфере промышленной политики в округе</w:t>
      </w:r>
      <w:r w:rsidR="00DD2CF4">
        <w:rPr>
          <w:sz w:val="24"/>
        </w:rPr>
        <w:t>;</w:t>
      </w:r>
    </w:p>
    <w:p w:rsidR="00DD2CF4" w:rsidRPr="00DD2CF4" w:rsidRDefault="00DD2CF4" w:rsidP="00733B67">
      <w:pPr>
        <w:pStyle w:val="ad"/>
        <w:numPr>
          <w:ilvl w:val="0"/>
          <w:numId w:val="89"/>
        </w:numPr>
        <w:tabs>
          <w:tab w:val="num" w:pos="993"/>
          <w:tab w:val="left" w:pos="1080"/>
        </w:tabs>
        <w:ind w:left="0" w:firstLine="709"/>
        <w:jc w:val="both"/>
        <w:rPr>
          <w:sz w:val="24"/>
        </w:rPr>
      </w:pPr>
      <w:r w:rsidRPr="00DD2CF4">
        <w:rPr>
          <w:sz w:val="24"/>
        </w:rPr>
        <w:t xml:space="preserve">государственная программа </w:t>
      </w:r>
      <w:r w:rsidR="00D30E7E">
        <w:rPr>
          <w:sz w:val="24"/>
        </w:rPr>
        <w:t xml:space="preserve">ХМАО – Югры </w:t>
      </w:r>
      <w:r w:rsidRPr="00DD2CF4">
        <w:rPr>
          <w:sz w:val="24"/>
        </w:rPr>
        <w:t>«Развитие промышленности и туризма» – предусматривает меры стимулирования промышленного производства и решение ключевых проблем развития обрабатывающей промышленности и туризма.</w:t>
      </w:r>
    </w:p>
    <w:p w:rsidR="00DD2CF4" w:rsidRDefault="00DD2CF4" w:rsidP="006E77EF">
      <w:pPr>
        <w:ind w:firstLine="708"/>
        <w:jc w:val="both"/>
      </w:pPr>
      <w:r>
        <w:t>Целью промышленной политики округа является повышение уровня промышленного потенциала путем формирования высокотехнологичной, инновационной и конкурентоспособной промышленности, направленной на диверсификацию экономики и повышение уровня жизни населения.</w:t>
      </w:r>
    </w:p>
    <w:p w:rsidR="00FB268A" w:rsidRPr="00FB268A" w:rsidRDefault="00A37104" w:rsidP="00FB268A">
      <w:pPr>
        <w:ind w:firstLine="708"/>
        <w:jc w:val="both"/>
      </w:pPr>
      <w:r w:rsidRPr="00FB268A">
        <w:t>Новая промышленная политика ХМАО – Югры опирается на зональные закономерности развития.</w:t>
      </w:r>
      <w:r w:rsidR="00FB268A" w:rsidRPr="00FB268A">
        <w:t xml:space="preserve"> В соответствии с данным принципом город Урай </w:t>
      </w:r>
      <w:r w:rsidR="007002E3" w:rsidRPr="00FB268A">
        <w:t>относится к</w:t>
      </w:r>
      <w:r w:rsidR="00FB268A" w:rsidRPr="00FB268A">
        <w:t xml:space="preserve"> </w:t>
      </w:r>
      <w:proofErr w:type="spellStart"/>
      <w:r w:rsidRPr="00FB268A">
        <w:t>староосвоенной</w:t>
      </w:r>
      <w:proofErr w:type="spellEnd"/>
      <w:r w:rsidRPr="00FB268A">
        <w:t xml:space="preserve"> </w:t>
      </w:r>
      <w:proofErr w:type="spellStart"/>
      <w:r w:rsidRPr="00FB268A">
        <w:t>крупногородской</w:t>
      </w:r>
      <w:proofErr w:type="spellEnd"/>
      <w:r w:rsidRPr="00FB268A">
        <w:t xml:space="preserve"> приобской зоне</w:t>
      </w:r>
      <w:r w:rsidR="00FB268A" w:rsidRPr="00FB268A">
        <w:t xml:space="preserve">, направлением промышленной политики которой является </w:t>
      </w:r>
      <w:r w:rsidRPr="00FB268A">
        <w:t>поддержк</w:t>
      </w:r>
      <w:r w:rsidR="00FB268A" w:rsidRPr="00FB268A">
        <w:t>а</w:t>
      </w:r>
      <w:r w:rsidRPr="00FB268A">
        <w:t xml:space="preserve">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r w:rsidR="00FB268A" w:rsidRPr="00FB268A">
        <w:t>.</w:t>
      </w:r>
    </w:p>
    <w:p w:rsidR="00525992" w:rsidRPr="00FB268A" w:rsidRDefault="00525992" w:rsidP="00FB268A">
      <w:pPr>
        <w:ind w:firstLine="708"/>
        <w:jc w:val="both"/>
      </w:pPr>
      <w:r w:rsidRPr="00FB268A">
        <w:t>Для решения поставленных задач предусмотрены меры стимулирования промышленной деятельности</w:t>
      </w:r>
      <w:r w:rsidR="00FB268A" w:rsidRPr="00FB268A">
        <w:t>, в т.ч. меры поддержки через инструменты финансирования проектов: долевое финансирование, займы, гранты, финансовая аренда (лизинг).</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Гражданское общество</w:t>
      </w:r>
    </w:p>
    <w:p w:rsidR="00A05D6C" w:rsidRPr="00A05D6C" w:rsidRDefault="00572302" w:rsidP="00A05D6C">
      <w:pPr>
        <w:ind w:firstLine="708"/>
        <w:jc w:val="both"/>
      </w:pPr>
      <w:r w:rsidRPr="00A05D6C">
        <w:t xml:space="preserve">Институты гражданского общества являются «двигателем» социально-экономического развития, поскольку решение задач по стратегически важным направлениям развития </w:t>
      </w:r>
      <w:r w:rsidR="00A05D6C" w:rsidRPr="00A05D6C">
        <w:t>города</w:t>
      </w:r>
      <w:r w:rsidRPr="00A05D6C">
        <w:t xml:space="preserve"> происходит путем вовлечения в процесс принятия решений населения, представителей бизнеса и общественных организаций. </w:t>
      </w:r>
      <w:r w:rsidR="00A05D6C" w:rsidRPr="00A05D6C">
        <w:t>П</w:t>
      </w:r>
      <w:r w:rsidR="00B502AD" w:rsidRPr="00A05D6C">
        <w:t xml:space="preserve">роявление инициативы «снизу» </w:t>
      </w:r>
      <w:r w:rsidR="00A05D6C" w:rsidRPr="00A05D6C">
        <w:t xml:space="preserve">обеспечивает взаимодействие общественных групп населения на принципах партнерства </w:t>
      </w:r>
      <w:r w:rsidR="00B502AD" w:rsidRPr="00A05D6C">
        <w:t>с органами местного самоуправления и органами государственной власти</w:t>
      </w:r>
      <w:r w:rsidR="00A05D6C" w:rsidRPr="00A05D6C">
        <w:t>, способствует эффективной реализации целей и задач развития, предусмотренных Стратегией.</w:t>
      </w:r>
    </w:p>
    <w:p w:rsidR="00B502AD" w:rsidRPr="00572302" w:rsidRDefault="00B502AD" w:rsidP="00B502AD">
      <w:pPr>
        <w:ind w:firstLine="708"/>
        <w:jc w:val="both"/>
      </w:pPr>
      <w:r w:rsidRPr="00572302">
        <w:t xml:space="preserve">Потенциал институтов гражданского общества в принятии и реализации решений успешно реализуется на территории </w:t>
      </w:r>
      <w:r w:rsidR="00572302" w:rsidRPr="00572302">
        <w:t>города Урай</w:t>
      </w:r>
      <w:r w:rsidRPr="00572302">
        <w:t xml:space="preserve"> в следующих формах взаимодействия:</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общественные советы;</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координационные советы;</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межведомственные комиссии;</w:t>
      </w:r>
    </w:p>
    <w:p w:rsidR="00B502AD" w:rsidRDefault="00B502AD" w:rsidP="00733B67">
      <w:pPr>
        <w:pStyle w:val="ad"/>
        <w:numPr>
          <w:ilvl w:val="0"/>
          <w:numId w:val="89"/>
        </w:numPr>
        <w:tabs>
          <w:tab w:val="num" w:pos="993"/>
          <w:tab w:val="left" w:pos="1080"/>
        </w:tabs>
        <w:ind w:left="0" w:firstLine="709"/>
        <w:jc w:val="both"/>
        <w:rPr>
          <w:sz w:val="24"/>
        </w:rPr>
      </w:pPr>
      <w:r w:rsidRPr="00572302">
        <w:rPr>
          <w:sz w:val="24"/>
        </w:rPr>
        <w:t>рабочие группы</w:t>
      </w:r>
      <w:r w:rsidR="00572302">
        <w:rPr>
          <w:sz w:val="24"/>
        </w:rPr>
        <w:t>;</w:t>
      </w:r>
    </w:p>
    <w:p w:rsidR="00572302" w:rsidRPr="00572302" w:rsidRDefault="00572302" w:rsidP="00733B67">
      <w:pPr>
        <w:pStyle w:val="ad"/>
        <w:numPr>
          <w:ilvl w:val="0"/>
          <w:numId w:val="89"/>
        </w:numPr>
        <w:tabs>
          <w:tab w:val="num" w:pos="993"/>
          <w:tab w:val="left" w:pos="1080"/>
        </w:tabs>
        <w:ind w:left="0" w:firstLine="709"/>
        <w:jc w:val="both"/>
        <w:rPr>
          <w:sz w:val="24"/>
        </w:rPr>
      </w:pPr>
      <w:r>
        <w:rPr>
          <w:sz w:val="24"/>
        </w:rPr>
        <w:t>фонды, неформальные общественные объединения и др.</w:t>
      </w:r>
    </w:p>
    <w:p w:rsidR="00B502AD" w:rsidRPr="00A05D6C" w:rsidRDefault="00B502AD" w:rsidP="00B502AD">
      <w:pPr>
        <w:ind w:firstLine="708"/>
        <w:jc w:val="both"/>
      </w:pPr>
      <w:r w:rsidRPr="00A05D6C">
        <w:lastRenderedPageBreak/>
        <w:t xml:space="preserve">Накопленный опыт совместной работы на различных площадках обсуждения, диалога и конструктивного взаимодействия общественности и органов местного самоуправления будет использоваться при реализации целей и задач Стратегии социально-экономического развития. </w:t>
      </w:r>
    </w:p>
    <w:p w:rsidR="00427012" w:rsidRPr="00427012" w:rsidRDefault="00427012" w:rsidP="00427012">
      <w:pPr>
        <w:ind w:firstLine="708"/>
        <w:jc w:val="both"/>
      </w:pPr>
      <w:r w:rsidRPr="00427012">
        <w:t xml:space="preserve">Всего в городе Урай действуют 27 общественных организаций, зарегистрированных в установленном порядке в Управлении Министерства юстиции РФ по ХМАО – Югре, </w:t>
      </w:r>
      <w:r w:rsidR="00BE06A4">
        <w:t>одна</w:t>
      </w:r>
      <w:r w:rsidRPr="00427012">
        <w:t xml:space="preserve"> некоммерческая организация, занимающаяся благотворительной деятельностью, </w:t>
      </w:r>
      <w:r w:rsidR="00BE06A4">
        <w:t>три</w:t>
      </w:r>
      <w:r w:rsidRPr="00427012">
        <w:t xml:space="preserve"> национальные общины, </w:t>
      </w:r>
      <w:r w:rsidR="00BE06A4">
        <w:t>три</w:t>
      </w:r>
      <w:r w:rsidRPr="00427012">
        <w:t xml:space="preserve"> частных образовательных учреждения. </w:t>
      </w:r>
      <w:r w:rsidR="00B502AD" w:rsidRPr="00427012">
        <w:t xml:space="preserve">На территории </w:t>
      </w:r>
      <w:r w:rsidR="00122BE5" w:rsidRPr="00427012">
        <w:t>города Урай</w:t>
      </w:r>
      <w:r w:rsidRPr="00427012">
        <w:t xml:space="preserve"> некоммерческие организации представлены следующими объединениями:</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общественные организации, занимающиеся культурно-оздоровительной и спортивной деятельностью, 18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организации, деятельность которых направлены на социальную защиту отдельных групп населения, - 5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национально-культурные общественные организации – 2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молодежные общественные организации – 2 ед.</w:t>
      </w:r>
    </w:p>
    <w:p w:rsidR="004F00E9" w:rsidRPr="004F00E9" w:rsidRDefault="004F00E9" w:rsidP="004F00E9">
      <w:pPr>
        <w:ind w:firstLine="708"/>
        <w:jc w:val="both"/>
      </w:pPr>
      <w:r w:rsidRPr="004F00E9">
        <w:t xml:space="preserve">В городе Урай органам местного самоуправления необходимо обеспечить дальнейшее развитие гражданского общества и активизацию взаимодействия с некоммерческими организациями, общественными объединениями и социальными группами граждан при принятии и реализации стратегических задач. </w:t>
      </w:r>
      <w:proofErr w:type="gramStart"/>
      <w:r w:rsidRPr="004F00E9">
        <w:t>При этом органам местного самоуправления важно определить, какие организации, общественные объединения и социальные группы граждан (включая получателей муниципальных услуг, потребителей информации) являются его референтными группами, т.е. теми заинтересованными юридическими и физическими лицами, целью деятельности которых является защита и представление интересов потенциальных участников общественных отношений, регулирование и управление которых относится к сфере полномочий соответствующих структурных подразделений.</w:t>
      </w:r>
      <w:proofErr w:type="gramEnd"/>
      <w:r w:rsidRPr="004F00E9">
        <w:t xml:space="preserve"> Субъекты референтных групп объединяются посредством общих интересов при взаимодействии с органами местного самоуправления, их мнения, предпочтения, ожидания и оценки необходимо принимать во внимание при принятии и реализации решений.</w:t>
      </w:r>
    </w:p>
    <w:p w:rsidR="004F00E9" w:rsidRPr="00D6693D" w:rsidRDefault="004F00E9" w:rsidP="004F00E9">
      <w:pPr>
        <w:ind w:firstLine="708"/>
        <w:jc w:val="both"/>
      </w:pPr>
      <w:r w:rsidRPr="004F00E9">
        <w:t xml:space="preserve">Постановлением администрации города Урай от 26.09.2017 № 2761 утверждена муниципальная программа «Поддержка социально ориентированных некоммерческих организаций в городе Урай» на 2018 – 2030 гг., целью которой является создание условий для участия некоммерческих организаций в предоставлении гражданам услуг (работ) в социальной сфере. В рамках муниципальной программы предусмотрен комплекс мер по </w:t>
      </w:r>
      <w:r w:rsidRPr="00D6693D">
        <w:t>поддержке социально ориентированных некоммерческих организаций.</w:t>
      </w:r>
    </w:p>
    <w:p w:rsidR="00A54933" w:rsidRPr="00D6693D" w:rsidRDefault="00633C68" w:rsidP="00A54933">
      <w:pPr>
        <w:ind w:firstLine="708"/>
        <w:jc w:val="both"/>
      </w:pPr>
      <w:r>
        <w:t>П</w:t>
      </w:r>
      <w:r w:rsidR="00A54933" w:rsidRPr="00D6693D">
        <w:t>редоставление социально ориентированным некоммерческим организациям субсидий</w:t>
      </w:r>
      <w:r>
        <w:t xml:space="preserve"> осуществляется</w:t>
      </w:r>
      <w:r w:rsidR="00A54933" w:rsidRPr="00D6693D">
        <w:t xml:space="preserve"> в соответствии с Порядком определения объема и предоставления субсидий из бюджета городского округа город Урай социально ориентированным некоммерческим организациям, утвержденным постановлением администрации города Урай от 06.03.2018 № 505, в т.ч. на конкурсной основе, деятельность которых направлена </w:t>
      </w:r>
      <w:proofErr w:type="gramStart"/>
      <w:r w:rsidR="00A54933" w:rsidRPr="00D6693D">
        <w:t>на</w:t>
      </w:r>
      <w:proofErr w:type="gramEnd"/>
      <w:r w:rsidR="00A54933" w:rsidRPr="00D6693D">
        <w:t>:</w:t>
      </w:r>
    </w:p>
    <w:p w:rsidR="00A54933" w:rsidRPr="00D6693D" w:rsidRDefault="00A54933" w:rsidP="00A54933">
      <w:pPr>
        <w:pStyle w:val="ad"/>
        <w:numPr>
          <w:ilvl w:val="0"/>
          <w:numId w:val="89"/>
        </w:numPr>
        <w:tabs>
          <w:tab w:val="num" w:pos="993"/>
          <w:tab w:val="left" w:pos="1080"/>
        </w:tabs>
        <w:ind w:left="0" w:firstLine="709"/>
        <w:jc w:val="both"/>
        <w:rPr>
          <w:sz w:val="24"/>
        </w:rPr>
      </w:pPr>
      <w:r w:rsidRPr="00D6693D">
        <w:rPr>
          <w:sz w:val="24"/>
        </w:rPr>
        <w:t>защиту прав и интересов инвалидов;</w:t>
      </w:r>
    </w:p>
    <w:p w:rsidR="00A54933" w:rsidRPr="00D6693D" w:rsidRDefault="00A54933" w:rsidP="00A54933">
      <w:pPr>
        <w:pStyle w:val="ad"/>
        <w:numPr>
          <w:ilvl w:val="0"/>
          <w:numId w:val="89"/>
        </w:numPr>
        <w:tabs>
          <w:tab w:val="num" w:pos="993"/>
          <w:tab w:val="left" w:pos="1080"/>
        </w:tabs>
        <w:ind w:left="0" w:firstLine="709"/>
        <w:jc w:val="both"/>
        <w:rPr>
          <w:sz w:val="24"/>
        </w:rPr>
      </w:pPr>
      <w:r w:rsidRPr="00D6693D">
        <w:rPr>
          <w:sz w:val="24"/>
        </w:rPr>
        <w:t>организацию работы с детьми и молодежью города Урай;</w:t>
      </w:r>
    </w:p>
    <w:p w:rsidR="00A54933" w:rsidRPr="00D6693D" w:rsidRDefault="00A54933" w:rsidP="00A54933">
      <w:pPr>
        <w:pStyle w:val="ad"/>
        <w:numPr>
          <w:ilvl w:val="0"/>
          <w:numId w:val="89"/>
        </w:numPr>
        <w:tabs>
          <w:tab w:val="num" w:pos="993"/>
          <w:tab w:val="left" w:pos="1080"/>
        </w:tabs>
        <w:ind w:left="0" w:firstLine="709"/>
        <w:jc w:val="both"/>
        <w:rPr>
          <w:sz w:val="24"/>
        </w:rPr>
      </w:pPr>
      <w:proofErr w:type="gramStart"/>
      <w:r w:rsidRPr="00D6693D">
        <w:rPr>
          <w:sz w:val="24"/>
        </w:rPr>
        <w:t>деятельность в области образования и (или) просвещения и (или) науки и (или) культуры и (или) искусства и (или) здравоохранения и (или) профилактики и охраны здоровья граждан и (или) пропаганде здорового образа жизни и (или) улучшения морально-психологического состояния граждан и (или) физической культуры и спорта и содействие указанной деятельности и (или) содействие духовному развитию личности;</w:t>
      </w:r>
      <w:proofErr w:type="gramEnd"/>
    </w:p>
    <w:p w:rsidR="00A54933" w:rsidRPr="00D6693D" w:rsidRDefault="00A54933" w:rsidP="00A54933">
      <w:pPr>
        <w:pStyle w:val="ad"/>
        <w:numPr>
          <w:ilvl w:val="0"/>
          <w:numId w:val="89"/>
        </w:numPr>
        <w:tabs>
          <w:tab w:val="num" w:pos="993"/>
          <w:tab w:val="left" w:pos="1080"/>
        </w:tabs>
        <w:ind w:left="0" w:firstLine="709"/>
        <w:jc w:val="both"/>
        <w:rPr>
          <w:sz w:val="24"/>
        </w:rPr>
      </w:pPr>
      <w:r w:rsidRPr="00D6693D">
        <w:rPr>
          <w:sz w:val="24"/>
        </w:rPr>
        <w:t>развитие межнационального сотрудничества, сохранение и защиту самобытности, культуры, языков и традиций народов Российской Федерации.</w:t>
      </w:r>
    </w:p>
    <w:p w:rsidR="00B502AD" w:rsidRPr="00DC7E7E" w:rsidRDefault="00B502AD" w:rsidP="00B502AD">
      <w:pPr>
        <w:ind w:firstLine="708"/>
        <w:jc w:val="both"/>
      </w:pPr>
      <w:r w:rsidRPr="00DC7E7E">
        <w:t>В дальнейшей перспективе целесообразно применение механизма привлечения некоммерческих организаций к оказанию услуг для реализации второго целевого блока Стратегии «</w:t>
      </w:r>
      <w:r w:rsidR="00DC7E7E" w:rsidRPr="00DC7E7E">
        <w:t>Повышение качества жизни населения, инновационное развитие социальной сферы</w:t>
      </w:r>
      <w:r w:rsidRPr="00DC7E7E">
        <w:t>», в т.ч.:</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lastRenderedPageBreak/>
        <w:t>реализация дополнительных общеразвивающих программ;</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 xml:space="preserve">реализация общеобразовательной программы </w:t>
      </w:r>
      <w:proofErr w:type="gramStart"/>
      <w:r w:rsidRPr="00DC7E7E">
        <w:rPr>
          <w:sz w:val="24"/>
        </w:rPr>
        <w:t>дошкольного</w:t>
      </w:r>
      <w:proofErr w:type="gramEnd"/>
      <w:r w:rsidRPr="00DC7E7E">
        <w:rPr>
          <w:sz w:val="24"/>
        </w:rPr>
        <w:t xml:space="preserve"> образования;</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присмотр и уход;</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услуги психолого-педагогического консультирования обучающихся, их родителей (законных представителей) и педагогических работников;</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предоставление питания;</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организация отдыха детей и молодежи и др.</w:t>
      </w:r>
    </w:p>
    <w:p w:rsidR="00B502AD" w:rsidRPr="001275F1" w:rsidRDefault="00B502AD" w:rsidP="00B502AD">
      <w:pPr>
        <w:ind w:firstLine="708"/>
        <w:jc w:val="both"/>
      </w:pPr>
      <w:r w:rsidRPr="001275F1">
        <w:t xml:space="preserve">Потенциально эффективной формой непосредственного участия жителей в решении вопросов, касающихся обеспечения жизнедеятельности, является </w:t>
      </w:r>
      <w:r w:rsidRPr="001275F1">
        <w:rPr>
          <w:b/>
        </w:rPr>
        <w:t>территориальное общественное самоуправление</w:t>
      </w:r>
      <w:r w:rsidRPr="001275F1">
        <w:t xml:space="preserve"> (далее – ТОС). Форма ТОС как объединения инициативной группы граждан, проживающих на определенной территории, перспективна для решения вопросов и участия в деятельности органов государственной власти и местного самоуправления в качестве партнера по следующим направлениям:</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 xml:space="preserve">благоустройство </w:t>
      </w:r>
      <w:r w:rsidR="001275F1">
        <w:rPr>
          <w:sz w:val="24"/>
        </w:rPr>
        <w:t xml:space="preserve">дворовых и общественных </w:t>
      </w:r>
      <w:r w:rsidRPr="001275F1">
        <w:rPr>
          <w:sz w:val="24"/>
        </w:rPr>
        <w:t>территори</w:t>
      </w:r>
      <w:r w:rsidR="001275F1">
        <w:rPr>
          <w:sz w:val="24"/>
        </w:rPr>
        <w:t>й</w:t>
      </w:r>
      <w:r w:rsidRPr="001275F1">
        <w:rPr>
          <w:sz w:val="24"/>
        </w:rPr>
        <w:t xml:space="preserve"> </w:t>
      </w:r>
      <w:r w:rsidR="001275F1">
        <w:rPr>
          <w:sz w:val="24"/>
        </w:rPr>
        <w:t>города</w:t>
      </w:r>
      <w:r w:rsidRPr="001275F1">
        <w:rPr>
          <w:sz w:val="24"/>
        </w:rPr>
        <w:t xml:space="preserve"> (оснащение детскими и спортивными площадками, озеленение территории и др.);</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организация спортивных и досуговых мероприятий, направленных на объединение населения и пропаганду здорового образа жизни;</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 xml:space="preserve">повышение правовой грамотности населения, защита и представление их </w:t>
      </w:r>
      <w:proofErr w:type="gramStart"/>
      <w:r w:rsidRPr="001275F1">
        <w:rPr>
          <w:sz w:val="24"/>
        </w:rPr>
        <w:t>интересов</w:t>
      </w:r>
      <w:proofErr w:type="gramEnd"/>
      <w:r w:rsidRPr="001275F1">
        <w:rPr>
          <w:sz w:val="24"/>
        </w:rPr>
        <w:t xml:space="preserve"> как в органах государственной власти, так и в организациях, работающих в социальной сфере.</w:t>
      </w:r>
    </w:p>
    <w:p w:rsidR="00B502AD" w:rsidRPr="001275F1" w:rsidRDefault="00B502AD" w:rsidP="00B502AD">
      <w:pPr>
        <w:ind w:firstLine="709"/>
        <w:jc w:val="both"/>
      </w:pPr>
      <w:r w:rsidRPr="001275F1">
        <w:t xml:space="preserve">Одной из форм взаимодействия муниципальной власти с обществом, посредством которой выявляют и решают основные проблемы социально-экономического развития, является </w:t>
      </w:r>
      <w:r w:rsidRPr="001275F1">
        <w:rPr>
          <w:b/>
        </w:rPr>
        <w:t>краудсорсинг.</w:t>
      </w:r>
      <w:r w:rsidRPr="001275F1">
        <w:t xml:space="preserve"> </w:t>
      </w:r>
    </w:p>
    <w:p w:rsidR="00B502AD" w:rsidRPr="001275F1" w:rsidRDefault="00B502AD" w:rsidP="00B502AD">
      <w:pPr>
        <w:ind w:firstLine="709"/>
        <w:jc w:val="both"/>
      </w:pPr>
      <w:r w:rsidRPr="001275F1">
        <w:t>Под краудсорсингом понимается привлечение большого числа добровольцев для выполнения определенной работы, передача некоторых функций и задач кругу лиц, действующих на добровольной основе.</w:t>
      </w:r>
    </w:p>
    <w:p w:rsidR="00B502AD" w:rsidRPr="001275F1" w:rsidRDefault="00B502AD" w:rsidP="00B502AD">
      <w:pPr>
        <w:ind w:firstLine="709"/>
        <w:jc w:val="both"/>
      </w:pPr>
      <w:r w:rsidRPr="001275F1">
        <w:t xml:space="preserve">Для более широкого охвата населения и вовлечения его в решение основных задач </w:t>
      </w:r>
      <w:r w:rsidR="00145D51" w:rsidRPr="001275F1">
        <w:t>города</w:t>
      </w:r>
      <w:r w:rsidRPr="001275F1">
        <w:t xml:space="preserve"> возможно применение </w:t>
      </w:r>
      <w:proofErr w:type="gramStart"/>
      <w:r w:rsidR="00145D51" w:rsidRPr="001275F1">
        <w:t>и</w:t>
      </w:r>
      <w:r w:rsidRPr="001275F1">
        <w:t>нтернет-технологий</w:t>
      </w:r>
      <w:proofErr w:type="gramEnd"/>
      <w:r w:rsidRPr="001275F1">
        <w:t xml:space="preserve">. </w:t>
      </w:r>
      <w:r w:rsidR="00145D51" w:rsidRPr="001275F1">
        <w:t>Например, в</w:t>
      </w:r>
      <w:r w:rsidRPr="001275F1">
        <w:t xml:space="preserve"> </w:t>
      </w:r>
      <w:r w:rsidR="00145D51" w:rsidRPr="001275F1">
        <w:t>РФ</w:t>
      </w:r>
      <w:r w:rsidRPr="001275F1">
        <w:t xml:space="preserve"> функционирует </w:t>
      </w:r>
      <w:r w:rsidR="00145D51" w:rsidRPr="001275F1">
        <w:t>и</w:t>
      </w:r>
      <w:r w:rsidRPr="001275F1">
        <w:t>нтернет-ресурс Российская общественная инициатива</w:t>
      </w:r>
      <w:r w:rsidR="00145D51" w:rsidRPr="001275F1">
        <w:t xml:space="preserve"> (</w:t>
      </w:r>
      <w:hyperlink r:id="rId23" w:history="1">
        <w:r w:rsidR="00145D51" w:rsidRPr="001275F1">
          <w:rPr>
            <w:rStyle w:val="ab"/>
          </w:rPr>
          <w:t>https://www.roi.ru/</w:t>
        </w:r>
      </w:hyperlink>
      <w:r w:rsidR="00145D51" w:rsidRPr="001275F1">
        <w:t>)</w:t>
      </w:r>
      <w:r w:rsidRPr="001275F1">
        <w:t xml:space="preserve">, с помощью </w:t>
      </w:r>
      <w:proofErr w:type="gramStart"/>
      <w:r w:rsidRPr="001275F1">
        <w:t>которого</w:t>
      </w:r>
      <w:proofErr w:type="gramEnd"/>
      <w:r w:rsidRPr="001275F1">
        <w:t xml:space="preserve"> граждане, авторизованные через ЕСИА, могут предлагать интересные идеи, голосовать за понравившуюся инициативу.</w:t>
      </w:r>
    </w:p>
    <w:p w:rsidR="00B502AD" w:rsidRPr="001275F1" w:rsidRDefault="00B502AD" w:rsidP="00B502AD">
      <w:pPr>
        <w:ind w:firstLine="709"/>
        <w:jc w:val="both"/>
      </w:pPr>
      <w:r w:rsidRPr="001275F1">
        <w:t xml:space="preserve">Создание </w:t>
      </w:r>
      <w:proofErr w:type="spellStart"/>
      <w:r w:rsidRPr="001275F1">
        <w:t>краудсорсинговой</w:t>
      </w:r>
      <w:proofErr w:type="spellEnd"/>
      <w:r w:rsidRPr="001275F1">
        <w:t xml:space="preserve"> </w:t>
      </w:r>
      <w:proofErr w:type="spellStart"/>
      <w:proofErr w:type="gramStart"/>
      <w:r w:rsidRPr="001275F1">
        <w:t>интернет-площадки</w:t>
      </w:r>
      <w:proofErr w:type="spellEnd"/>
      <w:proofErr w:type="gramEnd"/>
      <w:r w:rsidRPr="001275F1">
        <w:t xml:space="preserve">, создание </w:t>
      </w:r>
      <w:proofErr w:type="spellStart"/>
      <w:r w:rsidRPr="001275F1">
        <w:t>форсайт-сессий</w:t>
      </w:r>
      <w:proofErr w:type="spellEnd"/>
      <w:r w:rsidRPr="001275F1">
        <w:t xml:space="preserve"> и общественных советов для обсуждения проекта Стратегии на официальном сайте администрации </w:t>
      </w:r>
      <w:r w:rsidR="00145D51" w:rsidRPr="001275F1">
        <w:t>города</w:t>
      </w:r>
      <w:r w:rsidRPr="001275F1">
        <w:t xml:space="preserve"> также будут способствовать более активному вовлечению населения в решение приоритетных задач развития </w:t>
      </w:r>
      <w:r w:rsidR="00145D51" w:rsidRPr="001275F1">
        <w:t>города</w:t>
      </w:r>
      <w:r w:rsidRPr="001275F1">
        <w:t xml:space="preserve">.   </w:t>
      </w:r>
    </w:p>
    <w:p w:rsidR="00B502AD" w:rsidRPr="001275F1" w:rsidRDefault="00B502AD" w:rsidP="00B502AD">
      <w:pPr>
        <w:ind w:firstLine="709"/>
        <w:jc w:val="both"/>
      </w:pPr>
      <w:r w:rsidRPr="001275F1">
        <w:t xml:space="preserve">Для формирования эффективной системы вовлечения институтов гражданского общества и широкого круга лиц в решение актуальных задач социально-экономического развития </w:t>
      </w:r>
      <w:r w:rsidR="001275F1" w:rsidRPr="001275F1">
        <w:t>города</w:t>
      </w:r>
      <w:r w:rsidRPr="001275F1">
        <w:t xml:space="preserve"> необходимо обеспечение открытости муниципального управления для повышения качества принимаемых решений и достижения баланса интересов.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Внедрение информационно-коммуникационных технологий (Информационное общество)</w:t>
      </w:r>
    </w:p>
    <w:p w:rsidR="008F691B" w:rsidRPr="00A36203" w:rsidRDefault="008F691B" w:rsidP="00A36203">
      <w:pPr>
        <w:ind w:firstLine="709"/>
        <w:jc w:val="both"/>
      </w:pPr>
      <w:proofErr w:type="gramStart"/>
      <w:r w:rsidRPr="00A36203">
        <w:t>Указ</w:t>
      </w:r>
      <w:r w:rsidR="00A36203" w:rsidRPr="00A36203">
        <w:t>ом</w:t>
      </w:r>
      <w:r w:rsidRPr="00A36203">
        <w:t xml:space="preserve"> Президента РФ от 09.05.2017 </w:t>
      </w:r>
      <w:r w:rsidR="00A36203" w:rsidRPr="00A36203">
        <w:t xml:space="preserve">№ </w:t>
      </w:r>
      <w:r w:rsidRPr="00A36203">
        <w:t>203</w:t>
      </w:r>
      <w:r w:rsidR="00A36203" w:rsidRPr="00A36203">
        <w:t xml:space="preserve"> утверждена </w:t>
      </w:r>
      <w:r w:rsidRPr="00A36203">
        <w:t>Стратеги</w:t>
      </w:r>
      <w:r w:rsidR="00A36203" w:rsidRPr="00A36203">
        <w:t>я</w:t>
      </w:r>
      <w:r w:rsidRPr="00A36203">
        <w:t xml:space="preserve"> развития информационного общества в </w:t>
      </w:r>
      <w:r w:rsidR="00A36203" w:rsidRPr="00A36203">
        <w:t>РФ</w:t>
      </w:r>
      <w:r w:rsidRPr="00A36203">
        <w:t xml:space="preserve"> на 2017 </w:t>
      </w:r>
      <w:r w:rsidR="00A36203" w:rsidRPr="00A36203">
        <w:t>–</w:t>
      </w:r>
      <w:r w:rsidRPr="00A36203">
        <w:t xml:space="preserve"> 2030</w:t>
      </w:r>
      <w:r w:rsidR="00A36203" w:rsidRPr="00A36203">
        <w:t xml:space="preserve"> гг.</w:t>
      </w:r>
      <w:r w:rsidR="00A36203">
        <w:t xml:space="preserve">, которая </w:t>
      </w:r>
      <w:r w:rsidRPr="00A36203">
        <w:t xml:space="preserve"> определяет цели, задачи и меры по реализации внутренней и внешней политики </w:t>
      </w:r>
      <w:r w:rsidR="00A36203">
        <w:t>РФ</w:t>
      </w:r>
      <w:r w:rsidRPr="00A36203">
        <w:t xml:space="preserve"> в сфере применения информационных и коммуникационных технологий, направленные на развитие информационного общества, формирование национальной цифровой экономики, обеспечение национальных интересов и реализацию стратегических национальных приоритетов.</w:t>
      </w:r>
      <w:proofErr w:type="gramEnd"/>
    </w:p>
    <w:p w:rsidR="00A36203" w:rsidRDefault="00A36203" w:rsidP="00A36203">
      <w:pPr>
        <w:ind w:firstLine="709"/>
        <w:jc w:val="both"/>
      </w:pPr>
      <w:r w:rsidRPr="00A36203">
        <w:t>В соответствии с основными понятиями, используемыми в Стратегии развития информационного общества в РФ на 2017 – 2030 гг.</w:t>
      </w:r>
      <w:r>
        <w:t xml:space="preserve">, </w:t>
      </w:r>
      <w:r w:rsidRPr="00A36203">
        <w:t>утв</w:t>
      </w:r>
      <w:r w:rsidR="00F253ED">
        <w:t>ержденной</w:t>
      </w:r>
      <w:r>
        <w:t xml:space="preserve"> </w:t>
      </w:r>
      <w:r w:rsidRPr="00A36203">
        <w:t xml:space="preserve">Указом Президента </w:t>
      </w:r>
      <w:r>
        <w:t>РФ</w:t>
      </w:r>
      <w:r w:rsidRPr="00A36203">
        <w:t xml:space="preserve"> от 09.05.2017 № 203</w:t>
      </w:r>
      <w:r>
        <w:t>:</w:t>
      </w:r>
      <w:r w:rsidRPr="00A36203">
        <w:t xml:space="preserve"> </w:t>
      </w:r>
    </w:p>
    <w:p w:rsidR="00A36203" w:rsidRPr="00A36203" w:rsidRDefault="00A36203" w:rsidP="00733B67">
      <w:pPr>
        <w:pStyle w:val="ad"/>
        <w:numPr>
          <w:ilvl w:val="0"/>
          <w:numId w:val="89"/>
        </w:numPr>
        <w:tabs>
          <w:tab w:val="num" w:pos="993"/>
          <w:tab w:val="left" w:pos="1080"/>
        </w:tabs>
        <w:ind w:left="0" w:firstLine="709"/>
        <w:jc w:val="both"/>
        <w:rPr>
          <w:sz w:val="24"/>
        </w:rPr>
      </w:pPr>
      <w:r w:rsidRPr="00A36203">
        <w:rPr>
          <w:sz w:val="24"/>
        </w:rPr>
        <w:lastRenderedPageBreak/>
        <w:t xml:space="preserve">информационное общество </w:t>
      </w:r>
      <w:r>
        <w:rPr>
          <w:sz w:val="24"/>
        </w:rPr>
        <w:t>–</w:t>
      </w:r>
      <w:r w:rsidRPr="00A36203">
        <w:rPr>
          <w:sz w:val="24"/>
        </w:rPr>
        <w:t xml:space="preserve"> общество, в котором информация и уровень ее применения и доступности кардинальным образом влияют на экономические и социокультурные условия жизни граждан;</w:t>
      </w:r>
    </w:p>
    <w:p w:rsidR="00A36203" w:rsidRPr="00A36203" w:rsidRDefault="00A36203" w:rsidP="00733B67">
      <w:pPr>
        <w:pStyle w:val="ad"/>
        <w:numPr>
          <w:ilvl w:val="0"/>
          <w:numId w:val="89"/>
        </w:numPr>
        <w:tabs>
          <w:tab w:val="num" w:pos="993"/>
          <w:tab w:val="left" w:pos="1080"/>
        </w:tabs>
        <w:ind w:left="0" w:firstLine="709"/>
        <w:jc w:val="both"/>
        <w:rPr>
          <w:sz w:val="24"/>
        </w:rPr>
      </w:pPr>
      <w:r w:rsidRPr="00A36203">
        <w:rPr>
          <w:sz w:val="24"/>
        </w:rPr>
        <w:t xml:space="preserve">цифровая экономика </w:t>
      </w:r>
      <w:r>
        <w:rPr>
          <w:sz w:val="24"/>
        </w:rPr>
        <w:t>–</w:t>
      </w:r>
      <w:r w:rsidRPr="00A36203">
        <w:rPr>
          <w:sz w:val="24"/>
        </w:rPr>
        <w:t xml:space="preserve"> 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услуг</w:t>
      </w:r>
      <w:r>
        <w:rPr>
          <w:sz w:val="24"/>
        </w:rPr>
        <w:t>.</w:t>
      </w:r>
    </w:p>
    <w:p w:rsidR="008F691B" w:rsidRPr="00A36203" w:rsidRDefault="008F691B" w:rsidP="008F691B">
      <w:pPr>
        <w:ind w:firstLine="709"/>
        <w:jc w:val="both"/>
      </w:pPr>
      <w:r w:rsidRPr="00A36203">
        <w:t>Советом при Президенте РФ по стратегическому развитию и приоритетным проектам (протокол от 13.07.2016 № 1) утверждены 12 основных направлений стратегического развития РФ до 2018 г. и на период до 2025 г.</w:t>
      </w:r>
      <w:r w:rsidR="00A36203" w:rsidRPr="00A36203">
        <w:t xml:space="preserve">, в т.ч. п. 12 – цифровая экономика. </w:t>
      </w:r>
      <w:r w:rsidRPr="00A36203">
        <w:t>Пункт 12 дополнен в соответствии с протоколом заседания Совета при Президенте РФ по стратегическому развитию и приоритетным проектам от 19.07.2017 «О программе «Цифровая экономика».</w:t>
      </w:r>
    </w:p>
    <w:p w:rsidR="00E8517A" w:rsidRDefault="00E8517A" w:rsidP="00E8517A">
      <w:pPr>
        <w:ind w:firstLine="709"/>
        <w:jc w:val="both"/>
      </w:pPr>
      <w:proofErr w:type="gramStart"/>
      <w:r>
        <w:t>Р</w:t>
      </w:r>
      <w:r w:rsidRPr="00E8517A">
        <w:t>аспоряжением Правительства РФ от 28.07.2017 № 1632-р</w:t>
      </w:r>
      <w:r>
        <w:t xml:space="preserve"> </w:t>
      </w:r>
      <w:r w:rsidRPr="00E8517A">
        <w:t>утверждена</w:t>
      </w:r>
      <w:r>
        <w:t xml:space="preserve"> п</w:t>
      </w:r>
      <w:r w:rsidRPr="00E8517A">
        <w:t>рограмма «Цифровая экономика РФ»</w:t>
      </w:r>
      <w:r>
        <w:t>,</w:t>
      </w:r>
      <w:r w:rsidRPr="00E8517A">
        <w:t xml:space="preserve"> </w:t>
      </w:r>
      <w:r w:rsidR="005E47DC">
        <w:t xml:space="preserve">которая </w:t>
      </w:r>
      <w:r w:rsidR="005E47DC" w:rsidRPr="005E47DC">
        <w:t xml:space="preserve">направлена на создание условий для развития общества знаний в </w:t>
      </w:r>
      <w:r w:rsidR="005E47DC">
        <w:t>РФ</w:t>
      </w:r>
      <w:r w:rsidR="005E47DC" w:rsidRPr="005E47DC">
        <w:t>, повышение благосостояния и качества жизни граждан нашей страны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услуг для</w:t>
      </w:r>
      <w:proofErr w:type="gramEnd"/>
      <w:r w:rsidR="005E47DC" w:rsidRPr="005E47DC">
        <w:t xml:space="preserve"> граждан, а также безопасности как внутри страны, так и за ее пределами.</w:t>
      </w:r>
      <w:r w:rsidR="005E47DC">
        <w:t xml:space="preserve"> Ц</w:t>
      </w:r>
      <w:r w:rsidRPr="00E8517A">
        <w:t xml:space="preserve">елями </w:t>
      </w:r>
      <w:r w:rsidR="005E47DC">
        <w:t>п</w:t>
      </w:r>
      <w:r w:rsidR="005E47DC" w:rsidRPr="00E8517A">
        <w:t>рограмм</w:t>
      </w:r>
      <w:r w:rsidR="005E47DC">
        <w:t>ы</w:t>
      </w:r>
      <w:r w:rsidR="005E47DC" w:rsidRPr="00E8517A">
        <w:t xml:space="preserve"> «Цифровая экономика РФ»</w:t>
      </w:r>
      <w:r w:rsidR="005E47DC">
        <w:t xml:space="preserve"> </w:t>
      </w:r>
      <w:r>
        <w:t>являются:</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 xml:space="preserve">создание экосистемы цифровой экономики </w:t>
      </w:r>
      <w:r>
        <w:rPr>
          <w:sz w:val="24"/>
        </w:rPr>
        <w:t>РФ</w:t>
      </w:r>
      <w:r w:rsidRPr="00E8517A">
        <w:rPr>
          <w:sz w:val="24"/>
        </w:rPr>
        <w:t>, в которой данные в цифровой форме являются ключевым фактором производства во всех сферах социально-экономической деятельности и в которой обеспечено эффективное взаимодействие, включая трансграничное, бизнеса, научно-образовательного сообщества, государства и граждан;</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 xml:space="preserve">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 (или) развития высокотехнологических бизнесов и недопущение появления новых препятствий и </w:t>
      </w:r>
      <w:proofErr w:type="gramStart"/>
      <w:r w:rsidRPr="00E8517A">
        <w:rPr>
          <w:sz w:val="24"/>
        </w:rPr>
        <w:t>ограничений</w:t>
      </w:r>
      <w:proofErr w:type="gramEnd"/>
      <w:r w:rsidRPr="00E8517A">
        <w:rPr>
          <w:sz w:val="24"/>
        </w:rPr>
        <w:t xml:space="preserve"> как в традиционных отраслях экономики, так и в новых отраслях и высокотехнологичных рынках;</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 xml:space="preserve">повышение конкурентоспособности на глобальном </w:t>
      </w:r>
      <w:proofErr w:type="gramStart"/>
      <w:r w:rsidRPr="00E8517A">
        <w:rPr>
          <w:sz w:val="24"/>
        </w:rPr>
        <w:t>рынке</w:t>
      </w:r>
      <w:proofErr w:type="gramEnd"/>
      <w:r w:rsidRPr="00E8517A">
        <w:rPr>
          <w:sz w:val="24"/>
        </w:rPr>
        <w:t xml:space="preserve"> как отдельных отраслей экономики </w:t>
      </w:r>
      <w:r>
        <w:rPr>
          <w:sz w:val="24"/>
        </w:rPr>
        <w:t>РФ</w:t>
      </w:r>
      <w:r w:rsidRPr="00E8517A">
        <w:rPr>
          <w:sz w:val="24"/>
        </w:rPr>
        <w:t>, так и экономики в целом.</w:t>
      </w:r>
    </w:p>
    <w:p w:rsidR="005E47DC" w:rsidRDefault="00A36203" w:rsidP="00A36203">
      <w:pPr>
        <w:ind w:firstLine="708"/>
        <w:jc w:val="both"/>
      </w:pPr>
      <w:r w:rsidRPr="005E47DC">
        <w:t xml:space="preserve">Указом Президента России от 07.05.2018 № 204 «О национальных целях и стратегических задачах развития РФ на период до 2024 г.» сохранена приоритетность </w:t>
      </w:r>
      <w:r w:rsidR="005E47DC" w:rsidRPr="005E47DC">
        <w:t>реализации национальной программы «Цифровая экономика»</w:t>
      </w:r>
      <w:r w:rsidRPr="005E47DC">
        <w:t xml:space="preserve">. </w:t>
      </w:r>
      <w:r w:rsidR="005E47DC" w:rsidRPr="005E47DC">
        <w:t>Стратегическими целями до 2024 г. в сфере повышения производительности труда и поддержки занятости определены:</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увеличение внутренних затрат на развитие цифровой экономики за сч</w:t>
      </w:r>
      <w:r>
        <w:rPr>
          <w:sz w:val="24"/>
        </w:rPr>
        <w:t>е</w:t>
      </w:r>
      <w:r w:rsidRPr="005E47DC">
        <w:rPr>
          <w:sz w:val="24"/>
        </w:rPr>
        <w:t>т всех источников (по доле в валовом внутреннем продукте) не менее чем в три раза по сравнению с 2017 г</w:t>
      </w:r>
      <w:r>
        <w:rPr>
          <w:sz w:val="24"/>
        </w:rPr>
        <w:t>.</w:t>
      </w:r>
      <w:r w:rsidRPr="005E47DC">
        <w:rPr>
          <w:sz w:val="24"/>
        </w:rPr>
        <w:t>;</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создание устойчивой и безопасной информационно-телекоммуникационной инфраструктуры высокоскоростной передачи, обработки и хранения больших объ</w:t>
      </w:r>
      <w:r>
        <w:rPr>
          <w:sz w:val="24"/>
        </w:rPr>
        <w:t>е</w:t>
      </w:r>
      <w:r w:rsidRPr="005E47DC">
        <w:rPr>
          <w:sz w:val="24"/>
        </w:rPr>
        <w:t>мов данных, доступной для всех организаций и домохозяйств;</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r>
        <w:rPr>
          <w:sz w:val="24"/>
        </w:rPr>
        <w:t>.</w:t>
      </w:r>
    </w:p>
    <w:p w:rsidR="008F691B" w:rsidRDefault="008F691B" w:rsidP="008F691B">
      <w:pPr>
        <w:ind w:firstLine="709"/>
        <w:jc w:val="both"/>
      </w:pPr>
      <w:r w:rsidRPr="000212BA">
        <w:t>Цифровая экономика – новая основа для развития системы государственного управления, экономики, бизнеса, социальной сферы, общества. Ее формирование – это вопрос национальной безопасности и независимости России, конкурентности отечественных компаний, позиций страны на мировой арене на долгосрочную перспективу.</w:t>
      </w:r>
    </w:p>
    <w:p w:rsidR="00F42B2C" w:rsidRDefault="00F42B2C" w:rsidP="008F691B">
      <w:pPr>
        <w:ind w:firstLine="709"/>
        <w:jc w:val="both"/>
      </w:pPr>
      <w:r w:rsidRPr="00F42B2C">
        <w:t>Внедрение информационно-коммуникационных технологий (</w:t>
      </w:r>
      <w:r>
        <w:t xml:space="preserve">далее – </w:t>
      </w:r>
      <w:r w:rsidRPr="00F42B2C">
        <w:t xml:space="preserve">ИКТ) </w:t>
      </w:r>
      <w:r>
        <w:t xml:space="preserve">в рамках развития информационного общества </w:t>
      </w:r>
      <w:r w:rsidRPr="00F42B2C">
        <w:t xml:space="preserve">в основные сферы деятельности </w:t>
      </w:r>
      <w:r>
        <w:t>–</w:t>
      </w:r>
      <w:r w:rsidRPr="00F42B2C">
        <w:t xml:space="preserve"> одно из </w:t>
      </w:r>
      <w:r w:rsidRPr="00F42B2C">
        <w:lastRenderedPageBreak/>
        <w:t xml:space="preserve">приоритетных направлений государственной политики в связи с перспективами </w:t>
      </w:r>
      <w:r>
        <w:t>развития</w:t>
      </w:r>
      <w:r w:rsidRPr="00F42B2C">
        <w:t xml:space="preserve"> рынка технологий и в его прямом влиянии на реализацию </w:t>
      </w:r>
      <w:r>
        <w:t>НТИ.</w:t>
      </w:r>
    </w:p>
    <w:p w:rsidR="0064634F" w:rsidRPr="000212BA" w:rsidRDefault="000212BA" w:rsidP="0064634F">
      <w:pPr>
        <w:ind w:firstLine="709"/>
        <w:jc w:val="both"/>
      </w:pPr>
      <w:r w:rsidRPr="000212BA">
        <w:t>В</w:t>
      </w:r>
      <w:r w:rsidR="0064634F" w:rsidRPr="000212BA">
        <w:t xml:space="preserve"> соответствии со Стратегией развития информационного общества в </w:t>
      </w:r>
      <w:r w:rsidRPr="00A36203">
        <w:t>РФ на 2017 – 2030 гг.</w:t>
      </w:r>
      <w:r>
        <w:t xml:space="preserve"> </w:t>
      </w:r>
      <w:r w:rsidR="0064634F" w:rsidRPr="000212BA">
        <w:t xml:space="preserve">администрацией </w:t>
      </w:r>
      <w:r w:rsidRPr="000212BA">
        <w:t xml:space="preserve">города Урай </w:t>
      </w:r>
      <w:r w:rsidR="0064634F" w:rsidRPr="000212BA">
        <w:t xml:space="preserve">обеспечивается создание условий для формирования общества знаний. </w:t>
      </w:r>
    </w:p>
    <w:p w:rsidR="000B4D78" w:rsidRPr="000B4D78" w:rsidRDefault="000B4D78" w:rsidP="000B4D78">
      <w:pPr>
        <w:ind w:firstLine="709"/>
        <w:jc w:val="both"/>
      </w:pPr>
      <w:r w:rsidRPr="000B4D78">
        <w:t xml:space="preserve">Основная концепция формирования информационного общества в городе Урай – получение гражданами и организациями преимуществ от применения </w:t>
      </w:r>
      <w:r w:rsidR="00F42B2C">
        <w:t>ИКТ</w:t>
      </w:r>
      <w:r w:rsidRPr="000B4D78">
        <w:t xml:space="preserve"> за счет обеспечения равного доступа к информационным ресурсам, развития цифрового контента, повышени</w:t>
      </w:r>
      <w:r w:rsidR="00BE06A4">
        <w:t>я</w:t>
      </w:r>
      <w:r w:rsidRPr="000B4D78">
        <w:t xml:space="preserve"> эффективности муниципального управления, реализаци</w:t>
      </w:r>
      <w:r w:rsidR="00BE06A4">
        <w:t>и</w:t>
      </w:r>
      <w:r w:rsidRPr="000B4D78">
        <w:t xml:space="preserve"> прав граждан на получение полной, достоверной и своевременной информации через СМИ в городе Урай.</w:t>
      </w:r>
    </w:p>
    <w:p w:rsidR="00F42B2C" w:rsidRDefault="00476F51" w:rsidP="00476F51">
      <w:pPr>
        <w:ind w:firstLine="709"/>
        <w:jc w:val="both"/>
      </w:pPr>
      <w:r w:rsidRPr="00476F51">
        <w:t xml:space="preserve">С 2016 г. в городе Урай реализуется муниципальная программа «Информационное общество – Урай» на 2016 – 2018 гг. Целью муниципальной программы является повышение качества жизни населения города Урай, развитие экономической, социально-политической, культурной и духовной сфер жизни общества и совершенствование системы государственного и муниципального управления на основе использования </w:t>
      </w:r>
      <w:r w:rsidR="00F42B2C">
        <w:t>ИКТ.</w:t>
      </w:r>
    </w:p>
    <w:p w:rsidR="00181E72" w:rsidRPr="00181E72" w:rsidRDefault="00476F51" w:rsidP="00181E72">
      <w:pPr>
        <w:pStyle w:val="ConsPlusNormal"/>
        <w:ind w:firstLine="709"/>
        <w:jc w:val="both"/>
        <w:rPr>
          <w:rFonts w:ascii="Times New Roman" w:hAnsi="Times New Roman" w:cs="Times New Roman"/>
          <w:spacing w:val="2"/>
          <w:sz w:val="24"/>
          <w:szCs w:val="24"/>
          <w:shd w:val="clear" w:color="auto" w:fill="FFFFFF"/>
        </w:rPr>
      </w:pPr>
      <w:proofErr w:type="gramStart"/>
      <w:r w:rsidRPr="00181E72">
        <w:rPr>
          <w:rFonts w:ascii="Times New Roman" w:hAnsi="Times New Roman" w:cs="Times New Roman"/>
          <w:spacing w:val="2"/>
          <w:sz w:val="24"/>
          <w:szCs w:val="24"/>
          <w:shd w:val="clear" w:color="auto" w:fill="FFFFFF"/>
        </w:rPr>
        <w:t xml:space="preserve">Для развития информационного общества, системы электронного взаимодействия между населением и органами местного самоуправления города Урай </w:t>
      </w:r>
      <w:r w:rsidR="00181E72" w:rsidRPr="00181E72">
        <w:rPr>
          <w:rFonts w:ascii="Times New Roman" w:hAnsi="Times New Roman" w:cs="Times New Roman"/>
          <w:spacing w:val="2"/>
          <w:sz w:val="24"/>
          <w:szCs w:val="24"/>
          <w:shd w:val="clear" w:color="auto" w:fill="FFFFFF"/>
        </w:rPr>
        <w:t xml:space="preserve">действует МАУ «Многофункциональный центр предоставления государственных и муниципальных услуг»,  </w:t>
      </w:r>
      <w:r w:rsidRPr="00181E72">
        <w:rPr>
          <w:rFonts w:ascii="Times New Roman" w:hAnsi="Times New Roman" w:cs="Times New Roman"/>
          <w:spacing w:val="2"/>
          <w:sz w:val="24"/>
          <w:szCs w:val="24"/>
          <w:shd w:val="clear" w:color="auto" w:fill="FFFFFF"/>
        </w:rPr>
        <w:t>в котор</w:t>
      </w:r>
      <w:r w:rsidR="00181E72" w:rsidRPr="00181E72">
        <w:rPr>
          <w:rFonts w:ascii="Times New Roman" w:hAnsi="Times New Roman" w:cs="Times New Roman"/>
          <w:spacing w:val="2"/>
          <w:sz w:val="24"/>
          <w:szCs w:val="24"/>
          <w:shd w:val="clear" w:color="auto" w:fill="FFFFFF"/>
        </w:rPr>
        <w:t>ом</w:t>
      </w:r>
      <w:r w:rsidRPr="00181E72">
        <w:rPr>
          <w:rFonts w:ascii="Times New Roman" w:hAnsi="Times New Roman" w:cs="Times New Roman"/>
          <w:spacing w:val="2"/>
          <w:sz w:val="24"/>
          <w:szCs w:val="24"/>
          <w:shd w:val="clear" w:color="auto" w:fill="FFFFFF"/>
        </w:rPr>
        <w:t xml:space="preserve"> услуги оказываются по принципу «одного окна», продолжается перевод в электронный вид муниципальных услуг, на официальном сайте муниципального образования размещена информация о муниципальных финансах, </w:t>
      </w:r>
      <w:r w:rsidR="00181E72" w:rsidRPr="00181E72">
        <w:rPr>
          <w:rFonts w:ascii="Times New Roman" w:hAnsi="Times New Roman" w:cs="Times New Roman"/>
          <w:spacing w:val="2"/>
          <w:sz w:val="24"/>
          <w:szCs w:val="24"/>
          <w:shd w:val="clear" w:color="auto" w:fill="FFFFFF"/>
        </w:rPr>
        <w:t>функционируют разделы сайта «Бюджет для граждан», «Обращения граждан».</w:t>
      </w:r>
      <w:proofErr w:type="gramEnd"/>
    </w:p>
    <w:p w:rsidR="00476F51" w:rsidRPr="00181E72" w:rsidRDefault="00476F51" w:rsidP="00476F51">
      <w:pPr>
        <w:ind w:firstLine="709"/>
        <w:jc w:val="both"/>
      </w:pPr>
      <w:r w:rsidRPr="00181E72">
        <w:t xml:space="preserve">Органами местного самоуправления города Урай ведется активная работа </w:t>
      </w:r>
      <w:r w:rsidR="00181E72" w:rsidRPr="00181E72">
        <w:rPr>
          <w:spacing w:val="2"/>
          <w:shd w:val="clear" w:color="auto" w:fill="FFFFFF"/>
        </w:rPr>
        <w:t xml:space="preserve">по популяризации предоставления государственных и муниципальных услуг в электронной форме, </w:t>
      </w:r>
      <w:r w:rsidRPr="00181E72">
        <w:t xml:space="preserve">по реализации мер, направленных на существенное повышение уровня использования населением инструментов получения </w:t>
      </w:r>
      <w:r w:rsidR="00181E72" w:rsidRPr="00181E72">
        <w:t xml:space="preserve">государственных и </w:t>
      </w:r>
      <w:r w:rsidRPr="00181E72">
        <w:t xml:space="preserve">муниципальных услуг в электронном виде, обеспечивается создание условий для формирования общества знаний. </w:t>
      </w:r>
    </w:p>
    <w:p w:rsidR="008F691B" w:rsidRPr="00181E72" w:rsidRDefault="00181E72" w:rsidP="008F691B">
      <w:pPr>
        <w:pStyle w:val="afd"/>
        <w:spacing w:before="0" w:beforeAutospacing="0" w:after="0" w:afterAutospacing="0"/>
        <w:ind w:firstLine="709"/>
        <w:jc w:val="both"/>
      </w:pPr>
      <w:r w:rsidRPr="00181E72">
        <w:t xml:space="preserve">Внедрение </w:t>
      </w:r>
      <w:r w:rsidR="00F42B2C">
        <w:t>ИКТ</w:t>
      </w:r>
      <w:r w:rsidRPr="00181E72">
        <w:t xml:space="preserve"> и р</w:t>
      </w:r>
      <w:r w:rsidR="008F691B" w:rsidRPr="00181E72">
        <w:t xml:space="preserve">азвитие информационного общества </w:t>
      </w:r>
      <w:r w:rsidRPr="00181E72">
        <w:rPr>
          <w:spacing w:val="2"/>
          <w:shd w:val="clear" w:color="auto" w:fill="FFFFFF"/>
        </w:rPr>
        <w:t>в городе Урай</w:t>
      </w:r>
      <w:r w:rsidR="008F691B" w:rsidRPr="00181E72">
        <w:t xml:space="preserve"> на долгосрочный период до 2030 г. в соответствии со стратегическими целями должно регулироваться следующими принципами: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прав граждан на доступ к информации;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обеспечение </w:t>
      </w:r>
      <w:proofErr w:type="gramStart"/>
      <w:r w:rsidRPr="00181E72">
        <w:rPr>
          <w:rFonts w:ascii="Times New Roman" w:hAnsi="Times New Roman"/>
          <w:color w:val="auto"/>
          <w:szCs w:val="24"/>
        </w:rPr>
        <w:t>свободы выбора средств получения знаний</w:t>
      </w:r>
      <w:proofErr w:type="gramEnd"/>
      <w:r w:rsidRPr="00181E72">
        <w:rPr>
          <w:rFonts w:ascii="Times New Roman" w:hAnsi="Times New Roman"/>
          <w:color w:val="auto"/>
          <w:szCs w:val="24"/>
        </w:rPr>
        <w:t xml:space="preserve"> при работе с информацией;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сохранение традиционных и привычных для граждан (отличных от цифровых) форм получения товаров и услуг;</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приоритет традиционных российских духовно-нравственных ценностей и соблюдение основанных на этих ценностях норм поведения при использовании информационных и коммуникационных технологий;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законности и разумной достаточности при сборе, накоплении и распространении информации о гражданах и организациях;</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государственной защиты интересов российских граждан в информационной сфере.</w:t>
      </w:r>
    </w:p>
    <w:p w:rsidR="008F691B" w:rsidRPr="00181E72" w:rsidRDefault="00181E72" w:rsidP="00181E72">
      <w:pPr>
        <w:pStyle w:val="afd"/>
        <w:spacing w:before="0" w:beforeAutospacing="0" w:after="0" w:afterAutospacing="0"/>
        <w:ind w:firstLine="709"/>
        <w:jc w:val="both"/>
      </w:pPr>
      <w:r w:rsidRPr="00181E72">
        <w:t xml:space="preserve">Внедрение </w:t>
      </w:r>
      <w:r w:rsidR="00F42B2C">
        <w:t>ИКТ</w:t>
      </w:r>
      <w:r w:rsidRPr="00181E72">
        <w:t xml:space="preserve"> и развитие информационного общества в городе Урай </w:t>
      </w:r>
      <w:r w:rsidR="008F691B" w:rsidRPr="00181E72">
        <w:t>на долгосрочный период до 2030 г., в соответствии со стратегическими целями социально-экономического развития, должно быть направлено на выполнение следующих приоритетов:</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формирование информационного пространства с учетом потребности граждан и общества в получении качественных и достоверных данных;</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обеспечение безопасности граждан и </w:t>
      </w:r>
      <w:proofErr w:type="gramStart"/>
      <w:r w:rsidRPr="00181E72">
        <w:rPr>
          <w:rFonts w:ascii="Times New Roman" w:hAnsi="Times New Roman"/>
          <w:color w:val="auto"/>
          <w:szCs w:val="24"/>
        </w:rPr>
        <w:t>муниципального</w:t>
      </w:r>
      <w:proofErr w:type="gramEnd"/>
      <w:r w:rsidRPr="00181E72">
        <w:rPr>
          <w:rFonts w:ascii="Times New Roman" w:hAnsi="Times New Roman"/>
          <w:color w:val="auto"/>
          <w:szCs w:val="24"/>
        </w:rPr>
        <w:t xml:space="preserve"> образования;</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повышение эффективности муниципального управления. </w:t>
      </w:r>
    </w:p>
    <w:p w:rsidR="008F691B" w:rsidRPr="00181E72" w:rsidRDefault="008F691B" w:rsidP="008F691B">
      <w:pPr>
        <w:shd w:val="clear" w:color="auto" w:fill="FFFFFF"/>
        <w:ind w:firstLine="709"/>
        <w:jc w:val="both"/>
        <w:rPr>
          <w:spacing w:val="2"/>
          <w:shd w:val="clear" w:color="auto" w:fill="FFFFFF"/>
        </w:rPr>
      </w:pPr>
      <w:r w:rsidRPr="00181E72">
        <w:rPr>
          <w:spacing w:val="2"/>
          <w:shd w:val="clear" w:color="auto" w:fill="FFFFFF"/>
        </w:rPr>
        <w:t xml:space="preserve">В качестве целей развития информационного общества </w:t>
      </w:r>
      <w:r w:rsidR="00181E72" w:rsidRPr="00181E72">
        <w:rPr>
          <w:spacing w:val="2"/>
          <w:shd w:val="clear" w:color="auto" w:fill="FFFFFF"/>
        </w:rPr>
        <w:t>в городе Урай</w:t>
      </w:r>
      <w:r w:rsidRPr="00181E72">
        <w:t xml:space="preserve"> можно выделить</w:t>
      </w:r>
      <w:r w:rsidRPr="00181E72">
        <w:rPr>
          <w:spacing w:val="2"/>
          <w:shd w:val="clear" w:color="auto" w:fill="FFFFFF"/>
        </w:rPr>
        <w:t>:</w:t>
      </w:r>
    </w:p>
    <w:p w:rsidR="00181E72" w:rsidRPr="00181E72" w:rsidRDefault="00181E72"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активное внедрение </w:t>
      </w:r>
      <w:r w:rsidR="00F42B2C">
        <w:rPr>
          <w:rFonts w:ascii="Times New Roman" w:hAnsi="Times New Roman"/>
          <w:color w:val="auto"/>
          <w:szCs w:val="24"/>
        </w:rPr>
        <w:t>ИКТ</w:t>
      </w:r>
      <w:r w:rsidRPr="00181E72">
        <w:rPr>
          <w:rFonts w:ascii="Times New Roman" w:hAnsi="Times New Roman"/>
          <w:color w:val="auto"/>
          <w:szCs w:val="24"/>
        </w:rPr>
        <w:t xml:space="preserve"> в </w:t>
      </w:r>
      <w:r w:rsidR="00F42B2C">
        <w:rPr>
          <w:rFonts w:ascii="Times New Roman" w:hAnsi="Times New Roman"/>
          <w:color w:val="auto"/>
          <w:szCs w:val="24"/>
        </w:rPr>
        <w:t>основные</w:t>
      </w:r>
      <w:r w:rsidRPr="00181E72">
        <w:rPr>
          <w:rFonts w:ascii="Times New Roman" w:hAnsi="Times New Roman"/>
          <w:color w:val="auto"/>
          <w:szCs w:val="24"/>
        </w:rPr>
        <w:t xml:space="preserve"> сферы жизнедеятельности;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lastRenderedPageBreak/>
        <w:t xml:space="preserve">повышение открытости деятельности администрации </w:t>
      </w:r>
      <w:r w:rsidR="00181E72" w:rsidRPr="00181E72">
        <w:rPr>
          <w:rFonts w:ascii="Times New Roman" w:hAnsi="Times New Roman"/>
          <w:color w:val="auto"/>
          <w:szCs w:val="24"/>
        </w:rPr>
        <w:t>города Урай</w:t>
      </w:r>
      <w:r w:rsidRPr="00181E72">
        <w:rPr>
          <w:rFonts w:ascii="Times New Roman" w:hAnsi="Times New Roman"/>
          <w:color w:val="auto"/>
          <w:szCs w:val="24"/>
        </w:rPr>
        <w:t xml:space="preserve"> за счет применения информационных технологий;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повышение общего уровня общественной безопасности, правопорядка и безопасности среды обитания за счет внедрения и использования аппаратно-программных средств, информационных систем, технических средств, направленных на мониторинг, обнаружение, идентификацию и прогнозирование событий и инцидентов;</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повышение качества предоставления муниципальных услуг за счет повсеместного внедрения и использования информационных технологий, телекоммуникаций и связи; обеспечения требуемого уровня информационной безопасности.</w:t>
      </w:r>
    </w:p>
    <w:p w:rsidR="008F691B" w:rsidRPr="00F42B2C" w:rsidRDefault="008F691B" w:rsidP="008F691B">
      <w:pPr>
        <w:shd w:val="clear" w:color="auto" w:fill="FFFFFF"/>
        <w:ind w:firstLine="709"/>
        <w:jc w:val="both"/>
        <w:rPr>
          <w:spacing w:val="2"/>
          <w:shd w:val="clear" w:color="auto" w:fill="FFFFFF"/>
        </w:rPr>
      </w:pPr>
      <w:r w:rsidRPr="00F42B2C">
        <w:rPr>
          <w:spacing w:val="2"/>
          <w:shd w:val="clear" w:color="auto" w:fill="FFFFFF"/>
        </w:rPr>
        <w:t xml:space="preserve">Среди задач развития информационного общества </w:t>
      </w:r>
      <w:r w:rsidR="00181E72" w:rsidRPr="00F42B2C">
        <w:rPr>
          <w:spacing w:val="2"/>
          <w:shd w:val="clear" w:color="auto" w:fill="FFFFFF"/>
        </w:rPr>
        <w:t>в городе Урай</w:t>
      </w:r>
      <w:r w:rsidR="00181E72" w:rsidRPr="00F42B2C">
        <w:t xml:space="preserve"> </w:t>
      </w:r>
      <w:r w:rsidRPr="00F42B2C">
        <w:t>должны быть отражены:</w:t>
      </w:r>
      <w:r w:rsidRPr="00F42B2C">
        <w:rPr>
          <w:spacing w:val="2"/>
          <w:shd w:val="clear" w:color="auto" w:fill="FFFFFF"/>
        </w:rPr>
        <w:t xml:space="preserve"> </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создание условий для повышения информационной открытости органов местного самоуправления;</w:t>
      </w:r>
    </w:p>
    <w:p w:rsidR="00181E72"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 xml:space="preserve">обеспечение жителей </w:t>
      </w:r>
      <w:r w:rsidR="00F534E2">
        <w:rPr>
          <w:rFonts w:ascii="Times New Roman" w:hAnsi="Times New Roman"/>
          <w:color w:val="auto"/>
          <w:szCs w:val="24"/>
        </w:rPr>
        <w:t xml:space="preserve">города </w:t>
      </w:r>
      <w:r w:rsidRPr="00F42B2C">
        <w:rPr>
          <w:rFonts w:ascii="Times New Roman" w:hAnsi="Times New Roman"/>
          <w:color w:val="auto"/>
          <w:szCs w:val="24"/>
        </w:rPr>
        <w:t xml:space="preserve">качественной и достоверной информацией о социально-экономических и культурных процессах, происходящих </w:t>
      </w:r>
      <w:r w:rsidR="00181E72" w:rsidRPr="00F42B2C">
        <w:rPr>
          <w:rFonts w:ascii="Times New Roman" w:hAnsi="Times New Roman"/>
          <w:color w:val="auto"/>
          <w:szCs w:val="24"/>
        </w:rPr>
        <w:t>в городе Урай;</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качества административно-управленческих процессов и эффективности работы органов местного самоуправления;</w:t>
      </w:r>
    </w:p>
    <w:p w:rsidR="008F691B"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эксплуатация и техническое сопровождение информационно-телекоммуникационной инфраструктуры, поддержание необходимого уровня информационной безопасности и защита информации</w:t>
      </w:r>
      <w:r w:rsidR="00386F90">
        <w:rPr>
          <w:rFonts w:ascii="Times New Roman" w:hAnsi="Times New Roman"/>
          <w:color w:val="auto"/>
          <w:szCs w:val="24"/>
        </w:rPr>
        <w:t>;</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 xml:space="preserve">обеспечение равного доступа граждан и организаций к современным технологиям; </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 xml:space="preserve">развитие производства в сфере ИКТ, сектора создания программного обеспечения; </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формирование и поддержка сектора ИКТ, обеспечивающего разработку, внедрение, сопровождение информационных ресурсов и систем на базе инновационных научно-образовательных предприятий.</w:t>
      </w:r>
    </w:p>
    <w:p w:rsidR="008F691B" w:rsidRPr="00F42B2C" w:rsidRDefault="00386F90" w:rsidP="008F691B">
      <w:pPr>
        <w:shd w:val="clear" w:color="auto" w:fill="FFFFFF"/>
        <w:ind w:firstLine="709"/>
        <w:jc w:val="both"/>
      </w:pPr>
      <w:r>
        <w:t>Также н</w:t>
      </w:r>
      <w:r w:rsidR="008F691B" w:rsidRPr="00F42B2C">
        <w:t xml:space="preserve">еобходимо принять организационные и технические меры, направленные </w:t>
      </w:r>
      <w:proofErr w:type="gramStart"/>
      <w:r w:rsidR="008F691B" w:rsidRPr="00F42B2C">
        <w:t>на</w:t>
      </w:r>
      <w:proofErr w:type="gramEnd"/>
      <w:r w:rsidR="008F691B" w:rsidRPr="00F42B2C">
        <w:t>:</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замену импортного оборудования, программного обеспечения российскими аналогами;</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обеспечение единства сетей электросвязи государственных органов и органов местного самоуправления.</w:t>
      </w:r>
    </w:p>
    <w:p w:rsidR="008F691B" w:rsidRPr="00F42B2C" w:rsidRDefault="008F691B" w:rsidP="008F691B">
      <w:pPr>
        <w:shd w:val="clear" w:color="auto" w:fill="FFFFFF"/>
        <w:ind w:firstLine="709"/>
        <w:jc w:val="both"/>
        <w:rPr>
          <w:shd w:val="clear" w:color="auto" w:fill="FFFFFF"/>
        </w:rPr>
      </w:pPr>
      <w:r w:rsidRPr="00F42B2C">
        <w:t xml:space="preserve">Информатизация </w:t>
      </w:r>
      <w:r w:rsidR="00F42B2C" w:rsidRPr="00F42B2C">
        <w:t xml:space="preserve">города (внедрение </w:t>
      </w:r>
      <w:r w:rsidR="00F42B2C">
        <w:t>ИКТ</w:t>
      </w:r>
      <w:r w:rsidR="00F42B2C" w:rsidRPr="00F42B2C">
        <w:t>)</w:t>
      </w:r>
      <w:r w:rsidRPr="00F42B2C">
        <w:t xml:space="preserve"> осуществляется в соответствии с действующими законодательными и иными нормативными правовыми актами РФ и ХМАО – Югры.</w:t>
      </w:r>
      <w:r w:rsidR="00F42B2C" w:rsidRPr="00F42B2C">
        <w:t xml:space="preserve"> </w:t>
      </w:r>
      <w:r w:rsidRPr="00F42B2C">
        <w:rPr>
          <w:shd w:val="clear" w:color="auto" w:fill="FFFFFF"/>
        </w:rPr>
        <w:t xml:space="preserve">Нормативно-методическая база по обеспечению доступа заинтересованных граждан и организаций к информации о деятельности органов государственной власти будет обеспечена органами исполнительной власти ХМАО – Югры в рамках государственной программы </w:t>
      </w:r>
      <w:r w:rsidR="00D30E7E">
        <w:rPr>
          <w:shd w:val="clear" w:color="auto" w:fill="FFFFFF"/>
        </w:rPr>
        <w:t xml:space="preserve">ХМАО – Югры </w:t>
      </w:r>
      <w:r w:rsidRPr="00F42B2C">
        <w:rPr>
          <w:shd w:val="clear" w:color="auto" w:fill="FFFFFF"/>
        </w:rPr>
        <w:t>«</w:t>
      </w:r>
      <w:r w:rsidR="00D30E7E">
        <w:rPr>
          <w:shd w:val="clear" w:color="auto" w:fill="FFFFFF"/>
        </w:rPr>
        <w:t>Цифровое развитие</w:t>
      </w:r>
      <w:r w:rsidRPr="00F42B2C">
        <w:rPr>
          <w:shd w:val="clear" w:color="auto" w:fill="FFFFFF"/>
        </w:rPr>
        <w:t xml:space="preserve"> ХМАО – Югры», утв</w:t>
      </w:r>
      <w:r w:rsidR="00F253ED">
        <w:rPr>
          <w:shd w:val="clear" w:color="auto" w:fill="FFFFFF"/>
        </w:rPr>
        <w:t>ержденной</w:t>
      </w:r>
      <w:r w:rsidRPr="00F42B2C">
        <w:rPr>
          <w:shd w:val="clear" w:color="auto" w:fill="FFFFFF"/>
        </w:rPr>
        <w:t xml:space="preserve"> постановлением Правительства ХМАО – Югры от 0</w:t>
      </w:r>
      <w:r w:rsidR="00D30E7E">
        <w:rPr>
          <w:shd w:val="clear" w:color="auto" w:fill="FFFFFF"/>
        </w:rPr>
        <w:t>5</w:t>
      </w:r>
      <w:r w:rsidRPr="00F42B2C">
        <w:rPr>
          <w:shd w:val="clear" w:color="auto" w:fill="FFFFFF"/>
        </w:rPr>
        <w:t>.10.201</w:t>
      </w:r>
      <w:r w:rsidR="00D30E7E">
        <w:rPr>
          <w:shd w:val="clear" w:color="auto" w:fill="FFFFFF"/>
        </w:rPr>
        <w:t>8</w:t>
      </w:r>
      <w:r w:rsidRPr="00F42B2C">
        <w:rPr>
          <w:shd w:val="clear" w:color="auto" w:fill="FFFFFF"/>
        </w:rPr>
        <w:t xml:space="preserve"> № </w:t>
      </w:r>
      <w:r w:rsidR="00D30E7E">
        <w:rPr>
          <w:shd w:val="clear" w:color="auto" w:fill="FFFFFF"/>
        </w:rPr>
        <w:t>353</w:t>
      </w:r>
      <w:r w:rsidRPr="00F42B2C">
        <w:rPr>
          <w:shd w:val="clear" w:color="auto" w:fill="FFFFFF"/>
        </w:rPr>
        <w:t>-п.</w:t>
      </w:r>
    </w:p>
    <w:p w:rsidR="008F691B" w:rsidRPr="00F42B2C" w:rsidRDefault="008F691B" w:rsidP="008F691B">
      <w:pPr>
        <w:shd w:val="clear" w:color="auto" w:fill="FFFFFF"/>
        <w:ind w:firstLine="709"/>
        <w:jc w:val="both"/>
      </w:pPr>
      <w:r w:rsidRPr="00F42B2C">
        <w:t xml:space="preserve">Развитие информационного общества </w:t>
      </w:r>
      <w:r w:rsidR="00F42B2C" w:rsidRPr="00F42B2C">
        <w:rPr>
          <w:spacing w:val="2"/>
          <w:shd w:val="clear" w:color="auto" w:fill="FFFFFF"/>
        </w:rPr>
        <w:t>города Урай</w:t>
      </w:r>
      <w:r w:rsidRPr="00F42B2C">
        <w:t xml:space="preserve"> на долгосрочный период до 2030 г.</w:t>
      </w:r>
      <w:r w:rsidR="00BE06A4">
        <w:t>,</w:t>
      </w:r>
      <w:r w:rsidRPr="00F42B2C">
        <w:t xml:space="preserve"> в соответствии со стратегическими целями</w:t>
      </w:r>
      <w:r w:rsidR="00BE06A4">
        <w:t>,</w:t>
      </w:r>
      <w:r w:rsidRPr="00F42B2C">
        <w:t xml:space="preserve"> осуществляется посредством разработки и реализации муниципальных программ.</w:t>
      </w:r>
    </w:p>
    <w:p w:rsidR="008F691B" w:rsidRPr="00F42B2C" w:rsidRDefault="008F691B" w:rsidP="008F691B">
      <w:pPr>
        <w:shd w:val="clear" w:color="auto" w:fill="FFFFFF"/>
        <w:ind w:firstLine="709"/>
        <w:jc w:val="both"/>
        <w:rPr>
          <w:rFonts w:eastAsiaTheme="minorHAnsi"/>
          <w:shd w:val="clear" w:color="auto" w:fill="FFFFFF"/>
          <w:lang w:eastAsia="en-US"/>
        </w:rPr>
      </w:pPr>
      <w:r w:rsidRPr="00F42B2C">
        <w:rPr>
          <w:shd w:val="clear" w:color="auto" w:fill="FFFFFF"/>
        </w:rPr>
        <w:t xml:space="preserve">Основополагающим фактором оценки уровня развития информационного общества является повышение информационной открытости деятельности органов местного самоуправления, а также взаимодействие органов местного самоуправления и граждан, уровень доверия (оценка эффективности деятельности). </w:t>
      </w:r>
    </w:p>
    <w:p w:rsidR="008F691B" w:rsidRPr="00F42B2C" w:rsidRDefault="008F691B" w:rsidP="008F691B">
      <w:pPr>
        <w:shd w:val="clear" w:color="auto" w:fill="FFFFFF"/>
        <w:ind w:firstLine="709"/>
        <w:jc w:val="both"/>
        <w:rPr>
          <w:spacing w:val="2"/>
          <w:shd w:val="clear" w:color="auto" w:fill="FFFFFF"/>
        </w:rPr>
      </w:pPr>
      <w:r w:rsidRPr="00F42B2C">
        <w:rPr>
          <w:spacing w:val="2"/>
          <w:shd w:val="clear" w:color="auto" w:fill="FFFFFF"/>
        </w:rPr>
        <w:t xml:space="preserve">Реализация </w:t>
      </w:r>
      <w:r w:rsidRPr="00F42B2C">
        <w:t xml:space="preserve">мероприятий по развитию информационного общества </w:t>
      </w:r>
      <w:r w:rsidR="00F42B2C" w:rsidRPr="00F42B2C">
        <w:t>города Урай</w:t>
      </w:r>
      <w:r w:rsidRPr="00F42B2C">
        <w:t xml:space="preserve"> на долгосрочный период до 2030 г.</w:t>
      </w:r>
      <w:r w:rsidR="00BE06A4">
        <w:t>,</w:t>
      </w:r>
      <w:r w:rsidRPr="00F42B2C">
        <w:t xml:space="preserve"> в соответствии со стратегическими целями</w:t>
      </w:r>
      <w:r w:rsidR="00BE06A4">
        <w:t>,</w:t>
      </w:r>
      <w:r w:rsidRPr="00F42B2C">
        <w:t xml:space="preserve"> обеспечивает </w:t>
      </w:r>
      <w:r w:rsidRPr="00F42B2C">
        <w:rPr>
          <w:spacing w:val="2"/>
          <w:shd w:val="clear" w:color="auto" w:fill="FFFFFF"/>
        </w:rPr>
        <w:t>достижение социального и экономического эффекта:</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 xml:space="preserve">обеспечение свободного доступа граждан и организаций к информации о деятельности органов исполнительной власти ХМАО – Югры и органов местного самоуправления </w:t>
      </w:r>
      <w:r w:rsidR="00F42B2C" w:rsidRPr="00F42B2C">
        <w:rPr>
          <w:rFonts w:ascii="Times New Roman" w:hAnsi="Times New Roman"/>
          <w:color w:val="auto"/>
          <w:szCs w:val="24"/>
        </w:rPr>
        <w:t>города Урай</w:t>
      </w:r>
      <w:r w:rsidRPr="00F42B2C">
        <w:rPr>
          <w:rFonts w:ascii="Times New Roman" w:hAnsi="Times New Roman"/>
          <w:color w:val="auto"/>
          <w:szCs w:val="24"/>
        </w:rPr>
        <w:t>;</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lastRenderedPageBreak/>
        <w:t xml:space="preserve">обеспечение эффективной системы взаимодействия с населением, организациями, инвесторами; </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эффективности деятельности органов местного самоуправления, направленной на создание условий для комфортного проживания, ведения бизнеса, инвестиционной деятельности и туризма;</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уровня качества предоставляемых муниципальных услуг;</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уровня безопасности среды обитания и уровня общественной безопасности.</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Проектное управление</w:t>
      </w:r>
    </w:p>
    <w:p w:rsidR="00035591" w:rsidRPr="00035591" w:rsidRDefault="00035591" w:rsidP="00035591">
      <w:pPr>
        <w:ind w:firstLine="708"/>
        <w:jc w:val="both"/>
      </w:pPr>
      <w:r w:rsidRPr="00035591">
        <w:t>Во исполнение п. 5 Указа Президента РФ от 30.06.2016 № 306 «О Совете при Президенте РФ по стратегическому развитию и приоритетным проектам», постановлением Правительства РФ от 15.10.2016 № 1050 утверждено Положение об организации проектной деятельности в Правительстве РФ. Положением устанавливается порядок организации проектной деятельности, который определяет организационную структуру системы управления проектной деятельностью, этапы инициирования, подготовки, реализации, мониторинга и завершения приоритетных проектов (программ). Кроме того, постановлением утверждена функциональная структура системы управления проектной деятельностью.</w:t>
      </w:r>
    </w:p>
    <w:p w:rsidR="00AC33B1" w:rsidRPr="00035591" w:rsidRDefault="00035591" w:rsidP="00035591">
      <w:pPr>
        <w:ind w:firstLine="708"/>
        <w:jc w:val="both"/>
      </w:pPr>
      <w:r w:rsidRPr="00035591">
        <w:t>Распоряжением Правительства РФ от 15.10.2016 № 2165-р утвержден план первоочередных мероприятий по организации проектной деятельности в Правительстве РФ на 2016 – 2017 гг. Планом предусмотрены организационные мероприятия, нормативное и методическое обеспечение, создание автоматизированной информационной системы проектной деятельности, развитие компетенций участников проектной деятельности.</w:t>
      </w:r>
    </w:p>
    <w:p w:rsidR="006705FE" w:rsidRDefault="006705FE" w:rsidP="006705FE">
      <w:pPr>
        <w:ind w:firstLine="708"/>
        <w:jc w:val="both"/>
      </w:pPr>
      <w:r w:rsidRPr="006705FE">
        <w:t xml:space="preserve">В соответствии с основными </w:t>
      </w:r>
      <w:r>
        <w:t>терминами</w:t>
      </w:r>
      <w:r w:rsidRPr="006705FE">
        <w:t xml:space="preserve">, используемыми в </w:t>
      </w:r>
      <w:r w:rsidRPr="00035591">
        <w:t>Положени</w:t>
      </w:r>
      <w:r>
        <w:t>и</w:t>
      </w:r>
      <w:r w:rsidRPr="00035591">
        <w:t xml:space="preserve"> об организации проектной деятельности в Правительстве РФ</w:t>
      </w:r>
      <w:r w:rsidRPr="006705FE">
        <w:t>, утв</w:t>
      </w:r>
      <w:r w:rsidR="00F253ED">
        <w:t>ержденном</w:t>
      </w:r>
      <w:r w:rsidRPr="006705FE">
        <w:t xml:space="preserve"> </w:t>
      </w:r>
      <w:r w:rsidRPr="00035591">
        <w:t>постановлением Правительства РФ от 15.10.2016 № 1050</w:t>
      </w:r>
      <w:r w:rsidRPr="006705FE">
        <w:t>:</w:t>
      </w:r>
    </w:p>
    <w:p w:rsidR="00035591" w:rsidRPr="006705FE" w:rsidRDefault="00035591" w:rsidP="00733B67">
      <w:pPr>
        <w:pStyle w:val="ad"/>
        <w:numPr>
          <w:ilvl w:val="0"/>
          <w:numId w:val="91"/>
        </w:numPr>
        <w:tabs>
          <w:tab w:val="left" w:pos="1134"/>
        </w:tabs>
        <w:ind w:left="142" w:firstLine="709"/>
        <w:jc w:val="both"/>
        <w:rPr>
          <w:sz w:val="24"/>
          <w:szCs w:val="24"/>
        </w:rPr>
      </w:pPr>
      <w:r w:rsidRPr="006705FE">
        <w:rPr>
          <w:sz w:val="24"/>
          <w:szCs w:val="24"/>
        </w:rPr>
        <w:t xml:space="preserve">проект </w:t>
      </w:r>
      <w:r w:rsidR="006705FE">
        <w:rPr>
          <w:sz w:val="24"/>
          <w:szCs w:val="24"/>
        </w:rPr>
        <w:t>–</w:t>
      </w:r>
      <w:r w:rsidRPr="006705FE">
        <w:rPr>
          <w:sz w:val="24"/>
          <w:szCs w:val="24"/>
        </w:rPr>
        <w:t xml:space="preserve"> комплекс взаимосвязанных мероприятий, направленных на достижение уникальных результатов в условиях временных и ресурсных ограничений;</w:t>
      </w:r>
    </w:p>
    <w:p w:rsidR="00035591" w:rsidRPr="006705FE" w:rsidRDefault="00035591" w:rsidP="00733B67">
      <w:pPr>
        <w:pStyle w:val="ad"/>
        <w:numPr>
          <w:ilvl w:val="0"/>
          <w:numId w:val="91"/>
        </w:numPr>
        <w:tabs>
          <w:tab w:val="left" w:pos="1134"/>
        </w:tabs>
        <w:ind w:left="142" w:firstLine="709"/>
        <w:jc w:val="both"/>
        <w:rPr>
          <w:sz w:val="24"/>
          <w:szCs w:val="24"/>
        </w:rPr>
      </w:pPr>
      <w:r w:rsidRPr="006705FE">
        <w:rPr>
          <w:sz w:val="24"/>
          <w:szCs w:val="24"/>
        </w:rPr>
        <w:t xml:space="preserve">проектная деятельность </w:t>
      </w:r>
      <w:r w:rsidR="006705FE">
        <w:rPr>
          <w:sz w:val="24"/>
          <w:szCs w:val="24"/>
        </w:rPr>
        <w:t>–</w:t>
      </w:r>
      <w:r w:rsidRPr="006705FE">
        <w:rPr>
          <w:sz w:val="24"/>
          <w:szCs w:val="24"/>
        </w:rPr>
        <w:t xml:space="preserve"> деятельность, связанная с инициированием, подготовкой, реализацией и завершением проектов (программ). </w:t>
      </w:r>
    </w:p>
    <w:p w:rsidR="009C582F" w:rsidRPr="006705FE" w:rsidRDefault="009C582F" w:rsidP="006705FE">
      <w:pPr>
        <w:ind w:firstLine="709"/>
        <w:jc w:val="both"/>
      </w:pPr>
      <w:r w:rsidRPr="006705FE">
        <w:t xml:space="preserve">Внедрение в практику работы органов местного самоуправления </w:t>
      </w:r>
      <w:r w:rsidR="00035591" w:rsidRPr="006705FE">
        <w:t>города Урай</w:t>
      </w:r>
      <w:r w:rsidRPr="006705FE">
        <w:t xml:space="preserve"> принципов проектного управления является одним из перспективных механизмов реализации Стратегии и повышения качества управления на муниципальном уровне. Управленческие проекты позволяют сделать акцент на уникальных мероприятиях, предполагающих создание новых объектов, новых систем или организационных технологий. </w:t>
      </w:r>
    </w:p>
    <w:p w:rsidR="009C582F" w:rsidRPr="006705FE" w:rsidRDefault="009C582F" w:rsidP="009C582F">
      <w:pPr>
        <w:ind w:firstLine="708"/>
        <w:jc w:val="both"/>
      </w:pPr>
      <w:r w:rsidRPr="006705FE">
        <w:t xml:space="preserve">Проектам рекомендуется отводить особое место в составе муниципальных программ, при этом проекты могут составлять особый класс «основных мероприятий», являющихся драйвером развития отрасли или сферы деятельности, на решение </w:t>
      </w:r>
      <w:proofErr w:type="gramStart"/>
      <w:r w:rsidRPr="006705FE">
        <w:t>задач</w:t>
      </w:r>
      <w:proofErr w:type="gramEnd"/>
      <w:r w:rsidRPr="006705FE">
        <w:t xml:space="preserve"> развития которой направлена соответствующая муниципальная программа. Проектное управление позволяет сконцентрироваться на решении стратегически важных мероприятий в условиях, когда максимальный охват муниципальными программами бюджетных расходов приводит к стиранию граней между текущими и стратегическими мероприятиями, утрачиванию инновационного подхода к целеполаганию, выбору объекта программного регулирования.</w:t>
      </w:r>
    </w:p>
    <w:p w:rsidR="006705FE" w:rsidRDefault="006705FE" w:rsidP="006705FE">
      <w:pPr>
        <w:ind w:firstLine="709"/>
        <w:jc w:val="both"/>
      </w:pPr>
      <w:r>
        <w:t>В 2017 г.</w:t>
      </w:r>
      <w:r w:rsidR="00BE06A4">
        <w:t>,</w:t>
      </w:r>
      <w:r>
        <w:t xml:space="preserve"> в соответствии с соглашением о сотрудничестве между муниципалитетом и автономным округом по вопросам внедрения успешных практик на территории города Урай от 13.02.2017</w:t>
      </w:r>
      <w:r w:rsidR="00BE06A4">
        <w:t>,</w:t>
      </w:r>
      <w:r>
        <w:t xml:space="preserve"> создана служба по инвестициям и проектному управлению в структуре управления экономики, анализа и прогнозирования администрации города Урай (муниципальный проектный офис).</w:t>
      </w:r>
    </w:p>
    <w:p w:rsidR="006705FE" w:rsidRDefault="006705FE" w:rsidP="006705FE">
      <w:pPr>
        <w:ind w:firstLine="709"/>
        <w:jc w:val="both"/>
      </w:pPr>
      <w:r w:rsidRPr="00035591">
        <w:t xml:space="preserve">С апреля 2017 г. в администрации города Урай внедряются технологии проектного управления, позволяющие максимально эффективно использовать финансовые, материальные и трудовые ресурсы для достижения поставленных целей и задач. </w:t>
      </w:r>
    </w:p>
    <w:p w:rsidR="006705FE" w:rsidRPr="00035591" w:rsidRDefault="006705FE" w:rsidP="006705FE">
      <w:pPr>
        <w:ind w:firstLine="709"/>
        <w:jc w:val="both"/>
      </w:pPr>
      <w:r w:rsidRPr="00035591">
        <w:t xml:space="preserve">В 2017 г. в городе реализованы два муниципальных проекта: «Апробация системы персонифицированного финансирования дополнительного образования детей в </w:t>
      </w:r>
      <w:r w:rsidRPr="00035591">
        <w:lastRenderedPageBreak/>
        <w:t>муниципальном образовании городской округ город Урай» и «Создание современной образовательной среды для школьников», а также начата реализация инвестиционного проекта «Создание комфортного и современного учреждения культуры» (Реконструкция нежилого здания под музейно-библиотечный центр по адресу мкр. 2 дом 39/1).</w:t>
      </w:r>
    </w:p>
    <w:p w:rsidR="006705FE" w:rsidRPr="00035591" w:rsidRDefault="006705FE" w:rsidP="006705FE">
      <w:pPr>
        <w:ind w:firstLine="709"/>
        <w:jc w:val="both"/>
      </w:pPr>
      <w:r w:rsidRPr="00035591">
        <w:t xml:space="preserve">В 2017 г. город Урай присоединился к внедрению успешных практик Агентства стратегических инициатив по продвижению новых проектов «Магазин верных решений». В муниципальном образовании указанная инициатива реализуется в трех направлениях: </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«Формирование комфортной городской среды»;</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«Реализация энергосервисных контрактов, направленных на энергосбережение»;</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 xml:space="preserve">«Реализация концессионного проекта по созданию, строительству, реконструкции и модернизации систем теплоснабжения, водоснабжения и водоотведения». </w:t>
      </w:r>
    </w:p>
    <w:p w:rsidR="009C582F" w:rsidRPr="006705FE" w:rsidRDefault="009C582F" w:rsidP="009C582F">
      <w:pPr>
        <w:ind w:firstLine="708"/>
        <w:jc w:val="both"/>
      </w:pPr>
      <w:r w:rsidRPr="006705FE">
        <w:t xml:space="preserve">В перспективе компетенции и практики проектного управления целесообразно применять к проектам, мероприятиям по приоритетам социально-экономического развития </w:t>
      </w:r>
      <w:r w:rsidR="006705FE" w:rsidRPr="006705FE">
        <w:t>города Урай</w:t>
      </w:r>
      <w:r w:rsidRPr="006705FE">
        <w:t>:</w:t>
      </w:r>
    </w:p>
    <w:p w:rsidR="00D623E6" w:rsidRDefault="006705FE" w:rsidP="00733B67">
      <w:pPr>
        <w:pStyle w:val="ad"/>
        <w:numPr>
          <w:ilvl w:val="6"/>
          <w:numId w:val="93"/>
        </w:numPr>
        <w:tabs>
          <w:tab w:val="left" w:pos="993"/>
        </w:tabs>
        <w:ind w:left="0" w:firstLine="709"/>
        <w:jc w:val="both"/>
        <w:rPr>
          <w:sz w:val="24"/>
        </w:rPr>
      </w:pPr>
      <w:r w:rsidRPr="00062460">
        <w:rPr>
          <w:sz w:val="24"/>
        </w:rPr>
        <w:t xml:space="preserve">реализация инвестиционных проектов и предложений </w:t>
      </w:r>
      <w:r w:rsidR="00173828" w:rsidRPr="00062460">
        <w:rPr>
          <w:sz w:val="24"/>
        </w:rPr>
        <w:t>в целях диверсификации экономики</w:t>
      </w:r>
      <w:r w:rsidR="00D623E6">
        <w:rPr>
          <w:sz w:val="24"/>
        </w:rPr>
        <w:t>;</w:t>
      </w:r>
    </w:p>
    <w:p w:rsidR="00930FCD" w:rsidRPr="00930FCD" w:rsidRDefault="00930FCD" w:rsidP="00733B67">
      <w:pPr>
        <w:pStyle w:val="ad"/>
        <w:numPr>
          <w:ilvl w:val="6"/>
          <w:numId w:val="93"/>
        </w:numPr>
        <w:tabs>
          <w:tab w:val="left" w:pos="993"/>
        </w:tabs>
        <w:ind w:left="0" w:firstLine="709"/>
        <w:jc w:val="both"/>
        <w:rPr>
          <w:sz w:val="24"/>
        </w:rPr>
      </w:pPr>
      <w:r w:rsidRPr="00930FCD">
        <w:rPr>
          <w:sz w:val="24"/>
        </w:rPr>
        <w:t>в сфере здравоохранения, в т.ч. с применением механизма государственно-частного партнерства:</w:t>
      </w:r>
    </w:p>
    <w:p w:rsidR="00930FCD" w:rsidRPr="00930FCD" w:rsidRDefault="00930FCD" w:rsidP="00E8428D">
      <w:pPr>
        <w:pStyle w:val="ad"/>
        <w:numPr>
          <w:ilvl w:val="0"/>
          <w:numId w:val="40"/>
        </w:numPr>
        <w:tabs>
          <w:tab w:val="left" w:pos="993"/>
        </w:tabs>
        <w:ind w:left="0" w:firstLine="709"/>
        <w:jc w:val="both"/>
        <w:rPr>
          <w:sz w:val="24"/>
          <w:szCs w:val="24"/>
        </w:rPr>
      </w:pPr>
      <w:r w:rsidRPr="00930FCD">
        <w:rPr>
          <w:sz w:val="24"/>
          <w:szCs w:val="24"/>
        </w:rPr>
        <w:t>создание центра бальнеолечения (санатория);</w:t>
      </w:r>
    </w:p>
    <w:p w:rsidR="009C582F" w:rsidRPr="00F24704" w:rsidRDefault="009C582F" w:rsidP="00733B67">
      <w:pPr>
        <w:pStyle w:val="ad"/>
        <w:numPr>
          <w:ilvl w:val="6"/>
          <w:numId w:val="93"/>
        </w:numPr>
        <w:tabs>
          <w:tab w:val="left" w:pos="993"/>
        </w:tabs>
        <w:ind w:left="0" w:firstLine="709"/>
        <w:jc w:val="both"/>
        <w:rPr>
          <w:sz w:val="24"/>
        </w:rPr>
      </w:pPr>
      <w:r w:rsidRPr="00F24704">
        <w:rPr>
          <w:sz w:val="24"/>
        </w:rPr>
        <w:t xml:space="preserve">развитие массового спорта и физической культуры: </w:t>
      </w:r>
    </w:p>
    <w:p w:rsidR="00F24704" w:rsidRPr="00F24704" w:rsidRDefault="00F24704" w:rsidP="00E8428D">
      <w:pPr>
        <w:pStyle w:val="ad"/>
        <w:numPr>
          <w:ilvl w:val="0"/>
          <w:numId w:val="40"/>
        </w:numPr>
        <w:tabs>
          <w:tab w:val="left" w:pos="993"/>
        </w:tabs>
        <w:ind w:left="0" w:firstLine="709"/>
        <w:jc w:val="both"/>
        <w:rPr>
          <w:sz w:val="24"/>
          <w:szCs w:val="24"/>
        </w:rPr>
      </w:pPr>
      <w:r w:rsidRPr="00F24704">
        <w:rPr>
          <w:sz w:val="24"/>
          <w:szCs w:val="24"/>
        </w:rPr>
        <w:t>создание спортивных объектов и площадок в местах притяжения населения (в рамках благоустройства дворовых и общественных территорий);</w:t>
      </w:r>
    </w:p>
    <w:p w:rsidR="00D44420" w:rsidRDefault="00F24704" w:rsidP="00E8428D">
      <w:pPr>
        <w:pStyle w:val="ad"/>
        <w:numPr>
          <w:ilvl w:val="0"/>
          <w:numId w:val="40"/>
        </w:numPr>
        <w:tabs>
          <w:tab w:val="left" w:pos="993"/>
        </w:tabs>
        <w:ind w:left="0" w:firstLine="709"/>
        <w:jc w:val="both"/>
        <w:rPr>
          <w:sz w:val="24"/>
          <w:szCs w:val="24"/>
        </w:rPr>
      </w:pPr>
      <w:r w:rsidRPr="00F24704">
        <w:rPr>
          <w:sz w:val="24"/>
          <w:szCs w:val="24"/>
        </w:rPr>
        <w:t>создани</w:t>
      </w:r>
      <w:r w:rsidR="00BE06A4">
        <w:rPr>
          <w:sz w:val="24"/>
          <w:szCs w:val="24"/>
        </w:rPr>
        <w:t>е</w:t>
      </w:r>
      <w:r w:rsidRPr="00F24704">
        <w:rPr>
          <w:sz w:val="24"/>
          <w:szCs w:val="24"/>
        </w:rPr>
        <w:t xml:space="preserve"> объектов физической культуры и спорта на основе применения малобюджетных проектных решений шаговой доступности</w:t>
      </w:r>
      <w:r w:rsidR="00D623E6">
        <w:rPr>
          <w:sz w:val="24"/>
          <w:szCs w:val="24"/>
        </w:rPr>
        <w:t>.</w:t>
      </w:r>
    </w:p>
    <w:p w:rsidR="00D44420" w:rsidRPr="00F24704" w:rsidRDefault="00D44420" w:rsidP="00D44420">
      <w:pPr>
        <w:ind w:firstLine="708"/>
      </w:pPr>
    </w:p>
    <w:p w:rsidR="00D44420" w:rsidRPr="00D44420" w:rsidRDefault="00D44420" w:rsidP="00D44420">
      <w:pPr>
        <w:ind w:firstLine="708"/>
        <w:rPr>
          <w:b/>
          <w:highlight w:val="green"/>
        </w:rPr>
      </w:pPr>
    </w:p>
    <w:p w:rsidR="00D44420" w:rsidRPr="00D44420" w:rsidRDefault="00D44420" w:rsidP="00D44420">
      <w:pPr>
        <w:pStyle w:val="ad"/>
        <w:shd w:val="clear" w:color="auto" w:fill="FFFFFF"/>
        <w:tabs>
          <w:tab w:val="left" w:pos="1134"/>
        </w:tabs>
        <w:ind w:left="851"/>
        <w:jc w:val="both"/>
        <w:rPr>
          <w:sz w:val="24"/>
          <w:szCs w:val="24"/>
          <w:highlight w:val="green"/>
        </w:rPr>
      </w:pPr>
    </w:p>
    <w:p w:rsidR="00D44420" w:rsidRPr="0057599D" w:rsidRDefault="00D44420" w:rsidP="009C582F">
      <w:pPr>
        <w:ind w:firstLine="708"/>
        <w:jc w:val="both"/>
        <w:rPr>
          <w:color w:val="FF0000"/>
          <w:highlight w:val="yellow"/>
        </w:rPr>
      </w:pPr>
    </w:p>
    <w:p w:rsidR="009C582F" w:rsidRPr="0057599D" w:rsidRDefault="009C582F" w:rsidP="009C582F">
      <w:pPr>
        <w:ind w:firstLine="708"/>
        <w:jc w:val="both"/>
        <w:rPr>
          <w:color w:val="FF0000"/>
          <w:highlight w:val="yellow"/>
        </w:rPr>
      </w:pPr>
    </w:p>
    <w:p w:rsidR="009C582F" w:rsidRPr="0057599D" w:rsidRDefault="009C582F" w:rsidP="009C582F">
      <w:pPr>
        <w:ind w:firstLine="708"/>
        <w:jc w:val="both"/>
        <w:rPr>
          <w:color w:val="FF0000"/>
          <w:highlight w:val="yellow"/>
        </w:rPr>
      </w:pPr>
    </w:p>
    <w:p w:rsidR="009C582F" w:rsidRPr="0057599D" w:rsidRDefault="009C582F" w:rsidP="009C582F">
      <w:pPr>
        <w:ind w:firstLine="708"/>
        <w:jc w:val="both"/>
        <w:rPr>
          <w:b/>
          <w:color w:val="FF0000"/>
          <w:highlight w:val="yellow"/>
        </w:rPr>
      </w:pPr>
    </w:p>
    <w:p w:rsidR="009C582F" w:rsidRPr="009C582F" w:rsidRDefault="009C582F" w:rsidP="009C582F"/>
    <w:p w:rsidR="009C582F" w:rsidRDefault="004D71E8" w:rsidP="009C582F">
      <w:pPr>
        <w:pStyle w:val="1"/>
        <w:numPr>
          <w:ilvl w:val="0"/>
          <w:numId w:val="2"/>
        </w:numPr>
        <w:tabs>
          <w:tab w:val="left" w:pos="426"/>
        </w:tabs>
        <w:ind w:left="0" w:firstLine="0"/>
        <w:jc w:val="both"/>
        <w:rPr>
          <w:sz w:val="24"/>
          <w:szCs w:val="24"/>
          <w:lang w:val="ru-RU"/>
        </w:rPr>
      </w:pPr>
      <w:r w:rsidRPr="009C582F">
        <w:rPr>
          <w:lang w:val="ru-RU"/>
        </w:rPr>
        <w:br w:type="page"/>
      </w:r>
      <w:bookmarkStart w:id="57" w:name="_Toc522186297"/>
      <w:r w:rsidR="009C582F">
        <w:rPr>
          <w:sz w:val="24"/>
          <w:szCs w:val="24"/>
          <w:lang w:val="ru-RU"/>
        </w:rPr>
        <w:lastRenderedPageBreak/>
        <w:t xml:space="preserve">Организация управления реализацией Стратегии и </w:t>
      </w:r>
      <w:proofErr w:type="gramStart"/>
      <w:r w:rsidR="009C582F">
        <w:rPr>
          <w:sz w:val="24"/>
          <w:szCs w:val="24"/>
          <w:lang w:val="ru-RU"/>
        </w:rPr>
        <w:t>контроль за</w:t>
      </w:r>
      <w:proofErr w:type="gramEnd"/>
      <w:r w:rsidR="009C582F">
        <w:rPr>
          <w:sz w:val="24"/>
          <w:szCs w:val="24"/>
          <w:lang w:val="ru-RU"/>
        </w:rPr>
        <w:t xml:space="preserve"> ходом ее реализации</w:t>
      </w:r>
      <w:bookmarkEnd w:id="57"/>
    </w:p>
    <w:p w:rsidR="009C582F" w:rsidRDefault="009C582F" w:rsidP="009C582F"/>
    <w:p w:rsidR="00EC6014" w:rsidRDefault="00252972" w:rsidP="00E31A8E">
      <w:pPr>
        <w:autoSpaceDE w:val="0"/>
        <w:autoSpaceDN w:val="0"/>
        <w:adjustRightInd w:val="0"/>
        <w:ind w:firstLine="708"/>
        <w:jc w:val="both"/>
      </w:pPr>
      <w:r w:rsidRPr="003B094B">
        <w:t>Процесс о</w:t>
      </w:r>
      <w:r w:rsidR="00F82897" w:rsidRPr="003B094B">
        <w:t>рганизаци</w:t>
      </w:r>
      <w:r w:rsidRPr="003B094B">
        <w:t>и</w:t>
      </w:r>
      <w:r w:rsidR="00F82897" w:rsidRPr="003B094B">
        <w:t xml:space="preserve"> у</w:t>
      </w:r>
      <w:r w:rsidR="00CC7E23" w:rsidRPr="003B094B">
        <w:t>правлени</w:t>
      </w:r>
      <w:r w:rsidR="00F82897" w:rsidRPr="003B094B">
        <w:t>я</w:t>
      </w:r>
      <w:r w:rsidR="00CC7E23" w:rsidRPr="003B094B">
        <w:t xml:space="preserve"> реализацией </w:t>
      </w:r>
      <w:r w:rsidR="00F82897" w:rsidRPr="003B094B">
        <w:t>С</w:t>
      </w:r>
      <w:r w:rsidR="00CC7E23" w:rsidRPr="003B094B">
        <w:t xml:space="preserve">тратегии </w:t>
      </w:r>
      <w:r w:rsidR="00F82897" w:rsidRPr="003B094B">
        <w:t xml:space="preserve">включает </w:t>
      </w:r>
      <w:r w:rsidR="00EC6014">
        <w:t>м</w:t>
      </w:r>
      <w:r w:rsidR="00E31A8E" w:rsidRPr="00E31A8E">
        <w:t>ониторинг и контроль</w:t>
      </w:r>
      <w:r w:rsidR="00EC6014">
        <w:t xml:space="preserve"> процесса выполнения стратегических мероприятий. </w:t>
      </w:r>
      <w:r w:rsidR="00E31A8E" w:rsidRPr="00E31A8E">
        <w:t xml:space="preserve"> </w:t>
      </w:r>
    </w:p>
    <w:p w:rsidR="008D34FF" w:rsidRDefault="00E31A8E" w:rsidP="00E31A8E">
      <w:pPr>
        <w:autoSpaceDE w:val="0"/>
        <w:autoSpaceDN w:val="0"/>
        <w:adjustRightInd w:val="0"/>
        <w:ind w:firstLine="708"/>
        <w:jc w:val="both"/>
      </w:pPr>
      <w:r w:rsidRPr="00E31A8E">
        <w:t>Целью мониторинга реализации Стратегии является комплексн</w:t>
      </w:r>
      <w:r w:rsidR="00EC6014">
        <w:t>ая</w:t>
      </w:r>
      <w:r w:rsidRPr="00E31A8E">
        <w:t xml:space="preserve"> оценк</w:t>
      </w:r>
      <w:r w:rsidR="00EC6014">
        <w:t>а</w:t>
      </w:r>
      <w:r w:rsidRPr="00E31A8E">
        <w:t xml:space="preserve"> основных социально-экономических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w:t>
      </w:r>
      <w:r w:rsidR="008D34FF">
        <w:t>.</w:t>
      </w:r>
    </w:p>
    <w:p w:rsidR="009C582F" w:rsidRPr="005D75F4" w:rsidRDefault="00E31A8E" w:rsidP="009C582F">
      <w:pPr>
        <w:autoSpaceDE w:val="0"/>
        <w:autoSpaceDN w:val="0"/>
        <w:adjustRightInd w:val="0"/>
        <w:ind w:firstLine="708"/>
        <w:jc w:val="both"/>
      </w:pPr>
      <w:r w:rsidRPr="005D75F4">
        <w:t xml:space="preserve">В ходе </w:t>
      </w:r>
      <w:r w:rsidR="009C582F" w:rsidRPr="005D75F4">
        <w:t xml:space="preserve">мониторинга реализации Стратегии </w:t>
      </w:r>
      <w:r w:rsidRPr="005D75F4">
        <w:t>осуществляется</w:t>
      </w:r>
      <w:r w:rsidR="009C582F" w:rsidRPr="005D75F4">
        <w:t xml:space="preserve"> отслеживание достижения стратегических целей через изменения в социально-экономическом положении </w:t>
      </w:r>
      <w:r w:rsidR="00FE687A" w:rsidRPr="005D75F4">
        <w:t>города Урай</w:t>
      </w:r>
      <w:r w:rsidR="009C582F" w:rsidRPr="005D75F4">
        <w:t xml:space="preserve">.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(раздел 5 </w:t>
      </w:r>
      <w:r w:rsidR="00FE687A" w:rsidRPr="005D75F4">
        <w:t>«Показатели достижения стратегической цели, сроки и этапы реализации Стратегии»</w:t>
      </w:r>
      <w:r w:rsidR="009C582F" w:rsidRPr="005D75F4">
        <w:t xml:space="preserve">). </w:t>
      </w:r>
    </w:p>
    <w:p w:rsidR="009C582F" w:rsidRPr="000E32E6" w:rsidRDefault="009C582F" w:rsidP="009C582F">
      <w:pPr>
        <w:autoSpaceDE w:val="0"/>
        <w:autoSpaceDN w:val="0"/>
        <w:adjustRightInd w:val="0"/>
        <w:ind w:firstLine="708"/>
        <w:jc w:val="both"/>
      </w:pPr>
      <w:r w:rsidRPr="000E32E6">
        <w:t>Процедура мониторинга Стратегии предусматривает сопоставление и анализ значений целевых показателей за отчетный период с аналогичным показателем за базовый период, оценку степени приближения к прогнозным значениям.</w:t>
      </w:r>
    </w:p>
    <w:p w:rsidR="009C582F" w:rsidRDefault="009C582F" w:rsidP="009C582F">
      <w:pPr>
        <w:autoSpaceDE w:val="0"/>
        <w:autoSpaceDN w:val="0"/>
        <w:adjustRightInd w:val="0"/>
        <w:ind w:firstLine="708"/>
        <w:jc w:val="both"/>
      </w:pPr>
      <w:r w:rsidRPr="0089685B">
        <w:t xml:space="preserve">Мониторинг реализации Стратегии осуществляется путем подготовки отчета о мониторинге (табл. </w:t>
      </w:r>
      <w:r w:rsidR="0089685B" w:rsidRPr="0089685B">
        <w:t>3</w:t>
      </w:r>
      <w:r w:rsidRPr="0089685B">
        <w:t>).</w:t>
      </w:r>
      <w:r w:rsidRPr="00AE2690">
        <w:t xml:space="preserve"> </w:t>
      </w:r>
    </w:p>
    <w:p w:rsidR="003B094B" w:rsidRDefault="003B094B" w:rsidP="003B094B">
      <w:pPr>
        <w:autoSpaceDE w:val="0"/>
        <w:autoSpaceDN w:val="0"/>
        <w:adjustRightInd w:val="0"/>
        <w:ind w:firstLine="708"/>
        <w:jc w:val="both"/>
      </w:pPr>
      <w:r w:rsidRPr="00AE2690">
        <w:t xml:space="preserve">Результаты мониторинга реализации Стратегии </w:t>
      </w:r>
      <w:r w:rsidR="008D34FF" w:rsidRPr="00AE2690">
        <w:t>отражаются в</w:t>
      </w:r>
      <w:r w:rsidRPr="00AE2690">
        <w:t xml:space="preserve"> ежегодном отчете главы муниципального образования</w:t>
      </w:r>
      <w:r w:rsidR="008D34FF">
        <w:t xml:space="preserve"> о результатах деятельности</w:t>
      </w:r>
      <w:r w:rsidRPr="00AE2690">
        <w:t>, а также в сводном годовом докладе о ходе реализации и об оценке эффективности реализации муниципальных программ.</w:t>
      </w:r>
    </w:p>
    <w:p w:rsidR="008D34FF" w:rsidRPr="00AE2690" w:rsidRDefault="008D34FF" w:rsidP="003B094B">
      <w:pPr>
        <w:autoSpaceDE w:val="0"/>
        <w:autoSpaceDN w:val="0"/>
        <w:adjustRightInd w:val="0"/>
        <w:ind w:firstLine="708"/>
        <w:jc w:val="both"/>
      </w:pPr>
    </w:p>
    <w:p w:rsidR="009C582F" w:rsidRPr="00AE2690" w:rsidRDefault="009C582F" w:rsidP="009C582F">
      <w:pPr>
        <w:pStyle w:val="af0"/>
        <w:jc w:val="both"/>
        <w:rPr>
          <w:sz w:val="24"/>
          <w:szCs w:val="24"/>
          <w:lang w:val="ru-RU"/>
        </w:rPr>
      </w:pPr>
      <w:r w:rsidRPr="00AE2690">
        <w:rPr>
          <w:sz w:val="24"/>
          <w:szCs w:val="24"/>
          <w:lang w:val="ru-RU"/>
        </w:rPr>
        <w:t xml:space="preserve">Таблица </w:t>
      </w:r>
      <w:r w:rsidR="00714B5E" w:rsidRPr="00AE2690">
        <w:rPr>
          <w:sz w:val="24"/>
          <w:szCs w:val="24"/>
        </w:rPr>
        <w:fldChar w:fldCharType="begin"/>
      </w:r>
      <w:r w:rsidRPr="00AE2690">
        <w:rPr>
          <w:sz w:val="24"/>
          <w:szCs w:val="24"/>
          <w:lang w:val="ru-RU"/>
        </w:rPr>
        <w:instrText xml:space="preserve"> </w:instrText>
      </w:r>
      <w:r w:rsidRPr="00AE2690">
        <w:rPr>
          <w:sz w:val="24"/>
          <w:szCs w:val="24"/>
        </w:rPr>
        <w:instrText>SEQ</w:instrText>
      </w:r>
      <w:r w:rsidRPr="00AE2690">
        <w:rPr>
          <w:sz w:val="24"/>
          <w:szCs w:val="24"/>
          <w:lang w:val="ru-RU"/>
        </w:rPr>
        <w:instrText xml:space="preserve"> Таблица \* </w:instrText>
      </w:r>
      <w:r w:rsidRPr="00AE2690">
        <w:rPr>
          <w:sz w:val="24"/>
          <w:szCs w:val="24"/>
        </w:rPr>
        <w:instrText>ARABIC</w:instrText>
      </w:r>
      <w:r w:rsidRPr="00AE2690">
        <w:rPr>
          <w:sz w:val="24"/>
          <w:szCs w:val="24"/>
          <w:lang w:val="ru-RU"/>
        </w:rPr>
        <w:instrText xml:space="preserve"> </w:instrText>
      </w:r>
      <w:r w:rsidR="00714B5E" w:rsidRPr="00AE2690">
        <w:rPr>
          <w:sz w:val="24"/>
          <w:szCs w:val="24"/>
        </w:rPr>
        <w:fldChar w:fldCharType="separate"/>
      </w:r>
      <w:r w:rsidR="00487F19" w:rsidRPr="00487F19">
        <w:rPr>
          <w:noProof/>
          <w:sz w:val="24"/>
          <w:szCs w:val="24"/>
          <w:lang w:val="ru-RU"/>
        </w:rPr>
        <w:t>3</w:t>
      </w:r>
      <w:r w:rsidR="00714B5E" w:rsidRPr="00AE2690">
        <w:rPr>
          <w:sz w:val="24"/>
          <w:szCs w:val="24"/>
        </w:rPr>
        <w:fldChar w:fldCharType="end"/>
      </w:r>
      <w:r w:rsidRPr="00AE2690">
        <w:rPr>
          <w:sz w:val="24"/>
          <w:szCs w:val="24"/>
          <w:lang w:val="ru-RU"/>
        </w:rPr>
        <w:t xml:space="preserve"> – </w:t>
      </w:r>
      <w:r w:rsidR="008D34FF">
        <w:rPr>
          <w:sz w:val="24"/>
          <w:szCs w:val="24"/>
          <w:lang w:val="ru-RU"/>
        </w:rPr>
        <w:t>Процедура</w:t>
      </w:r>
      <w:r w:rsidRPr="00AE2690">
        <w:rPr>
          <w:sz w:val="24"/>
          <w:szCs w:val="24"/>
          <w:lang w:val="ru-RU"/>
        </w:rPr>
        <w:t xml:space="preserve"> мониторинга Стратегии социально-экономического развития </w:t>
      </w:r>
      <w:r w:rsidR="00FE687A" w:rsidRPr="00AE2690">
        <w:rPr>
          <w:sz w:val="24"/>
          <w:szCs w:val="24"/>
          <w:lang w:val="ru-RU"/>
        </w:rPr>
        <w:t>города Урай</w:t>
      </w:r>
      <w:r w:rsidRPr="00AE2690">
        <w:rPr>
          <w:sz w:val="24"/>
          <w:szCs w:val="24"/>
          <w:lang w:val="ru-RU"/>
        </w:rPr>
        <w:t xml:space="preserve"> до 2020 г</w:t>
      </w:r>
      <w:r w:rsidR="00FE687A" w:rsidRPr="00AE2690">
        <w:rPr>
          <w:sz w:val="24"/>
          <w:szCs w:val="24"/>
          <w:lang w:val="ru-RU"/>
        </w:rPr>
        <w:t xml:space="preserve">. </w:t>
      </w:r>
      <w:r w:rsidRPr="00AE2690">
        <w:rPr>
          <w:sz w:val="24"/>
          <w:szCs w:val="24"/>
          <w:lang w:val="ru-RU"/>
        </w:rPr>
        <w:t>и на период до 2030 г</w:t>
      </w:r>
      <w:r w:rsidR="00FE687A" w:rsidRPr="00AE2690">
        <w:rPr>
          <w:sz w:val="24"/>
          <w:szCs w:val="24"/>
          <w:lang w:val="ru-RU"/>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9"/>
        <w:gridCol w:w="1610"/>
        <w:gridCol w:w="1982"/>
        <w:gridCol w:w="1938"/>
        <w:gridCol w:w="1575"/>
      </w:tblGrid>
      <w:tr w:rsidR="00AE2690" w:rsidRPr="00AE2690" w:rsidTr="00397761">
        <w:trPr>
          <w:jc w:val="center"/>
        </w:trPr>
        <w:tc>
          <w:tcPr>
            <w:tcW w:w="1421" w:type="pct"/>
            <w:vAlign w:val="center"/>
          </w:tcPr>
          <w:p w:rsidR="009C582F" w:rsidRPr="00AE2690" w:rsidRDefault="009C582F" w:rsidP="00397761">
            <w:pPr>
              <w:pStyle w:val="ConsPlusNormal"/>
              <w:widowControl/>
              <w:ind w:left="106" w:firstLine="0"/>
              <w:jc w:val="center"/>
              <w:rPr>
                <w:rFonts w:ascii="Times New Roman" w:hAnsi="Times New Roman" w:cs="Times New Roman"/>
                <w:b/>
                <w:sz w:val="24"/>
                <w:szCs w:val="24"/>
              </w:rPr>
            </w:pPr>
            <w:r w:rsidRPr="00AE2690">
              <w:rPr>
                <w:rFonts w:ascii="Times New Roman" w:hAnsi="Times New Roman" w:cs="Times New Roman"/>
                <w:b/>
                <w:sz w:val="24"/>
                <w:szCs w:val="24"/>
              </w:rPr>
              <w:t>Мероприятие</w:t>
            </w:r>
          </w:p>
        </w:tc>
        <w:tc>
          <w:tcPr>
            <w:tcW w:w="805"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Срок реализации</w:t>
            </w:r>
          </w:p>
        </w:tc>
        <w:tc>
          <w:tcPr>
            <w:tcW w:w="966"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Координатор</w:t>
            </w:r>
          </w:p>
        </w:tc>
        <w:tc>
          <w:tcPr>
            <w:tcW w:w="983"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Ответственный исполнитель</w:t>
            </w:r>
          </w:p>
        </w:tc>
        <w:tc>
          <w:tcPr>
            <w:tcW w:w="825"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Результат</w:t>
            </w:r>
          </w:p>
        </w:tc>
      </w:tr>
      <w:tr w:rsidR="00AE2690" w:rsidRPr="00AE2690" w:rsidTr="00397761">
        <w:trPr>
          <w:jc w:val="center"/>
        </w:trPr>
        <w:tc>
          <w:tcPr>
            <w:tcW w:w="1421" w:type="pct"/>
            <w:vAlign w:val="center"/>
          </w:tcPr>
          <w:p w:rsidR="00FE687A" w:rsidRPr="00AE2690" w:rsidRDefault="00FE687A" w:rsidP="00397761">
            <w:pPr>
              <w:pStyle w:val="ConsPlusNormal"/>
              <w:widowControl/>
              <w:ind w:firstLine="0"/>
              <w:rPr>
                <w:rFonts w:ascii="Times New Roman" w:hAnsi="Times New Roman" w:cs="Times New Roman"/>
                <w:sz w:val="24"/>
                <w:szCs w:val="24"/>
              </w:rPr>
            </w:pPr>
            <w:r w:rsidRPr="00AE2690">
              <w:rPr>
                <w:rFonts w:ascii="Times New Roman" w:hAnsi="Times New Roman" w:cs="Times New Roman"/>
                <w:sz w:val="24"/>
                <w:szCs w:val="24"/>
              </w:rPr>
              <w:t>Мониторинг хода реализации Стратегии по целевым показателям.</w:t>
            </w:r>
          </w:p>
          <w:p w:rsidR="009C582F" w:rsidRPr="00AE2690" w:rsidRDefault="00FE687A" w:rsidP="00397761">
            <w:pPr>
              <w:pStyle w:val="ConsPlusNormal"/>
              <w:widowControl/>
              <w:ind w:firstLine="0"/>
              <w:rPr>
                <w:rFonts w:ascii="Times New Roman" w:hAnsi="Times New Roman" w:cs="Times New Roman"/>
                <w:sz w:val="24"/>
                <w:szCs w:val="24"/>
              </w:rPr>
            </w:pPr>
            <w:r w:rsidRPr="00AE2690">
              <w:rPr>
                <w:rFonts w:ascii="Times New Roman" w:hAnsi="Times New Roman" w:cs="Times New Roman"/>
                <w:sz w:val="24"/>
                <w:szCs w:val="24"/>
              </w:rPr>
              <w:t>А</w:t>
            </w:r>
            <w:r w:rsidR="009C582F" w:rsidRPr="00AE2690">
              <w:rPr>
                <w:rFonts w:ascii="Times New Roman" w:hAnsi="Times New Roman" w:cs="Times New Roman"/>
                <w:sz w:val="24"/>
                <w:szCs w:val="24"/>
              </w:rPr>
              <w:t>нализ выполнения Плана мероприятий по ее реализации</w:t>
            </w:r>
            <w:r w:rsidR="009C582F" w:rsidRPr="00AE2690">
              <w:rPr>
                <w:rFonts w:ascii="Times New Roman" w:hAnsi="Times New Roman" w:cs="Times New Roman"/>
                <w:sz w:val="24"/>
                <w:szCs w:val="24"/>
              </w:rPr>
              <w:br/>
              <w:t>(оценка степени достижения значений целевых показателей и полноты реализации Плана мероприятий)</w:t>
            </w:r>
          </w:p>
        </w:tc>
        <w:tc>
          <w:tcPr>
            <w:tcW w:w="805" w:type="pct"/>
            <w:vAlign w:val="center"/>
          </w:tcPr>
          <w:p w:rsidR="009C582F" w:rsidRPr="00AE2690" w:rsidRDefault="009C582F" w:rsidP="00397761">
            <w:pPr>
              <w:autoSpaceDE w:val="0"/>
              <w:autoSpaceDN w:val="0"/>
              <w:adjustRightInd w:val="0"/>
              <w:jc w:val="center"/>
            </w:pPr>
            <w:r w:rsidRPr="00AE2690">
              <w:rPr>
                <w:rFonts w:eastAsia="Calibri"/>
                <w:bCs/>
              </w:rPr>
              <w:t xml:space="preserve">1 раз в год (по итогам календарного года) </w:t>
            </w:r>
          </w:p>
        </w:tc>
        <w:tc>
          <w:tcPr>
            <w:tcW w:w="966" w:type="pct"/>
            <w:vAlign w:val="center"/>
          </w:tcPr>
          <w:p w:rsidR="009C582F" w:rsidRPr="00AE2690" w:rsidRDefault="00FE687A" w:rsidP="00397761">
            <w:pPr>
              <w:autoSpaceDE w:val="0"/>
              <w:autoSpaceDN w:val="0"/>
              <w:adjustRightInd w:val="0"/>
              <w:jc w:val="center"/>
            </w:pPr>
            <w:r w:rsidRPr="00AE2690">
              <w:rPr>
                <w:rFonts w:eastAsia="Calibri"/>
                <w:bCs/>
              </w:rPr>
              <w:t>Управление экономики, анализа и прогнозирования</w:t>
            </w:r>
          </w:p>
        </w:tc>
        <w:tc>
          <w:tcPr>
            <w:tcW w:w="983" w:type="pct"/>
            <w:vAlign w:val="center"/>
          </w:tcPr>
          <w:p w:rsidR="009C582F" w:rsidRPr="00AE2690" w:rsidRDefault="009C582F" w:rsidP="00397761">
            <w:pPr>
              <w:jc w:val="center"/>
            </w:pPr>
            <w:r w:rsidRPr="00AE2690">
              <w:t xml:space="preserve">Ответственный субъект бюджетного планирования, координатор по направлению </w:t>
            </w:r>
          </w:p>
        </w:tc>
        <w:tc>
          <w:tcPr>
            <w:tcW w:w="825" w:type="pct"/>
            <w:vAlign w:val="center"/>
          </w:tcPr>
          <w:p w:rsidR="009C582F" w:rsidRDefault="009C582F" w:rsidP="00397761">
            <w:pPr>
              <w:pStyle w:val="ConsPlusNormal"/>
              <w:widowControl/>
              <w:ind w:firstLine="0"/>
              <w:jc w:val="center"/>
              <w:rPr>
                <w:rFonts w:ascii="Times New Roman" w:hAnsi="Times New Roman" w:cs="Times New Roman"/>
                <w:sz w:val="24"/>
                <w:szCs w:val="24"/>
              </w:rPr>
            </w:pPr>
            <w:r w:rsidRPr="00AE2690">
              <w:rPr>
                <w:rFonts w:ascii="Times New Roman" w:hAnsi="Times New Roman" w:cs="Times New Roman"/>
                <w:sz w:val="24"/>
                <w:szCs w:val="24"/>
              </w:rPr>
              <w:t>Отчет о мониторинге реализации Стратегии</w:t>
            </w:r>
          </w:p>
          <w:p w:rsidR="00735ED5" w:rsidRPr="00AE2690" w:rsidRDefault="00735ED5" w:rsidP="0039776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(в составе ежегодного отчета главы)</w:t>
            </w:r>
          </w:p>
        </w:tc>
      </w:tr>
    </w:tbl>
    <w:p w:rsidR="000E32E6" w:rsidRDefault="000E32E6" w:rsidP="009C582F">
      <w:pPr>
        <w:autoSpaceDE w:val="0"/>
        <w:autoSpaceDN w:val="0"/>
        <w:adjustRightInd w:val="0"/>
        <w:ind w:firstLine="708"/>
        <w:jc w:val="both"/>
        <w:rPr>
          <w:color w:val="FF0000"/>
          <w:highlight w:val="yellow"/>
        </w:rPr>
      </w:pPr>
    </w:p>
    <w:p w:rsidR="003B094B" w:rsidRDefault="003B094B" w:rsidP="003B094B">
      <w:pPr>
        <w:autoSpaceDE w:val="0"/>
        <w:autoSpaceDN w:val="0"/>
        <w:adjustRightInd w:val="0"/>
        <w:ind w:firstLine="708"/>
        <w:jc w:val="both"/>
      </w:pPr>
      <w:r w:rsidRPr="00AE2690">
        <w:t xml:space="preserve">По результатам мониторинга формируются предложения по </w:t>
      </w:r>
      <w:r w:rsidR="008D34FF">
        <w:t>контролю</w:t>
      </w:r>
      <w:r w:rsidRPr="00AE2690">
        <w:t xml:space="preserve"> эффективности функционирования системы стратегического планирования муниципального образования</w:t>
      </w:r>
      <w:r w:rsidR="008D34FF">
        <w:t xml:space="preserve"> и корректировке мероприятий с учетом их фактического исполнения</w:t>
      </w:r>
      <w:r w:rsidRPr="00AE2690">
        <w:t xml:space="preserve">.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w:t>
      </w:r>
      <w:r w:rsidR="00FF1B3E">
        <w:t>по</w:t>
      </w:r>
      <w:r w:rsidRPr="00AE2690">
        <w:t xml:space="preserve"> достижени</w:t>
      </w:r>
      <w:r w:rsidR="00FF1B3E">
        <w:t>ю</w:t>
      </w:r>
      <w:r w:rsidRPr="00AE2690">
        <w:t xml:space="preserve"> долгосрочных стратегических целей развития города Урай, значимости для социально-экономического развития города и необходимости их внесения в Стратегию.</w:t>
      </w:r>
    </w:p>
    <w:p w:rsidR="00E73AD4" w:rsidRPr="00AE2690" w:rsidRDefault="00E73AD4" w:rsidP="003B094B">
      <w:pPr>
        <w:autoSpaceDE w:val="0"/>
        <w:autoSpaceDN w:val="0"/>
        <w:adjustRightInd w:val="0"/>
        <w:ind w:firstLine="708"/>
        <w:jc w:val="both"/>
      </w:pPr>
    </w:p>
    <w:p w:rsidR="000E32E6" w:rsidRPr="00AE2690" w:rsidRDefault="000E32E6" w:rsidP="009C582F">
      <w:pPr>
        <w:autoSpaceDE w:val="0"/>
        <w:autoSpaceDN w:val="0"/>
        <w:adjustRightInd w:val="0"/>
        <w:ind w:firstLine="708"/>
        <w:jc w:val="both"/>
      </w:pPr>
    </w:p>
    <w:p w:rsidR="00667EC9" w:rsidRPr="002A05CD" w:rsidRDefault="00667EC9" w:rsidP="00667EC9">
      <w:pPr>
        <w:pStyle w:val="1"/>
        <w:tabs>
          <w:tab w:val="left" w:pos="426"/>
        </w:tabs>
        <w:jc w:val="both"/>
        <w:rPr>
          <w:sz w:val="24"/>
          <w:szCs w:val="24"/>
          <w:lang w:val="ru-RU"/>
        </w:rPr>
      </w:pPr>
      <w:bookmarkStart w:id="58" w:name="_Toc522186298"/>
      <w:r>
        <w:rPr>
          <w:sz w:val="24"/>
          <w:szCs w:val="24"/>
          <w:lang w:val="ru-RU"/>
        </w:rPr>
        <w:lastRenderedPageBreak/>
        <w:t>Заключение</w:t>
      </w:r>
      <w:bookmarkEnd w:id="58"/>
      <w:r>
        <w:rPr>
          <w:sz w:val="24"/>
          <w:szCs w:val="24"/>
          <w:lang w:val="ru-RU"/>
        </w:rPr>
        <w:t xml:space="preserve"> </w:t>
      </w:r>
    </w:p>
    <w:p w:rsidR="00406B7C" w:rsidRPr="003E132F" w:rsidRDefault="00406B7C" w:rsidP="00406B7C"/>
    <w:p w:rsidR="00531026" w:rsidRPr="00462474" w:rsidRDefault="00531026" w:rsidP="00531026">
      <w:pPr>
        <w:ind w:firstLine="708"/>
        <w:jc w:val="both"/>
      </w:pPr>
      <w:r w:rsidRPr="00462474">
        <w:t xml:space="preserve">По результатам 2 </w:t>
      </w:r>
      <w:proofErr w:type="spellStart"/>
      <w:r w:rsidRPr="00462474">
        <w:t>подэтапа</w:t>
      </w:r>
      <w:proofErr w:type="spellEnd"/>
      <w:r w:rsidRPr="00462474">
        <w:t xml:space="preserve"> 1 этапа проведенного исследования в рамках корректировки Стратегии социально-экономического развития города Урай до 2020 г. и на период до 2030 г.:</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откорректирован прое</w:t>
      </w:r>
      <w:proofErr w:type="gramStart"/>
      <w:r w:rsidRPr="00462474">
        <w:rPr>
          <w:sz w:val="24"/>
          <w:szCs w:val="24"/>
        </w:rPr>
        <w:t>кт Стр</w:t>
      </w:r>
      <w:proofErr w:type="gramEnd"/>
      <w:r w:rsidRPr="00462474">
        <w:rPr>
          <w:sz w:val="24"/>
          <w:szCs w:val="24"/>
        </w:rPr>
        <w:t>атегии;</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сформирован проект Плана мероприятий по реализации Стратегии;</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разработаны презентационные материалы;</w:t>
      </w:r>
    </w:p>
    <w:p w:rsidR="00531026" w:rsidRPr="001858BB" w:rsidRDefault="00531026" w:rsidP="00733B67">
      <w:pPr>
        <w:pStyle w:val="ad"/>
        <w:numPr>
          <w:ilvl w:val="0"/>
          <w:numId w:val="84"/>
        </w:numPr>
        <w:tabs>
          <w:tab w:val="left" w:pos="993"/>
        </w:tabs>
        <w:ind w:left="0" w:firstLine="709"/>
        <w:jc w:val="both"/>
        <w:rPr>
          <w:sz w:val="24"/>
          <w:szCs w:val="24"/>
        </w:rPr>
      </w:pPr>
      <w:r w:rsidRPr="001858BB">
        <w:rPr>
          <w:sz w:val="24"/>
          <w:szCs w:val="24"/>
        </w:rPr>
        <w:t>проведены обсуждения проекта Стратегии и проекта Плана мероприятий по реализации Стратегии</w:t>
      </w:r>
      <w:r>
        <w:rPr>
          <w:sz w:val="24"/>
          <w:szCs w:val="24"/>
        </w:rPr>
        <w:t xml:space="preserve">, </w:t>
      </w:r>
      <w:r w:rsidRPr="001858BB">
        <w:rPr>
          <w:sz w:val="24"/>
          <w:szCs w:val="24"/>
        </w:rPr>
        <w:t>согласования с Рабочей группой, созданной администрацией города Урай в целях организации межведомственного взаимодействия по корректировке Стратегии, экспертными рабочими группами по стратегическому планированию, Общественным советом по социально-экономическому развитию города Урай, администрацией города Урай и другими заинтересованными организациями города.</w:t>
      </w:r>
    </w:p>
    <w:p w:rsidR="00531026" w:rsidRPr="00531026" w:rsidRDefault="00531026" w:rsidP="00531026">
      <w:pPr>
        <w:ind w:firstLine="708"/>
        <w:jc w:val="both"/>
      </w:pPr>
      <w:r w:rsidRPr="00D15500">
        <w:t xml:space="preserve">На </w:t>
      </w:r>
      <w:r w:rsidRPr="00531026">
        <w:t xml:space="preserve">последующем этапе (3 </w:t>
      </w:r>
      <w:proofErr w:type="spellStart"/>
      <w:r w:rsidRPr="00531026">
        <w:t>подэтап</w:t>
      </w:r>
      <w:proofErr w:type="spellEnd"/>
      <w:r w:rsidRPr="00531026">
        <w:t xml:space="preserve"> 1 этапа) исследования предполагается проведение общественного обсуждения с привлечением широкого круга лиц (в форме публичных слушаний), доработка Стратегии и Плана мероприятия по ее реализации по замечаниям широкого круга лиц (при необходимости), уточнение основных выводов работы.</w:t>
      </w:r>
    </w:p>
    <w:p w:rsidR="003E132F" w:rsidRPr="00531026" w:rsidRDefault="003E132F" w:rsidP="003E132F">
      <w:pPr>
        <w:ind w:firstLine="720"/>
        <w:jc w:val="both"/>
      </w:pPr>
      <w:r w:rsidRPr="00531026">
        <w:rPr>
          <w:b/>
        </w:rPr>
        <w:t>Главная цель – активное развитие города и повышение качества жизни населения</w:t>
      </w:r>
      <w:r w:rsidRPr="00531026">
        <w:t xml:space="preserve"> разбивается на два целевых блока:</w:t>
      </w:r>
    </w:p>
    <w:p w:rsidR="003E132F" w:rsidRPr="00531026" w:rsidRDefault="003E132F" w:rsidP="00773EFB">
      <w:pPr>
        <w:pStyle w:val="ad"/>
        <w:numPr>
          <w:ilvl w:val="0"/>
          <w:numId w:val="22"/>
        </w:numPr>
        <w:tabs>
          <w:tab w:val="left" w:pos="993"/>
        </w:tabs>
        <w:ind w:left="0" w:firstLine="709"/>
        <w:jc w:val="both"/>
        <w:rPr>
          <w:b/>
          <w:sz w:val="24"/>
          <w:szCs w:val="24"/>
        </w:rPr>
      </w:pPr>
      <w:r w:rsidRPr="00531026">
        <w:rPr>
          <w:b/>
          <w:sz w:val="24"/>
          <w:szCs w:val="24"/>
        </w:rPr>
        <w:t>диверсификация экономики, инвестиционное развитие (Урай – экогород – город экономического и экологического благополучия);</w:t>
      </w:r>
    </w:p>
    <w:p w:rsidR="003E132F" w:rsidRPr="00531026" w:rsidRDefault="003E132F" w:rsidP="00773EFB">
      <w:pPr>
        <w:pStyle w:val="ad"/>
        <w:numPr>
          <w:ilvl w:val="0"/>
          <w:numId w:val="22"/>
        </w:numPr>
        <w:tabs>
          <w:tab w:val="left" w:pos="993"/>
        </w:tabs>
        <w:ind w:left="0" w:firstLine="709"/>
        <w:jc w:val="both"/>
        <w:rPr>
          <w:b/>
          <w:sz w:val="24"/>
          <w:szCs w:val="24"/>
        </w:rPr>
      </w:pPr>
      <w:r w:rsidRPr="00531026">
        <w:rPr>
          <w:b/>
          <w:sz w:val="24"/>
          <w:szCs w:val="24"/>
        </w:rPr>
        <w:t>повышение качества жизни населения, инновационное развитие социальной сферы (Урай – культурный и спортивный город).</w:t>
      </w:r>
    </w:p>
    <w:p w:rsidR="003E132F" w:rsidRPr="00531026" w:rsidRDefault="003E132F" w:rsidP="003E132F">
      <w:pPr>
        <w:ind w:firstLine="720"/>
        <w:jc w:val="both"/>
      </w:pPr>
      <w:r w:rsidRPr="00531026">
        <w:t>Необходимым условием достижения первого целевого блока «</w:t>
      </w:r>
      <w:bookmarkStart w:id="59" w:name="_Hlk519085367"/>
      <w:r w:rsidRPr="00531026">
        <w:rPr>
          <w:b/>
        </w:rPr>
        <w:t>Диверсификация экономики, инвестиционное развитие</w:t>
      </w:r>
      <w:bookmarkEnd w:id="59"/>
      <w:r w:rsidRPr="00531026">
        <w:rPr>
          <w:b/>
        </w:rPr>
        <w:t>»</w:t>
      </w:r>
      <w:r w:rsidRPr="00531026">
        <w:t xml:space="preserve"> является реализация следующих стратегических целей: </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 xml:space="preserve">диверсификация экономики;  </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формирование благоприятного инвестиционного климата;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транспортной инфраструктуры;</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энергетической и коммунальной инфраструктуры, энергосбережение;</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муниципального управления, обеспечение сбалансированности бюджета;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информационного общества (цифровой экономики);</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создание условий для развития туризма;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улучшение экологической обстановки.</w:t>
      </w:r>
    </w:p>
    <w:p w:rsidR="003E132F" w:rsidRPr="00531026" w:rsidRDefault="003E132F" w:rsidP="003E132F">
      <w:pPr>
        <w:ind w:firstLine="720"/>
        <w:jc w:val="both"/>
      </w:pPr>
      <w:r w:rsidRPr="00531026">
        <w:t xml:space="preserve">Необходимым условием достижения второго целевого блока </w:t>
      </w:r>
      <w:r w:rsidRPr="00531026">
        <w:rPr>
          <w:b/>
        </w:rPr>
        <w:t xml:space="preserve">«Повышение качества жизни населения, инновационное развитие социальной сферы» </w:t>
      </w:r>
      <w:r w:rsidRPr="00531026">
        <w:t xml:space="preserve">является реализация следующих стратегических целей: </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создание условий для повышения доступности и качества здравоохранения;</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создание условий для развития физической культуры и спорта;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всестороннего развития и самореализации молодежи;</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сохранение и развитие культурного и духовно-нравственного потенциала;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доступности и повышение качества государственных и муниципальных услуг, услуг в социальной сфере;</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доступным и комфортным жильем;</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формирование комфортной городской среды, создание положительного имиджа города;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безопасности жизни в городе.</w:t>
      </w:r>
    </w:p>
    <w:p w:rsidR="004D71E8" w:rsidRPr="00531026" w:rsidRDefault="00531026" w:rsidP="00531026">
      <w:pPr>
        <w:tabs>
          <w:tab w:val="left" w:pos="1134"/>
        </w:tabs>
        <w:ind w:firstLine="709"/>
        <w:jc w:val="both"/>
      </w:pPr>
      <w:r w:rsidRPr="00531026">
        <w:lastRenderedPageBreak/>
        <w:t>В Стратегии н</w:t>
      </w:r>
      <w:r w:rsidR="004D71E8" w:rsidRPr="00531026">
        <w:t xml:space="preserve">а долгосрочную перспективу на период до 2030 г. выделено семь главных приоритетов социально-экономического развития </w:t>
      </w:r>
      <w:r w:rsidR="006017F4" w:rsidRPr="00531026">
        <w:t>города Урай</w:t>
      </w:r>
      <w:r w:rsidR="004D71E8" w:rsidRPr="00531026">
        <w:t>:</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диверсификации экономики.</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 xml:space="preserve">Реализация кластерной политики ХМАО – Югры (развитие образовательно-производственного кластера, IT-кластера, </w:t>
      </w:r>
      <w:r w:rsidR="0027124F" w:rsidRPr="00531026">
        <w:rPr>
          <w:sz w:val="24"/>
        </w:rPr>
        <w:t xml:space="preserve">кластера </w:t>
      </w:r>
      <w:r w:rsidRPr="00531026">
        <w:rPr>
          <w:sz w:val="24"/>
        </w:rPr>
        <w:t>АПК).</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транспортной инфраструктуры.</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Активизация благоустройства и развитие индивидуального дизайнерского стиля.</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туризма.</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Здравоохранение.</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Фестивальное движение городского и окружного уровня как механизм поддержки малого и среднего бизнеса (культурные и спортивно-физкультурные фестивали).</w:t>
      </w:r>
    </w:p>
    <w:p w:rsidR="009C582F" w:rsidRPr="00531026" w:rsidRDefault="00DD4DC7" w:rsidP="004D71E8">
      <w:pPr>
        <w:ind w:firstLine="720"/>
        <w:jc w:val="both"/>
      </w:pPr>
      <w:r>
        <w:t>Для оценки их реализации разработаны целевые показатели по двум сценариям социально-эконмического развития.</w:t>
      </w:r>
    </w:p>
    <w:p w:rsidR="006017F4" w:rsidRDefault="006017F4" w:rsidP="00531026">
      <w:pPr>
        <w:jc w:val="both"/>
      </w:pPr>
    </w:p>
    <w:p w:rsidR="00166355" w:rsidRDefault="00166355">
      <w:pPr>
        <w:spacing w:after="160" w:line="259" w:lineRule="auto"/>
        <w:rPr>
          <w:b/>
        </w:rPr>
      </w:pPr>
    </w:p>
    <w:sectPr w:rsidR="00166355" w:rsidSect="00EE17DE">
      <w:pgSz w:w="11906" w:h="16838"/>
      <w:pgMar w:top="1134" w:right="567" w:bottom="1134" w:left="1701"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818" w:rsidRDefault="002A7818" w:rsidP="00730AB7">
      <w:r>
        <w:separator/>
      </w:r>
    </w:p>
  </w:endnote>
  <w:endnote w:type="continuationSeparator" w:id="0">
    <w:p w:rsidR="002A7818" w:rsidRDefault="002A7818" w:rsidP="00730A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18" w:rsidRDefault="00714B5E" w:rsidP="007A5D7E">
    <w:pPr>
      <w:pStyle w:val="a9"/>
      <w:framePr w:wrap="around" w:vAnchor="text" w:hAnchor="margin" w:xAlign="right" w:y="1"/>
      <w:rPr>
        <w:rStyle w:val="af6"/>
      </w:rPr>
    </w:pPr>
    <w:r>
      <w:rPr>
        <w:rStyle w:val="af6"/>
      </w:rPr>
      <w:fldChar w:fldCharType="begin"/>
    </w:r>
    <w:r w:rsidR="002A7818">
      <w:rPr>
        <w:rStyle w:val="af6"/>
      </w:rPr>
      <w:instrText xml:space="preserve">PAGE  </w:instrText>
    </w:r>
    <w:r>
      <w:rPr>
        <w:rStyle w:val="af6"/>
      </w:rPr>
      <w:fldChar w:fldCharType="end"/>
    </w:r>
  </w:p>
  <w:p w:rsidR="002A7818" w:rsidRDefault="002A781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506621"/>
      <w:docPartObj>
        <w:docPartGallery w:val="Page Numbers (Bottom of Page)"/>
        <w:docPartUnique/>
      </w:docPartObj>
    </w:sdtPr>
    <w:sdtContent>
      <w:p w:rsidR="002A7818" w:rsidRDefault="00714B5E">
        <w:pPr>
          <w:pStyle w:val="a9"/>
          <w:jc w:val="center"/>
        </w:pPr>
        <w:r>
          <w:rPr>
            <w:noProof/>
          </w:rPr>
          <w:fldChar w:fldCharType="begin"/>
        </w:r>
        <w:r w:rsidR="002A7818">
          <w:rPr>
            <w:noProof/>
          </w:rPr>
          <w:instrText>PAGE   \* MERGEFORMAT</w:instrText>
        </w:r>
        <w:r>
          <w:rPr>
            <w:noProof/>
          </w:rPr>
          <w:fldChar w:fldCharType="separate"/>
        </w:r>
        <w:r w:rsidR="005876BB">
          <w:rPr>
            <w:noProof/>
          </w:rPr>
          <w:t>7</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18" w:rsidRDefault="002A7818">
    <w:pPr>
      <w:pStyle w:val="a9"/>
      <w:jc w:val="center"/>
    </w:pPr>
  </w:p>
  <w:p w:rsidR="002A7818" w:rsidRPr="00EE17DE" w:rsidRDefault="002A7818" w:rsidP="00EE17DE">
    <w:pPr>
      <w:pStyle w:val="a9"/>
      <w:tabs>
        <w:tab w:val="clear" w:pos="9355"/>
        <w:tab w:val="left" w:pos="13278"/>
      </w:tabs>
      <w:rPr>
        <w:color w:val="FFFFFF" w:themeColor="background1"/>
      </w:rPr>
    </w:pPr>
    <w:r>
      <w:rPr>
        <w:color w:val="FFFFFF" w:themeColor="background1"/>
      </w:rPr>
      <w:tab/>
    </w:r>
    <w:r>
      <w:rPr>
        <w:color w:val="FFFFFF" w:themeColor="background1"/>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18" w:rsidRDefault="00714B5E" w:rsidP="007A5D7E">
    <w:pPr>
      <w:pStyle w:val="a9"/>
      <w:framePr w:wrap="around" w:vAnchor="text" w:hAnchor="margin" w:xAlign="right" w:y="1"/>
      <w:rPr>
        <w:rStyle w:val="af6"/>
      </w:rPr>
    </w:pPr>
    <w:r>
      <w:rPr>
        <w:rStyle w:val="af6"/>
      </w:rPr>
      <w:fldChar w:fldCharType="begin"/>
    </w:r>
    <w:r w:rsidR="002A7818">
      <w:rPr>
        <w:rStyle w:val="af6"/>
      </w:rPr>
      <w:instrText xml:space="preserve">PAGE  </w:instrText>
    </w:r>
    <w:r>
      <w:rPr>
        <w:rStyle w:val="af6"/>
      </w:rPr>
      <w:fldChar w:fldCharType="end"/>
    </w:r>
  </w:p>
  <w:p w:rsidR="002A7818" w:rsidRDefault="002A7818">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18" w:rsidRDefault="00714B5E" w:rsidP="00397761">
    <w:pPr>
      <w:pStyle w:val="a9"/>
      <w:framePr w:wrap="around" w:vAnchor="text" w:hAnchor="margin" w:xAlign="right" w:y="1"/>
      <w:rPr>
        <w:rStyle w:val="af6"/>
      </w:rPr>
    </w:pPr>
    <w:r>
      <w:rPr>
        <w:rStyle w:val="af6"/>
      </w:rPr>
      <w:fldChar w:fldCharType="begin"/>
    </w:r>
    <w:r w:rsidR="002A7818">
      <w:rPr>
        <w:rStyle w:val="af6"/>
      </w:rPr>
      <w:instrText xml:space="preserve">PAGE  </w:instrText>
    </w:r>
    <w:r>
      <w:rPr>
        <w:rStyle w:val="af6"/>
      </w:rPr>
      <w:fldChar w:fldCharType="end"/>
    </w:r>
  </w:p>
  <w:p w:rsidR="002A7818" w:rsidRDefault="002A7818">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818" w:rsidRDefault="002A7818" w:rsidP="00730AB7">
      <w:r>
        <w:separator/>
      </w:r>
    </w:p>
  </w:footnote>
  <w:footnote w:type="continuationSeparator" w:id="0">
    <w:p w:rsidR="002A7818" w:rsidRDefault="002A7818" w:rsidP="00730AB7">
      <w:r>
        <w:continuationSeparator/>
      </w:r>
    </w:p>
  </w:footnote>
  <w:footnote w:id="1">
    <w:p w:rsidR="002A7818" w:rsidRDefault="002A7818" w:rsidP="00A414DA">
      <w:pPr>
        <w:pStyle w:val="af2"/>
        <w:jc w:val="both"/>
      </w:pPr>
      <w:r>
        <w:rPr>
          <w:rStyle w:val="af"/>
        </w:rPr>
        <w:footnoteRef/>
      </w:r>
      <w:r>
        <w:t xml:space="preserve"> Источник: </w:t>
      </w:r>
      <w:r w:rsidRPr="000305FA">
        <w:t>Схем</w:t>
      </w:r>
      <w:r>
        <w:t>а</w:t>
      </w:r>
      <w:r w:rsidRPr="000305FA">
        <w:t xml:space="preserve"> территориального планирования ХМАО – Югры, утв</w:t>
      </w:r>
      <w:r>
        <w:t>ержденная</w:t>
      </w:r>
      <w:r w:rsidRPr="000305FA">
        <w:t xml:space="preserve"> постановлением Правительства ХМАО – Югры от 26.12.2014 № 506-п (в ред. от 20.04.2018 № 131-п)</w:t>
      </w:r>
      <w:r>
        <w:t xml:space="preserve">. Карта планируемого размещения объектов регионального значения в иных областях. </w:t>
      </w:r>
      <w:proofErr w:type="gramStart"/>
      <w:r>
        <w:t>Инвестиционные площадки в сфере развития нефтегазоперерабатывающего, лесопромышленного, горнорудного, строительного, агропромышленного комплекса, рыбоперерабатывающей промышленности, научно-инновационной деятельности, медицины, туризма и рекреации, физической культуры и спорта.</w:t>
      </w:r>
      <w:proofErr w:type="gramEnd"/>
    </w:p>
  </w:footnote>
  <w:footnote w:id="2">
    <w:p w:rsidR="002A7818" w:rsidRDefault="002A7818" w:rsidP="00496DA4">
      <w:pPr>
        <w:pStyle w:val="af2"/>
        <w:jc w:val="both"/>
      </w:pPr>
      <w:r>
        <w:rPr>
          <w:rStyle w:val="af"/>
        </w:rPr>
        <w:footnoteRef/>
      </w:r>
      <w:r>
        <w:t xml:space="preserve"> Н</w:t>
      </w:r>
      <w:r w:rsidRPr="00F353A8">
        <w:t>аряду с городами Покачи, Лангепас, Мегион, Пыть-Ях, Нижневартовск, Нягань</w:t>
      </w:r>
      <w:r>
        <w:t>.</w:t>
      </w:r>
    </w:p>
  </w:footnote>
  <w:footnote w:id="3">
    <w:p w:rsidR="002A7818" w:rsidRDefault="002A7818" w:rsidP="00496DA4">
      <w:pPr>
        <w:pStyle w:val="af2"/>
        <w:jc w:val="both"/>
      </w:pPr>
      <w:r>
        <w:rPr>
          <w:rStyle w:val="af"/>
        </w:rPr>
        <w:footnoteRef/>
      </w:r>
      <w:r>
        <w:t xml:space="preserve"> Кластер – форма территориальной организации экономической деятельности, при которой институциональная среда (спрос, уровень конкуренции, система сопутствующих и вспомогательных производств, система материальных и нематериальных ресурсов) обеспечивают конкурентные преимущества для определенного вида экономической деятельности. </w:t>
      </w:r>
    </w:p>
    <w:p w:rsidR="002A7818" w:rsidRDefault="002A7818" w:rsidP="00496DA4">
      <w:pPr>
        <w:pStyle w:val="af2"/>
        <w:jc w:val="both"/>
      </w:pPr>
      <w:r>
        <w:t>Источник: Стратегия социально-экономического развития ХМАО – Югры до 2030 г.</w:t>
      </w:r>
    </w:p>
  </w:footnote>
  <w:footnote w:id="4">
    <w:p w:rsidR="002A7818" w:rsidRPr="00EA3F4F" w:rsidRDefault="002A7818" w:rsidP="00F41351">
      <w:pPr>
        <w:pStyle w:val="af2"/>
        <w:jc w:val="both"/>
      </w:pPr>
      <w:r w:rsidRPr="00EA3F4F">
        <w:rPr>
          <w:rStyle w:val="af"/>
        </w:rPr>
        <w:footnoteRef/>
      </w:r>
      <w:r w:rsidRPr="00EA3F4F">
        <w:t xml:space="preserve"> Источник: </w:t>
      </w:r>
      <w:r>
        <w:t>П</w:t>
      </w:r>
      <w:r w:rsidRPr="00EA3F4F">
        <w:t>остановление Правительства ХМАО</w:t>
      </w:r>
      <w:r>
        <w:t xml:space="preserve"> – </w:t>
      </w:r>
      <w:r w:rsidRPr="00EA3F4F">
        <w:t>Югры от 26.12.2014 №</w:t>
      </w:r>
      <w:r>
        <w:t xml:space="preserve"> </w:t>
      </w:r>
      <w:r w:rsidRPr="00EA3F4F">
        <w:t>506 «Об утверждении Схемы территориального планирования ХМАО</w:t>
      </w:r>
      <w:r>
        <w:t xml:space="preserve"> – </w:t>
      </w:r>
      <w:r w:rsidRPr="00EA3F4F">
        <w:t>Югры»</w:t>
      </w:r>
      <w:r>
        <w:t>.</w:t>
      </w:r>
    </w:p>
  </w:footnote>
  <w:footnote w:id="5">
    <w:p w:rsidR="002A7818" w:rsidRDefault="002A7818" w:rsidP="00AE1BAD">
      <w:pPr>
        <w:pStyle w:val="af2"/>
        <w:jc w:val="both"/>
      </w:pPr>
      <w:r>
        <w:rPr>
          <w:rStyle w:val="af"/>
        </w:rPr>
        <w:footnoteRef/>
      </w:r>
      <w:r>
        <w:t xml:space="preserve"> Источник: Протокол заседания Совета при Губернаторе ХМАО – Югры по развитию информационного общества от 19.06.2018 № 34.</w:t>
      </w:r>
    </w:p>
  </w:footnote>
  <w:footnote w:id="6">
    <w:p w:rsidR="002A7818" w:rsidRDefault="002A7818" w:rsidP="00D57669">
      <w:pPr>
        <w:pStyle w:val="af2"/>
        <w:jc w:val="both"/>
      </w:pPr>
      <w:r>
        <w:rPr>
          <w:rStyle w:val="af"/>
        </w:rPr>
        <w:footnoteRef/>
      </w:r>
      <w:r>
        <w:t xml:space="preserve"> Источник: Программа комплексного развития транспортной инфраструктуры муниципального образования город Урай на 2018 – 2032 гг., утвержденная постановлением администрации города Урай от 21.02.2018 № 392.</w:t>
      </w:r>
    </w:p>
  </w:footnote>
  <w:footnote w:id="7">
    <w:p w:rsidR="002A7818" w:rsidRDefault="002A7818" w:rsidP="00A63889">
      <w:pPr>
        <w:pStyle w:val="af2"/>
        <w:jc w:val="both"/>
      </w:pPr>
      <w:r>
        <w:rPr>
          <w:rStyle w:val="af"/>
        </w:rPr>
        <w:footnoteRef/>
      </w:r>
      <w:r>
        <w:t xml:space="preserve"> Основание: </w:t>
      </w:r>
      <w:r w:rsidRPr="00A63889">
        <w:t xml:space="preserve">Договор между органами государственной власти Тюменской области, </w:t>
      </w:r>
      <w:r>
        <w:t>ХМАО</w:t>
      </w:r>
      <w:r w:rsidRPr="00A63889">
        <w:t xml:space="preserve"> – Югры и </w:t>
      </w:r>
      <w:r>
        <w:t>ЯНАО</w:t>
      </w:r>
      <w:r w:rsidRPr="00A63889">
        <w:t xml:space="preserve">. Постановление Совета Губернаторов Тюменской области, </w:t>
      </w:r>
      <w:r>
        <w:t>ХМАО</w:t>
      </w:r>
      <w:r w:rsidRPr="00A63889">
        <w:t xml:space="preserve"> – Югры, </w:t>
      </w:r>
      <w:r>
        <w:t>ЯНАО</w:t>
      </w:r>
      <w:r w:rsidRPr="00A63889">
        <w:t xml:space="preserve"> от 13.10.2004</w:t>
      </w:r>
      <w:r>
        <w:t>.</w:t>
      </w:r>
    </w:p>
  </w:footnote>
  <w:footnote w:id="8">
    <w:p w:rsidR="002A7818" w:rsidRDefault="002A7818" w:rsidP="000E7795">
      <w:pPr>
        <w:pStyle w:val="af2"/>
        <w:jc w:val="both"/>
      </w:pPr>
      <w:r>
        <w:rPr>
          <w:rStyle w:val="af"/>
        </w:rPr>
        <w:footnoteRef/>
      </w:r>
      <w:r>
        <w:t xml:space="preserve"> Источник: Стратегия развития туризма в РФ на период до 2020 г., утвержденная распоряжением Правительства РФ от 31.05.2014 № 941-р.</w:t>
      </w:r>
    </w:p>
  </w:footnote>
  <w:footnote w:id="9">
    <w:p w:rsidR="002A7818" w:rsidRDefault="002A7818">
      <w:pPr>
        <w:pStyle w:val="af2"/>
      </w:pPr>
      <w:r>
        <w:rPr>
          <w:rStyle w:val="af"/>
        </w:rPr>
        <w:footnoteRef/>
      </w:r>
      <w:r>
        <w:t xml:space="preserve"> Источник: Концепция ФЦП «Развитие внутреннего и въездного туризма в РФ (2019 – 2025 гг.)».</w:t>
      </w:r>
    </w:p>
  </w:footnote>
  <w:footnote w:id="10">
    <w:p w:rsidR="002A7818" w:rsidRDefault="002A7818" w:rsidP="000521F8">
      <w:pPr>
        <w:pStyle w:val="af2"/>
        <w:jc w:val="both"/>
      </w:pPr>
      <w:r>
        <w:rPr>
          <w:rStyle w:val="af"/>
        </w:rPr>
        <w:footnoteRef/>
      </w:r>
      <w:r>
        <w:t xml:space="preserve"> Мероприятие было предусмотрено в государственной программе «Развитие транспортной системы ХМАО – Югры на 2016 – 2020 гг.» (срок реализации – 2016 г., иные внебюджетные источники – 12 878,00 тыс. руб.).</w:t>
      </w:r>
    </w:p>
    <w:p w:rsidR="002A7818" w:rsidRDefault="002A7818" w:rsidP="000521F8">
      <w:pPr>
        <w:pStyle w:val="af2"/>
        <w:jc w:val="both"/>
      </w:pPr>
      <w:r>
        <w:t>В соглашении между Правительством Югры и компанией «ЛУКОЙЛ» определено, что органы власти и специалисты компании рассмотрят возможность и разработают мероприятия по передаче на безвозмездной основе компанией «ЛУКОЙЛ – Западная Сибирь» в государственную собственность автономного округа данной дороги в нормативном состоянии.</w:t>
      </w:r>
    </w:p>
  </w:footnote>
  <w:footnote w:id="11">
    <w:p w:rsidR="002A7818" w:rsidRDefault="002A7818" w:rsidP="00980D71">
      <w:pPr>
        <w:pStyle w:val="af2"/>
        <w:jc w:val="both"/>
      </w:pPr>
      <w:r>
        <w:rPr>
          <w:rStyle w:val="af"/>
        </w:rPr>
        <w:footnoteRef/>
      </w:r>
      <w:r>
        <w:t xml:space="preserve"> Мероприятие предусмотрено </w:t>
      </w:r>
      <w:r w:rsidRPr="00980D71">
        <w:t>Адресной инвестиционной программ</w:t>
      </w:r>
      <w:r>
        <w:t xml:space="preserve">ой ХМАО </w:t>
      </w:r>
      <w:r w:rsidRPr="00980D71">
        <w:t>– Югры на 2018 г</w:t>
      </w:r>
      <w:r>
        <w:t>.</w:t>
      </w:r>
      <w:r w:rsidRPr="00980D71">
        <w:t xml:space="preserve"> и на плановый период 2019 и 2020 г</w:t>
      </w:r>
      <w:r>
        <w:t>г.</w:t>
      </w:r>
      <w:r w:rsidRPr="00980D71">
        <w:t>»</w:t>
      </w:r>
      <w:r>
        <w:t xml:space="preserve">, утвержденной </w:t>
      </w:r>
      <w:r w:rsidRPr="00980D71">
        <w:t>Постановление</w:t>
      </w:r>
      <w:r>
        <w:t>м</w:t>
      </w:r>
      <w:r w:rsidRPr="00980D71">
        <w:t xml:space="preserve"> Правительства </w:t>
      </w:r>
      <w:r>
        <w:t>ХМАО</w:t>
      </w:r>
      <w:r w:rsidRPr="00980D71">
        <w:t xml:space="preserve"> </w:t>
      </w:r>
      <w:r>
        <w:t>–</w:t>
      </w:r>
      <w:r w:rsidRPr="00980D71">
        <w:t xml:space="preserve"> Югры от 08</w:t>
      </w:r>
      <w:r>
        <w:t>.12.</w:t>
      </w:r>
      <w:r w:rsidRPr="00980D71">
        <w:t>2017 № 493-п</w:t>
      </w:r>
      <w:r>
        <w:t>.</w:t>
      </w:r>
    </w:p>
  </w:footnote>
  <w:footnote w:id="12">
    <w:p w:rsidR="002A7818" w:rsidRDefault="002A7818" w:rsidP="00F65ADC">
      <w:pPr>
        <w:pStyle w:val="af2"/>
        <w:jc w:val="both"/>
      </w:pPr>
      <w:r>
        <w:rPr>
          <w:rStyle w:val="af"/>
        </w:rPr>
        <w:footnoteRef/>
      </w:r>
      <w:r>
        <w:t xml:space="preserve"> Источник: Департамент экономического развития ХМАО – Югры. Меры и механизмы реализации Стратегии-2030. </w:t>
      </w:r>
      <w:hyperlink r:id="rId1" w:history="1">
        <w:r w:rsidRPr="00C73AE8">
          <w:rPr>
            <w:rStyle w:val="ab"/>
          </w:rPr>
          <w:t>https://depeconom.admhmao.ru/deyatelnost/sotsialno-ekonomicheskoe-razvitie/vlozheniya/305495/mery-i-mekhanizmy-realizatsii-strategii-2030</w:t>
        </w:r>
      </w:hyperlink>
      <w:r>
        <w:t xml:space="preserve"> </w:t>
      </w:r>
    </w:p>
  </w:footnote>
  <w:footnote w:id="13">
    <w:p w:rsidR="002A7818" w:rsidRDefault="002A7818" w:rsidP="00392134">
      <w:pPr>
        <w:pStyle w:val="af2"/>
      </w:pPr>
      <w:r>
        <w:rPr>
          <w:rStyle w:val="af"/>
        </w:rPr>
        <w:footnoteRef/>
      </w:r>
      <w:r>
        <w:t xml:space="preserve"> Источник: Департамент экономического развития ХМАО – Югры. Меры и механизмы реализации Стратегии-2030.  </w:t>
      </w:r>
      <w:hyperlink r:id="rId2" w:history="1">
        <w:r w:rsidRPr="00C73AE8">
          <w:rPr>
            <w:rStyle w:val="ab"/>
          </w:rPr>
          <w:t>https://depeconom.admhmao.ru/deyatelnost/sotsialno-ekonomicheskoe-razvitie/strategiya-sotsialno-ekonomicheskogo-razvitiya-okruga/referaty-rabochikh-materialov-k-strategii-2030/776076/investitsionnaya-strategiya</w:t>
        </w:r>
      </w:hyperlink>
      <w:r>
        <w:t xml:space="preserve"> </w:t>
      </w:r>
    </w:p>
  </w:footnote>
  <w:footnote w:id="14">
    <w:p w:rsidR="002A7818" w:rsidRDefault="002A7818" w:rsidP="00C0706A">
      <w:pPr>
        <w:pStyle w:val="af2"/>
        <w:jc w:val="both"/>
      </w:pPr>
      <w:r>
        <w:rPr>
          <w:rStyle w:val="af"/>
        </w:rPr>
        <w:footnoteRef/>
      </w:r>
      <w:r>
        <w:t xml:space="preserve"> 5S+1 (Пять «С») - система эффективной организации рабочего места (рабочего пространства), основанная на визуальном контроле.  </w:t>
      </w:r>
    </w:p>
    <w:p w:rsidR="002A7818" w:rsidRDefault="002A7818" w:rsidP="00C0706A">
      <w:pPr>
        <w:pStyle w:val="af2"/>
        <w:jc w:val="both"/>
      </w:pPr>
      <w:r>
        <w:t xml:space="preserve">Источник: Методические рекомендации по реализации проектов совершенствования и применению инструментов бережливого производства в органах государственной власти автономного округа, органах местного самоуправления муниципальных образований автономного округа, предприятиях с государственным и муниципальным участием. </w:t>
      </w:r>
    </w:p>
  </w:footnote>
  <w:footnote w:id="15">
    <w:p w:rsidR="002A7818" w:rsidRDefault="002A7818" w:rsidP="002C1041">
      <w:pPr>
        <w:pStyle w:val="af2"/>
      </w:pPr>
      <w:r>
        <w:rPr>
          <w:rStyle w:val="af"/>
        </w:rPr>
        <w:footnoteRef/>
      </w:r>
      <w:r>
        <w:t xml:space="preserve"> Источники:</w:t>
      </w:r>
    </w:p>
    <w:p w:rsidR="002A7818" w:rsidRDefault="002A7818" w:rsidP="002C1041">
      <w:pPr>
        <w:pStyle w:val="af2"/>
      </w:pPr>
      <w:r>
        <w:t xml:space="preserve">1. Агентство стратегических инициатив.  </w:t>
      </w:r>
      <w:hyperlink r:id="rId3" w:history="1">
        <w:r w:rsidRPr="00C73AE8">
          <w:rPr>
            <w:rStyle w:val="ab"/>
          </w:rPr>
          <w:t>https://asi.ru/nti/</w:t>
        </w:r>
      </w:hyperlink>
      <w:r>
        <w:t xml:space="preserve"> </w:t>
      </w:r>
    </w:p>
    <w:p w:rsidR="002A7818" w:rsidRDefault="002A7818" w:rsidP="002C1041">
      <w:pPr>
        <w:pStyle w:val="af2"/>
      </w:pPr>
      <w:r>
        <w:t xml:space="preserve">2.  </w:t>
      </w:r>
      <w:hyperlink r:id="rId4" w:history="1">
        <w:r w:rsidRPr="00C73AE8">
          <w:rPr>
            <w:rStyle w:val="ab"/>
          </w:rPr>
          <w:t>http://www.nti2035.ru/</w:t>
        </w:r>
      </w:hyperlink>
      <w:r>
        <w:t xml:space="preserve"> </w:t>
      </w:r>
    </w:p>
  </w:footnote>
  <w:footnote w:id="16">
    <w:p w:rsidR="002A7818" w:rsidRDefault="002A7818" w:rsidP="00396C2F">
      <w:pPr>
        <w:pStyle w:val="af2"/>
        <w:jc w:val="both"/>
      </w:pPr>
      <w:r>
        <w:rPr>
          <w:rStyle w:val="af"/>
        </w:rPr>
        <w:footnoteRef/>
      </w:r>
      <w:r>
        <w:t xml:space="preserve"> Источник: Г</w:t>
      </w:r>
      <w:r w:rsidRPr="00396C2F">
        <w:t>осударственн</w:t>
      </w:r>
      <w:r>
        <w:t>ая</w:t>
      </w:r>
      <w:r w:rsidRPr="00396C2F">
        <w:t xml:space="preserve"> программ</w:t>
      </w:r>
      <w:r>
        <w:t>а</w:t>
      </w:r>
      <w:r w:rsidRPr="00396C2F">
        <w:t xml:space="preserve"> </w:t>
      </w:r>
      <w:r>
        <w:t>ХМАО</w:t>
      </w:r>
      <w:r w:rsidRPr="00396C2F">
        <w:t xml:space="preserve"> </w:t>
      </w:r>
      <w:r>
        <w:t>–</w:t>
      </w:r>
      <w:r w:rsidRPr="00396C2F">
        <w:t xml:space="preserve"> Югры </w:t>
      </w:r>
      <w:r>
        <w:t>«</w:t>
      </w:r>
      <w:r w:rsidRPr="00396C2F">
        <w:t xml:space="preserve">Развитие промышленности, инноваций и туризма в </w:t>
      </w:r>
      <w:r>
        <w:t>ХМАО</w:t>
      </w:r>
      <w:r w:rsidRPr="00396C2F">
        <w:t xml:space="preserve"> </w:t>
      </w:r>
      <w:r>
        <w:t>–</w:t>
      </w:r>
      <w:r w:rsidRPr="00396C2F">
        <w:t xml:space="preserve"> Югре в 2018 </w:t>
      </w:r>
      <w:r>
        <w:t>–</w:t>
      </w:r>
      <w:r w:rsidRPr="00396C2F">
        <w:t xml:space="preserve"> 2025</w:t>
      </w:r>
      <w:r>
        <w:t xml:space="preserve"> гг.</w:t>
      </w:r>
      <w:r w:rsidRPr="00396C2F">
        <w:t xml:space="preserve"> и на период до 2030 г</w:t>
      </w:r>
      <w:r>
        <w:t>.» (действует до 31.12.2018).</w:t>
      </w:r>
    </w:p>
    <w:p w:rsidR="002A7818" w:rsidRDefault="002A7818" w:rsidP="00396C2F">
      <w:pPr>
        <w:pStyle w:val="af2"/>
        <w:jc w:val="both"/>
      </w:pPr>
      <w:r>
        <w:t>В государственной программе представлена следующая формулировка: «…</w:t>
      </w:r>
      <w:r w:rsidRPr="00EE2142">
        <w:t>по трем из девяти сетевых рынков, определенных в качестве перспективных для России, - EnergyNet, FoodNet, AeroNet и HealthNet</w:t>
      </w:r>
      <w:r>
        <w:t>»</w:t>
      </w:r>
      <w:r w:rsidRPr="00EE2142">
        <w:t>.</w:t>
      </w:r>
    </w:p>
  </w:footnote>
  <w:footnote w:id="17">
    <w:p w:rsidR="002A7818" w:rsidRDefault="002A7818" w:rsidP="00513FA7">
      <w:pPr>
        <w:pStyle w:val="af2"/>
        <w:jc w:val="both"/>
      </w:pPr>
      <w:r>
        <w:rPr>
          <w:rStyle w:val="af"/>
        </w:rPr>
        <w:footnoteRef/>
      </w:r>
      <w:r>
        <w:t xml:space="preserve"> Реализуются такие проекты, </w:t>
      </w:r>
      <w:r w:rsidRPr="00513FA7">
        <w:t>как Олимпиада НТИ, Университет НТИ, Наставничество на базе детских технопарков «Кванториум». Планируется запустить такие проекты, как Проектные школы, Академия наставников, Цифровая платформа по управлению талантами</w:t>
      </w:r>
      <w:r>
        <w:t>.</w:t>
      </w:r>
    </w:p>
  </w:footnote>
  <w:footnote w:id="18">
    <w:p w:rsidR="002A7818" w:rsidRPr="00F73849" w:rsidRDefault="002A7818" w:rsidP="00F73849">
      <w:pPr>
        <w:pStyle w:val="af2"/>
        <w:jc w:val="both"/>
      </w:pPr>
      <w:r w:rsidRPr="00F73849">
        <w:rPr>
          <w:rStyle w:val="af"/>
        </w:rPr>
        <w:footnoteRef/>
      </w:r>
      <w:r w:rsidRPr="00F73849">
        <w:t xml:space="preserve"> Примечание: система акселерации представляет собой комплекс мер по поддержке субъектов малого и среднего предпринимательства, направленный на ускоренное и полноценное развитие. Система акселерации направлена на стимулирование населения к реализации своих предпринимательских инициатив, субъектов малого предпринимательства – к росту, увеличению количества рабочих мест, повышению объема производства, дальнейшему развитию и укрупнению, переходу в разряд среднего предпринимательства.</w:t>
      </w:r>
    </w:p>
  </w:footnote>
  <w:footnote w:id="19">
    <w:p w:rsidR="002A7818" w:rsidRDefault="002A7818" w:rsidP="00082E3E">
      <w:pPr>
        <w:pStyle w:val="af2"/>
        <w:jc w:val="both"/>
      </w:pPr>
      <w:r>
        <w:rPr>
          <w:rStyle w:val="af"/>
        </w:rPr>
        <w:footnoteRef/>
      </w:r>
      <w:r>
        <w:t xml:space="preserve"> Планы мероприятий, переведенные в режим мониторинга правоприменения нормативных актов, принятых и вступивших в силу в рамках этих «дорожных карт»: «Совершенствование оценочной деятельности» («Оценка»), «Совершенствование налогового администрирования» («Налоги»), «Оптимизация процедур регистрации юридических лиц и индивидуальных предпринимателей» («Регистрация»), «Повышение качества регуляторной среды для бизнеса» («Регуляторика»), «Развитие конкуренции и совершенствование антимонопольной политики» («Конкуренция»), «Расширение доступа субъектов малого и среднего предпринимательства к закупкам инфраструктурных монополий и компаний с государственным участием» («Закупки МСП»).</w:t>
      </w:r>
    </w:p>
    <w:p w:rsidR="002A7818" w:rsidRDefault="002A7818" w:rsidP="00082E3E">
      <w:pPr>
        <w:pStyle w:val="af2"/>
        <w:jc w:val="both"/>
      </w:pPr>
      <w:r>
        <w:t>Планы мероприятий, утратившие силу: Дорожная карта «Поддержка доступа на рынки зарубежных стран и поддержка экспорта» («Экспорт») (</w:t>
      </w:r>
      <w:r w:rsidRPr="00082E3E">
        <w:t>реализуется в рамках приоритетного проекта «Системные меры развития международной кооперации и экспорта»</w:t>
      </w:r>
      <w:r>
        <w:t>)</w:t>
      </w:r>
      <w:r w:rsidRPr="00082E3E">
        <w:t>.</w:t>
      </w:r>
    </w:p>
    <w:p w:rsidR="002A7818" w:rsidRDefault="002A7818" w:rsidP="00082E3E">
      <w:pPr>
        <w:pStyle w:val="af2"/>
        <w:jc w:val="both"/>
      </w:pPr>
      <w:r>
        <w:t xml:space="preserve">Источник: </w:t>
      </w:r>
      <w:r w:rsidRPr="00082E3E">
        <w:t xml:space="preserve">Распоряжение Правительства </w:t>
      </w:r>
      <w:r>
        <w:t>РФ</w:t>
      </w:r>
      <w:r w:rsidRPr="00082E3E">
        <w:t xml:space="preserve"> от </w:t>
      </w:r>
      <w:r>
        <w:t>0</w:t>
      </w:r>
      <w:r w:rsidRPr="00082E3E">
        <w:t>6</w:t>
      </w:r>
      <w:r>
        <w:t>.02.</w:t>
      </w:r>
      <w:r w:rsidRPr="00082E3E">
        <w:t xml:space="preserve">2016 </w:t>
      </w:r>
      <w:r>
        <w:t>№</w:t>
      </w:r>
      <w:r w:rsidRPr="00082E3E">
        <w:t xml:space="preserve"> 174-р</w:t>
      </w:r>
      <w:r>
        <w:t xml:space="preserve">. </w:t>
      </w:r>
    </w:p>
    <w:p w:rsidR="002A7818" w:rsidRDefault="00714B5E" w:rsidP="00082E3E">
      <w:pPr>
        <w:pStyle w:val="af2"/>
        <w:jc w:val="both"/>
      </w:pPr>
      <w:hyperlink r:id="rId5" w:history="1">
        <w:r w:rsidR="002A7818" w:rsidRPr="00310D10">
          <w:rPr>
            <w:rStyle w:val="ab"/>
          </w:rPr>
          <w:t>http://government.ru/roadmaps/</w:t>
        </w:r>
      </w:hyperlink>
      <w:r w:rsidR="002A781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818" w:rsidRDefault="002A7818">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47E"/>
    <w:multiLevelType w:val="hybridMultilevel"/>
    <w:tmpl w:val="FD4AA6B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C4A64"/>
    <w:multiLevelType w:val="hybridMultilevel"/>
    <w:tmpl w:val="21482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DC30C4"/>
    <w:multiLevelType w:val="hybridMultilevel"/>
    <w:tmpl w:val="106416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1E1CBE"/>
    <w:multiLevelType w:val="hybridMultilevel"/>
    <w:tmpl w:val="ABEE336A"/>
    <w:lvl w:ilvl="0" w:tplc="9BDAAAC4">
      <w:start w:val="1"/>
      <w:numFmt w:val="decimal"/>
      <w:lvlText w:val="%1."/>
      <w:lvlJc w:val="left"/>
      <w:pPr>
        <w:ind w:left="720" w:hanging="360"/>
      </w:pPr>
      <w:rPr>
        <w:rFonts w:hint="default"/>
        <w:color w:val="000000"/>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94685"/>
    <w:multiLevelType w:val="hybridMultilevel"/>
    <w:tmpl w:val="5C0A3E9C"/>
    <w:lvl w:ilvl="0" w:tplc="96A0E7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E175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
    <w:nsid w:val="08A964FE"/>
    <w:multiLevelType w:val="hybridMultilevel"/>
    <w:tmpl w:val="3C7EF64A"/>
    <w:lvl w:ilvl="0" w:tplc="0B8E8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BC706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8">
    <w:nsid w:val="0B6D77A9"/>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112A29"/>
    <w:multiLevelType w:val="hybridMultilevel"/>
    <w:tmpl w:val="3CA2897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5D04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1">
    <w:nsid w:val="0D1E7A18"/>
    <w:multiLevelType w:val="hybridMultilevel"/>
    <w:tmpl w:val="2542A4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844A65"/>
    <w:multiLevelType w:val="hybridMultilevel"/>
    <w:tmpl w:val="8778882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AD73E7"/>
    <w:multiLevelType w:val="hybridMultilevel"/>
    <w:tmpl w:val="857A182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1117DC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5">
    <w:nsid w:val="139E3CEB"/>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67B2121"/>
    <w:multiLevelType w:val="hybridMultilevel"/>
    <w:tmpl w:val="297278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304D6E"/>
    <w:multiLevelType w:val="hybridMultilevel"/>
    <w:tmpl w:val="99FCF34E"/>
    <w:lvl w:ilvl="0" w:tplc="96A0E7FE">
      <w:start w:val="1"/>
      <w:numFmt w:val="bullet"/>
      <w:lvlText w:val="-"/>
      <w:lvlJc w:val="left"/>
      <w:pPr>
        <w:tabs>
          <w:tab w:val="num" w:pos="1211"/>
        </w:tabs>
        <w:ind w:left="1211" w:hanging="360"/>
      </w:pPr>
      <w:rPr>
        <w:rFonts w:ascii="Courier New" w:hAnsi="Courier New"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8">
    <w:nsid w:val="1A4E68BD"/>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9">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20">
    <w:nsid w:val="1CAD51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1">
    <w:nsid w:val="1D4F1690"/>
    <w:multiLevelType w:val="hybridMultilevel"/>
    <w:tmpl w:val="9880FD60"/>
    <w:lvl w:ilvl="0" w:tplc="96A0E7FE">
      <w:start w:val="1"/>
      <w:numFmt w:val="bullet"/>
      <w:lvlText w:val="-"/>
      <w:lvlJc w:val="left"/>
      <w:pPr>
        <w:ind w:left="333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F1F236A"/>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3">
    <w:nsid w:val="222F1B2D"/>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4">
    <w:nsid w:val="23B10388"/>
    <w:multiLevelType w:val="hybridMultilevel"/>
    <w:tmpl w:val="316EA36C"/>
    <w:lvl w:ilvl="0" w:tplc="2C52A5A6">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25">
    <w:nsid w:val="24B976BE"/>
    <w:multiLevelType w:val="hybridMultilevel"/>
    <w:tmpl w:val="6A56D33C"/>
    <w:lvl w:ilvl="0" w:tplc="0B8E81E6">
      <w:start w:val="1"/>
      <w:numFmt w:val="bullet"/>
      <w:lvlText w:val="−"/>
      <w:lvlJc w:val="left"/>
      <w:pPr>
        <w:ind w:left="4897" w:hanging="360"/>
      </w:pPr>
      <w:rPr>
        <w:rFonts w:ascii="Times New Roman" w:hAnsi="Times New Roman" w:cs="Times New Roman"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26">
    <w:nsid w:val="2517294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7">
    <w:nsid w:val="25B67111"/>
    <w:multiLevelType w:val="hybridMultilevel"/>
    <w:tmpl w:val="ECE8363E"/>
    <w:lvl w:ilvl="0" w:tplc="60062C74">
      <w:start w:val="1"/>
      <w:numFmt w:val="decimal"/>
      <w:lvlText w:val="%1."/>
      <w:lvlJc w:val="left"/>
      <w:pPr>
        <w:ind w:left="1440" w:hanging="360"/>
      </w:pPr>
      <w:rPr>
        <w:rFonts w:hint="default"/>
        <w:color w:val="00000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6664205"/>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9">
    <w:nsid w:val="26B237C9"/>
    <w:multiLevelType w:val="hybridMultilevel"/>
    <w:tmpl w:val="D286D88E"/>
    <w:lvl w:ilvl="0" w:tplc="96A0E7FE">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8F04726"/>
    <w:multiLevelType w:val="hybridMultilevel"/>
    <w:tmpl w:val="9280CE4A"/>
    <w:lvl w:ilvl="0" w:tplc="96A0E7FE">
      <w:start w:val="1"/>
      <w:numFmt w:val="bullet"/>
      <w:lvlText w:val="-"/>
      <w:lvlJc w:val="left"/>
      <w:pPr>
        <w:tabs>
          <w:tab w:val="num" w:pos="720"/>
        </w:tabs>
        <w:ind w:left="720" w:hanging="360"/>
      </w:pPr>
      <w:rPr>
        <w:rFonts w:ascii="Courier New" w:hAnsi="Courier New" w:cs="Times New Roman" w:hint="default"/>
      </w:rPr>
    </w:lvl>
    <w:lvl w:ilvl="1" w:tplc="89BC6C44">
      <w:start w:val="1"/>
      <w:numFmt w:val="bullet"/>
      <w:lvlText w:val=""/>
      <w:lvlJc w:val="left"/>
      <w:pPr>
        <w:tabs>
          <w:tab w:val="num" w:pos="1440"/>
        </w:tabs>
        <w:ind w:left="1440" w:hanging="360"/>
      </w:pPr>
      <w:rPr>
        <w:rFonts w:ascii="Wingdings 2" w:hAnsi="Wingdings 2" w:hint="default"/>
      </w:rPr>
    </w:lvl>
    <w:lvl w:ilvl="2" w:tplc="FE9C5B44">
      <w:start w:val="1"/>
      <w:numFmt w:val="bullet"/>
      <w:lvlText w:val=""/>
      <w:lvlJc w:val="left"/>
      <w:pPr>
        <w:tabs>
          <w:tab w:val="num" w:pos="2160"/>
        </w:tabs>
        <w:ind w:left="2160" w:hanging="360"/>
      </w:pPr>
      <w:rPr>
        <w:rFonts w:ascii="Wingdings 2" w:hAnsi="Wingdings 2" w:hint="default"/>
      </w:rPr>
    </w:lvl>
    <w:lvl w:ilvl="3" w:tplc="C05280D8">
      <w:start w:val="1"/>
      <w:numFmt w:val="bullet"/>
      <w:lvlText w:val=""/>
      <w:lvlJc w:val="left"/>
      <w:pPr>
        <w:tabs>
          <w:tab w:val="num" w:pos="2880"/>
        </w:tabs>
        <w:ind w:left="2880" w:hanging="360"/>
      </w:pPr>
      <w:rPr>
        <w:rFonts w:ascii="Wingdings 2" w:hAnsi="Wingdings 2" w:hint="default"/>
      </w:rPr>
    </w:lvl>
    <w:lvl w:ilvl="4" w:tplc="433EEBC8">
      <w:start w:val="1"/>
      <w:numFmt w:val="bullet"/>
      <w:lvlText w:val=""/>
      <w:lvlJc w:val="left"/>
      <w:pPr>
        <w:tabs>
          <w:tab w:val="num" w:pos="3600"/>
        </w:tabs>
        <w:ind w:left="3600" w:hanging="360"/>
      </w:pPr>
      <w:rPr>
        <w:rFonts w:ascii="Wingdings 2" w:hAnsi="Wingdings 2" w:hint="default"/>
      </w:rPr>
    </w:lvl>
    <w:lvl w:ilvl="5" w:tplc="18DE6F66">
      <w:start w:val="1"/>
      <w:numFmt w:val="bullet"/>
      <w:lvlText w:val=""/>
      <w:lvlJc w:val="left"/>
      <w:pPr>
        <w:tabs>
          <w:tab w:val="num" w:pos="4320"/>
        </w:tabs>
        <w:ind w:left="4320" w:hanging="360"/>
      </w:pPr>
      <w:rPr>
        <w:rFonts w:ascii="Wingdings 2" w:hAnsi="Wingdings 2" w:hint="default"/>
      </w:rPr>
    </w:lvl>
    <w:lvl w:ilvl="6" w:tplc="0608C0C0">
      <w:start w:val="1"/>
      <w:numFmt w:val="bullet"/>
      <w:lvlText w:val=""/>
      <w:lvlJc w:val="left"/>
      <w:pPr>
        <w:tabs>
          <w:tab w:val="num" w:pos="5040"/>
        </w:tabs>
        <w:ind w:left="5040" w:hanging="360"/>
      </w:pPr>
      <w:rPr>
        <w:rFonts w:ascii="Wingdings 2" w:hAnsi="Wingdings 2" w:hint="default"/>
      </w:rPr>
    </w:lvl>
    <w:lvl w:ilvl="7" w:tplc="3D7E63AA">
      <w:start w:val="1"/>
      <w:numFmt w:val="bullet"/>
      <w:lvlText w:val=""/>
      <w:lvlJc w:val="left"/>
      <w:pPr>
        <w:tabs>
          <w:tab w:val="num" w:pos="5760"/>
        </w:tabs>
        <w:ind w:left="5760" w:hanging="360"/>
      </w:pPr>
      <w:rPr>
        <w:rFonts w:ascii="Wingdings 2" w:hAnsi="Wingdings 2" w:hint="default"/>
      </w:rPr>
    </w:lvl>
    <w:lvl w:ilvl="8" w:tplc="FD72C8CA">
      <w:start w:val="1"/>
      <w:numFmt w:val="bullet"/>
      <w:lvlText w:val=""/>
      <w:lvlJc w:val="left"/>
      <w:pPr>
        <w:tabs>
          <w:tab w:val="num" w:pos="6480"/>
        </w:tabs>
        <w:ind w:left="6480" w:hanging="360"/>
      </w:pPr>
      <w:rPr>
        <w:rFonts w:ascii="Wingdings 2" w:hAnsi="Wingdings 2" w:hint="default"/>
      </w:rPr>
    </w:lvl>
  </w:abstractNum>
  <w:abstractNum w:abstractNumId="32">
    <w:nsid w:val="2BCD2457"/>
    <w:multiLevelType w:val="hybridMultilevel"/>
    <w:tmpl w:val="ABEE336A"/>
    <w:lvl w:ilvl="0" w:tplc="9BDAAAC4">
      <w:start w:val="1"/>
      <w:numFmt w:val="decimal"/>
      <w:lvlText w:val="%1."/>
      <w:lvlJc w:val="left"/>
      <w:pPr>
        <w:ind w:left="720" w:hanging="360"/>
      </w:pPr>
      <w:rPr>
        <w:rFonts w:hint="default"/>
        <w:color w:val="000000"/>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F56E29"/>
    <w:multiLevelType w:val="hybridMultilevel"/>
    <w:tmpl w:val="BC0A600A"/>
    <w:lvl w:ilvl="0" w:tplc="0419000F">
      <w:start w:val="1"/>
      <w:numFmt w:val="decimal"/>
      <w:lvlText w:val="%1."/>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D46185B"/>
    <w:multiLevelType w:val="hybridMultilevel"/>
    <w:tmpl w:val="3E7A1A0E"/>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nsid w:val="314E340A"/>
    <w:multiLevelType w:val="hybridMultilevel"/>
    <w:tmpl w:val="4B98988A"/>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8330C8"/>
    <w:multiLevelType w:val="hybridMultilevel"/>
    <w:tmpl w:val="5B4A95BE"/>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7418A8"/>
    <w:multiLevelType w:val="hybridMultilevel"/>
    <w:tmpl w:val="3B58FEA6"/>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9402C9"/>
    <w:multiLevelType w:val="hybridMultilevel"/>
    <w:tmpl w:val="F7A29FB4"/>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33C268A1"/>
    <w:multiLevelType w:val="hybridMultilevel"/>
    <w:tmpl w:val="6970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F15F78"/>
    <w:multiLevelType w:val="hybridMultilevel"/>
    <w:tmpl w:val="6FE6603C"/>
    <w:lvl w:ilvl="0" w:tplc="04190001">
      <w:start w:val="1"/>
      <w:numFmt w:val="bullet"/>
      <w:lvlText w:val=""/>
      <w:lvlJc w:val="left"/>
      <w:pPr>
        <w:tabs>
          <w:tab w:val="num" w:pos="6030"/>
        </w:tabs>
        <w:ind w:left="6030" w:hanging="360"/>
      </w:pPr>
      <w:rPr>
        <w:rFonts w:ascii="Symbol" w:hAnsi="Symbol" w:hint="default"/>
      </w:rPr>
    </w:lvl>
    <w:lvl w:ilvl="1" w:tplc="04190003">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41">
    <w:nsid w:val="35094EEF"/>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9484FF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3">
    <w:nsid w:val="395352B4"/>
    <w:multiLevelType w:val="hybridMultilevel"/>
    <w:tmpl w:val="10B2EF42"/>
    <w:lvl w:ilvl="0" w:tplc="0B8E81E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A213F8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5">
    <w:nsid w:val="3AFE5F9B"/>
    <w:multiLevelType w:val="hybridMultilevel"/>
    <w:tmpl w:val="1BECA54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CFE0E95"/>
    <w:multiLevelType w:val="hybridMultilevel"/>
    <w:tmpl w:val="39943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F0864BE"/>
    <w:multiLevelType w:val="hybridMultilevel"/>
    <w:tmpl w:val="4E30146E"/>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2D6373"/>
    <w:multiLevelType w:val="hybridMultilevel"/>
    <w:tmpl w:val="E20C8FD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0BD493D"/>
    <w:multiLevelType w:val="hybridMultilevel"/>
    <w:tmpl w:val="CE64514C"/>
    <w:lvl w:ilvl="0" w:tplc="0419000F">
      <w:start w:val="1"/>
      <w:numFmt w:val="decimal"/>
      <w:lvlText w:val="%1."/>
      <w:lvlJc w:val="left"/>
      <w:pPr>
        <w:ind w:left="2771" w:hanging="360"/>
      </w:pPr>
      <w:rPr>
        <w:rFont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50">
    <w:nsid w:val="43073228"/>
    <w:multiLevelType w:val="hybridMultilevel"/>
    <w:tmpl w:val="A6B887A6"/>
    <w:lvl w:ilvl="0" w:tplc="588EBBC8">
      <w:start w:val="1"/>
      <w:numFmt w:val="bullet"/>
      <w:lvlText w:val=""/>
      <w:lvlJc w:val="left"/>
      <w:pPr>
        <w:tabs>
          <w:tab w:val="num" w:pos="720"/>
        </w:tabs>
        <w:ind w:left="720" w:hanging="360"/>
      </w:pPr>
      <w:rPr>
        <w:rFonts w:ascii="Symbol" w:hAnsi="Symbol" w:hint="default"/>
      </w:rPr>
    </w:lvl>
    <w:lvl w:ilvl="1" w:tplc="99467E90">
      <w:numFmt w:val="none"/>
      <w:lvlText w:val=""/>
      <w:lvlJc w:val="left"/>
      <w:pPr>
        <w:tabs>
          <w:tab w:val="num" w:pos="360"/>
        </w:tabs>
      </w:pPr>
    </w:lvl>
    <w:lvl w:ilvl="2" w:tplc="B9904890" w:tentative="1">
      <w:start w:val="1"/>
      <w:numFmt w:val="bullet"/>
      <w:lvlText w:val=""/>
      <w:lvlJc w:val="left"/>
      <w:pPr>
        <w:tabs>
          <w:tab w:val="num" w:pos="2160"/>
        </w:tabs>
        <w:ind w:left="2160" w:hanging="360"/>
      </w:pPr>
      <w:rPr>
        <w:rFonts w:ascii="Wingdings" w:hAnsi="Wingdings" w:hint="default"/>
      </w:rPr>
    </w:lvl>
    <w:lvl w:ilvl="3" w:tplc="410CBA4A" w:tentative="1">
      <w:start w:val="1"/>
      <w:numFmt w:val="bullet"/>
      <w:lvlText w:val=""/>
      <w:lvlJc w:val="left"/>
      <w:pPr>
        <w:tabs>
          <w:tab w:val="num" w:pos="2880"/>
        </w:tabs>
        <w:ind w:left="2880" w:hanging="360"/>
      </w:pPr>
      <w:rPr>
        <w:rFonts w:ascii="Wingdings" w:hAnsi="Wingdings" w:hint="default"/>
      </w:rPr>
    </w:lvl>
    <w:lvl w:ilvl="4" w:tplc="5166237A" w:tentative="1">
      <w:start w:val="1"/>
      <w:numFmt w:val="bullet"/>
      <w:lvlText w:val=""/>
      <w:lvlJc w:val="left"/>
      <w:pPr>
        <w:tabs>
          <w:tab w:val="num" w:pos="3600"/>
        </w:tabs>
        <w:ind w:left="3600" w:hanging="360"/>
      </w:pPr>
      <w:rPr>
        <w:rFonts w:ascii="Wingdings" w:hAnsi="Wingdings" w:hint="default"/>
      </w:rPr>
    </w:lvl>
    <w:lvl w:ilvl="5" w:tplc="5F00D824" w:tentative="1">
      <w:start w:val="1"/>
      <w:numFmt w:val="bullet"/>
      <w:lvlText w:val=""/>
      <w:lvlJc w:val="left"/>
      <w:pPr>
        <w:tabs>
          <w:tab w:val="num" w:pos="4320"/>
        </w:tabs>
        <w:ind w:left="4320" w:hanging="360"/>
      </w:pPr>
      <w:rPr>
        <w:rFonts w:ascii="Wingdings" w:hAnsi="Wingdings" w:hint="default"/>
      </w:rPr>
    </w:lvl>
    <w:lvl w:ilvl="6" w:tplc="76540ABE" w:tentative="1">
      <w:start w:val="1"/>
      <w:numFmt w:val="bullet"/>
      <w:lvlText w:val=""/>
      <w:lvlJc w:val="left"/>
      <w:pPr>
        <w:tabs>
          <w:tab w:val="num" w:pos="5040"/>
        </w:tabs>
        <w:ind w:left="5040" w:hanging="360"/>
      </w:pPr>
      <w:rPr>
        <w:rFonts w:ascii="Wingdings" w:hAnsi="Wingdings" w:hint="default"/>
      </w:rPr>
    </w:lvl>
    <w:lvl w:ilvl="7" w:tplc="88465336" w:tentative="1">
      <w:start w:val="1"/>
      <w:numFmt w:val="bullet"/>
      <w:lvlText w:val=""/>
      <w:lvlJc w:val="left"/>
      <w:pPr>
        <w:tabs>
          <w:tab w:val="num" w:pos="5760"/>
        </w:tabs>
        <w:ind w:left="5760" w:hanging="360"/>
      </w:pPr>
      <w:rPr>
        <w:rFonts w:ascii="Wingdings" w:hAnsi="Wingdings" w:hint="default"/>
      </w:rPr>
    </w:lvl>
    <w:lvl w:ilvl="8" w:tplc="CF92A264" w:tentative="1">
      <w:start w:val="1"/>
      <w:numFmt w:val="bullet"/>
      <w:lvlText w:val=""/>
      <w:lvlJc w:val="left"/>
      <w:pPr>
        <w:tabs>
          <w:tab w:val="num" w:pos="6480"/>
        </w:tabs>
        <w:ind w:left="6480" w:hanging="360"/>
      </w:pPr>
      <w:rPr>
        <w:rFonts w:ascii="Wingdings" w:hAnsi="Wingdings" w:hint="default"/>
      </w:rPr>
    </w:lvl>
  </w:abstractNum>
  <w:abstractNum w:abstractNumId="51">
    <w:nsid w:val="43512FEB"/>
    <w:multiLevelType w:val="hybridMultilevel"/>
    <w:tmpl w:val="33CCA4B6"/>
    <w:lvl w:ilvl="0" w:tplc="0B8E8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73293A"/>
    <w:multiLevelType w:val="hybridMultilevel"/>
    <w:tmpl w:val="BA7CAE40"/>
    <w:lvl w:ilvl="0" w:tplc="0B8E8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5E76A0"/>
    <w:multiLevelType w:val="hybridMultilevel"/>
    <w:tmpl w:val="54304F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9328F8"/>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47D1646D"/>
    <w:multiLevelType w:val="hybridMultilevel"/>
    <w:tmpl w:val="FA46F658"/>
    <w:lvl w:ilvl="0" w:tplc="8EC0D2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49464ACB"/>
    <w:multiLevelType w:val="hybridMultilevel"/>
    <w:tmpl w:val="444466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4C78616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59">
    <w:nsid w:val="4CA23349"/>
    <w:multiLevelType w:val="hybridMultilevel"/>
    <w:tmpl w:val="7174C7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4E392B02"/>
    <w:multiLevelType w:val="multilevel"/>
    <w:tmpl w:val="5F22026C"/>
    <w:lvl w:ilvl="0">
      <w:start w:val="1"/>
      <w:numFmt w:val="decimal"/>
      <w:lvlText w:val="%1."/>
      <w:lvlJc w:val="left"/>
      <w:pPr>
        <w:tabs>
          <w:tab w:val="num" w:pos="435"/>
        </w:tabs>
        <w:ind w:left="435" w:hanging="435"/>
      </w:pPr>
      <w:rPr>
        <w:b/>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61">
    <w:nsid w:val="4F91429C"/>
    <w:multiLevelType w:val="hybridMultilevel"/>
    <w:tmpl w:val="16202CE0"/>
    <w:lvl w:ilvl="0" w:tplc="9BDAAAC4">
      <w:start w:val="1"/>
      <w:numFmt w:val="decimal"/>
      <w:lvlText w:val="%1."/>
      <w:lvlJc w:val="left"/>
      <w:pPr>
        <w:ind w:left="720" w:hanging="360"/>
      </w:pPr>
      <w:rPr>
        <w:rFonts w:hint="default"/>
        <w:color w:val="000000"/>
        <w:sz w:val="24"/>
        <w:szCs w:val="28"/>
      </w:rPr>
    </w:lvl>
    <w:lvl w:ilvl="1" w:tplc="08F619FC">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175435"/>
    <w:multiLevelType w:val="hybridMultilevel"/>
    <w:tmpl w:val="7FEADB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04354D4"/>
    <w:multiLevelType w:val="hybridMultilevel"/>
    <w:tmpl w:val="012C495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702871"/>
    <w:multiLevelType w:val="hybridMultilevel"/>
    <w:tmpl w:val="7C16E4EE"/>
    <w:lvl w:ilvl="0" w:tplc="96A0E7FE">
      <w:start w:val="1"/>
      <w:numFmt w:val="bullet"/>
      <w:lvlText w:val="-"/>
      <w:lvlJc w:val="left"/>
      <w:pPr>
        <w:ind w:left="8157" w:hanging="360"/>
      </w:pPr>
      <w:rPr>
        <w:rFonts w:ascii="Courier New" w:hAnsi="Courier New"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65">
    <w:nsid w:val="50CF639F"/>
    <w:multiLevelType w:val="hybridMultilevel"/>
    <w:tmpl w:val="31D04B68"/>
    <w:lvl w:ilvl="0" w:tplc="0419000F">
      <w:start w:val="1"/>
      <w:numFmt w:val="decimal"/>
      <w:lvlText w:val="%1."/>
      <w:lvlJc w:val="left"/>
      <w:pPr>
        <w:ind w:left="358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10A214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7">
    <w:nsid w:val="516C732E"/>
    <w:multiLevelType w:val="hybridMultilevel"/>
    <w:tmpl w:val="D86070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19F19B1"/>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9">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52066FAF"/>
    <w:multiLevelType w:val="hybridMultilevel"/>
    <w:tmpl w:val="B5FC29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1">
    <w:nsid w:val="521248B6"/>
    <w:multiLevelType w:val="hybridMultilevel"/>
    <w:tmpl w:val="620E4D2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nsid w:val="522C1B6A"/>
    <w:multiLevelType w:val="hybridMultilevel"/>
    <w:tmpl w:val="F5229A6C"/>
    <w:lvl w:ilvl="0" w:tplc="484E5640">
      <w:start w:val="1"/>
      <w:numFmt w:val="bullet"/>
      <w:lvlText w:val=""/>
      <w:lvlJc w:val="left"/>
      <w:pPr>
        <w:ind w:left="999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52C81519"/>
    <w:multiLevelType w:val="hybridMultilevel"/>
    <w:tmpl w:val="0B5E60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5">
    <w:nsid w:val="540640E3"/>
    <w:multiLevelType w:val="hybridMultilevel"/>
    <w:tmpl w:val="08BA0FA2"/>
    <w:lvl w:ilvl="0" w:tplc="9BDAAAC4">
      <w:start w:val="1"/>
      <w:numFmt w:val="decimal"/>
      <w:lvlText w:val="%1."/>
      <w:lvlJc w:val="left"/>
      <w:pPr>
        <w:ind w:left="1429" w:hanging="360"/>
      </w:pPr>
      <w:rPr>
        <w:rFonts w:hint="default"/>
        <w:color w:val="000000"/>
        <w:sz w:val="24"/>
        <w:szCs w:val="28"/>
      </w:rPr>
    </w:lvl>
    <w:lvl w:ilvl="1" w:tplc="3280AF66">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55D344D7"/>
    <w:multiLevelType w:val="hybridMultilevel"/>
    <w:tmpl w:val="3E5CBA1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7A7576B"/>
    <w:multiLevelType w:val="hybridMultilevel"/>
    <w:tmpl w:val="BEBE0982"/>
    <w:lvl w:ilvl="0" w:tplc="0B8E81E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8">
    <w:nsid w:val="5BAC2865"/>
    <w:multiLevelType w:val="hybridMultilevel"/>
    <w:tmpl w:val="EE0841D0"/>
    <w:lvl w:ilvl="0" w:tplc="9BDAAAC4">
      <w:start w:val="1"/>
      <w:numFmt w:val="decimal"/>
      <w:lvlText w:val="%1."/>
      <w:lvlJc w:val="left"/>
      <w:pPr>
        <w:ind w:left="1428" w:hanging="360"/>
      </w:pPr>
      <w:rPr>
        <w:rFonts w:hint="default"/>
        <w:color w:val="000000"/>
        <w:sz w:val="24"/>
        <w:szCs w:val="28"/>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9">
    <w:nsid w:val="5C822A86"/>
    <w:multiLevelType w:val="hybridMultilevel"/>
    <w:tmpl w:val="1EAE7096"/>
    <w:lvl w:ilvl="0" w:tplc="02B4F1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C9873FB"/>
    <w:multiLevelType w:val="hybridMultilevel"/>
    <w:tmpl w:val="58728330"/>
    <w:lvl w:ilvl="0" w:tplc="19089C3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1">
    <w:nsid w:val="5D6833C0"/>
    <w:multiLevelType w:val="hybridMultilevel"/>
    <w:tmpl w:val="ECE8363E"/>
    <w:lvl w:ilvl="0" w:tplc="60062C74">
      <w:start w:val="1"/>
      <w:numFmt w:val="decimal"/>
      <w:lvlText w:val="%1."/>
      <w:lvlJc w:val="left"/>
      <w:pPr>
        <w:ind w:left="1440" w:hanging="360"/>
      </w:pPr>
      <w:rPr>
        <w:rFonts w:hint="default"/>
        <w:color w:val="00000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DB93B0D"/>
    <w:multiLevelType w:val="hybridMultilevel"/>
    <w:tmpl w:val="49CC91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0352EE3"/>
    <w:multiLevelType w:val="hybridMultilevel"/>
    <w:tmpl w:val="CE96F792"/>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618F717C"/>
    <w:multiLevelType w:val="hybridMultilevel"/>
    <w:tmpl w:val="E368C68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29E0C54"/>
    <w:multiLevelType w:val="hybridMultilevel"/>
    <w:tmpl w:val="5D7858A6"/>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3B57399"/>
    <w:multiLevelType w:val="hybridMultilevel"/>
    <w:tmpl w:val="1FBC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63D944F4"/>
    <w:multiLevelType w:val="hybridMultilevel"/>
    <w:tmpl w:val="0E9CE1D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6B14A9"/>
    <w:multiLevelType w:val="hybridMultilevel"/>
    <w:tmpl w:val="7368F0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5843EA9"/>
    <w:multiLevelType w:val="hybridMultilevel"/>
    <w:tmpl w:val="1DD0284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6EF1A15"/>
    <w:multiLevelType w:val="multilevel"/>
    <w:tmpl w:val="79E26584"/>
    <w:lvl w:ilvl="0">
      <w:start w:val="1"/>
      <w:numFmt w:val="decimal"/>
      <w:lvlText w:val="%1."/>
      <w:lvlJc w:val="left"/>
      <w:pPr>
        <w:ind w:left="720" w:hanging="360"/>
      </w:pPr>
      <w:rPr>
        <w:rFonts w:hint="default"/>
      </w:rPr>
    </w:lvl>
    <w:lvl w:ilvl="1">
      <w:start w:val="1"/>
      <w:numFmt w:val="decimal"/>
      <w:isLgl/>
      <w:lvlText w:val="%1.%2."/>
      <w:lvlJc w:val="left"/>
      <w:pPr>
        <w:ind w:left="2133" w:hanging="705"/>
      </w:pPr>
      <w:rPr>
        <w:rFonts w:hint="default"/>
      </w:rPr>
    </w:lvl>
    <w:lvl w:ilvl="2">
      <w:start w:val="1"/>
      <w:numFmt w:val="decimal"/>
      <w:isLgl/>
      <w:lvlText w:val="%1.%2.%3."/>
      <w:lvlJc w:val="left"/>
      <w:pPr>
        <w:ind w:left="3216"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6780" w:hanging="108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276" w:hanging="1440"/>
      </w:pPr>
      <w:rPr>
        <w:rFonts w:hint="default"/>
      </w:rPr>
    </w:lvl>
    <w:lvl w:ilvl="8">
      <w:start w:val="1"/>
      <w:numFmt w:val="decimal"/>
      <w:isLgl/>
      <w:lvlText w:val="%1.%2.%3.%4.%5.%6.%7.%8.%9."/>
      <w:lvlJc w:val="left"/>
      <w:pPr>
        <w:ind w:left="10704" w:hanging="1800"/>
      </w:pPr>
      <w:rPr>
        <w:rFonts w:hint="default"/>
      </w:rPr>
    </w:lvl>
  </w:abstractNum>
  <w:abstractNum w:abstractNumId="91">
    <w:nsid w:val="67F034E9"/>
    <w:multiLevelType w:val="hybridMultilevel"/>
    <w:tmpl w:val="26609F6C"/>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680A1815"/>
    <w:multiLevelType w:val="hybridMultilevel"/>
    <w:tmpl w:val="435209C2"/>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3">
    <w:nsid w:val="6D954BB9"/>
    <w:multiLevelType w:val="hybridMultilevel"/>
    <w:tmpl w:val="775A56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71A349EF"/>
    <w:multiLevelType w:val="hybridMultilevel"/>
    <w:tmpl w:val="1A4C31C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72127B92"/>
    <w:multiLevelType w:val="hybridMultilevel"/>
    <w:tmpl w:val="B750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568750B"/>
    <w:multiLevelType w:val="hybridMultilevel"/>
    <w:tmpl w:val="F356D42C"/>
    <w:lvl w:ilvl="0" w:tplc="156043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79F33F3B"/>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99">
    <w:nsid w:val="7AE450BB"/>
    <w:multiLevelType w:val="hybridMultilevel"/>
    <w:tmpl w:val="D65C129A"/>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CBB7866"/>
    <w:multiLevelType w:val="hybridMultilevel"/>
    <w:tmpl w:val="57E2C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2">
    <w:nsid w:val="7FA104E0"/>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03">
    <w:nsid w:val="7FB92C0E"/>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4"/>
  </w:num>
  <w:num w:numId="2">
    <w:abstractNumId w:val="19"/>
  </w:num>
  <w:num w:numId="3">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num>
  <w:num w:numId="5">
    <w:abstractNumId w:val="40"/>
  </w:num>
  <w:num w:numId="6">
    <w:abstractNumId w:val="74"/>
  </w:num>
  <w:num w:numId="7">
    <w:abstractNumId w:val="101"/>
  </w:num>
  <w:num w:numId="8">
    <w:abstractNumId w:val="24"/>
  </w:num>
  <w:num w:numId="9">
    <w:abstractNumId w:val="30"/>
  </w:num>
  <w:num w:numId="10">
    <w:abstractNumId w:val="97"/>
  </w:num>
  <w:num w:numId="11">
    <w:abstractNumId w:val="69"/>
  </w:num>
  <w:num w:numId="12">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3"/>
  </w:num>
  <w:num w:numId="14">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num>
  <w:num w:numId="16">
    <w:abstractNumId w:val="17"/>
  </w:num>
  <w:num w:numId="17">
    <w:abstractNumId w:val="78"/>
  </w:num>
  <w:num w:numId="18">
    <w:abstractNumId w:val="65"/>
  </w:num>
  <w:num w:numId="19">
    <w:abstractNumId w:val="100"/>
  </w:num>
  <w:num w:numId="20">
    <w:abstractNumId w:val="4"/>
  </w:num>
  <w:num w:numId="21">
    <w:abstractNumId w:val="92"/>
  </w:num>
  <w:num w:numId="22">
    <w:abstractNumId w:val="86"/>
  </w:num>
  <w:num w:numId="23">
    <w:abstractNumId w:val="54"/>
  </w:num>
  <w:num w:numId="24">
    <w:abstractNumId w:val="41"/>
  </w:num>
  <w:num w:numId="25">
    <w:abstractNumId w:val="51"/>
  </w:num>
  <w:num w:numId="26">
    <w:abstractNumId w:val="50"/>
  </w:num>
  <w:num w:numId="27">
    <w:abstractNumId w:val="47"/>
  </w:num>
  <w:num w:numId="28">
    <w:abstractNumId w:val="6"/>
  </w:num>
  <w:num w:numId="29">
    <w:abstractNumId w:val="52"/>
  </w:num>
  <w:num w:numId="30">
    <w:abstractNumId w:val="27"/>
  </w:num>
  <w:num w:numId="31">
    <w:abstractNumId w:val="84"/>
  </w:num>
  <w:num w:numId="32">
    <w:abstractNumId w:val="7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31"/>
  </w:num>
  <w:num w:numId="36">
    <w:abstractNumId w:val="64"/>
  </w:num>
  <w:num w:numId="37">
    <w:abstractNumId w:val="28"/>
  </w:num>
  <w:num w:numId="38">
    <w:abstractNumId w:val="0"/>
  </w:num>
  <w:num w:numId="39">
    <w:abstractNumId w:val="72"/>
  </w:num>
  <w:num w:numId="40">
    <w:abstractNumId w:val="21"/>
  </w:num>
  <w:num w:numId="41">
    <w:abstractNumId w:val="8"/>
  </w:num>
  <w:num w:numId="42">
    <w:abstractNumId w:val="48"/>
  </w:num>
  <w:num w:numId="43">
    <w:abstractNumId w:val="37"/>
  </w:num>
  <w:num w:numId="44">
    <w:abstractNumId w:val="35"/>
  </w:num>
  <w:num w:numId="45">
    <w:abstractNumId w:val="61"/>
  </w:num>
  <w:num w:numId="46">
    <w:abstractNumId w:val="99"/>
  </w:num>
  <w:num w:numId="47">
    <w:abstractNumId w:val="32"/>
  </w:num>
  <w:num w:numId="48">
    <w:abstractNumId w:val="3"/>
  </w:num>
  <w:num w:numId="49">
    <w:abstractNumId w:val="67"/>
  </w:num>
  <w:num w:numId="50">
    <w:abstractNumId w:val="13"/>
  </w:num>
  <w:num w:numId="51">
    <w:abstractNumId w:val="62"/>
  </w:num>
  <w:num w:numId="52">
    <w:abstractNumId w:val="93"/>
  </w:num>
  <w:num w:numId="53">
    <w:abstractNumId w:val="11"/>
  </w:num>
  <w:num w:numId="54">
    <w:abstractNumId w:val="90"/>
  </w:num>
  <w:num w:numId="55">
    <w:abstractNumId w:val="87"/>
  </w:num>
  <w:num w:numId="56">
    <w:abstractNumId w:val="82"/>
  </w:num>
  <w:num w:numId="57">
    <w:abstractNumId w:val="49"/>
  </w:num>
  <w:num w:numId="58">
    <w:abstractNumId w:val="88"/>
  </w:num>
  <w:num w:numId="59">
    <w:abstractNumId w:val="53"/>
  </w:num>
  <w:num w:numId="60">
    <w:abstractNumId w:val="16"/>
  </w:num>
  <w:num w:numId="61">
    <w:abstractNumId w:val="102"/>
  </w:num>
  <w:num w:numId="62">
    <w:abstractNumId w:val="26"/>
  </w:num>
  <w:num w:numId="63">
    <w:abstractNumId w:val="22"/>
  </w:num>
  <w:num w:numId="64">
    <w:abstractNumId w:val="58"/>
  </w:num>
  <w:num w:numId="65">
    <w:abstractNumId w:val="44"/>
  </w:num>
  <w:num w:numId="66">
    <w:abstractNumId w:val="68"/>
  </w:num>
  <w:num w:numId="67">
    <w:abstractNumId w:val="10"/>
  </w:num>
  <w:num w:numId="68">
    <w:abstractNumId w:val="98"/>
  </w:num>
  <w:num w:numId="69">
    <w:abstractNumId w:val="14"/>
  </w:num>
  <w:num w:numId="70">
    <w:abstractNumId w:val="7"/>
  </w:num>
  <w:num w:numId="71">
    <w:abstractNumId w:val="20"/>
  </w:num>
  <w:num w:numId="72">
    <w:abstractNumId w:val="23"/>
  </w:num>
  <w:num w:numId="73">
    <w:abstractNumId w:val="42"/>
  </w:num>
  <w:num w:numId="74">
    <w:abstractNumId w:val="5"/>
  </w:num>
  <w:num w:numId="75">
    <w:abstractNumId w:val="66"/>
  </w:num>
  <w:num w:numId="76">
    <w:abstractNumId w:val="59"/>
  </w:num>
  <w:num w:numId="77">
    <w:abstractNumId w:val="77"/>
  </w:num>
  <w:num w:numId="78">
    <w:abstractNumId w:val="76"/>
  </w:num>
  <w:num w:numId="79">
    <w:abstractNumId w:val="71"/>
  </w:num>
  <w:num w:numId="80">
    <w:abstractNumId w:val="103"/>
  </w:num>
  <w:num w:numId="81">
    <w:abstractNumId w:val="57"/>
  </w:num>
  <w:num w:numId="82">
    <w:abstractNumId w:val="34"/>
  </w:num>
  <w:num w:numId="83">
    <w:abstractNumId w:val="2"/>
  </w:num>
  <w:num w:numId="84">
    <w:abstractNumId w:val="73"/>
  </w:num>
  <w:num w:numId="85">
    <w:abstractNumId w:val="81"/>
  </w:num>
  <w:num w:numId="86">
    <w:abstractNumId w:val="33"/>
  </w:num>
  <w:num w:numId="87">
    <w:abstractNumId w:val="1"/>
  </w:num>
  <w:num w:numId="88">
    <w:abstractNumId w:val="39"/>
  </w:num>
  <w:num w:numId="89">
    <w:abstractNumId w:val="55"/>
  </w:num>
  <w:num w:numId="90">
    <w:abstractNumId w:val="75"/>
  </w:num>
  <w:num w:numId="91">
    <w:abstractNumId w:val="12"/>
  </w:num>
  <w:num w:numId="92">
    <w:abstractNumId w:val="91"/>
  </w:num>
  <w:num w:numId="93">
    <w:abstractNumId w:val="9"/>
  </w:num>
  <w:num w:numId="94">
    <w:abstractNumId w:val="45"/>
  </w:num>
  <w:num w:numId="95">
    <w:abstractNumId w:val="85"/>
  </w:num>
  <w:num w:numId="96">
    <w:abstractNumId w:val="79"/>
  </w:num>
  <w:num w:numId="97">
    <w:abstractNumId w:val="29"/>
  </w:num>
  <w:num w:numId="98">
    <w:abstractNumId w:val="96"/>
  </w:num>
  <w:num w:numId="99">
    <w:abstractNumId w:val="36"/>
  </w:num>
  <w:num w:numId="100">
    <w:abstractNumId w:val="89"/>
  </w:num>
  <w:num w:numId="101">
    <w:abstractNumId w:val="18"/>
  </w:num>
  <w:num w:numId="102">
    <w:abstractNumId w:val="43"/>
  </w:num>
  <w:num w:numId="103">
    <w:abstractNumId w:val="38"/>
  </w:num>
  <w:num w:numId="104">
    <w:abstractNumId w:val="25"/>
  </w:num>
  <w:num w:numId="105">
    <w:abstractNumId w:val="6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rsids>
    <w:rsidRoot w:val="00730AB7"/>
    <w:rsid w:val="00004CB7"/>
    <w:rsid w:val="00006235"/>
    <w:rsid w:val="000075E0"/>
    <w:rsid w:val="0001003D"/>
    <w:rsid w:val="000112D6"/>
    <w:rsid w:val="00011E80"/>
    <w:rsid w:val="0001340A"/>
    <w:rsid w:val="00015994"/>
    <w:rsid w:val="000163EE"/>
    <w:rsid w:val="0001697D"/>
    <w:rsid w:val="000212BA"/>
    <w:rsid w:val="00021A00"/>
    <w:rsid w:val="00023430"/>
    <w:rsid w:val="000242B9"/>
    <w:rsid w:val="000270BF"/>
    <w:rsid w:val="000272AE"/>
    <w:rsid w:val="00027942"/>
    <w:rsid w:val="00027F1E"/>
    <w:rsid w:val="000305FA"/>
    <w:rsid w:val="00030C96"/>
    <w:rsid w:val="0003182E"/>
    <w:rsid w:val="000320E5"/>
    <w:rsid w:val="00033C51"/>
    <w:rsid w:val="000340E9"/>
    <w:rsid w:val="00034B87"/>
    <w:rsid w:val="00034F0D"/>
    <w:rsid w:val="00035207"/>
    <w:rsid w:val="00035398"/>
    <w:rsid w:val="00035591"/>
    <w:rsid w:val="000357DB"/>
    <w:rsid w:val="000358C8"/>
    <w:rsid w:val="00035AFB"/>
    <w:rsid w:val="0003658F"/>
    <w:rsid w:val="0003751B"/>
    <w:rsid w:val="000412BC"/>
    <w:rsid w:val="00041312"/>
    <w:rsid w:val="0004222C"/>
    <w:rsid w:val="000439FC"/>
    <w:rsid w:val="0004579B"/>
    <w:rsid w:val="000463FD"/>
    <w:rsid w:val="00046651"/>
    <w:rsid w:val="000467E6"/>
    <w:rsid w:val="00046E22"/>
    <w:rsid w:val="0004795E"/>
    <w:rsid w:val="00050386"/>
    <w:rsid w:val="0005110A"/>
    <w:rsid w:val="000521F8"/>
    <w:rsid w:val="00052BF9"/>
    <w:rsid w:val="000537BE"/>
    <w:rsid w:val="00053B70"/>
    <w:rsid w:val="00054878"/>
    <w:rsid w:val="00054B0D"/>
    <w:rsid w:val="000551DA"/>
    <w:rsid w:val="00055FE3"/>
    <w:rsid w:val="00056C57"/>
    <w:rsid w:val="00057650"/>
    <w:rsid w:val="0005772B"/>
    <w:rsid w:val="00060266"/>
    <w:rsid w:val="00060746"/>
    <w:rsid w:val="000612DE"/>
    <w:rsid w:val="00062460"/>
    <w:rsid w:val="0006246D"/>
    <w:rsid w:val="00062659"/>
    <w:rsid w:val="00063AF1"/>
    <w:rsid w:val="00063B7E"/>
    <w:rsid w:val="000649CF"/>
    <w:rsid w:val="000650F4"/>
    <w:rsid w:val="00065AED"/>
    <w:rsid w:val="00067843"/>
    <w:rsid w:val="00067D82"/>
    <w:rsid w:val="00070846"/>
    <w:rsid w:val="00070ABA"/>
    <w:rsid w:val="000713AA"/>
    <w:rsid w:val="000713E6"/>
    <w:rsid w:val="0007254F"/>
    <w:rsid w:val="00076A24"/>
    <w:rsid w:val="00076FD4"/>
    <w:rsid w:val="00080863"/>
    <w:rsid w:val="00081463"/>
    <w:rsid w:val="00082E3E"/>
    <w:rsid w:val="00083A80"/>
    <w:rsid w:val="00084FA3"/>
    <w:rsid w:val="00086B89"/>
    <w:rsid w:val="00091F8D"/>
    <w:rsid w:val="00092A1E"/>
    <w:rsid w:val="000937C4"/>
    <w:rsid w:val="00093B6D"/>
    <w:rsid w:val="00093C23"/>
    <w:rsid w:val="000943FD"/>
    <w:rsid w:val="00094EDC"/>
    <w:rsid w:val="0009507F"/>
    <w:rsid w:val="000957F4"/>
    <w:rsid w:val="00097D18"/>
    <w:rsid w:val="000A00F3"/>
    <w:rsid w:val="000A0287"/>
    <w:rsid w:val="000A0640"/>
    <w:rsid w:val="000A17F8"/>
    <w:rsid w:val="000A24AB"/>
    <w:rsid w:val="000A33E0"/>
    <w:rsid w:val="000A35D5"/>
    <w:rsid w:val="000A3687"/>
    <w:rsid w:val="000A53CA"/>
    <w:rsid w:val="000A5511"/>
    <w:rsid w:val="000A72FA"/>
    <w:rsid w:val="000B116C"/>
    <w:rsid w:val="000B38FC"/>
    <w:rsid w:val="000B3939"/>
    <w:rsid w:val="000B39F6"/>
    <w:rsid w:val="000B3CDB"/>
    <w:rsid w:val="000B4D78"/>
    <w:rsid w:val="000B5027"/>
    <w:rsid w:val="000B588A"/>
    <w:rsid w:val="000B6C99"/>
    <w:rsid w:val="000B72E0"/>
    <w:rsid w:val="000C00E2"/>
    <w:rsid w:val="000C0B1E"/>
    <w:rsid w:val="000C378A"/>
    <w:rsid w:val="000C3B69"/>
    <w:rsid w:val="000C4959"/>
    <w:rsid w:val="000C5437"/>
    <w:rsid w:val="000C67E4"/>
    <w:rsid w:val="000C6F2B"/>
    <w:rsid w:val="000D03EE"/>
    <w:rsid w:val="000D0F25"/>
    <w:rsid w:val="000D10D3"/>
    <w:rsid w:val="000D1D5F"/>
    <w:rsid w:val="000D26E2"/>
    <w:rsid w:val="000D2A8D"/>
    <w:rsid w:val="000D3B59"/>
    <w:rsid w:val="000D4207"/>
    <w:rsid w:val="000D4265"/>
    <w:rsid w:val="000D458E"/>
    <w:rsid w:val="000D51FE"/>
    <w:rsid w:val="000D6B11"/>
    <w:rsid w:val="000E241A"/>
    <w:rsid w:val="000E2CBF"/>
    <w:rsid w:val="000E32E6"/>
    <w:rsid w:val="000E3EC1"/>
    <w:rsid w:val="000E47C0"/>
    <w:rsid w:val="000E48DA"/>
    <w:rsid w:val="000E629A"/>
    <w:rsid w:val="000E62A9"/>
    <w:rsid w:val="000E63BC"/>
    <w:rsid w:val="000E7795"/>
    <w:rsid w:val="000E7E48"/>
    <w:rsid w:val="000F000E"/>
    <w:rsid w:val="000F0640"/>
    <w:rsid w:val="000F0B3B"/>
    <w:rsid w:val="000F38C8"/>
    <w:rsid w:val="000F3BE1"/>
    <w:rsid w:val="000F5382"/>
    <w:rsid w:val="000F726F"/>
    <w:rsid w:val="000F7953"/>
    <w:rsid w:val="001032DB"/>
    <w:rsid w:val="00103741"/>
    <w:rsid w:val="00103D5E"/>
    <w:rsid w:val="00103DF7"/>
    <w:rsid w:val="0010539F"/>
    <w:rsid w:val="00105450"/>
    <w:rsid w:val="0010561F"/>
    <w:rsid w:val="00105784"/>
    <w:rsid w:val="00110514"/>
    <w:rsid w:val="0011091D"/>
    <w:rsid w:val="00110A55"/>
    <w:rsid w:val="00111AE2"/>
    <w:rsid w:val="00111E03"/>
    <w:rsid w:val="00113E7C"/>
    <w:rsid w:val="00114025"/>
    <w:rsid w:val="00114185"/>
    <w:rsid w:val="00117172"/>
    <w:rsid w:val="00117BA6"/>
    <w:rsid w:val="00120911"/>
    <w:rsid w:val="00121AA8"/>
    <w:rsid w:val="00121D91"/>
    <w:rsid w:val="001221DF"/>
    <w:rsid w:val="00122472"/>
    <w:rsid w:val="00122BE5"/>
    <w:rsid w:val="00123D76"/>
    <w:rsid w:val="001245C3"/>
    <w:rsid w:val="00126120"/>
    <w:rsid w:val="00126AF8"/>
    <w:rsid w:val="00126F7D"/>
    <w:rsid w:val="001275F1"/>
    <w:rsid w:val="00131256"/>
    <w:rsid w:val="0013225B"/>
    <w:rsid w:val="001342E7"/>
    <w:rsid w:val="00135422"/>
    <w:rsid w:val="00136EB5"/>
    <w:rsid w:val="00140898"/>
    <w:rsid w:val="00141488"/>
    <w:rsid w:val="00141E83"/>
    <w:rsid w:val="001450D5"/>
    <w:rsid w:val="00145D51"/>
    <w:rsid w:val="0014716E"/>
    <w:rsid w:val="001504DA"/>
    <w:rsid w:val="0015107A"/>
    <w:rsid w:val="001511F2"/>
    <w:rsid w:val="001513CC"/>
    <w:rsid w:val="00157131"/>
    <w:rsid w:val="0015718D"/>
    <w:rsid w:val="00157EE4"/>
    <w:rsid w:val="00160515"/>
    <w:rsid w:val="001623AD"/>
    <w:rsid w:val="00162620"/>
    <w:rsid w:val="00163525"/>
    <w:rsid w:val="00163821"/>
    <w:rsid w:val="00163D21"/>
    <w:rsid w:val="00164028"/>
    <w:rsid w:val="001657F3"/>
    <w:rsid w:val="00166072"/>
    <w:rsid w:val="00166355"/>
    <w:rsid w:val="0016699D"/>
    <w:rsid w:val="00166FF5"/>
    <w:rsid w:val="00167C87"/>
    <w:rsid w:val="0017018E"/>
    <w:rsid w:val="00170A8F"/>
    <w:rsid w:val="00172FB0"/>
    <w:rsid w:val="00173828"/>
    <w:rsid w:val="0017393F"/>
    <w:rsid w:val="00180FBD"/>
    <w:rsid w:val="00181E72"/>
    <w:rsid w:val="00181F49"/>
    <w:rsid w:val="0018348D"/>
    <w:rsid w:val="00186316"/>
    <w:rsid w:val="0018718F"/>
    <w:rsid w:val="001875CB"/>
    <w:rsid w:val="001878B9"/>
    <w:rsid w:val="00187922"/>
    <w:rsid w:val="00187AC4"/>
    <w:rsid w:val="00187EC5"/>
    <w:rsid w:val="001912E4"/>
    <w:rsid w:val="00191319"/>
    <w:rsid w:val="00191538"/>
    <w:rsid w:val="00191E13"/>
    <w:rsid w:val="00192D22"/>
    <w:rsid w:val="00194057"/>
    <w:rsid w:val="001942DB"/>
    <w:rsid w:val="001943DC"/>
    <w:rsid w:val="00195087"/>
    <w:rsid w:val="00195CC9"/>
    <w:rsid w:val="00197473"/>
    <w:rsid w:val="00197AB1"/>
    <w:rsid w:val="001A116B"/>
    <w:rsid w:val="001A14AF"/>
    <w:rsid w:val="001A14CD"/>
    <w:rsid w:val="001A174C"/>
    <w:rsid w:val="001A250D"/>
    <w:rsid w:val="001A27FA"/>
    <w:rsid w:val="001A3A67"/>
    <w:rsid w:val="001A52DC"/>
    <w:rsid w:val="001A5AAB"/>
    <w:rsid w:val="001A65A7"/>
    <w:rsid w:val="001A6646"/>
    <w:rsid w:val="001A6F6B"/>
    <w:rsid w:val="001A73A9"/>
    <w:rsid w:val="001A74C9"/>
    <w:rsid w:val="001A78E7"/>
    <w:rsid w:val="001B1754"/>
    <w:rsid w:val="001B290B"/>
    <w:rsid w:val="001B4777"/>
    <w:rsid w:val="001B69F6"/>
    <w:rsid w:val="001B7F4D"/>
    <w:rsid w:val="001C0177"/>
    <w:rsid w:val="001C0A0F"/>
    <w:rsid w:val="001C1BC0"/>
    <w:rsid w:val="001C3933"/>
    <w:rsid w:val="001C5C3A"/>
    <w:rsid w:val="001C5EE7"/>
    <w:rsid w:val="001C5F91"/>
    <w:rsid w:val="001C6348"/>
    <w:rsid w:val="001D2B49"/>
    <w:rsid w:val="001D3CC7"/>
    <w:rsid w:val="001D5894"/>
    <w:rsid w:val="001D5AFA"/>
    <w:rsid w:val="001E0DC8"/>
    <w:rsid w:val="001E12E2"/>
    <w:rsid w:val="001E15A2"/>
    <w:rsid w:val="001E304B"/>
    <w:rsid w:val="001E3882"/>
    <w:rsid w:val="001E5C9C"/>
    <w:rsid w:val="001E6CD3"/>
    <w:rsid w:val="001E6F9E"/>
    <w:rsid w:val="001E73FD"/>
    <w:rsid w:val="001E7423"/>
    <w:rsid w:val="001E78E8"/>
    <w:rsid w:val="001F0E82"/>
    <w:rsid w:val="001F1DB9"/>
    <w:rsid w:val="001F2C70"/>
    <w:rsid w:val="001F33FA"/>
    <w:rsid w:val="001F3DEA"/>
    <w:rsid w:val="001F412D"/>
    <w:rsid w:val="001F416F"/>
    <w:rsid w:val="001F5C89"/>
    <w:rsid w:val="001F5EB9"/>
    <w:rsid w:val="001F647E"/>
    <w:rsid w:val="001F666D"/>
    <w:rsid w:val="001F6AD4"/>
    <w:rsid w:val="001F78F9"/>
    <w:rsid w:val="001F7E36"/>
    <w:rsid w:val="00203696"/>
    <w:rsid w:val="00204544"/>
    <w:rsid w:val="00205239"/>
    <w:rsid w:val="002058B7"/>
    <w:rsid w:val="002058FC"/>
    <w:rsid w:val="002060A9"/>
    <w:rsid w:val="00206573"/>
    <w:rsid w:val="0020703C"/>
    <w:rsid w:val="00207AEB"/>
    <w:rsid w:val="002100E5"/>
    <w:rsid w:val="00210A31"/>
    <w:rsid w:val="00212B48"/>
    <w:rsid w:val="00212B79"/>
    <w:rsid w:val="00213A9D"/>
    <w:rsid w:val="00213EE9"/>
    <w:rsid w:val="00214244"/>
    <w:rsid w:val="002156F7"/>
    <w:rsid w:val="00215905"/>
    <w:rsid w:val="00215A57"/>
    <w:rsid w:val="00216878"/>
    <w:rsid w:val="00216CB4"/>
    <w:rsid w:val="00220A4E"/>
    <w:rsid w:val="00221222"/>
    <w:rsid w:val="0022197F"/>
    <w:rsid w:val="00222360"/>
    <w:rsid w:val="00224D8D"/>
    <w:rsid w:val="002255F7"/>
    <w:rsid w:val="002264AB"/>
    <w:rsid w:val="0022685B"/>
    <w:rsid w:val="00227203"/>
    <w:rsid w:val="0022777C"/>
    <w:rsid w:val="00233084"/>
    <w:rsid w:val="0023590A"/>
    <w:rsid w:val="00236123"/>
    <w:rsid w:val="00236518"/>
    <w:rsid w:val="00237415"/>
    <w:rsid w:val="00240D87"/>
    <w:rsid w:val="00241446"/>
    <w:rsid w:val="0024180C"/>
    <w:rsid w:val="002420A9"/>
    <w:rsid w:val="00243C5C"/>
    <w:rsid w:val="00244A36"/>
    <w:rsid w:val="0024571F"/>
    <w:rsid w:val="0025085C"/>
    <w:rsid w:val="002516C7"/>
    <w:rsid w:val="00252972"/>
    <w:rsid w:val="0025528D"/>
    <w:rsid w:val="00255EC4"/>
    <w:rsid w:val="00256541"/>
    <w:rsid w:val="00256FD6"/>
    <w:rsid w:val="00261B8F"/>
    <w:rsid w:val="00262591"/>
    <w:rsid w:val="002644CF"/>
    <w:rsid w:val="00264B1C"/>
    <w:rsid w:val="002653F2"/>
    <w:rsid w:val="00266DF5"/>
    <w:rsid w:val="002674F3"/>
    <w:rsid w:val="00267B52"/>
    <w:rsid w:val="00270FCB"/>
    <w:rsid w:val="0027124F"/>
    <w:rsid w:val="002714D6"/>
    <w:rsid w:val="0027163C"/>
    <w:rsid w:val="002716AE"/>
    <w:rsid w:val="00271CC9"/>
    <w:rsid w:val="00272257"/>
    <w:rsid w:val="002729FF"/>
    <w:rsid w:val="00274518"/>
    <w:rsid w:val="0027568D"/>
    <w:rsid w:val="00276673"/>
    <w:rsid w:val="00276E4C"/>
    <w:rsid w:val="002771BA"/>
    <w:rsid w:val="00277532"/>
    <w:rsid w:val="0027773B"/>
    <w:rsid w:val="00277BD3"/>
    <w:rsid w:val="00280F19"/>
    <w:rsid w:val="002815B0"/>
    <w:rsid w:val="00281EE7"/>
    <w:rsid w:val="00283B4A"/>
    <w:rsid w:val="002849CC"/>
    <w:rsid w:val="00286CF0"/>
    <w:rsid w:val="00286D99"/>
    <w:rsid w:val="00286FCB"/>
    <w:rsid w:val="00286FD3"/>
    <w:rsid w:val="002874D6"/>
    <w:rsid w:val="00287D4F"/>
    <w:rsid w:val="00290023"/>
    <w:rsid w:val="0029099E"/>
    <w:rsid w:val="00292F18"/>
    <w:rsid w:val="002932F4"/>
    <w:rsid w:val="0029378B"/>
    <w:rsid w:val="00293CF0"/>
    <w:rsid w:val="002941B8"/>
    <w:rsid w:val="002954F1"/>
    <w:rsid w:val="002959B3"/>
    <w:rsid w:val="00295CCA"/>
    <w:rsid w:val="002976E4"/>
    <w:rsid w:val="002A05A0"/>
    <w:rsid w:val="002A05CD"/>
    <w:rsid w:val="002A0C89"/>
    <w:rsid w:val="002A0DB0"/>
    <w:rsid w:val="002A1DEC"/>
    <w:rsid w:val="002A211B"/>
    <w:rsid w:val="002A2BA2"/>
    <w:rsid w:val="002A735B"/>
    <w:rsid w:val="002A7818"/>
    <w:rsid w:val="002B3445"/>
    <w:rsid w:val="002B3F57"/>
    <w:rsid w:val="002B6949"/>
    <w:rsid w:val="002B6EED"/>
    <w:rsid w:val="002B78E6"/>
    <w:rsid w:val="002C008F"/>
    <w:rsid w:val="002C0F98"/>
    <w:rsid w:val="002C1041"/>
    <w:rsid w:val="002C2100"/>
    <w:rsid w:val="002C25E4"/>
    <w:rsid w:val="002C42DB"/>
    <w:rsid w:val="002C4992"/>
    <w:rsid w:val="002C7621"/>
    <w:rsid w:val="002C7A62"/>
    <w:rsid w:val="002D0342"/>
    <w:rsid w:val="002D1073"/>
    <w:rsid w:val="002D129A"/>
    <w:rsid w:val="002D18C7"/>
    <w:rsid w:val="002D20C5"/>
    <w:rsid w:val="002D2666"/>
    <w:rsid w:val="002D2F9C"/>
    <w:rsid w:val="002D309B"/>
    <w:rsid w:val="002D346A"/>
    <w:rsid w:val="002D3F7F"/>
    <w:rsid w:val="002D52A1"/>
    <w:rsid w:val="002D583F"/>
    <w:rsid w:val="002D6A52"/>
    <w:rsid w:val="002D72E7"/>
    <w:rsid w:val="002E087B"/>
    <w:rsid w:val="002E1F66"/>
    <w:rsid w:val="002E2944"/>
    <w:rsid w:val="002E2BFC"/>
    <w:rsid w:val="002E312C"/>
    <w:rsid w:val="002E3A34"/>
    <w:rsid w:val="002E4750"/>
    <w:rsid w:val="002E6092"/>
    <w:rsid w:val="002E7543"/>
    <w:rsid w:val="002E7815"/>
    <w:rsid w:val="002F2A6B"/>
    <w:rsid w:val="002F363C"/>
    <w:rsid w:val="002F3BE5"/>
    <w:rsid w:val="002F4D5C"/>
    <w:rsid w:val="002F60EA"/>
    <w:rsid w:val="002F64D9"/>
    <w:rsid w:val="003014B1"/>
    <w:rsid w:val="00303137"/>
    <w:rsid w:val="0030343C"/>
    <w:rsid w:val="0030447C"/>
    <w:rsid w:val="00304595"/>
    <w:rsid w:val="00307621"/>
    <w:rsid w:val="003079A1"/>
    <w:rsid w:val="00310391"/>
    <w:rsid w:val="00311D4B"/>
    <w:rsid w:val="00312828"/>
    <w:rsid w:val="003142BD"/>
    <w:rsid w:val="003144D7"/>
    <w:rsid w:val="003211DC"/>
    <w:rsid w:val="003218F1"/>
    <w:rsid w:val="00322E9E"/>
    <w:rsid w:val="0032318A"/>
    <w:rsid w:val="00323211"/>
    <w:rsid w:val="00323FFB"/>
    <w:rsid w:val="003251B6"/>
    <w:rsid w:val="00325C08"/>
    <w:rsid w:val="00330461"/>
    <w:rsid w:val="00331200"/>
    <w:rsid w:val="00331643"/>
    <w:rsid w:val="00331A6A"/>
    <w:rsid w:val="00331B22"/>
    <w:rsid w:val="00332666"/>
    <w:rsid w:val="00333232"/>
    <w:rsid w:val="003372BA"/>
    <w:rsid w:val="00341226"/>
    <w:rsid w:val="00341BA2"/>
    <w:rsid w:val="00341CDA"/>
    <w:rsid w:val="00343004"/>
    <w:rsid w:val="00344573"/>
    <w:rsid w:val="00345287"/>
    <w:rsid w:val="0034528D"/>
    <w:rsid w:val="0034532A"/>
    <w:rsid w:val="00346738"/>
    <w:rsid w:val="00346A8E"/>
    <w:rsid w:val="00351134"/>
    <w:rsid w:val="00352F0F"/>
    <w:rsid w:val="00353C66"/>
    <w:rsid w:val="00354136"/>
    <w:rsid w:val="00354733"/>
    <w:rsid w:val="0035499A"/>
    <w:rsid w:val="00355B42"/>
    <w:rsid w:val="003560CB"/>
    <w:rsid w:val="00357553"/>
    <w:rsid w:val="003579B8"/>
    <w:rsid w:val="00361843"/>
    <w:rsid w:val="00361AD9"/>
    <w:rsid w:val="0036260D"/>
    <w:rsid w:val="00362810"/>
    <w:rsid w:val="00362C4E"/>
    <w:rsid w:val="0036379D"/>
    <w:rsid w:val="00363AD3"/>
    <w:rsid w:val="00363ED2"/>
    <w:rsid w:val="003649CE"/>
    <w:rsid w:val="00365889"/>
    <w:rsid w:val="003670A1"/>
    <w:rsid w:val="003703FD"/>
    <w:rsid w:val="00370B10"/>
    <w:rsid w:val="00370E21"/>
    <w:rsid w:val="003711D1"/>
    <w:rsid w:val="00373258"/>
    <w:rsid w:val="00375546"/>
    <w:rsid w:val="00375C4D"/>
    <w:rsid w:val="00375FD0"/>
    <w:rsid w:val="0037689A"/>
    <w:rsid w:val="00376FA9"/>
    <w:rsid w:val="00385F14"/>
    <w:rsid w:val="0038648B"/>
    <w:rsid w:val="00386CFE"/>
    <w:rsid w:val="00386F90"/>
    <w:rsid w:val="00387979"/>
    <w:rsid w:val="00387DFA"/>
    <w:rsid w:val="00392134"/>
    <w:rsid w:val="00394162"/>
    <w:rsid w:val="003945A2"/>
    <w:rsid w:val="003947B1"/>
    <w:rsid w:val="0039496B"/>
    <w:rsid w:val="00394B2D"/>
    <w:rsid w:val="003955EA"/>
    <w:rsid w:val="00396C2F"/>
    <w:rsid w:val="00397761"/>
    <w:rsid w:val="00397B00"/>
    <w:rsid w:val="00397C25"/>
    <w:rsid w:val="00397CA9"/>
    <w:rsid w:val="003A0787"/>
    <w:rsid w:val="003A1036"/>
    <w:rsid w:val="003A222F"/>
    <w:rsid w:val="003A3334"/>
    <w:rsid w:val="003A3828"/>
    <w:rsid w:val="003A3E6C"/>
    <w:rsid w:val="003A4F08"/>
    <w:rsid w:val="003A4FEC"/>
    <w:rsid w:val="003A5339"/>
    <w:rsid w:val="003A6C8C"/>
    <w:rsid w:val="003A6DF6"/>
    <w:rsid w:val="003A74A4"/>
    <w:rsid w:val="003A752A"/>
    <w:rsid w:val="003A7BE4"/>
    <w:rsid w:val="003B094B"/>
    <w:rsid w:val="003B115B"/>
    <w:rsid w:val="003B1BB5"/>
    <w:rsid w:val="003B3028"/>
    <w:rsid w:val="003B4BE2"/>
    <w:rsid w:val="003B517F"/>
    <w:rsid w:val="003B713A"/>
    <w:rsid w:val="003B7786"/>
    <w:rsid w:val="003C1489"/>
    <w:rsid w:val="003C17AB"/>
    <w:rsid w:val="003C194D"/>
    <w:rsid w:val="003C258F"/>
    <w:rsid w:val="003C2A54"/>
    <w:rsid w:val="003C4367"/>
    <w:rsid w:val="003C4835"/>
    <w:rsid w:val="003C4C5B"/>
    <w:rsid w:val="003C6B55"/>
    <w:rsid w:val="003C6D4D"/>
    <w:rsid w:val="003C7854"/>
    <w:rsid w:val="003D04EC"/>
    <w:rsid w:val="003D0518"/>
    <w:rsid w:val="003D1277"/>
    <w:rsid w:val="003D1A9D"/>
    <w:rsid w:val="003D23B8"/>
    <w:rsid w:val="003D36D4"/>
    <w:rsid w:val="003D3A9B"/>
    <w:rsid w:val="003D59E8"/>
    <w:rsid w:val="003D6363"/>
    <w:rsid w:val="003D68D8"/>
    <w:rsid w:val="003D6DF8"/>
    <w:rsid w:val="003E077A"/>
    <w:rsid w:val="003E093B"/>
    <w:rsid w:val="003E132F"/>
    <w:rsid w:val="003E3F7F"/>
    <w:rsid w:val="003E4E29"/>
    <w:rsid w:val="003E50C1"/>
    <w:rsid w:val="003E5FE9"/>
    <w:rsid w:val="003E6AE1"/>
    <w:rsid w:val="003E7382"/>
    <w:rsid w:val="003F02CC"/>
    <w:rsid w:val="003F0660"/>
    <w:rsid w:val="003F0EAA"/>
    <w:rsid w:val="003F0FB7"/>
    <w:rsid w:val="003F1092"/>
    <w:rsid w:val="003F2C10"/>
    <w:rsid w:val="003F2CDB"/>
    <w:rsid w:val="003F350D"/>
    <w:rsid w:val="003F3A73"/>
    <w:rsid w:val="003F4BB9"/>
    <w:rsid w:val="003F5ADB"/>
    <w:rsid w:val="003F66D1"/>
    <w:rsid w:val="003F6E28"/>
    <w:rsid w:val="003F7BBE"/>
    <w:rsid w:val="003F7DBE"/>
    <w:rsid w:val="0040110B"/>
    <w:rsid w:val="004017C2"/>
    <w:rsid w:val="004030E0"/>
    <w:rsid w:val="00403193"/>
    <w:rsid w:val="0040386A"/>
    <w:rsid w:val="004044D5"/>
    <w:rsid w:val="004065B0"/>
    <w:rsid w:val="00406B7C"/>
    <w:rsid w:val="00407082"/>
    <w:rsid w:val="00407CB5"/>
    <w:rsid w:val="00410B92"/>
    <w:rsid w:val="004115CE"/>
    <w:rsid w:val="00411957"/>
    <w:rsid w:val="00413B97"/>
    <w:rsid w:val="00414194"/>
    <w:rsid w:val="004145D7"/>
    <w:rsid w:val="004146B1"/>
    <w:rsid w:val="00416006"/>
    <w:rsid w:val="00416962"/>
    <w:rsid w:val="00416ED1"/>
    <w:rsid w:val="004178ED"/>
    <w:rsid w:val="0042285E"/>
    <w:rsid w:val="00422AE7"/>
    <w:rsid w:val="00422F93"/>
    <w:rsid w:val="00423224"/>
    <w:rsid w:val="00423674"/>
    <w:rsid w:val="00425483"/>
    <w:rsid w:val="0042648B"/>
    <w:rsid w:val="00426764"/>
    <w:rsid w:val="00427012"/>
    <w:rsid w:val="00427EDD"/>
    <w:rsid w:val="00431448"/>
    <w:rsid w:val="004318BD"/>
    <w:rsid w:val="0043231B"/>
    <w:rsid w:val="00432CBF"/>
    <w:rsid w:val="00434B82"/>
    <w:rsid w:val="0044019A"/>
    <w:rsid w:val="00441C9E"/>
    <w:rsid w:val="0044208E"/>
    <w:rsid w:val="004422C2"/>
    <w:rsid w:val="0044293D"/>
    <w:rsid w:val="0044461F"/>
    <w:rsid w:val="00445F4F"/>
    <w:rsid w:val="00450F90"/>
    <w:rsid w:val="00452619"/>
    <w:rsid w:val="004530F3"/>
    <w:rsid w:val="00453525"/>
    <w:rsid w:val="0045424F"/>
    <w:rsid w:val="0045566C"/>
    <w:rsid w:val="00456699"/>
    <w:rsid w:val="00457EEF"/>
    <w:rsid w:val="00460491"/>
    <w:rsid w:val="00461286"/>
    <w:rsid w:val="0046177E"/>
    <w:rsid w:val="00461F5F"/>
    <w:rsid w:val="00462CF1"/>
    <w:rsid w:val="00463E9B"/>
    <w:rsid w:val="0046460A"/>
    <w:rsid w:val="004647FA"/>
    <w:rsid w:val="00464F2F"/>
    <w:rsid w:val="00465354"/>
    <w:rsid w:val="00465775"/>
    <w:rsid w:val="00465FBE"/>
    <w:rsid w:val="00466421"/>
    <w:rsid w:val="004665F1"/>
    <w:rsid w:val="004701BB"/>
    <w:rsid w:val="00470C99"/>
    <w:rsid w:val="00471F08"/>
    <w:rsid w:val="00472988"/>
    <w:rsid w:val="004729AC"/>
    <w:rsid w:val="0047428E"/>
    <w:rsid w:val="004742F2"/>
    <w:rsid w:val="004756BE"/>
    <w:rsid w:val="0047637C"/>
    <w:rsid w:val="004764C4"/>
    <w:rsid w:val="004768A5"/>
    <w:rsid w:val="00476E86"/>
    <w:rsid w:val="00476F51"/>
    <w:rsid w:val="00481033"/>
    <w:rsid w:val="0048128C"/>
    <w:rsid w:val="00481DA7"/>
    <w:rsid w:val="00486240"/>
    <w:rsid w:val="00486650"/>
    <w:rsid w:val="00487DA3"/>
    <w:rsid w:val="00487F19"/>
    <w:rsid w:val="00490140"/>
    <w:rsid w:val="00490322"/>
    <w:rsid w:val="00490F8E"/>
    <w:rsid w:val="00491A44"/>
    <w:rsid w:val="00492CDE"/>
    <w:rsid w:val="00493481"/>
    <w:rsid w:val="004939B9"/>
    <w:rsid w:val="00493E16"/>
    <w:rsid w:val="0049439D"/>
    <w:rsid w:val="00495A17"/>
    <w:rsid w:val="00495ADC"/>
    <w:rsid w:val="00495FA6"/>
    <w:rsid w:val="0049694B"/>
    <w:rsid w:val="00496DA4"/>
    <w:rsid w:val="00496EC9"/>
    <w:rsid w:val="004A154D"/>
    <w:rsid w:val="004A1982"/>
    <w:rsid w:val="004A1AF8"/>
    <w:rsid w:val="004A53F6"/>
    <w:rsid w:val="004A7816"/>
    <w:rsid w:val="004A7CC0"/>
    <w:rsid w:val="004B1476"/>
    <w:rsid w:val="004B181B"/>
    <w:rsid w:val="004B2EED"/>
    <w:rsid w:val="004B3DF2"/>
    <w:rsid w:val="004B4714"/>
    <w:rsid w:val="004B51A8"/>
    <w:rsid w:val="004B5778"/>
    <w:rsid w:val="004B7294"/>
    <w:rsid w:val="004B7464"/>
    <w:rsid w:val="004C1CDD"/>
    <w:rsid w:val="004C2DCE"/>
    <w:rsid w:val="004C3440"/>
    <w:rsid w:val="004C3B48"/>
    <w:rsid w:val="004C52B5"/>
    <w:rsid w:val="004C5F0E"/>
    <w:rsid w:val="004C5FD1"/>
    <w:rsid w:val="004D1899"/>
    <w:rsid w:val="004D2D7E"/>
    <w:rsid w:val="004D39A1"/>
    <w:rsid w:val="004D4758"/>
    <w:rsid w:val="004D4A31"/>
    <w:rsid w:val="004D5140"/>
    <w:rsid w:val="004D580E"/>
    <w:rsid w:val="004D6A6C"/>
    <w:rsid w:val="004D71E8"/>
    <w:rsid w:val="004E0465"/>
    <w:rsid w:val="004E243C"/>
    <w:rsid w:val="004E2471"/>
    <w:rsid w:val="004E24AB"/>
    <w:rsid w:val="004E2EDB"/>
    <w:rsid w:val="004E3ABE"/>
    <w:rsid w:val="004E4EC8"/>
    <w:rsid w:val="004E5AFB"/>
    <w:rsid w:val="004E6232"/>
    <w:rsid w:val="004E6481"/>
    <w:rsid w:val="004E746B"/>
    <w:rsid w:val="004E74B4"/>
    <w:rsid w:val="004F00E9"/>
    <w:rsid w:val="004F0183"/>
    <w:rsid w:val="004F05C1"/>
    <w:rsid w:val="004F096D"/>
    <w:rsid w:val="004F0A13"/>
    <w:rsid w:val="004F191C"/>
    <w:rsid w:val="004F194A"/>
    <w:rsid w:val="004F1969"/>
    <w:rsid w:val="004F1BA0"/>
    <w:rsid w:val="004F23AE"/>
    <w:rsid w:val="004F2C70"/>
    <w:rsid w:val="004F4563"/>
    <w:rsid w:val="004F4B1C"/>
    <w:rsid w:val="004F6F4B"/>
    <w:rsid w:val="00501AE7"/>
    <w:rsid w:val="00501DEF"/>
    <w:rsid w:val="00502631"/>
    <w:rsid w:val="00504459"/>
    <w:rsid w:val="005047E2"/>
    <w:rsid w:val="005048E2"/>
    <w:rsid w:val="005056C7"/>
    <w:rsid w:val="005059CC"/>
    <w:rsid w:val="0050709D"/>
    <w:rsid w:val="005070D5"/>
    <w:rsid w:val="00507D48"/>
    <w:rsid w:val="0051073D"/>
    <w:rsid w:val="005109FE"/>
    <w:rsid w:val="0051156D"/>
    <w:rsid w:val="00512B8F"/>
    <w:rsid w:val="00513086"/>
    <w:rsid w:val="00513FA7"/>
    <w:rsid w:val="00514465"/>
    <w:rsid w:val="00516D66"/>
    <w:rsid w:val="005175E4"/>
    <w:rsid w:val="005176BA"/>
    <w:rsid w:val="00522A64"/>
    <w:rsid w:val="005236AF"/>
    <w:rsid w:val="00525992"/>
    <w:rsid w:val="00527458"/>
    <w:rsid w:val="0052757C"/>
    <w:rsid w:val="0052783F"/>
    <w:rsid w:val="00530C76"/>
    <w:rsid w:val="00530DC0"/>
    <w:rsid w:val="00531026"/>
    <w:rsid w:val="005310A6"/>
    <w:rsid w:val="0053142F"/>
    <w:rsid w:val="00531554"/>
    <w:rsid w:val="00531C67"/>
    <w:rsid w:val="00531F84"/>
    <w:rsid w:val="00532480"/>
    <w:rsid w:val="00532E13"/>
    <w:rsid w:val="00533A75"/>
    <w:rsid w:val="00533BEF"/>
    <w:rsid w:val="0053593F"/>
    <w:rsid w:val="00536D07"/>
    <w:rsid w:val="005411AF"/>
    <w:rsid w:val="00542A46"/>
    <w:rsid w:val="005432BE"/>
    <w:rsid w:val="00544F34"/>
    <w:rsid w:val="005452FE"/>
    <w:rsid w:val="005461E1"/>
    <w:rsid w:val="00546B21"/>
    <w:rsid w:val="00546FCC"/>
    <w:rsid w:val="005474A3"/>
    <w:rsid w:val="0055081B"/>
    <w:rsid w:val="00550E59"/>
    <w:rsid w:val="00551231"/>
    <w:rsid w:val="005513F3"/>
    <w:rsid w:val="005536FE"/>
    <w:rsid w:val="00553BDB"/>
    <w:rsid w:val="00553C7B"/>
    <w:rsid w:val="005543A2"/>
    <w:rsid w:val="00554FF4"/>
    <w:rsid w:val="00555059"/>
    <w:rsid w:val="005576BF"/>
    <w:rsid w:val="00560BCC"/>
    <w:rsid w:val="00560E55"/>
    <w:rsid w:val="005610DD"/>
    <w:rsid w:val="005621E0"/>
    <w:rsid w:val="0056274E"/>
    <w:rsid w:val="00562919"/>
    <w:rsid w:val="00562EBE"/>
    <w:rsid w:val="0056357A"/>
    <w:rsid w:val="00563B90"/>
    <w:rsid w:val="00563CD5"/>
    <w:rsid w:val="005648E8"/>
    <w:rsid w:val="00565A97"/>
    <w:rsid w:val="00566765"/>
    <w:rsid w:val="005669FE"/>
    <w:rsid w:val="005709BF"/>
    <w:rsid w:val="00570E30"/>
    <w:rsid w:val="005716D9"/>
    <w:rsid w:val="00571A7B"/>
    <w:rsid w:val="00572302"/>
    <w:rsid w:val="00572B82"/>
    <w:rsid w:val="00574822"/>
    <w:rsid w:val="00574FE1"/>
    <w:rsid w:val="0057570F"/>
    <w:rsid w:val="00575861"/>
    <w:rsid w:val="00576868"/>
    <w:rsid w:val="00582B3D"/>
    <w:rsid w:val="00582E44"/>
    <w:rsid w:val="00582F7C"/>
    <w:rsid w:val="0058330C"/>
    <w:rsid w:val="005837FB"/>
    <w:rsid w:val="005876BB"/>
    <w:rsid w:val="005902D7"/>
    <w:rsid w:val="00590952"/>
    <w:rsid w:val="0059125F"/>
    <w:rsid w:val="00591936"/>
    <w:rsid w:val="00593A9F"/>
    <w:rsid w:val="00593B5D"/>
    <w:rsid w:val="00593C46"/>
    <w:rsid w:val="00595125"/>
    <w:rsid w:val="00595BA1"/>
    <w:rsid w:val="00596070"/>
    <w:rsid w:val="00596133"/>
    <w:rsid w:val="0059630F"/>
    <w:rsid w:val="00597A96"/>
    <w:rsid w:val="005A030C"/>
    <w:rsid w:val="005A099C"/>
    <w:rsid w:val="005A10E0"/>
    <w:rsid w:val="005A1716"/>
    <w:rsid w:val="005A1EC9"/>
    <w:rsid w:val="005A3007"/>
    <w:rsid w:val="005A39B8"/>
    <w:rsid w:val="005A3A18"/>
    <w:rsid w:val="005A533E"/>
    <w:rsid w:val="005A59DA"/>
    <w:rsid w:val="005A6906"/>
    <w:rsid w:val="005A7DEC"/>
    <w:rsid w:val="005B085A"/>
    <w:rsid w:val="005B2E3A"/>
    <w:rsid w:val="005B3285"/>
    <w:rsid w:val="005B3702"/>
    <w:rsid w:val="005B445F"/>
    <w:rsid w:val="005B46DA"/>
    <w:rsid w:val="005B55A1"/>
    <w:rsid w:val="005B5F27"/>
    <w:rsid w:val="005B63A1"/>
    <w:rsid w:val="005B6983"/>
    <w:rsid w:val="005C1A57"/>
    <w:rsid w:val="005C230B"/>
    <w:rsid w:val="005C4BE4"/>
    <w:rsid w:val="005C6D97"/>
    <w:rsid w:val="005C6DC9"/>
    <w:rsid w:val="005C7228"/>
    <w:rsid w:val="005D0059"/>
    <w:rsid w:val="005D05D4"/>
    <w:rsid w:val="005D0678"/>
    <w:rsid w:val="005D0694"/>
    <w:rsid w:val="005D08D8"/>
    <w:rsid w:val="005D0AB0"/>
    <w:rsid w:val="005D3AEB"/>
    <w:rsid w:val="005D61B7"/>
    <w:rsid w:val="005D65B0"/>
    <w:rsid w:val="005D6866"/>
    <w:rsid w:val="005D7141"/>
    <w:rsid w:val="005D72B5"/>
    <w:rsid w:val="005D75F4"/>
    <w:rsid w:val="005D7D61"/>
    <w:rsid w:val="005D7EE9"/>
    <w:rsid w:val="005E1633"/>
    <w:rsid w:val="005E1E8C"/>
    <w:rsid w:val="005E24C5"/>
    <w:rsid w:val="005E2527"/>
    <w:rsid w:val="005E2D36"/>
    <w:rsid w:val="005E36E1"/>
    <w:rsid w:val="005E47DC"/>
    <w:rsid w:val="005E4916"/>
    <w:rsid w:val="005E72C2"/>
    <w:rsid w:val="005E7B04"/>
    <w:rsid w:val="005F0BED"/>
    <w:rsid w:val="005F1117"/>
    <w:rsid w:val="005F45F6"/>
    <w:rsid w:val="005F48BD"/>
    <w:rsid w:val="005F490B"/>
    <w:rsid w:val="005F6443"/>
    <w:rsid w:val="005F72A2"/>
    <w:rsid w:val="005F7F50"/>
    <w:rsid w:val="0060156C"/>
    <w:rsid w:val="006017F4"/>
    <w:rsid w:val="00601A08"/>
    <w:rsid w:val="00603AAB"/>
    <w:rsid w:val="00604853"/>
    <w:rsid w:val="00606C67"/>
    <w:rsid w:val="0060776C"/>
    <w:rsid w:val="006078BC"/>
    <w:rsid w:val="00610145"/>
    <w:rsid w:val="00610733"/>
    <w:rsid w:val="0061185F"/>
    <w:rsid w:val="006120FA"/>
    <w:rsid w:val="006138B6"/>
    <w:rsid w:val="00614A66"/>
    <w:rsid w:val="00615897"/>
    <w:rsid w:val="00615CB4"/>
    <w:rsid w:val="006168A4"/>
    <w:rsid w:val="00616E2F"/>
    <w:rsid w:val="00617288"/>
    <w:rsid w:val="00621971"/>
    <w:rsid w:val="00621D26"/>
    <w:rsid w:val="006228D8"/>
    <w:rsid w:val="00623BBA"/>
    <w:rsid w:val="00624186"/>
    <w:rsid w:val="00624E4B"/>
    <w:rsid w:val="0062562E"/>
    <w:rsid w:val="00627FEE"/>
    <w:rsid w:val="006311A5"/>
    <w:rsid w:val="0063223A"/>
    <w:rsid w:val="00632EE1"/>
    <w:rsid w:val="006336EC"/>
    <w:rsid w:val="00633C68"/>
    <w:rsid w:val="006349B9"/>
    <w:rsid w:val="0063561D"/>
    <w:rsid w:val="00635655"/>
    <w:rsid w:val="006368CB"/>
    <w:rsid w:val="00637340"/>
    <w:rsid w:val="00640C91"/>
    <w:rsid w:val="00640CB7"/>
    <w:rsid w:val="00641E4A"/>
    <w:rsid w:val="006436F3"/>
    <w:rsid w:val="00643A6C"/>
    <w:rsid w:val="006445C7"/>
    <w:rsid w:val="00644AD2"/>
    <w:rsid w:val="006453FA"/>
    <w:rsid w:val="0064634F"/>
    <w:rsid w:val="00647B6D"/>
    <w:rsid w:val="006500CE"/>
    <w:rsid w:val="00652DB7"/>
    <w:rsid w:val="0065313D"/>
    <w:rsid w:val="00654438"/>
    <w:rsid w:val="006548CA"/>
    <w:rsid w:val="00654C59"/>
    <w:rsid w:val="006554E4"/>
    <w:rsid w:val="00655B84"/>
    <w:rsid w:val="00655BD2"/>
    <w:rsid w:val="00656474"/>
    <w:rsid w:val="00656995"/>
    <w:rsid w:val="006578FC"/>
    <w:rsid w:val="0066066E"/>
    <w:rsid w:val="006611D7"/>
    <w:rsid w:val="006614BD"/>
    <w:rsid w:val="00663D71"/>
    <w:rsid w:val="00664182"/>
    <w:rsid w:val="006647EC"/>
    <w:rsid w:val="006653F6"/>
    <w:rsid w:val="00665F12"/>
    <w:rsid w:val="006667B1"/>
    <w:rsid w:val="0066747E"/>
    <w:rsid w:val="006674F0"/>
    <w:rsid w:val="0066780E"/>
    <w:rsid w:val="00667EC9"/>
    <w:rsid w:val="006705FE"/>
    <w:rsid w:val="00670897"/>
    <w:rsid w:val="00673215"/>
    <w:rsid w:val="00674187"/>
    <w:rsid w:val="0067528F"/>
    <w:rsid w:val="00675487"/>
    <w:rsid w:val="00675767"/>
    <w:rsid w:val="00675E12"/>
    <w:rsid w:val="00677BF7"/>
    <w:rsid w:val="00677CAF"/>
    <w:rsid w:val="00677D35"/>
    <w:rsid w:val="00681054"/>
    <w:rsid w:val="00682411"/>
    <w:rsid w:val="0068398F"/>
    <w:rsid w:val="00683DD4"/>
    <w:rsid w:val="006844E2"/>
    <w:rsid w:val="00686A09"/>
    <w:rsid w:val="00686EE2"/>
    <w:rsid w:val="00687117"/>
    <w:rsid w:val="006874FE"/>
    <w:rsid w:val="0068786C"/>
    <w:rsid w:val="00687C9E"/>
    <w:rsid w:val="0069140F"/>
    <w:rsid w:val="006918A0"/>
    <w:rsid w:val="00695957"/>
    <w:rsid w:val="00696912"/>
    <w:rsid w:val="006971E9"/>
    <w:rsid w:val="0069775D"/>
    <w:rsid w:val="00697A07"/>
    <w:rsid w:val="006A01FF"/>
    <w:rsid w:val="006A41F7"/>
    <w:rsid w:val="006A4D54"/>
    <w:rsid w:val="006A518B"/>
    <w:rsid w:val="006A5A63"/>
    <w:rsid w:val="006A78E6"/>
    <w:rsid w:val="006A7E27"/>
    <w:rsid w:val="006B00ED"/>
    <w:rsid w:val="006B0EC4"/>
    <w:rsid w:val="006B2816"/>
    <w:rsid w:val="006B2EB4"/>
    <w:rsid w:val="006B38A6"/>
    <w:rsid w:val="006B3D59"/>
    <w:rsid w:val="006B59B4"/>
    <w:rsid w:val="006B5F68"/>
    <w:rsid w:val="006B6698"/>
    <w:rsid w:val="006B75F6"/>
    <w:rsid w:val="006B7996"/>
    <w:rsid w:val="006B79F1"/>
    <w:rsid w:val="006C1B73"/>
    <w:rsid w:val="006C1FC4"/>
    <w:rsid w:val="006C237B"/>
    <w:rsid w:val="006C2CC9"/>
    <w:rsid w:val="006C2EA3"/>
    <w:rsid w:val="006C3EE9"/>
    <w:rsid w:val="006C4B9E"/>
    <w:rsid w:val="006C4F3D"/>
    <w:rsid w:val="006C4FC0"/>
    <w:rsid w:val="006C5E00"/>
    <w:rsid w:val="006C7B9F"/>
    <w:rsid w:val="006D0C51"/>
    <w:rsid w:val="006D10EA"/>
    <w:rsid w:val="006D23C3"/>
    <w:rsid w:val="006D39B4"/>
    <w:rsid w:val="006D4F82"/>
    <w:rsid w:val="006D51F0"/>
    <w:rsid w:val="006D56E8"/>
    <w:rsid w:val="006D6070"/>
    <w:rsid w:val="006D67E8"/>
    <w:rsid w:val="006D72CB"/>
    <w:rsid w:val="006D7FA0"/>
    <w:rsid w:val="006E0467"/>
    <w:rsid w:val="006E109E"/>
    <w:rsid w:val="006E2A0F"/>
    <w:rsid w:val="006E43DB"/>
    <w:rsid w:val="006E45B8"/>
    <w:rsid w:val="006E515E"/>
    <w:rsid w:val="006E6078"/>
    <w:rsid w:val="006E69ED"/>
    <w:rsid w:val="006E77EF"/>
    <w:rsid w:val="006E7BF7"/>
    <w:rsid w:val="006F050C"/>
    <w:rsid w:val="006F0B90"/>
    <w:rsid w:val="006F2DF3"/>
    <w:rsid w:val="006F3926"/>
    <w:rsid w:val="006F4550"/>
    <w:rsid w:val="006F4728"/>
    <w:rsid w:val="006F51BA"/>
    <w:rsid w:val="007002E3"/>
    <w:rsid w:val="00700A71"/>
    <w:rsid w:val="00701691"/>
    <w:rsid w:val="00702A40"/>
    <w:rsid w:val="00704C6E"/>
    <w:rsid w:val="00705422"/>
    <w:rsid w:val="00705541"/>
    <w:rsid w:val="00705B4E"/>
    <w:rsid w:val="00706EEE"/>
    <w:rsid w:val="007076A3"/>
    <w:rsid w:val="00711298"/>
    <w:rsid w:val="00712A8B"/>
    <w:rsid w:val="00712D4F"/>
    <w:rsid w:val="0071480B"/>
    <w:rsid w:val="00714878"/>
    <w:rsid w:val="00714B5E"/>
    <w:rsid w:val="00716082"/>
    <w:rsid w:val="007167BB"/>
    <w:rsid w:val="00717484"/>
    <w:rsid w:val="00720AE9"/>
    <w:rsid w:val="007235E9"/>
    <w:rsid w:val="00723F07"/>
    <w:rsid w:val="00723F69"/>
    <w:rsid w:val="0072408D"/>
    <w:rsid w:val="00724B56"/>
    <w:rsid w:val="00725555"/>
    <w:rsid w:val="00725F55"/>
    <w:rsid w:val="00726031"/>
    <w:rsid w:val="00727C30"/>
    <w:rsid w:val="00727F9B"/>
    <w:rsid w:val="00730AB7"/>
    <w:rsid w:val="0073261B"/>
    <w:rsid w:val="00733B67"/>
    <w:rsid w:val="00733C9D"/>
    <w:rsid w:val="007351AB"/>
    <w:rsid w:val="00735522"/>
    <w:rsid w:val="00735ED5"/>
    <w:rsid w:val="00736347"/>
    <w:rsid w:val="007379AF"/>
    <w:rsid w:val="007408DB"/>
    <w:rsid w:val="0074094E"/>
    <w:rsid w:val="00740A5B"/>
    <w:rsid w:val="0074163A"/>
    <w:rsid w:val="0074188C"/>
    <w:rsid w:val="00746C99"/>
    <w:rsid w:val="00747F42"/>
    <w:rsid w:val="0075145D"/>
    <w:rsid w:val="00751B6A"/>
    <w:rsid w:val="00751C67"/>
    <w:rsid w:val="00752583"/>
    <w:rsid w:val="00752DB8"/>
    <w:rsid w:val="00753085"/>
    <w:rsid w:val="00754A4E"/>
    <w:rsid w:val="00754DA9"/>
    <w:rsid w:val="0075529C"/>
    <w:rsid w:val="00755C62"/>
    <w:rsid w:val="00755CBA"/>
    <w:rsid w:val="00756514"/>
    <w:rsid w:val="0075768A"/>
    <w:rsid w:val="00760299"/>
    <w:rsid w:val="007607B9"/>
    <w:rsid w:val="00760FA2"/>
    <w:rsid w:val="00761F58"/>
    <w:rsid w:val="007621A4"/>
    <w:rsid w:val="007621EC"/>
    <w:rsid w:val="0076424F"/>
    <w:rsid w:val="00764648"/>
    <w:rsid w:val="00765449"/>
    <w:rsid w:val="00765BD8"/>
    <w:rsid w:val="00765DAE"/>
    <w:rsid w:val="007705E3"/>
    <w:rsid w:val="00770B65"/>
    <w:rsid w:val="007714B3"/>
    <w:rsid w:val="0077266E"/>
    <w:rsid w:val="00773330"/>
    <w:rsid w:val="00773CD7"/>
    <w:rsid w:val="00773EE1"/>
    <w:rsid w:val="00773EFB"/>
    <w:rsid w:val="007756EA"/>
    <w:rsid w:val="00776ECF"/>
    <w:rsid w:val="00777A74"/>
    <w:rsid w:val="007805DA"/>
    <w:rsid w:val="00780B84"/>
    <w:rsid w:val="007821AD"/>
    <w:rsid w:val="00782957"/>
    <w:rsid w:val="00782E57"/>
    <w:rsid w:val="00783168"/>
    <w:rsid w:val="007862B9"/>
    <w:rsid w:val="00786340"/>
    <w:rsid w:val="007865B3"/>
    <w:rsid w:val="00790427"/>
    <w:rsid w:val="00790674"/>
    <w:rsid w:val="00790B56"/>
    <w:rsid w:val="00790EDB"/>
    <w:rsid w:val="00792253"/>
    <w:rsid w:val="007931CE"/>
    <w:rsid w:val="007942D5"/>
    <w:rsid w:val="00794F3C"/>
    <w:rsid w:val="00794FD7"/>
    <w:rsid w:val="00795A9F"/>
    <w:rsid w:val="007964E5"/>
    <w:rsid w:val="00796D54"/>
    <w:rsid w:val="007977B4"/>
    <w:rsid w:val="007A1223"/>
    <w:rsid w:val="007A251E"/>
    <w:rsid w:val="007A2B5B"/>
    <w:rsid w:val="007A36F6"/>
    <w:rsid w:val="007A3EE2"/>
    <w:rsid w:val="007A559B"/>
    <w:rsid w:val="007A56AF"/>
    <w:rsid w:val="007A5A47"/>
    <w:rsid w:val="007A5B16"/>
    <w:rsid w:val="007A5D7E"/>
    <w:rsid w:val="007A6D28"/>
    <w:rsid w:val="007A7D7E"/>
    <w:rsid w:val="007B0B6F"/>
    <w:rsid w:val="007B0F6F"/>
    <w:rsid w:val="007B2CCC"/>
    <w:rsid w:val="007B32B9"/>
    <w:rsid w:val="007B33FB"/>
    <w:rsid w:val="007B4467"/>
    <w:rsid w:val="007B4577"/>
    <w:rsid w:val="007B5B7D"/>
    <w:rsid w:val="007B77AE"/>
    <w:rsid w:val="007B784F"/>
    <w:rsid w:val="007B7BFA"/>
    <w:rsid w:val="007C05AF"/>
    <w:rsid w:val="007C1EE8"/>
    <w:rsid w:val="007C2C69"/>
    <w:rsid w:val="007C34C2"/>
    <w:rsid w:val="007C44AA"/>
    <w:rsid w:val="007C7AD3"/>
    <w:rsid w:val="007C7F2B"/>
    <w:rsid w:val="007D0417"/>
    <w:rsid w:val="007D0519"/>
    <w:rsid w:val="007D09CE"/>
    <w:rsid w:val="007D0C2E"/>
    <w:rsid w:val="007D0C7A"/>
    <w:rsid w:val="007D30C0"/>
    <w:rsid w:val="007D3637"/>
    <w:rsid w:val="007D483B"/>
    <w:rsid w:val="007D493D"/>
    <w:rsid w:val="007D4C70"/>
    <w:rsid w:val="007D4EF5"/>
    <w:rsid w:val="007D52E7"/>
    <w:rsid w:val="007D59F2"/>
    <w:rsid w:val="007D6A79"/>
    <w:rsid w:val="007E16EB"/>
    <w:rsid w:val="007E409F"/>
    <w:rsid w:val="007E6660"/>
    <w:rsid w:val="007E7789"/>
    <w:rsid w:val="007E7B8E"/>
    <w:rsid w:val="007F16DE"/>
    <w:rsid w:val="007F2EE0"/>
    <w:rsid w:val="007F4117"/>
    <w:rsid w:val="007F5B13"/>
    <w:rsid w:val="00800441"/>
    <w:rsid w:val="00800AFC"/>
    <w:rsid w:val="0080139C"/>
    <w:rsid w:val="00801593"/>
    <w:rsid w:val="008024FB"/>
    <w:rsid w:val="00803380"/>
    <w:rsid w:val="00806304"/>
    <w:rsid w:val="008065B2"/>
    <w:rsid w:val="00806B98"/>
    <w:rsid w:val="00806DEB"/>
    <w:rsid w:val="00807397"/>
    <w:rsid w:val="00813041"/>
    <w:rsid w:val="00814B35"/>
    <w:rsid w:val="00815A57"/>
    <w:rsid w:val="00817D3A"/>
    <w:rsid w:val="00820378"/>
    <w:rsid w:val="00820EA4"/>
    <w:rsid w:val="008212A2"/>
    <w:rsid w:val="008230EE"/>
    <w:rsid w:val="00824056"/>
    <w:rsid w:val="00824632"/>
    <w:rsid w:val="00824D18"/>
    <w:rsid w:val="00825281"/>
    <w:rsid w:val="0082785B"/>
    <w:rsid w:val="00827BBE"/>
    <w:rsid w:val="00827F4E"/>
    <w:rsid w:val="008300E2"/>
    <w:rsid w:val="008320EB"/>
    <w:rsid w:val="00832FC4"/>
    <w:rsid w:val="008362D5"/>
    <w:rsid w:val="00837D16"/>
    <w:rsid w:val="00840A93"/>
    <w:rsid w:val="00840EA1"/>
    <w:rsid w:val="008418EC"/>
    <w:rsid w:val="00841D83"/>
    <w:rsid w:val="00842535"/>
    <w:rsid w:val="00843E14"/>
    <w:rsid w:val="00843F0C"/>
    <w:rsid w:val="00844809"/>
    <w:rsid w:val="00844F2C"/>
    <w:rsid w:val="00851185"/>
    <w:rsid w:val="00851E24"/>
    <w:rsid w:val="008527D0"/>
    <w:rsid w:val="008539BB"/>
    <w:rsid w:val="00854536"/>
    <w:rsid w:val="00855EF2"/>
    <w:rsid w:val="00855FED"/>
    <w:rsid w:val="008572D2"/>
    <w:rsid w:val="00857994"/>
    <w:rsid w:val="00857FB9"/>
    <w:rsid w:val="00860264"/>
    <w:rsid w:val="00860CFC"/>
    <w:rsid w:val="00861022"/>
    <w:rsid w:val="008629B2"/>
    <w:rsid w:val="00866039"/>
    <w:rsid w:val="00866AC7"/>
    <w:rsid w:val="00867A32"/>
    <w:rsid w:val="00867F04"/>
    <w:rsid w:val="00870808"/>
    <w:rsid w:val="0087113E"/>
    <w:rsid w:val="0087184A"/>
    <w:rsid w:val="00872431"/>
    <w:rsid w:val="0087262D"/>
    <w:rsid w:val="00872BFB"/>
    <w:rsid w:val="0087309F"/>
    <w:rsid w:val="008734F0"/>
    <w:rsid w:val="008740C1"/>
    <w:rsid w:val="008748B3"/>
    <w:rsid w:val="00875273"/>
    <w:rsid w:val="00875474"/>
    <w:rsid w:val="00876239"/>
    <w:rsid w:val="00877582"/>
    <w:rsid w:val="008778B2"/>
    <w:rsid w:val="008800C6"/>
    <w:rsid w:val="00880919"/>
    <w:rsid w:val="00881BAD"/>
    <w:rsid w:val="0088418D"/>
    <w:rsid w:val="0088462D"/>
    <w:rsid w:val="0088495A"/>
    <w:rsid w:val="0088498B"/>
    <w:rsid w:val="00884AA6"/>
    <w:rsid w:val="00884D0C"/>
    <w:rsid w:val="00885257"/>
    <w:rsid w:val="00885F88"/>
    <w:rsid w:val="00886D8C"/>
    <w:rsid w:val="00887873"/>
    <w:rsid w:val="00887AF4"/>
    <w:rsid w:val="00890B8A"/>
    <w:rsid w:val="0089102E"/>
    <w:rsid w:val="00892382"/>
    <w:rsid w:val="00894643"/>
    <w:rsid w:val="008949FB"/>
    <w:rsid w:val="0089528F"/>
    <w:rsid w:val="00895753"/>
    <w:rsid w:val="0089646F"/>
    <w:rsid w:val="0089685B"/>
    <w:rsid w:val="00897C74"/>
    <w:rsid w:val="00897CE5"/>
    <w:rsid w:val="008A0368"/>
    <w:rsid w:val="008A1CC9"/>
    <w:rsid w:val="008A2473"/>
    <w:rsid w:val="008A2AB4"/>
    <w:rsid w:val="008A2DAE"/>
    <w:rsid w:val="008A38EB"/>
    <w:rsid w:val="008A3F66"/>
    <w:rsid w:val="008A53D4"/>
    <w:rsid w:val="008A6044"/>
    <w:rsid w:val="008A77F3"/>
    <w:rsid w:val="008B06B5"/>
    <w:rsid w:val="008B13A4"/>
    <w:rsid w:val="008B3CDF"/>
    <w:rsid w:val="008B7663"/>
    <w:rsid w:val="008C0BEF"/>
    <w:rsid w:val="008C1043"/>
    <w:rsid w:val="008C1C9A"/>
    <w:rsid w:val="008C1F95"/>
    <w:rsid w:val="008C2EFE"/>
    <w:rsid w:val="008C397D"/>
    <w:rsid w:val="008C40FC"/>
    <w:rsid w:val="008C4F56"/>
    <w:rsid w:val="008C5681"/>
    <w:rsid w:val="008C5725"/>
    <w:rsid w:val="008C5F5D"/>
    <w:rsid w:val="008D0C05"/>
    <w:rsid w:val="008D0DB9"/>
    <w:rsid w:val="008D1A03"/>
    <w:rsid w:val="008D201E"/>
    <w:rsid w:val="008D2357"/>
    <w:rsid w:val="008D288A"/>
    <w:rsid w:val="008D2FD7"/>
    <w:rsid w:val="008D34FF"/>
    <w:rsid w:val="008D5711"/>
    <w:rsid w:val="008D680D"/>
    <w:rsid w:val="008E34D5"/>
    <w:rsid w:val="008E4980"/>
    <w:rsid w:val="008E689F"/>
    <w:rsid w:val="008E77D2"/>
    <w:rsid w:val="008F0774"/>
    <w:rsid w:val="008F12AF"/>
    <w:rsid w:val="008F1991"/>
    <w:rsid w:val="008F19BD"/>
    <w:rsid w:val="008F2F81"/>
    <w:rsid w:val="008F30CB"/>
    <w:rsid w:val="008F36DC"/>
    <w:rsid w:val="008F39FF"/>
    <w:rsid w:val="008F455C"/>
    <w:rsid w:val="008F54F5"/>
    <w:rsid w:val="008F575D"/>
    <w:rsid w:val="008F611C"/>
    <w:rsid w:val="008F691B"/>
    <w:rsid w:val="008F6A6F"/>
    <w:rsid w:val="0090033C"/>
    <w:rsid w:val="00900635"/>
    <w:rsid w:val="00900FE2"/>
    <w:rsid w:val="00901A8D"/>
    <w:rsid w:val="0090313D"/>
    <w:rsid w:val="0090407F"/>
    <w:rsid w:val="009057CE"/>
    <w:rsid w:val="00905EB4"/>
    <w:rsid w:val="0090749C"/>
    <w:rsid w:val="0090761D"/>
    <w:rsid w:val="00907DB9"/>
    <w:rsid w:val="009114E2"/>
    <w:rsid w:val="00913763"/>
    <w:rsid w:val="0091385A"/>
    <w:rsid w:val="009146E7"/>
    <w:rsid w:val="00914D43"/>
    <w:rsid w:val="00915078"/>
    <w:rsid w:val="0092101C"/>
    <w:rsid w:val="00921C70"/>
    <w:rsid w:val="009225B2"/>
    <w:rsid w:val="00923AFA"/>
    <w:rsid w:val="00923BED"/>
    <w:rsid w:val="00923CDD"/>
    <w:rsid w:val="009248F7"/>
    <w:rsid w:val="00924B7F"/>
    <w:rsid w:val="0092595F"/>
    <w:rsid w:val="00925C72"/>
    <w:rsid w:val="009273E4"/>
    <w:rsid w:val="00930FCD"/>
    <w:rsid w:val="00931A47"/>
    <w:rsid w:val="00932B52"/>
    <w:rsid w:val="00932D37"/>
    <w:rsid w:val="00932E2E"/>
    <w:rsid w:val="00933C5E"/>
    <w:rsid w:val="00933CB6"/>
    <w:rsid w:val="00933D6D"/>
    <w:rsid w:val="00933EFC"/>
    <w:rsid w:val="00933FBA"/>
    <w:rsid w:val="00935155"/>
    <w:rsid w:val="00935E02"/>
    <w:rsid w:val="00936146"/>
    <w:rsid w:val="0093693A"/>
    <w:rsid w:val="00937175"/>
    <w:rsid w:val="0093748E"/>
    <w:rsid w:val="0093752C"/>
    <w:rsid w:val="00940364"/>
    <w:rsid w:val="00940B5F"/>
    <w:rsid w:val="009418D2"/>
    <w:rsid w:val="00941BB7"/>
    <w:rsid w:val="00943254"/>
    <w:rsid w:val="0094406C"/>
    <w:rsid w:val="00944288"/>
    <w:rsid w:val="00944B6F"/>
    <w:rsid w:val="00945B6C"/>
    <w:rsid w:val="00945D69"/>
    <w:rsid w:val="00946776"/>
    <w:rsid w:val="009469A9"/>
    <w:rsid w:val="00946DB4"/>
    <w:rsid w:val="00951F08"/>
    <w:rsid w:val="00952278"/>
    <w:rsid w:val="0095289E"/>
    <w:rsid w:val="00952E54"/>
    <w:rsid w:val="00953A87"/>
    <w:rsid w:val="00954059"/>
    <w:rsid w:val="009564CA"/>
    <w:rsid w:val="0095687F"/>
    <w:rsid w:val="00961D93"/>
    <w:rsid w:val="009627A2"/>
    <w:rsid w:val="0096348D"/>
    <w:rsid w:val="009635A3"/>
    <w:rsid w:val="0096707B"/>
    <w:rsid w:val="00967437"/>
    <w:rsid w:val="009678B3"/>
    <w:rsid w:val="00967E8A"/>
    <w:rsid w:val="009700A5"/>
    <w:rsid w:val="00971F4B"/>
    <w:rsid w:val="00974EAA"/>
    <w:rsid w:val="00975BCB"/>
    <w:rsid w:val="00976F46"/>
    <w:rsid w:val="00977B92"/>
    <w:rsid w:val="00980D71"/>
    <w:rsid w:val="00982689"/>
    <w:rsid w:val="009839D7"/>
    <w:rsid w:val="00984DE6"/>
    <w:rsid w:val="0098605F"/>
    <w:rsid w:val="00986062"/>
    <w:rsid w:val="0098625C"/>
    <w:rsid w:val="00986570"/>
    <w:rsid w:val="009865E4"/>
    <w:rsid w:val="009921C6"/>
    <w:rsid w:val="00992579"/>
    <w:rsid w:val="00992E32"/>
    <w:rsid w:val="009932A7"/>
    <w:rsid w:val="0099367A"/>
    <w:rsid w:val="00994DF7"/>
    <w:rsid w:val="00994E4C"/>
    <w:rsid w:val="00994F32"/>
    <w:rsid w:val="00995F63"/>
    <w:rsid w:val="009968FC"/>
    <w:rsid w:val="00996E4B"/>
    <w:rsid w:val="009972B2"/>
    <w:rsid w:val="00997F89"/>
    <w:rsid w:val="009A09C3"/>
    <w:rsid w:val="009A0A03"/>
    <w:rsid w:val="009A0DBA"/>
    <w:rsid w:val="009A2B35"/>
    <w:rsid w:val="009A2F48"/>
    <w:rsid w:val="009A3727"/>
    <w:rsid w:val="009A3FA3"/>
    <w:rsid w:val="009A43C2"/>
    <w:rsid w:val="009A466D"/>
    <w:rsid w:val="009A4CB5"/>
    <w:rsid w:val="009A5F07"/>
    <w:rsid w:val="009A7491"/>
    <w:rsid w:val="009A776F"/>
    <w:rsid w:val="009B0049"/>
    <w:rsid w:val="009B05CF"/>
    <w:rsid w:val="009B15A3"/>
    <w:rsid w:val="009B1779"/>
    <w:rsid w:val="009B32D1"/>
    <w:rsid w:val="009B4A16"/>
    <w:rsid w:val="009B4A57"/>
    <w:rsid w:val="009B4C85"/>
    <w:rsid w:val="009B4CC1"/>
    <w:rsid w:val="009B4ED3"/>
    <w:rsid w:val="009B5349"/>
    <w:rsid w:val="009B5C75"/>
    <w:rsid w:val="009B7B52"/>
    <w:rsid w:val="009C1999"/>
    <w:rsid w:val="009C303B"/>
    <w:rsid w:val="009C3EE4"/>
    <w:rsid w:val="009C3F68"/>
    <w:rsid w:val="009C49FB"/>
    <w:rsid w:val="009C53DD"/>
    <w:rsid w:val="009C5504"/>
    <w:rsid w:val="009C582F"/>
    <w:rsid w:val="009C58A5"/>
    <w:rsid w:val="009C5E17"/>
    <w:rsid w:val="009C5EA4"/>
    <w:rsid w:val="009C630A"/>
    <w:rsid w:val="009C6DA5"/>
    <w:rsid w:val="009C6F61"/>
    <w:rsid w:val="009D3788"/>
    <w:rsid w:val="009D3A63"/>
    <w:rsid w:val="009D3B74"/>
    <w:rsid w:val="009D44DB"/>
    <w:rsid w:val="009D5811"/>
    <w:rsid w:val="009D63F8"/>
    <w:rsid w:val="009D6AA6"/>
    <w:rsid w:val="009D78E1"/>
    <w:rsid w:val="009E0552"/>
    <w:rsid w:val="009E0894"/>
    <w:rsid w:val="009E1955"/>
    <w:rsid w:val="009E494A"/>
    <w:rsid w:val="009E4BE8"/>
    <w:rsid w:val="009E5B10"/>
    <w:rsid w:val="009E5B1D"/>
    <w:rsid w:val="009E6101"/>
    <w:rsid w:val="009E69D6"/>
    <w:rsid w:val="009E6BA8"/>
    <w:rsid w:val="009F189B"/>
    <w:rsid w:val="009F28D5"/>
    <w:rsid w:val="009F3641"/>
    <w:rsid w:val="009F547D"/>
    <w:rsid w:val="009F6948"/>
    <w:rsid w:val="009F6AA1"/>
    <w:rsid w:val="009F6EE2"/>
    <w:rsid w:val="00A01F93"/>
    <w:rsid w:val="00A028CB"/>
    <w:rsid w:val="00A02BC3"/>
    <w:rsid w:val="00A0357E"/>
    <w:rsid w:val="00A043A2"/>
    <w:rsid w:val="00A044AC"/>
    <w:rsid w:val="00A05422"/>
    <w:rsid w:val="00A05D6C"/>
    <w:rsid w:val="00A062CA"/>
    <w:rsid w:val="00A06366"/>
    <w:rsid w:val="00A06E91"/>
    <w:rsid w:val="00A076B7"/>
    <w:rsid w:val="00A10AD2"/>
    <w:rsid w:val="00A13256"/>
    <w:rsid w:val="00A14609"/>
    <w:rsid w:val="00A15280"/>
    <w:rsid w:val="00A155F6"/>
    <w:rsid w:val="00A15749"/>
    <w:rsid w:val="00A15CE4"/>
    <w:rsid w:val="00A17050"/>
    <w:rsid w:val="00A1748C"/>
    <w:rsid w:val="00A1777C"/>
    <w:rsid w:val="00A2186E"/>
    <w:rsid w:val="00A23139"/>
    <w:rsid w:val="00A233B4"/>
    <w:rsid w:val="00A23617"/>
    <w:rsid w:val="00A2430C"/>
    <w:rsid w:val="00A25329"/>
    <w:rsid w:val="00A274DB"/>
    <w:rsid w:val="00A30357"/>
    <w:rsid w:val="00A31B06"/>
    <w:rsid w:val="00A31CE2"/>
    <w:rsid w:val="00A32743"/>
    <w:rsid w:val="00A3347E"/>
    <w:rsid w:val="00A33C66"/>
    <w:rsid w:val="00A3466B"/>
    <w:rsid w:val="00A34884"/>
    <w:rsid w:val="00A36197"/>
    <w:rsid w:val="00A36203"/>
    <w:rsid w:val="00A37104"/>
    <w:rsid w:val="00A37545"/>
    <w:rsid w:val="00A405FD"/>
    <w:rsid w:val="00A408BA"/>
    <w:rsid w:val="00A414DA"/>
    <w:rsid w:val="00A41537"/>
    <w:rsid w:val="00A42183"/>
    <w:rsid w:val="00A43050"/>
    <w:rsid w:val="00A436C4"/>
    <w:rsid w:val="00A463EC"/>
    <w:rsid w:val="00A47AB7"/>
    <w:rsid w:val="00A503E6"/>
    <w:rsid w:val="00A50821"/>
    <w:rsid w:val="00A50F95"/>
    <w:rsid w:val="00A51287"/>
    <w:rsid w:val="00A5211E"/>
    <w:rsid w:val="00A52410"/>
    <w:rsid w:val="00A5299E"/>
    <w:rsid w:val="00A52E69"/>
    <w:rsid w:val="00A53279"/>
    <w:rsid w:val="00A5371D"/>
    <w:rsid w:val="00A54933"/>
    <w:rsid w:val="00A54A60"/>
    <w:rsid w:val="00A5556E"/>
    <w:rsid w:val="00A60A8C"/>
    <w:rsid w:val="00A6111B"/>
    <w:rsid w:val="00A61B29"/>
    <w:rsid w:val="00A637E8"/>
    <w:rsid w:val="00A63889"/>
    <w:rsid w:val="00A63E10"/>
    <w:rsid w:val="00A6427D"/>
    <w:rsid w:val="00A650FE"/>
    <w:rsid w:val="00A662B3"/>
    <w:rsid w:val="00A6657A"/>
    <w:rsid w:val="00A670D3"/>
    <w:rsid w:val="00A67B13"/>
    <w:rsid w:val="00A706C2"/>
    <w:rsid w:val="00A7126B"/>
    <w:rsid w:val="00A729C8"/>
    <w:rsid w:val="00A74E3B"/>
    <w:rsid w:val="00A74FE7"/>
    <w:rsid w:val="00A75E85"/>
    <w:rsid w:val="00A763CA"/>
    <w:rsid w:val="00A76404"/>
    <w:rsid w:val="00A76BCC"/>
    <w:rsid w:val="00A77218"/>
    <w:rsid w:val="00A77A11"/>
    <w:rsid w:val="00A802AE"/>
    <w:rsid w:val="00A81A44"/>
    <w:rsid w:val="00A824A8"/>
    <w:rsid w:val="00A829F7"/>
    <w:rsid w:val="00A82E8D"/>
    <w:rsid w:val="00A830A3"/>
    <w:rsid w:val="00A8460C"/>
    <w:rsid w:val="00A8521A"/>
    <w:rsid w:val="00A85688"/>
    <w:rsid w:val="00A85CA6"/>
    <w:rsid w:val="00A8606E"/>
    <w:rsid w:val="00A86225"/>
    <w:rsid w:val="00A87183"/>
    <w:rsid w:val="00A87D75"/>
    <w:rsid w:val="00A93177"/>
    <w:rsid w:val="00A9583A"/>
    <w:rsid w:val="00A97F51"/>
    <w:rsid w:val="00AA1AFE"/>
    <w:rsid w:val="00AA5258"/>
    <w:rsid w:val="00AA5CD1"/>
    <w:rsid w:val="00AB03E6"/>
    <w:rsid w:val="00AB1921"/>
    <w:rsid w:val="00AB2234"/>
    <w:rsid w:val="00AB23AB"/>
    <w:rsid w:val="00AB23E0"/>
    <w:rsid w:val="00AB2425"/>
    <w:rsid w:val="00AB2E9F"/>
    <w:rsid w:val="00AB3EEA"/>
    <w:rsid w:val="00AB4D76"/>
    <w:rsid w:val="00AB4EC8"/>
    <w:rsid w:val="00AB4EF9"/>
    <w:rsid w:val="00AB51DB"/>
    <w:rsid w:val="00AB5F4C"/>
    <w:rsid w:val="00AB6E95"/>
    <w:rsid w:val="00AB71F4"/>
    <w:rsid w:val="00AC0396"/>
    <w:rsid w:val="00AC1345"/>
    <w:rsid w:val="00AC13CD"/>
    <w:rsid w:val="00AC22DC"/>
    <w:rsid w:val="00AC263C"/>
    <w:rsid w:val="00AC33B1"/>
    <w:rsid w:val="00AC48AA"/>
    <w:rsid w:val="00AC6528"/>
    <w:rsid w:val="00AC682E"/>
    <w:rsid w:val="00AD04C5"/>
    <w:rsid w:val="00AD0E99"/>
    <w:rsid w:val="00AD337C"/>
    <w:rsid w:val="00AD3BA3"/>
    <w:rsid w:val="00AD5383"/>
    <w:rsid w:val="00AD56D5"/>
    <w:rsid w:val="00AD777C"/>
    <w:rsid w:val="00AE01A2"/>
    <w:rsid w:val="00AE05AC"/>
    <w:rsid w:val="00AE15DC"/>
    <w:rsid w:val="00AE1BAD"/>
    <w:rsid w:val="00AE2690"/>
    <w:rsid w:val="00AE3398"/>
    <w:rsid w:val="00AE39A6"/>
    <w:rsid w:val="00AE4693"/>
    <w:rsid w:val="00AE5EA7"/>
    <w:rsid w:val="00AE617A"/>
    <w:rsid w:val="00AE6A25"/>
    <w:rsid w:val="00AE6D7B"/>
    <w:rsid w:val="00AF01F1"/>
    <w:rsid w:val="00AF13E1"/>
    <w:rsid w:val="00AF1B24"/>
    <w:rsid w:val="00AF226D"/>
    <w:rsid w:val="00AF48B6"/>
    <w:rsid w:val="00AF525D"/>
    <w:rsid w:val="00AF5517"/>
    <w:rsid w:val="00AF5AAA"/>
    <w:rsid w:val="00AF6816"/>
    <w:rsid w:val="00AF7901"/>
    <w:rsid w:val="00AF7A00"/>
    <w:rsid w:val="00B00973"/>
    <w:rsid w:val="00B00B74"/>
    <w:rsid w:val="00B01F68"/>
    <w:rsid w:val="00B06514"/>
    <w:rsid w:val="00B10D4A"/>
    <w:rsid w:val="00B12A6E"/>
    <w:rsid w:val="00B13039"/>
    <w:rsid w:val="00B13331"/>
    <w:rsid w:val="00B13C35"/>
    <w:rsid w:val="00B13EE0"/>
    <w:rsid w:val="00B1653A"/>
    <w:rsid w:val="00B168D1"/>
    <w:rsid w:val="00B16A32"/>
    <w:rsid w:val="00B17B68"/>
    <w:rsid w:val="00B2066A"/>
    <w:rsid w:val="00B212D7"/>
    <w:rsid w:val="00B2229A"/>
    <w:rsid w:val="00B228F9"/>
    <w:rsid w:val="00B23246"/>
    <w:rsid w:val="00B232A9"/>
    <w:rsid w:val="00B23BA8"/>
    <w:rsid w:val="00B244A8"/>
    <w:rsid w:val="00B24B66"/>
    <w:rsid w:val="00B252DA"/>
    <w:rsid w:val="00B25C00"/>
    <w:rsid w:val="00B2635F"/>
    <w:rsid w:val="00B26C7E"/>
    <w:rsid w:val="00B303B0"/>
    <w:rsid w:val="00B30DBE"/>
    <w:rsid w:val="00B324D6"/>
    <w:rsid w:val="00B32C32"/>
    <w:rsid w:val="00B35742"/>
    <w:rsid w:val="00B35CB7"/>
    <w:rsid w:val="00B368F3"/>
    <w:rsid w:val="00B3749F"/>
    <w:rsid w:val="00B42993"/>
    <w:rsid w:val="00B42DC2"/>
    <w:rsid w:val="00B42DF4"/>
    <w:rsid w:val="00B44976"/>
    <w:rsid w:val="00B44F94"/>
    <w:rsid w:val="00B45180"/>
    <w:rsid w:val="00B46179"/>
    <w:rsid w:val="00B46599"/>
    <w:rsid w:val="00B502AD"/>
    <w:rsid w:val="00B507A0"/>
    <w:rsid w:val="00B50957"/>
    <w:rsid w:val="00B50C2D"/>
    <w:rsid w:val="00B511C8"/>
    <w:rsid w:val="00B516E7"/>
    <w:rsid w:val="00B51EDB"/>
    <w:rsid w:val="00B522A2"/>
    <w:rsid w:val="00B5386C"/>
    <w:rsid w:val="00B54383"/>
    <w:rsid w:val="00B55743"/>
    <w:rsid w:val="00B55FD1"/>
    <w:rsid w:val="00B5634D"/>
    <w:rsid w:val="00B568C9"/>
    <w:rsid w:val="00B5710B"/>
    <w:rsid w:val="00B574FB"/>
    <w:rsid w:val="00B5752B"/>
    <w:rsid w:val="00B57BB0"/>
    <w:rsid w:val="00B60A76"/>
    <w:rsid w:val="00B6213A"/>
    <w:rsid w:val="00B625B4"/>
    <w:rsid w:val="00B63265"/>
    <w:rsid w:val="00B635EA"/>
    <w:rsid w:val="00B63987"/>
    <w:rsid w:val="00B6468D"/>
    <w:rsid w:val="00B65770"/>
    <w:rsid w:val="00B6649A"/>
    <w:rsid w:val="00B67A18"/>
    <w:rsid w:val="00B67F36"/>
    <w:rsid w:val="00B67F46"/>
    <w:rsid w:val="00B70D61"/>
    <w:rsid w:val="00B7255F"/>
    <w:rsid w:val="00B73CA9"/>
    <w:rsid w:val="00B73F06"/>
    <w:rsid w:val="00B74A6D"/>
    <w:rsid w:val="00B75331"/>
    <w:rsid w:val="00B755D4"/>
    <w:rsid w:val="00B758E2"/>
    <w:rsid w:val="00B75C8A"/>
    <w:rsid w:val="00B80711"/>
    <w:rsid w:val="00B80EE3"/>
    <w:rsid w:val="00B83161"/>
    <w:rsid w:val="00B84939"/>
    <w:rsid w:val="00B85D02"/>
    <w:rsid w:val="00B8675A"/>
    <w:rsid w:val="00B869D8"/>
    <w:rsid w:val="00B86B3E"/>
    <w:rsid w:val="00B875CC"/>
    <w:rsid w:val="00B91085"/>
    <w:rsid w:val="00B92274"/>
    <w:rsid w:val="00B938E1"/>
    <w:rsid w:val="00B94D9F"/>
    <w:rsid w:val="00B95E6F"/>
    <w:rsid w:val="00B96264"/>
    <w:rsid w:val="00B9652B"/>
    <w:rsid w:val="00B9657D"/>
    <w:rsid w:val="00B9787A"/>
    <w:rsid w:val="00BA18D0"/>
    <w:rsid w:val="00BA36CD"/>
    <w:rsid w:val="00BA378A"/>
    <w:rsid w:val="00BA4A98"/>
    <w:rsid w:val="00BA5BFF"/>
    <w:rsid w:val="00BA5C75"/>
    <w:rsid w:val="00BA651C"/>
    <w:rsid w:val="00BB0613"/>
    <w:rsid w:val="00BB1319"/>
    <w:rsid w:val="00BB14E0"/>
    <w:rsid w:val="00BB167D"/>
    <w:rsid w:val="00BB25CD"/>
    <w:rsid w:val="00BB2FEC"/>
    <w:rsid w:val="00BB302E"/>
    <w:rsid w:val="00BB5FE3"/>
    <w:rsid w:val="00BB6497"/>
    <w:rsid w:val="00BB6FAB"/>
    <w:rsid w:val="00BC0931"/>
    <w:rsid w:val="00BC10B4"/>
    <w:rsid w:val="00BC12C8"/>
    <w:rsid w:val="00BC1828"/>
    <w:rsid w:val="00BC1ECD"/>
    <w:rsid w:val="00BC30B9"/>
    <w:rsid w:val="00BC3A29"/>
    <w:rsid w:val="00BC3AFE"/>
    <w:rsid w:val="00BC3B54"/>
    <w:rsid w:val="00BC401F"/>
    <w:rsid w:val="00BC541E"/>
    <w:rsid w:val="00BC6536"/>
    <w:rsid w:val="00BC66C2"/>
    <w:rsid w:val="00BC7629"/>
    <w:rsid w:val="00BC7954"/>
    <w:rsid w:val="00BD02BD"/>
    <w:rsid w:val="00BD0667"/>
    <w:rsid w:val="00BD0B4C"/>
    <w:rsid w:val="00BD0FE6"/>
    <w:rsid w:val="00BD1BC7"/>
    <w:rsid w:val="00BD2AAA"/>
    <w:rsid w:val="00BD3BB4"/>
    <w:rsid w:val="00BD4512"/>
    <w:rsid w:val="00BD5567"/>
    <w:rsid w:val="00BD55E9"/>
    <w:rsid w:val="00BD620F"/>
    <w:rsid w:val="00BD6C9A"/>
    <w:rsid w:val="00BD7AB0"/>
    <w:rsid w:val="00BE06A4"/>
    <w:rsid w:val="00BE1FF8"/>
    <w:rsid w:val="00BE3902"/>
    <w:rsid w:val="00BE711F"/>
    <w:rsid w:val="00BE7366"/>
    <w:rsid w:val="00BE7F9A"/>
    <w:rsid w:val="00BF1B4E"/>
    <w:rsid w:val="00BF2D44"/>
    <w:rsid w:val="00BF2FB2"/>
    <w:rsid w:val="00BF37AE"/>
    <w:rsid w:val="00BF4B00"/>
    <w:rsid w:val="00BF56F5"/>
    <w:rsid w:val="00BF5F96"/>
    <w:rsid w:val="00BF6728"/>
    <w:rsid w:val="00BF6A0C"/>
    <w:rsid w:val="00BF6D06"/>
    <w:rsid w:val="00BF7947"/>
    <w:rsid w:val="00C000D1"/>
    <w:rsid w:val="00C00700"/>
    <w:rsid w:val="00C02C49"/>
    <w:rsid w:val="00C02C8D"/>
    <w:rsid w:val="00C03319"/>
    <w:rsid w:val="00C046CD"/>
    <w:rsid w:val="00C05356"/>
    <w:rsid w:val="00C054A0"/>
    <w:rsid w:val="00C05662"/>
    <w:rsid w:val="00C05BBF"/>
    <w:rsid w:val="00C05D5D"/>
    <w:rsid w:val="00C06A6C"/>
    <w:rsid w:val="00C06B5F"/>
    <w:rsid w:val="00C0706A"/>
    <w:rsid w:val="00C07116"/>
    <w:rsid w:val="00C10ABD"/>
    <w:rsid w:val="00C1214B"/>
    <w:rsid w:val="00C12809"/>
    <w:rsid w:val="00C12C86"/>
    <w:rsid w:val="00C13E30"/>
    <w:rsid w:val="00C14572"/>
    <w:rsid w:val="00C14C29"/>
    <w:rsid w:val="00C15A47"/>
    <w:rsid w:val="00C162C8"/>
    <w:rsid w:val="00C16D10"/>
    <w:rsid w:val="00C17031"/>
    <w:rsid w:val="00C20D04"/>
    <w:rsid w:val="00C22865"/>
    <w:rsid w:val="00C22AF7"/>
    <w:rsid w:val="00C23EAB"/>
    <w:rsid w:val="00C23F61"/>
    <w:rsid w:val="00C24011"/>
    <w:rsid w:val="00C24ABA"/>
    <w:rsid w:val="00C26BBB"/>
    <w:rsid w:val="00C30034"/>
    <w:rsid w:val="00C30D9F"/>
    <w:rsid w:val="00C325B4"/>
    <w:rsid w:val="00C32A10"/>
    <w:rsid w:val="00C3388C"/>
    <w:rsid w:val="00C34BD2"/>
    <w:rsid w:val="00C35EB8"/>
    <w:rsid w:val="00C35EEF"/>
    <w:rsid w:val="00C362CE"/>
    <w:rsid w:val="00C36A77"/>
    <w:rsid w:val="00C36D36"/>
    <w:rsid w:val="00C37527"/>
    <w:rsid w:val="00C40A9B"/>
    <w:rsid w:val="00C40DE3"/>
    <w:rsid w:val="00C41A89"/>
    <w:rsid w:val="00C41B35"/>
    <w:rsid w:val="00C42404"/>
    <w:rsid w:val="00C426A2"/>
    <w:rsid w:val="00C437AB"/>
    <w:rsid w:val="00C43ECA"/>
    <w:rsid w:val="00C442ED"/>
    <w:rsid w:val="00C5103A"/>
    <w:rsid w:val="00C5153A"/>
    <w:rsid w:val="00C517B4"/>
    <w:rsid w:val="00C54324"/>
    <w:rsid w:val="00C547E5"/>
    <w:rsid w:val="00C55D0A"/>
    <w:rsid w:val="00C566F3"/>
    <w:rsid w:val="00C57FC2"/>
    <w:rsid w:val="00C62F1B"/>
    <w:rsid w:val="00C63FE0"/>
    <w:rsid w:val="00C6584A"/>
    <w:rsid w:val="00C663C8"/>
    <w:rsid w:val="00C70279"/>
    <w:rsid w:val="00C70511"/>
    <w:rsid w:val="00C706DE"/>
    <w:rsid w:val="00C72077"/>
    <w:rsid w:val="00C721DC"/>
    <w:rsid w:val="00C729EA"/>
    <w:rsid w:val="00C72DFC"/>
    <w:rsid w:val="00C76131"/>
    <w:rsid w:val="00C77300"/>
    <w:rsid w:val="00C77332"/>
    <w:rsid w:val="00C77B3D"/>
    <w:rsid w:val="00C8059D"/>
    <w:rsid w:val="00C826B7"/>
    <w:rsid w:val="00C82C5F"/>
    <w:rsid w:val="00C83DBB"/>
    <w:rsid w:val="00C844A9"/>
    <w:rsid w:val="00C847A3"/>
    <w:rsid w:val="00C85E24"/>
    <w:rsid w:val="00C87C58"/>
    <w:rsid w:val="00C901BA"/>
    <w:rsid w:val="00C904F2"/>
    <w:rsid w:val="00C91445"/>
    <w:rsid w:val="00C91784"/>
    <w:rsid w:val="00C926A3"/>
    <w:rsid w:val="00C93410"/>
    <w:rsid w:val="00C94E2C"/>
    <w:rsid w:val="00C95800"/>
    <w:rsid w:val="00C95B23"/>
    <w:rsid w:val="00C96C85"/>
    <w:rsid w:val="00C96FA6"/>
    <w:rsid w:val="00C970C1"/>
    <w:rsid w:val="00C97601"/>
    <w:rsid w:val="00C97760"/>
    <w:rsid w:val="00CA01C1"/>
    <w:rsid w:val="00CA0DEC"/>
    <w:rsid w:val="00CA13A4"/>
    <w:rsid w:val="00CA1455"/>
    <w:rsid w:val="00CA190E"/>
    <w:rsid w:val="00CA1C58"/>
    <w:rsid w:val="00CA236C"/>
    <w:rsid w:val="00CA2DD5"/>
    <w:rsid w:val="00CA33BA"/>
    <w:rsid w:val="00CA4431"/>
    <w:rsid w:val="00CA5D46"/>
    <w:rsid w:val="00CA6EA4"/>
    <w:rsid w:val="00CA718A"/>
    <w:rsid w:val="00CB04DB"/>
    <w:rsid w:val="00CB0A67"/>
    <w:rsid w:val="00CB0E56"/>
    <w:rsid w:val="00CB1707"/>
    <w:rsid w:val="00CB1B0D"/>
    <w:rsid w:val="00CB1B58"/>
    <w:rsid w:val="00CB1E1D"/>
    <w:rsid w:val="00CB3447"/>
    <w:rsid w:val="00CB3CAD"/>
    <w:rsid w:val="00CB3F77"/>
    <w:rsid w:val="00CB4C3E"/>
    <w:rsid w:val="00CB5A80"/>
    <w:rsid w:val="00CB5D33"/>
    <w:rsid w:val="00CB6332"/>
    <w:rsid w:val="00CC04DF"/>
    <w:rsid w:val="00CC1AD0"/>
    <w:rsid w:val="00CC21C3"/>
    <w:rsid w:val="00CC2261"/>
    <w:rsid w:val="00CC232D"/>
    <w:rsid w:val="00CC286E"/>
    <w:rsid w:val="00CC3668"/>
    <w:rsid w:val="00CC43B3"/>
    <w:rsid w:val="00CC49A0"/>
    <w:rsid w:val="00CC5E51"/>
    <w:rsid w:val="00CC6CC9"/>
    <w:rsid w:val="00CC7A83"/>
    <w:rsid w:val="00CC7E23"/>
    <w:rsid w:val="00CD07D6"/>
    <w:rsid w:val="00CD095B"/>
    <w:rsid w:val="00CD3C26"/>
    <w:rsid w:val="00CD4333"/>
    <w:rsid w:val="00CD5A73"/>
    <w:rsid w:val="00CE2172"/>
    <w:rsid w:val="00CE431A"/>
    <w:rsid w:val="00CE5089"/>
    <w:rsid w:val="00CE5420"/>
    <w:rsid w:val="00CE78F4"/>
    <w:rsid w:val="00CE7BB2"/>
    <w:rsid w:val="00CE7C37"/>
    <w:rsid w:val="00CF256C"/>
    <w:rsid w:val="00CF2DBD"/>
    <w:rsid w:val="00CF3DB3"/>
    <w:rsid w:val="00CF4EC2"/>
    <w:rsid w:val="00CF53EC"/>
    <w:rsid w:val="00CF57CD"/>
    <w:rsid w:val="00CF6542"/>
    <w:rsid w:val="00CF666C"/>
    <w:rsid w:val="00D00025"/>
    <w:rsid w:val="00D00A52"/>
    <w:rsid w:val="00D00CE0"/>
    <w:rsid w:val="00D01397"/>
    <w:rsid w:val="00D01EDF"/>
    <w:rsid w:val="00D03503"/>
    <w:rsid w:val="00D04746"/>
    <w:rsid w:val="00D05550"/>
    <w:rsid w:val="00D10237"/>
    <w:rsid w:val="00D108DF"/>
    <w:rsid w:val="00D11170"/>
    <w:rsid w:val="00D11CA3"/>
    <w:rsid w:val="00D1211E"/>
    <w:rsid w:val="00D13821"/>
    <w:rsid w:val="00D15D53"/>
    <w:rsid w:val="00D1618E"/>
    <w:rsid w:val="00D1795F"/>
    <w:rsid w:val="00D17B79"/>
    <w:rsid w:val="00D225A9"/>
    <w:rsid w:val="00D24626"/>
    <w:rsid w:val="00D248DE"/>
    <w:rsid w:val="00D25541"/>
    <w:rsid w:val="00D26629"/>
    <w:rsid w:val="00D277B9"/>
    <w:rsid w:val="00D278AA"/>
    <w:rsid w:val="00D27FD6"/>
    <w:rsid w:val="00D30DBD"/>
    <w:rsid w:val="00D30E7E"/>
    <w:rsid w:val="00D317BC"/>
    <w:rsid w:val="00D31D93"/>
    <w:rsid w:val="00D32995"/>
    <w:rsid w:val="00D33F74"/>
    <w:rsid w:val="00D35F6F"/>
    <w:rsid w:val="00D36647"/>
    <w:rsid w:val="00D369AF"/>
    <w:rsid w:val="00D36A81"/>
    <w:rsid w:val="00D36F3A"/>
    <w:rsid w:val="00D37337"/>
    <w:rsid w:val="00D3770F"/>
    <w:rsid w:val="00D37E72"/>
    <w:rsid w:val="00D40465"/>
    <w:rsid w:val="00D41828"/>
    <w:rsid w:val="00D41E0F"/>
    <w:rsid w:val="00D4280D"/>
    <w:rsid w:val="00D43BFA"/>
    <w:rsid w:val="00D44335"/>
    <w:rsid w:val="00D44420"/>
    <w:rsid w:val="00D448F5"/>
    <w:rsid w:val="00D44C65"/>
    <w:rsid w:val="00D45407"/>
    <w:rsid w:val="00D45801"/>
    <w:rsid w:val="00D47385"/>
    <w:rsid w:val="00D51048"/>
    <w:rsid w:val="00D53EE2"/>
    <w:rsid w:val="00D55E50"/>
    <w:rsid w:val="00D5681A"/>
    <w:rsid w:val="00D56863"/>
    <w:rsid w:val="00D5719C"/>
    <w:rsid w:val="00D57669"/>
    <w:rsid w:val="00D6016D"/>
    <w:rsid w:val="00D603EE"/>
    <w:rsid w:val="00D60D3B"/>
    <w:rsid w:val="00D611F1"/>
    <w:rsid w:val="00D623E6"/>
    <w:rsid w:val="00D62694"/>
    <w:rsid w:val="00D63949"/>
    <w:rsid w:val="00D64087"/>
    <w:rsid w:val="00D651CA"/>
    <w:rsid w:val="00D6644A"/>
    <w:rsid w:val="00D66594"/>
    <w:rsid w:val="00D6693D"/>
    <w:rsid w:val="00D66B5A"/>
    <w:rsid w:val="00D71604"/>
    <w:rsid w:val="00D72B05"/>
    <w:rsid w:val="00D73462"/>
    <w:rsid w:val="00D762E5"/>
    <w:rsid w:val="00D76B4A"/>
    <w:rsid w:val="00D779E7"/>
    <w:rsid w:val="00D77FD2"/>
    <w:rsid w:val="00D801BF"/>
    <w:rsid w:val="00D832AC"/>
    <w:rsid w:val="00D84259"/>
    <w:rsid w:val="00D8727C"/>
    <w:rsid w:val="00D8734F"/>
    <w:rsid w:val="00D90D7F"/>
    <w:rsid w:val="00D92900"/>
    <w:rsid w:val="00D92E4F"/>
    <w:rsid w:val="00D93D27"/>
    <w:rsid w:val="00D944AC"/>
    <w:rsid w:val="00D94D6F"/>
    <w:rsid w:val="00D96A09"/>
    <w:rsid w:val="00D97983"/>
    <w:rsid w:val="00DA0604"/>
    <w:rsid w:val="00DA144B"/>
    <w:rsid w:val="00DA43BA"/>
    <w:rsid w:val="00DA4648"/>
    <w:rsid w:val="00DA4ED5"/>
    <w:rsid w:val="00DA5481"/>
    <w:rsid w:val="00DA79BD"/>
    <w:rsid w:val="00DB0DDC"/>
    <w:rsid w:val="00DB117B"/>
    <w:rsid w:val="00DB1995"/>
    <w:rsid w:val="00DB7800"/>
    <w:rsid w:val="00DC1394"/>
    <w:rsid w:val="00DC14E0"/>
    <w:rsid w:val="00DC252B"/>
    <w:rsid w:val="00DC28A6"/>
    <w:rsid w:val="00DC2E24"/>
    <w:rsid w:val="00DC35FD"/>
    <w:rsid w:val="00DC4F44"/>
    <w:rsid w:val="00DC54CB"/>
    <w:rsid w:val="00DC77FA"/>
    <w:rsid w:val="00DC7E7E"/>
    <w:rsid w:val="00DC7F46"/>
    <w:rsid w:val="00DD0EF6"/>
    <w:rsid w:val="00DD1845"/>
    <w:rsid w:val="00DD1A1B"/>
    <w:rsid w:val="00DD236B"/>
    <w:rsid w:val="00DD2CF4"/>
    <w:rsid w:val="00DD3764"/>
    <w:rsid w:val="00DD4965"/>
    <w:rsid w:val="00DD4A5D"/>
    <w:rsid w:val="00DD4DC7"/>
    <w:rsid w:val="00DD61CE"/>
    <w:rsid w:val="00DD6F22"/>
    <w:rsid w:val="00DD7ADB"/>
    <w:rsid w:val="00DD7E6C"/>
    <w:rsid w:val="00DE0A5D"/>
    <w:rsid w:val="00DE18E7"/>
    <w:rsid w:val="00DE1EE0"/>
    <w:rsid w:val="00DE2766"/>
    <w:rsid w:val="00DE3276"/>
    <w:rsid w:val="00DE41F9"/>
    <w:rsid w:val="00DE437C"/>
    <w:rsid w:val="00DE50F3"/>
    <w:rsid w:val="00DE52BF"/>
    <w:rsid w:val="00DE554B"/>
    <w:rsid w:val="00DE7B13"/>
    <w:rsid w:val="00DF06E3"/>
    <w:rsid w:val="00DF2059"/>
    <w:rsid w:val="00DF2A07"/>
    <w:rsid w:val="00DF2BF2"/>
    <w:rsid w:val="00DF396D"/>
    <w:rsid w:val="00DF3C66"/>
    <w:rsid w:val="00DF4C3A"/>
    <w:rsid w:val="00DF56E4"/>
    <w:rsid w:val="00E008E8"/>
    <w:rsid w:val="00E00CEF"/>
    <w:rsid w:val="00E01AD8"/>
    <w:rsid w:val="00E01AE1"/>
    <w:rsid w:val="00E02086"/>
    <w:rsid w:val="00E027BD"/>
    <w:rsid w:val="00E038B8"/>
    <w:rsid w:val="00E03A42"/>
    <w:rsid w:val="00E04519"/>
    <w:rsid w:val="00E04A70"/>
    <w:rsid w:val="00E04ED6"/>
    <w:rsid w:val="00E05E30"/>
    <w:rsid w:val="00E065A3"/>
    <w:rsid w:val="00E10060"/>
    <w:rsid w:val="00E11D34"/>
    <w:rsid w:val="00E12C9F"/>
    <w:rsid w:val="00E14664"/>
    <w:rsid w:val="00E14920"/>
    <w:rsid w:val="00E15F92"/>
    <w:rsid w:val="00E16899"/>
    <w:rsid w:val="00E171C6"/>
    <w:rsid w:val="00E20011"/>
    <w:rsid w:val="00E203EE"/>
    <w:rsid w:val="00E22946"/>
    <w:rsid w:val="00E22C20"/>
    <w:rsid w:val="00E230CF"/>
    <w:rsid w:val="00E23D5A"/>
    <w:rsid w:val="00E23D6F"/>
    <w:rsid w:val="00E25E1A"/>
    <w:rsid w:val="00E26BA3"/>
    <w:rsid w:val="00E27116"/>
    <w:rsid w:val="00E27526"/>
    <w:rsid w:val="00E279BF"/>
    <w:rsid w:val="00E3007A"/>
    <w:rsid w:val="00E303C1"/>
    <w:rsid w:val="00E30A45"/>
    <w:rsid w:val="00E30B6D"/>
    <w:rsid w:val="00E30BDF"/>
    <w:rsid w:val="00E30E83"/>
    <w:rsid w:val="00E31896"/>
    <w:rsid w:val="00E31A8E"/>
    <w:rsid w:val="00E31BF2"/>
    <w:rsid w:val="00E336B7"/>
    <w:rsid w:val="00E3404A"/>
    <w:rsid w:val="00E367D7"/>
    <w:rsid w:val="00E37906"/>
    <w:rsid w:val="00E4024A"/>
    <w:rsid w:val="00E406F3"/>
    <w:rsid w:val="00E4131E"/>
    <w:rsid w:val="00E42506"/>
    <w:rsid w:val="00E426DF"/>
    <w:rsid w:val="00E436E2"/>
    <w:rsid w:val="00E43BE3"/>
    <w:rsid w:val="00E43FFF"/>
    <w:rsid w:val="00E443E5"/>
    <w:rsid w:val="00E446A6"/>
    <w:rsid w:val="00E447A7"/>
    <w:rsid w:val="00E44A7C"/>
    <w:rsid w:val="00E468E8"/>
    <w:rsid w:val="00E47006"/>
    <w:rsid w:val="00E47242"/>
    <w:rsid w:val="00E51B6B"/>
    <w:rsid w:val="00E53DFE"/>
    <w:rsid w:val="00E54E6E"/>
    <w:rsid w:val="00E5564B"/>
    <w:rsid w:val="00E60477"/>
    <w:rsid w:val="00E609FD"/>
    <w:rsid w:val="00E60EEB"/>
    <w:rsid w:val="00E61545"/>
    <w:rsid w:val="00E61EC4"/>
    <w:rsid w:val="00E62D85"/>
    <w:rsid w:val="00E63426"/>
    <w:rsid w:val="00E635ED"/>
    <w:rsid w:val="00E641E2"/>
    <w:rsid w:val="00E65024"/>
    <w:rsid w:val="00E65F79"/>
    <w:rsid w:val="00E70B46"/>
    <w:rsid w:val="00E7163D"/>
    <w:rsid w:val="00E726DE"/>
    <w:rsid w:val="00E72F73"/>
    <w:rsid w:val="00E72FE3"/>
    <w:rsid w:val="00E73348"/>
    <w:rsid w:val="00E73AD4"/>
    <w:rsid w:val="00E73F4D"/>
    <w:rsid w:val="00E760E0"/>
    <w:rsid w:val="00E76941"/>
    <w:rsid w:val="00E7698C"/>
    <w:rsid w:val="00E775CB"/>
    <w:rsid w:val="00E83323"/>
    <w:rsid w:val="00E83454"/>
    <w:rsid w:val="00E83AB7"/>
    <w:rsid w:val="00E8428D"/>
    <w:rsid w:val="00E8517A"/>
    <w:rsid w:val="00E862C5"/>
    <w:rsid w:val="00E8753F"/>
    <w:rsid w:val="00E87636"/>
    <w:rsid w:val="00E91272"/>
    <w:rsid w:val="00E91C54"/>
    <w:rsid w:val="00E91F67"/>
    <w:rsid w:val="00E921F8"/>
    <w:rsid w:val="00E9396D"/>
    <w:rsid w:val="00E939A3"/>
    <w:rsid w:val="00E93BAC"/>
    <w:rsid w:val="00E9453A"/>
    <w:rsid w:val="00E94C03"/>
    <w:rsid w:val="00E94D99"/>
    <w:rsid w:val="00E95B7A"/>
    <w:rsid w:val="00E96060"/>
    <w:rsid w:val="00E96C38"/>
    <w:rsid w:val="00E9798E"/>
    <w:rsid w:val="00E97CD8"/>
    <w:rsid w:val="00EA2217"/>
    <w:rsid w:val="00EA414A"/>
    <w:rsid w:val="00EA498D"/>
    <w:rsid w:val="00EA5742"/>
    <w:rsid w:val="00EA5E9E"/>
    <w:rsid w:val="00EB037E"/>
    <w:rsid w:val="00EB0679"/>
    <w:rsid w:val="00EB0F03"/>
    <w:rsid w:val="00EB0F9D"/>
    <w:rsid w:val="00EB148B"/>
    <w:rsid w:val="00EB1C77"/>
    <w:rsid w:val="00EB1E4D"/>
    <w:rsid w:val="00EB247D"/>
    <w:rsid w:val="00EB2F4E"/>
    <w:rsid w:val="00EB2FA0"/>
    <w:rsid w:val="00EB3A90"/>
    <w:rsid w:val="00EB3F6A"/>
    <w:rsid w:val="00EB5972"/>
    <w:rsid w:val="00EB7537"/>
    <w:rsid w:val="00EB75A4"/>
    <w:rsid w:val="00EB76BC"/>
    <w:rsid w:val="00EB7C36"/>
    <w:rsid w:val="00EC04F9"/>
    <w:rsid w:val="00EC08F6"/>
    <w:rsid w:val="00EC4024"/>
    <w:rsid w:val="00EC441B"/>
    <w:rsid w:val="00EC5EFF"/>
    <w:rsid w:val="00EC6014"/>
    <w:rsid w:val="00EC63D2"/>
    <w:rsid w:val="00EC6659"/>
    <w:rsid w:val="00EC768E"/>
    <w:rsid w:val="00EC7809"/>
    <w:rsid w:val="00ED176B"/>
    <w:rsid w:val="00ED1BDF"/>
    <w:rsid w:val="00ED24A2"/>
    <w:rsid w:val="00ED2B2F"/>
    <w:rsid w:val="00ED2BB4"/>
    <w:rsid w:val="00ED39F6"/>
    <w:rsid w:val="00ED4EE7"/>
    <w:rsid w:val="00ED4F86"/>
    <w:rsid w:val="00ED52B7"/>
    <w:rsid w:val="00ED5D73"/>
    <w:rsid w:val="00ED6A54"/>
    <w:rsid w:val="00ED7884"/>
    <w:rsid w:val="00EE01D2"/>
    <w:rsid w:val="00EE02FE"/>
    <w:rsid w:val="00EE0A28"/>
    <w:rsid w:val="00EE0AB9"/>
    <w:rsid w:val="00EE17DE"/>
    <w:rsid w:val="00EE2142"/>
    <w:rsid w:val="00EE551C"/>
    <w:rsid w:val="00EE58FE"/>
    <w:rsid w:val="00EE5A6D"/>
    <w:rsid w:val="00EE667C"/>
    <w:rsid w:val="00EE78FA"/>
    <w:rsid w:val="00EE7E94"/>
    <w:rsid w:val="00EF0225"/>
    <w:rsid w:val="00EF06D1"/>
    <w:rsid w:val="00EF0FAD"/>
    <w:rsid w:val="00EF10AA"/>
    <w:rsid w:val="00EF1C52"/>
    <w:rsid w:val="00EF295C"/>
    <w:rsid w:val="00EF4F23"/>
    <w:rsid w:val="00EF52F4"/>
    <w:rsid w:val="00EF5FE3"/>
    <w:rsid w:val="00EF70A0"/>
    <w:rsid w:val="00EF7483"/>
    <w:rsid w:val="00F006AD"/>
    <w:rsid w:val="00F012A4"/>
    <w:rsid w:val="00F017FC"/>
    <w:rsid w:val="00F01AF2"/>
    <w:rsid w:val="00F01C1B"/>
    <w:rsid w:val="00F063BE"/>
    <w:rsid w:val="00F066D3"/>
    <w:rsid w:val="00F071A8"/>
    <w:rsid w:val="00F1059D"/>
    <w:rsid w:val="00F10884"/>
    <w:rsid w:val="00F1113E"/>
    <w:rsid w:val="00F11255"/>
    <w:rsid w:val="00F11384"/>
    <w:rsid w:val="00F1298E"/>
    <w:rsid w:val="00F1334A"/>
    <w:rsid w:val="00F13357"/>
    <w:rsid w:val="00F13706"/>
    <w:rsid w:val="00F14357"/>
    <w:rsid w:val="00F14B3D"/>
    <w:rsid w:val="00F14C6A"/>
    <w:rsid w:val="00F14F09"/>
    <w:rsid w:val="00F15867"/>
    <w:rsid w:val="00F15DF5"/>
    <w:rsid w:val="00F1626F"/>
    <w:rsid w:val="00F16E69"/>
    <w:rsid w:val="00F220BD"/>
    <w:rsid w:val="00F23982"/>
    <w:rsid w:val="00F23D3C"/>
    <w:rsid w:val="00F24704"/>
    <w:rsid w:val="00F24C6A"/>
    <w:rsid w:val="00F253ED"/>
    <w:rsid w:val="00F25839"/>
    <w:rsid w:val="00F26093"/>
    <w:rsid w:val="00F26470"/>
    <w:rsid w:val="00F27969"/>
    <w:rsid w:val="00F27C23"/>
    <w:rsid w:val="00F33D26"/>
    <w:rsid w:val="00F33FC6"/>
    <w:rsid w:val="00F353A8"/>
    <w:rsid w:val="00F35A1D"/>
    <w:rsid w:val="00F35BAA"/>
    <w:rsid w:val="00F36852"/>
    <w:rsid w:val="00F41351"/>
    <w:rsid w:val="00F41C8D"/>
    <w:rsid w:val="00F42AB7"/>
    <w:rsid w:val="00F42B2C"/>
    <w:rsid w:val="00F4325B"/>
    <w:rsid w:val="00F4457F"/>
    <w:rsid w:val="00F44861"/>
    <w:rsid w:val="00F4506B"/>
    <w:rsid w:val="00F454D6"/>
    <w:rsid w:val="00F455B6"/>
    <w:rsid w:val="00F461E1"/>
    <w:rsid w:val="00F46C78"/>
    <w:rsid w:val="00F475BB"/>
    <w:rsid w:val="00F518EB"/>
    <w:rsid w:val="00F51B4F"/>
    <w:rsid w:val="00F52DBE"/>
    <w:rsid w:val="00F52FCB"/>
    <w:rsid w:val="00F532F9"/>
    <w:rsid w:val="00F534E2"/>
    <w:rsid w:val="00F53CA2"/>
    <w:rsid w:val="00F5675F"/>
    <w:rsid w:val="00F56DA2"/>
    <w:rsid w:val="00F56E47"/>
    <w:rsid w:val="00F613EA"/>
    <w:rsid w:val="00F63F8F"/>
    <w:rsid w:val="00F65ADC"/>
    <w:rsid w:val="00F65C5E"/>
    <w:rsid w:val="00F669CA"/>
    <w:rsid w:val="00F71430"/>
    <w:rsid w:val="00F73849"/>
    <w:rsid w:val="00F73C0A"/>
    <w:rsid w:val="00F74464"/>
    <w:rsid w:val="00F74F0D"/>
    <w:rsid w:val="00F753CB"/>
    <w:rsid w:val="00F76FE6"/>
    <w:rsid w:val="00F80127"/>
    <w:rsid w:val="00F81D19"/>
    <w:rsid w:val="00F82897"/>
    <w:rsid w:val="00F82B24"/>
    <w:rsid w:val="00F84461"/>
    <w:rsid w:val="00F844D7"/>
    <w:rsid w:val="00F847F4"/>
    <w:rsid w:val="00F85A93"/>
    <w:rsid w:val="00F86F55"/>
    <w:rsid w:val="00F90E08"/>
    <w:rsid w:val="00F91FE7"/>
    <w:rsid w:val="00F94262"/>
    <w:rsid w:val="00F94408"/>
    <w:rsid w:val="00F94B60"/>
    <w:rsid w:val="00F951DA"/>
    <w:rsid w:val="00F952E5"/>
    <w:rsid w:val="00F96A91"/>
    <w:rsid w:val="00F976AB"/>
    <w:rsid w:val="00F97D70"/>
    <w:rsid w:val="00FA0B98"/>
    <w:rsid w:val="00FA148F"/>
    <w:rsid w:val="00FA15F9"/>
    <w:rsid w:val="00FA1843"/>
    <w:rsid w:val="00FA2BBE"/>
    <w:rsid w:val="00FA2C79"/>
    <w:rsid w:val="00FA36DA"/>
    <w:rsid w:val="00FA4F90"/>
    <w:rsid w:val="00FA5884"/>
    <w:rsid w:val="00FA5FBA"/>
    <w:rsid w:val="00FA6C1A"/>
    <w:rsid w:val="00FB0A21"/>
    <w:rsid w:val="00FB268A"/>
    <w:rsid w:val="00FB279D"/>
    <w:rsid w:val="00FB4651"/>
    <w:rsid w:val="00FB4CB6"/>
    <w:rsid w:val="00FB5BCA"/>
    <w:rsid w:val="00FB5F26"/>
    <w:rsid w:val="00FB69EF"/>
    <w:rsid w:val="00FB703C"/>
    <w:rsid w:val="00FB73B8"/>
    <w:rsid w:val="00FC0507"/>
    <w:rsid w:val="00FC1A88"/>
    <w:rsid w:val="00FC2D0A"/>
    <w:rsid w:val="00FC3CD5"/>
    <w:rsid w:val="00FC3E02"/>
    <w:rsid w:val="00FC699F"/>
    <w:rsid w:val="00FD116D"/>
    <w:rsid w:val="00FD17B4"/>
    <w:rsid w:val="00FD1A0A"/>
    <w:rsid w:val="00FD1C50"/>
    <w:rsid w:val="00FD39E0"/>
    <w:rsid w:val="00FD43EC"/>
    <w:rsid w:val="00FD6F56"/>
    <w:rsid w:val="00FD715E"/>
    <w:rsid w:val="00FD7654"/>
    <w:rsid w:val="00FD7E38"/>
    <w:rsid w:val="00FD7F63"/>
    <w:rsid w:val="00FE0054"/>
    <w:rsid w:val="00FE03CC"/>
    <w:rsid w:val="00FE14B7"/>
    <w:rsid w:val="00FE27E8"/>
    <w:rsid w:val="00FE313C"/>
    <w:rsid w:val="00FE3A52"/>
    <w:rsid w:val="00FE47EB"/>
    <w:rsid w:val="00FE5C18"/>
    <w:rsid w:val="00FE6041"/>
    <w:rsid w:val="00FE6653"/>
    <w:rsid w:val="00FE687A"/>
    <w:rsid w:val="00FE7890"/>
    <w:rsid w:val="00FE7C78"/>
    <w:rsid w:val="00FF0AAA"/>
    <w:rsid w:val="00FF109B"/>
    <w:rsid w:val="00FF1B3E"/>
    <w:rsid w:val="00FF1BC8"/>
    <w:rsid w:val="00FF1BF8"/>
    <w:rsid w:val="00FF22A7"/>
    <w:rsid w:val="00FF288E"/>
    <w:rsid w:val="00FF3451"/>
    <w:rsid w:val="00FF4C10"/>
    <w:rsid w:val="00FF52C1"/>
    <w:rsid w:val="00FF5D2D"/>
    <w:rsid w:val="00FF62E1"/>
    <w:rsid w:val="00FF649C"/>
    <w:rsid w:val="00FF7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F8E"/>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uiPriority w:val="99"/>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180FBD"/>
    <w:rPr>
      <w:rFonts w:ascii="Times New Roman" w:eastAsia="Times New Roman" w:hAnsi="Times New Roman" w:cs="Times New Roman"/>
      <w:b/>
      <w:bCs/>
      <w:sz w:val="32"/>
      <w:szCs w:val="20"/>
      <w:lang w:eastAsia="ru-RU"/>
    </w:rPr>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aliases w:val="Верхний колонтитул Знак Знак,Верхний колонтитул Знак1"/>
    <w:basedOn w:val="a0"/>
    <w:link w:val="a8"/>
    <w:uiPriority w:val="99"/>
    <w:unhideWhenUsed/>
    <w:qFormat/>
    <w:rsid w:val="00730AB7"/>
    <w:pPr>
      <w:tabs>
        <w:tab w:val="center" w:pos="4677"/>
        <w:tab w:val="right" w:pos="9355"/>
      </w:tabs>
    </w:pPr>
  </w:style>
  <w:style w:type="character" w:customStyle="1" w:styleId="a8">
    <w:name w:val="Верхний колонтитул Знак"/>
    <w:aliases w:val="Верхний колонтитул Знак Знак Знак1,Верхний колонтитул Знак1 Знак1"/>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B5710B"/>
    <w:pPr>
      <w:tabs>
        <w:tab w:val="right" w:leader="dot" w:pos="9638"/>
      </w:tabs>
      <w:spacing w:before="60"/>
      <w:jc w:val="both"/>
    </w:pPr>
    <w:rPr>
      <w:b/>
      <w:caps/>
      <w:noProof/>
      <w:szCs w:val="28"/>
    </w:rPr>
  </w:style>
  <w:style w:type="paragraph" w:styleId="21">
    <w:name w:val="toc 2"/>
    <w:basedOn w:val="a0"/>
    <w:next w:val="a0"/>
    <w:link w:val="22"/>
    <w:autoRedefine/>
    <w:uiPriority w:val="39"/>
    <w:rsid w:val="00B5710B"/>
    <w:pPr>
      <w:spacing w:before="60"/>
      <w:ind w:left="198" w:hanging="198"/>
    </w:pPr>
    <w:rPr>
      <w:b/>
      <w:bCs/>
      <w:noProof/>
      <w:szCs w:val="28"/>
      <w:lang w:val="en-US"/>
    </w:rPr>
  </w:style>
  <w:style w:type="character" w:customStyle="1" w:styleId="22">
    <w:name w:val="Оглавление 2 Знак"/>
    <w:basedOn w:val="a1"/>
    <w:link w:val="21"/>
    <w:uiPriority w:val="39"/>
    <w:rsid w:val="00B5710B"/>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B5710B"/>
    <w:pPr>
      <w:tabs>
        <w:tab w:val="right" w:leader="dot" w:pos="9639"/>
      </w:tabs>
      <w:ind w:left="403"/>
      <w:jc w:val="both"/>
    </w:pPr>
    <w:rPr>
      <w:b/>
      <w:szCs w:val="20"/>
      <w:lang w:val="en-US"/>
    </w:rPr>
  </w:style>
  <w:style w:type="table" w:styleId="ac">
    <w:name w:val="Table Grid"/>
    <w:basedOn w:val="a2"/>
    <w:uiPriority w:val="3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Знак сноски 1,Referencia nota al pie"/>
    <w:uiPriority w:val="99"/>
    <w:unhideWhenUsed/>
    <w:rsid w:val="00730AB7"/>
    <w:rPr>
      <w:vertAlign w:val="superscript"/>
    </w:rPr>
  </w:style>
  <w:style w:type="paragraph" w:styleId="af0">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qFormat/>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qFormat/>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Обычный (веб) Знак1,Обычный (веб) Знак Знак,Обычный (веб)1,Обычный (веб)11"/>
    <w:basedOn w:val="a0"/>
    <w:link w:val="afe"/>
    <w:uiPriority w:val="99"/>
    <w:unhideWhenUsed/>
    <w:qFormat/>
    <w:rsid w:val="00BB6497"/>
    <w:pPr>
      <w:spacing w:before="100" w:beforeAutospacing="1" w:after="100" w:afterAutospacing="1"/>
    </w:pPr>
  </w:style>
  <w:style w:type="character" w:customStyle="1" w:styleId="afe">
    <w:name w:val="Обычный (веб) Знак"/>
    <w:aliases w:val="Title1 Знак,Обычный (веб) Знак1 Знак,Обычный (веб) Знак Знак Знак,Обычный (веб)1 Знак,Обычный (веб)11 Знак"/>
    <w:link w:val="afd"/>
    <w:uiPriority w:val="99"/>
    <w:rsid w:val="00180FBD"/>
    <w:rPr>
      <w:rFonts w:ascii="Times New Roman" w:eastAsia="Times New Roman" w:hAnsi="Times New Roman" w:cs="Times New Roman"/>
      <w:sz w:val="24"/>
      <w:szCs w:val="24"/>
      <w:lang w:eastAsia="ru-RU"/>
    </w:rPr>
  </w:style>
  <w:style w:type="paragraph" w:customStyle="1" w:styleId="xl65">
    <w:name w:val="xl65"/>
    <w:basedOn w:val="a0"/>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paragraph" w:styleId="aff1">
    <w:name w:val="Title"/>
    <w:basedOn w:val="a0"/>
    <w:link w:val="12"/>
    <w:uiPriority w:val="10"/>
    <w:qFormat/>
    <w:rsid w:val="00180FBD"/>
    <w:pPr>
      <w:ind w:firstLine="720"/>
      <w:jc w:val="center"/>
    </w:pPr>
    <w:rPr>
      <w:b/>
      <w:bCs/>
      <w:sz w:val="28"/>
    </w:rPr>
  </w:style>
  <w:style w:type="character" w:customStyle="1" w:styleId="12">
    <w:name w:val="Название Знак1"/>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2">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3">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4">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5">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6">
    <w:name w:val="Subtitle"/>
    <w:basedOn w:val="a0"/>
    <w:link w:val="aff7"/>
    <w:uiPriority w:val="99"/>
    <w:qFormat/>
    <w:rsid w:val="00180FBD"/>
    <w:pPr>
      <w:jc w:val="center"/>
    </w:pPr>
    <w:rPr>
      <w:b/>
      <w:bCs/>
    </w:rPr>
  </w:style>
  <w:style w:type="character" w:customStyle="1" w:styleId="aff7">
    <w:name w:val="Подзаголовок Знак"/>
    <w:basedOn w:val="a1"/>
    <w:link w:val="aff6"/>
    <w:uiPriority w:val="99"/>
    <w:rsid w:val="00180FBD"/>
    <w:rPr>
      <w:rFonts w:ascii="Times New Roman" w:eastAsia="Times New Roman" w:hAnsi="Times New Roman" w:cs="Times New Roman"/>
      <w:b/>
      <w:bCs/>
      <w:sz w:val="24"/>
      <w:szCs w:val="24"/>
      <w:lang w:eastAsia="ru-RU"/>
    </w:rPr>
  </w:style>
  <w:style w:type="paragraph" w:customStyle="1" w:styleId="aff8">
    <w:name w:val="Абзац"/>
    <w:basedOn w:val="a0"/>
    <w:link w:val="aff9"/>
    <w:qFormat/>
    <w:rsid w:val="00180FBD"/>
    <w:pPr>
      <w:spacing w:after="120" w:line="340" w:lineRule="exact"/>
      <w:ind w:firstLine="539"/>
      <w:jc w:val="both"/>
    </w:pPr>
    <w:rPr>
      <w:rFonts w:ascii="Arial" w:hAnsi="Arial"/>
      <w:sz w:val="26"/>
      <w:szCs w:val="20"/>
    </w:rPr>
  </w:style>
  <w:style w:type="character" w:customStyle="1" w:styleId="aff9">
    <w:name w:val="Абзац Знак"/>
    <w:link w:val="aff8"/>
    <w:locked/>
    <w:rsid w:val="001875CB"/>
    <w:rPr>
      <w:rFonts w:ascii="Arial" w:eastAsia="Times New Roman" w:hAnsi="Arial" w:cs="Times New Roman"/>
      <w:sz w:val="26"/>
      <w:szCs w:val="20"/>
      <w:lang w:eastAsia="ru-RU"/>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a">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3">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b">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c">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4">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5">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d">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e">
    <w:name w:val="Таблица"/>
    <w:basedOn w:val="a0"/>
    <w:uiPriority w:val="99"/>
    <w:rsid w:val="00180FBD"/>
    <w:pPr>
      <w:widowControl w:val="0"/>
      <w:spacing w:line="264" w:lineRule="auto"/>
      <w:jc w:val="both"/>
    </w:pPr>
    <w:rPr>
      <w:szCs w:val="20"/>
    </w:rPr>
  </w:style>
  <w:style w:type="paragraph" w:styleId="afff">
    <w:name w:val="Document Map"/>
    <w:basedOn w:val="a0"/>
    <w:link w:val="afff0"/>
    <w:uiPriority w:val="99"/>
    <w:rsid w:val="00180FBD"/>
    <w:pPr>
      <w:shd w:val="clear" w:color="auto" w:fill="000080"/>
    </w:pPr>
    <w:rPr>
      <w:rFonts w:ascii="Tahoma" w:hAnsi="Tahoma" w:cs="Tahoma"/>
    </w:rPr>
  </w:style>
  <w:style w:type="character" w:customStyle="1" w:styleId="afff0">
    <w:name w:val="Схема документа Знак"/>
    <w:basedOn w:val="a1"/>
    <w:link w:val="afff"/>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1">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2">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4">
    <w:name w:val="Основной"/>
    <w:basedOn w:val="a0"/>
    <w:link w:val="afff5"/>
    <w:autoRedefine/>
    <w:qFormat/>
    <w:rsid w:val="00180FBD"/>
    <w:pPr>
      <w:spacing w:before="120"/>
      <w:ind w:firstLine="709"/>
      <w:jc w:val="both"/>
    </w:pPr>
    <w:rPr>
      <w:sz w:val="36"/>
      <w:szCs w:val="36"/>
    </w:rPr>
  </w:style>
  <w:style w:type="character" w:customStyle="1" w:styleId="afff5">
    <w:name w:val="Основной Знак"/>
    <w:link w:val="afff4"/>
    <w:rsid w:val="00180FBD"/>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6">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7">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180FBD"/>
    <w:pPr>
      <w:suppressAutoHyphens/>
      <w:ind w:firstLine="709"/>
      <w:jc w:val="both"/>
    </w:pPr>
    <w:rPr>
      <w:bCs/>
      <w:sz w:val="28"/>
      <w:szCs w:val="28"/>
      <w:lang w:eastAsia="ar-SA"/>
    </w:rPr>
  </w:style>
  <w:style w:type="character" w:customStyle="1" w:styleId="S2">
    <w:name w:val="S_Обычный Знак"/>
    <w:link w:val="S0"/>
    <w:rsid w:val="00D33F74"/>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8">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9">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a">
    <w:name w:val="endnote text"/>
    <w:basedOn w:val="a0"/>
    <w:link w:val="afffb"/>
    <w:uiPriority w:val="99"/>
    <w:unhideWhenUsed/>
    <w:rsid w:val="00180FBD"/>
    <w:rPr>
      <w:rFonts w:ascii="Calibri" w:eastAsia="Calibri" w:hAnsi="Calibri"/>
      <w:sz w:val="20"/>
      <w:szCs w:val="20"/>
      <w:lang w:eastAsia="en-US"/>
    </w:rPr>
  </w:style>
  <w:style w:type="character" w:customStyle="1" w:styleId="afffb">
    <w:name w:val="Текст концевой сноски Знак"/>
    <w:basedOn w:val="a1"/>
    <w:link w:val="afffa"/>
    <w:uiPriority w:val="99"/>
    <w:rsid w:val="00180FBD"/>
    <w:rPr>
      <w:rFonts w:ascii="Calibri" w:eastAsia="Calibri" w:hAnsi="Calibri" w:cs="Times New Roman"/>
      <w:sz w:val="20"/>
      <w:szCs w:val="20"/>
    </w:rPr>
  </w:style>
  <w:style w:type="paragraph" w:customStyle="1" w:styleId="afffc">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7">
    <w:name w:val="Основной текст1"/>
    <w:basedOn w:val="a0"/>
    <w:uiPriority w:val="99"/>
    <w:rsid w:val="00180FBD"/>
    <w:pPr>
      <w:spacing w:before="120"/>
      <w:ind w:firstLine="567"/>
      <w:jc w:val="both"/>
    </w:pPr>
    <w:rPr>
      <w:sz w:val="28"/>
      <w:szCs w:val="20"/>
    </w:rPr>
  </w:style>
  <w:style w:type="paragraph" w:customStyle="1" w:styleId="18">
    <w:name w:val="1"/>
    <w:basedOn w:val="a0"/>
    <w:uiPriority w:val="99"/>
    <w:rsid w:val="00180FBD"/>
    <w:pPr>
      <w:ind w:firstLine="851"/>
      <w:jc w:val="both"/>
    </w:pPr>
    <w:rPr>
      <w:rFonts w:ascii="Arial" w:hAnsi="Arial"/>
      <w:szCs w:val="20"/>
    </w:rPr>
  </w:style>
  <w:style w:type="paragraph" w:customStyle="1" w:styleId="Default">
    <w:name w:val="Defaul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uiPriority w:val="99"/>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d">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e">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6"/>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a">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uiPriority w:val="99"/>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180FBD"/>
    <w:pPr>
      <w:pBdr>
        <w:bottom w:val="single" w:sz="4" w:space="4" w:color="4F81BD"/>
      </w:pBdr>
      <w:spacing w:before="200" w:after="280"/>
      <w:ind w:left="936" w:right="936"/>
    </w:pPr>
    <w:rPr>
      <w:b/>
      <w:bCs/>
      <w:i/>
      <w:iCs/>
      <w:color w:val="4F81BD"/>
    </w:rPr>
  </w:style>
  <w:style w:type="character" w:customStyle="1" w:styleId="affff0">
    <w:name w:val="Выделенная цитата Знак"/>
    <w:basedOn w:val="a1"/>
    <w:link w:val="affff"/>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1">
    <w:name w:val="ТАБЛ_ЗАГОЛОВОК"/>
    <w:basedOn w:val="a0"/>
    <w:autoRedefine/>
    <w:uiPriority w:val="99"/>
    <w:rsid w:val="00180FBD"/>
    <w:pPr>
      <w:widowControl w:val="0"/>
      <w:spacing w:line="360" w:lineRule="auto"/>
      <w:jc w:val="center"/>
    </w:pPr>
    <w:rPr>
      <w:b/>
      <w:szCs w:val="20"/>
    </w:rPr>
  </w:style>
  <w:style w:type="paragraph" w:customStyle="1" w:styleId="affff2">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b">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4"/>
    <w:rsid w:val="00180FBD"/>
    <w:rPr>
      <w:rFonts w:ascii="Arial" w:eastAsia="Times New Roman" w:hAnsi="Arial" w:cs="Times New Roman"/>
      <w:szCs w:val="20"/>
    </w:rPr>
  </w:style>
  <w:style w:type="paragraph" w:customStyle="1" w:styleId="220">
    <w:name w:val="Основной текст с отступом 22"/>
    <w:basedOn w:val="a0"/>
    <w:uiPriority w:val="99"/>
    <w:qFormat/>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c">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d">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d"/>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1">
    <w:name w:val="Знак Знак Знак1"/>
    <w:rsid w:val="00180FBD"/>
    <w:rPr>
      <w:b/>
      <w:bCs/>
      <w:lang w:val="en-US" w:eastAsia="ru-RU" w:bidi="ar-SA"/>
    </w:rPr>
  </w:style>
  <w:style w:type="character" w:customStyle="1" w:styleId="affff5">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2">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6">
    <w:name w:val="Подпись к картинке_"/>
    <w:basedOn w:val="a1"/>
    <w:link w:val="affff7"/>
    <w:rsid w:val="005B085A"/>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8">
    <w:name w:val="Подпись к таблице_"/>
    <w:basedOn w:val="a1"/>
    <w:link w:val="affff9"/>
    <w:rsid w:val="00A87D75"/>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paragraph" w:customStyle="1" w:styleId="2c">
    <w:name w:val="Основной текст (2)"/>
    <w:basedOn w:val="a0"/>
    <w:link w:val="2b"/>
    <w:qFormat/>
    <w:rsid w:val="00A87D75"/>
    <w:pPr>
      <w:shd w:val="clear" w:color="auto" w:fill="FFFFFF"/>
      <w:spacing w:before="360" w:line="365" w:lineRule="exact"/>
      <w:ind w:firstLine="700"/>
      <w:jc w:val="both"/>
    </w:pPr>
    <w:rPr>
      <w:sz w:val="27"/>
      <w:szCs w:val="27"/>
      <w:lang w:eastAsia="en-US"/>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character" w:customStyle="1" w:styleId="affffa">
    <w:name w:val="Основной текст + Полужирный;Курсив"/>
    <w:basedOn w:val="affff5"/>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character" w:customStyle="1" w:styleId="155pt">
    <w:name w:val="Основной текст + 15;5 pt"/>
    <w:basedOn w:val="affff5"/>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A87D75"/>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24">
    <w:name w:val="Неразрешенное упоминание12"/>
    <w:basedOn w:val="a1"/>
    <w:uiPriority w:val="99"/>
    <w:semiHidden/>
    <w:unhideWhenUsed/>
    <w:rsid w:val="00375C4D"/>
    <w:rPr>
      <w:color w:val="808080"/>
      <w:shd w:val="clear" w:color="auto" w:fill="E6E6E6"/>
    </w:rPr>
  </w:style>
  <w:style w:type="character" w:customStyle="1" w:styleId="blk">
    <w:name w:val="blk"/>
    <w:basedOn w:val="a1"/>
    <w:rsid w:val="001875CB"/>
  </w:style>
  <w:style w:type="paragraph" w:customStyle="1" w:styleId="msonormal0">
    <w:name w:val="msonormal"/>
    <w:basedOn w:val="a0"/>
    <w:rsid w:val="001875CB"/>
    <w:pPr>
      <w:spacing w:before="100" w:beforeAutospacing="1" w:after="100" w:afterAutospacing="1"/>
    </w:pPr>
    <w:rPr>
      <w:rFonts w:ascii="Arial Unicode MS" w:eastAsia="Arial Unicode MS" w:hAnsi="Arial Unicode MS" w:cs="Arial Unicode MS"/>
      <w:color w:val="0000A0"/>
    </w:rPr>
  </w:style>
  <w:style w:type="paragraph" w:customStyle="1" w:styleId="ConsTitle">
    <w:name w:val="ConsTitle"/>
    <w:uiPriority w:val="99"/>
    <w:rsid w:val="001875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1875CB"/>
    <w:pPr>
      <w:spacing w:before="100" w:beforeAutospacing="1" w:after="100" w:afterAutospacing="1"/>
    </w:pPr>
  </w:style>
  <w:style w:type="paragraph" w:customStyle="1" w:styleId="formattext">
    <w:name w:val="formattext"/>
    <w:basedOn w:val="a0"/>
    <w:rsid w:val="001875CB"/>
    <w:pPr>
      <w:spacing w:before="100" w:beforeAutospacing="1" w:after="100" w:afterAutospacing="1"/>
    </w:pPr>
  </w:style>
  <w:style w:type="paragraph" w:customStyle="1" w:styleId="consplusnormal2">
    <w:name w:val="consplusnormal"/>
    <w:basedOn w:val="a0"/>
    <w:uiPriority w:val="99"/>
    <w:rsid w:val="001875CB"/>
    <w:pPr>
      <w:spacing w:before="100" w:beforeAutospacing="1" w:after="100" w:afterAutospacing="1"/>
    </w:pPr>
  </w:style>
  <w:style w:type="character" w:customStyle="1" w:styleId="43pt">
    <w:name w:val="Основной текст + 43 pt"/>
    <w:aliases w:val="Курсив,Малые прописные,Интервал 0 pt"/>
    <w:rsid w:val="001875CB"/>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1875CB"/>
    <w:rPr>
      <w:w w:val="109"/>
      <w:sz w:val="24"/>
      <w:szCs w:val="24"/>
      <w:lang w:val="ru-RU" w:eastAsia="ru-RU"/>
    </w:rPr>
  </w:style>
  <w:style w:type="paragraph" w:customStyle="1" w:styleId="Report">
    <w:name w:val="Report"/>
    <w:basedOn w:val="a0"/>
    <w:rsid w:val="001875CB"/>
    <w:pPr>
      <w:spacing w:line="360" w:lineRule="auto"/>
      <w:ind w:firstLine="567"/>
      <w:jc w:val="both"/>
    </w:pPr>
    <w:rPr>
      <w:szCs w:val="20"/>
    </w:rPr>
  </w:style>
  <w:style w:type="paragraph" w:customStyle="1" w:styleId="affffb">
    <w:name w:val="Название таблицы"/>
    <w:basedOn w:val="a0"/>
    <w:next w:val="afff4"/>
    <w:autoRedefine/>
    <w:qFormat/>
    <w:rsid w:val="001875CB"/>
    <w:pPr>
      <w:keepNext/>
      <w:spacing w:before="240" w:after="120" w:line="312" w:lineRule="auto"/>
      <w:ind w:left="1701" w:hanging="1701"/>
    </w:pPr>
    <w:rPr>
      <w:b/>
      <w:sz w:val="22"/>
      <w:szCs w:val="22"/>
    </w:rPr>
  </w:style>
  <w:style w:type="character" w:customStyle="1" w:styleId="-2">
    <w:name w:val="Таблица - шапка Знак"/>
    <w:link w:val="-3"/>
    <w:rsid w:val="001875CB"/>
    <w:rPr>
      <w:rFonts w:ascii="Arial" w:hAnsi="Arial" w:cs="Arial"/>
      <w:b/>
    </w:rPr>
  </w:style>
  <w:style w:type="paragraph" w:customStyle="1" w:styleId="-3">
    <w:name w:val="Таблица - шапка"/>
    <w:basedOn w:val="a0"/>
    <w:link w:val="-2"/>
    <w:qFormat/>
    <w:rsid w:val="001875CB"/>
    <w:pPr>
      <w:suppressAutoHyphens/>
      <w:spacing w:before="120" w:after="120"/>
      <w:jc w:val="center"/>
    </w:pPr>
    <w:rPr>
      <w:rFonts w:ascii="Arial" w:eastAsiaTheme="minorHAnsi" w:hAnsi="Arial" w:cs="Arial"/>
      <w:b/>
      <w:sz w:val="22"/>
      <w:szCs w:val="22"/>
      <w:lang w:eastAsia="en-US"/>
    </w:rPr>
  </w:style>
  <w:style w:type="character" w:customStyle="1" w:styleId="-4">
    <w:name w:val="Таблица - текст по центру Знак"/>
    <w:link w:val="-5"/>
    <w:rsid w:val="001875CB"/>
    <w:rPr>
      <w:rFonts w:ascii="Arial" w:eastAsia="Calibri" w:hAnsi="Arial" w:cs="Arial"/>
      <w:color w:val="000000"/>
      <w:lang w:eastAsia="ar-SA"/>
    </w:rPr>
  </w:style>
  <w:style w:type="paragraph" w:customStyle="1" w:styleId="-5">
    <w:name w:val="Таблица - текст по центру"/>
    <w:basedOn w:val="-1"/>
    <w:link w:val="-4"/>
    <w:qFormat/>
    <w:rsid w:val="001875CB"/>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5B46DA"/>
    <w:rPr>
      <w:color w:val="808080"/>
      <w:shd w:val="clear" w:color="auto" w:fill="E6E6E6"/>
    </w:rPr>
  </w:style>
  <w:style w:type="paragraph" w:customStyle="1" w:styleId="64">
    <w:name w:val="Основной текст6"/>
    <w:basedOn w:val="a0"/>
    <w:rsid w:val="00867A3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1"/>
    <w:rsid w:val="003E7382"/>
  </w:style>
  <w:style w:type="paragraph" w:customStyle="1" w:styleId="dktexleft">
    <w:name w:val="dktexleft"/>
    <w:basedOn w:val="a0"/>
    <w:rsid w:val="00413B97"/>
    <w:pPr>
      <w:spacing w:before="100" w:beforeAutospacing="1" w:after="100" w:afterAutospacing="1"/>
      <w:jc w:val="both"/>
    </w:p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4D4758"/>
    <w:rPr>
      <w:sz w:val="24"/>
      <w:szCs w:val="24"/>
      <w:lang w:val="ru-RU" w:eastAsia="ar-SA" w:bidi="ar-SA"/>
    </w:rPr>
  </w:style>
  <w:style w:type="character" w:customStyle="1" w:styleId="113">
    <w:name w:val="Неразрешенное упоминание11"/>
    <w:basedOn w:val="a1"/>
    <w:uiPriority w:val="99"/>
    <w:semiHidden/>
    <w:unhideWhenUsed/>
    <w:rsid w:val="00705422"/>
    <w:rPr>
      <w:color w:val="808080"/>
      <w:shd w:val="clear" w:color="auto" w:fill="E6E6E6"/>
    </w:rPr>
  </w:style>
  <w:style w:type="character" w:customStyle="1" w:styleId="3d">
    <w:name w:val="Неразрешенное упоминание3"/>
    <w:basedOn w:val="a1"/>
    <w:uiPriority w:val="99"/>
    <w:semiHidden/>
    <w:unhideWhenUsed/>
    <w:rsid w:val="007A559B"/>
    <w:rPr>
      <w:color w:val="808080"/>
      <w:shd w:val="clear" w:color="auto" w:fill="E6E6E6"/>
    </w:rPr>
  </w:style>
  <w:style w:type="character" w:styleId="affffc">
    <w:name w:val="annotation reference"/>
    <w:basedOn w:val="a1"/>
    <w:uiPriority w:val="99"/>
    <w:semiHidden/>
    <w:unhideWhenUsed/>
    <w:rsid w:val="009921C6"/>
    <w:rPr>
      <w:sz w:val="16"/>
      <w:szCs w:val="16"/>
    </w:rPr>
  </w:style>
  <w:style w:type="paragraph" w:styleId="affffd">
    <w:name w:val="annotation text"/>
    <w:basedOn w:val="a0"/>
    <w:link w:val="affffe"/>
    <w:uiPriority w:val="99"/>
    <w:semiHidden/>
    <w:unhideWhenUsed/>
    <w:rsid w:val="009921C6"/>
    <w:rPr>
      <w:sz w:val="20"/>
      <w:szCs w:val="20"/>
    </w:rPr>
  </w:style>
  <w:style w:type="character" w:customStyle="1" w:styleId="affffe">
    <w:name w:val="Текст примечания Знак"/>
    <w:basedOn w:val="a1"/>
    <w:link w:val="affffd"/>
    <w:uiPriority w:val="99"/>
    <w:semiHidden/>
    <w:rsid w:val="009921C6"/>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9921C6"/>
    <w:rPr>
      <w:b/>
      <w:bCs/>
    </w:rPr>
  </w:style>
  <w:style w:type="character" w:customStyle="1" w:styleId="afffff0">
    <w:name w:val="Тема примечания Знак"/>
    <w:basedOn w:val="affffe"/>
    <w:link w:val="afffff"/>
    <w:uiPriority w:val="99"/>
    <w:semiHidden/>
    <w:rsid w:val="009921C6"/>
    <w:rPr>
      <w:rFonts w:ascii="Times New Roman" w:eastAsia="Times New Roman" w:hAnsi="Times New Roman" w:cs="Times New Roman"/>
      <w:b/>
      <w:bCs/>
      <w:sz w:val="20"/>
      <w:szCs w:val="20"/>
      <w:lang w:eastAsia="ru-RU"/>
    </w:rPr>
  </w:style>
  <w:style w:type="paragraph" w:customStyle="1" w:styleId="bodytext">
    <w:name w:val="bodytext"/>
    <w:basedOn w:val="a0"/>
    <w:rsid w:val="008D0DB9"/>
    <w:pPr>
      <w:spacing w:before="100" w:beforeAutospacing="1" w:after="100" w:afterAutospacing="1"/>
    </w:pPr>
  </w:style>
  <w:style w:type="paragraph" w:customStyle="1" w:styleId="afffff1">
    <w:name w:val="Табличный_заголовки"/>
    <w:basedOn w:val="a0"/>
    <w:rsid w:val="00EC441B"/>
    <w:pPr>
      <w:keepNext/>
      <w:keepLines/>
      <w:jc w:val="center"/>
    </w:pPr>
    <w:rPr>
      <w:b/>
      <w:sz w:val="20"/>
      <w:szCs w:val="20"/>
    </w:rPr>
  </w:style>
  <w:style w:type="paragraph" w:customStyle="1" w:styleId="afffff2">
    <w:name w:val="Табличный_центр"/>
    <w:basedOn w:val="a0"/>
    <w:rsid w:val="00EC441B"/>
    <w:pPr>
      <w:jc w:val="center"/>
    </w:pPr>
    <w:rPr>
      <w:sz w:val="22"/>
      <w:szCs w:val="22"/>
    </w:rPr>
  </w:style>
  <w:style w:type="paragraph" w:customStyle="1" w:styleId="afffff3">
    <w:name w:val="Табличный_слева"/>
    <w:basedOn w:val="a0"/>
    <w:rsid w:val="00EC441B"/>
    <w:rPr>
      <w:sz w:val="22"/>
      <w:szCs w:val="22"/>
    </w:rPr>
  </w:style>
  <w:style w:type="paragraph" w:customStyle="1" w:styleId="afffff4">
    <w:name w:val="Табличный_по ширине"/>
    <w:basedOn w:val="afffff3"/>
    <w:rsid w:val="00EC441B"/>
    <w:pPr>
      <w:jc w:val="both"/>
    </w:pPr>
  </w:style>
  <w:style w:type="character" w:customStyle="1" w:styleId="2f6">
    <w:name w:val="Основной текст (2) + Полужирный"/>
    <w:basedOn w:val="2b"/>
    <w:rsid w:val="00F066D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5">
    <w:basedOn w:val="a0"/>
    <w:next w:val="aff1"/>
    <w:link w:val="afffff6"/>
    <w:qFormat/>
    <w:rsid w:val="00287D4F"/>
    <w:pPr>
      <w:jc w:val="center"/>
    </w:pPr>
    <w:rPr>
      <w:rFonts w:asciiTheme="minorHAnsi" w:eastAsiaTheme="minorHAnsi" w:hAnsiTheme="minorHAnsi" w:cstheme="minorBidi"/>
      <w:sz w:val="32"/>
      <w:szCs w:val="22"/>
      <w:lang w:eastAsia="en-US"/>
    </w:rPr>
  </w:style>
  <w:style w:type="character" w:customStyle="1" w:styleId="afffff6">
    <w:name w:val="Название Знак"/>
    <w:link w:val="afffff5"/>
    <w:rsid w:val="00287D4F"/>
    <w:rPr>
      <w:sz w:val="32"/>
    </w:rPr>
  </w:style>
</w:styles>
</file>

<file path=word/webSettings.xml><?xml version="1.0" encoding="utf-8"?>
<w:webSettings xmlns:r="http://schemas.openxmlformats.org/officeDocument/2006/relationships" xmlns:w="http://schemas.openxmlformats.org/wordprocessingml/2006/main">
  <w:divs>
    <w:div w:id="12852802">
      <w:bodyDiv w:val="1"/>
      <w:marLeft w:val="0"/>
      <w:marRight w:val="0"/>
      <w:marTop w:val="0"/>
      <w:marBottom w:val="0"/>
      <w:divBdr>
        <w:top w:val="none" w:sz="0" w:space="0" w:color="auto"/>
        <w:left w:val="none" w:sz="0" w:space="0" w:color="auto"/>
        <w:bottom w:val="none" w:sz="0" w:space="0" w:color="auto"/>
        <w:right w:val="none" w:sz="0" w:space="0" w:color="auto"/>
      </w:divBdr>
    </w:div>
    <w:div w:id="16539965">
      <w:bodyDiv w:val="1"/>
      <w:marLeft w:val="0"/>
      <w:marRight w:val="0"/>
      <w:marTop w:val="0"/>
      <w:marBottom w:val="0"/>
      <w:divBdr>
        <w:top w:val="none" w:sz="0" w:space="0" w:color="auto"/>
        <w:left w:val="none" w:sz="0" w:space="0" w:color="auto"/>
        <w:bottom w:val="none" w:sz="0" w:space="0" w:color="auto"/>
        <w:right w:val="none" w:sz="0" w:space="0" w:color="auto"/>
      </w:divBdr>
    </w:div>
    <w:div w:id="38632040">
      <w:bodyDiv w:val="1"/>
      <w:marLeft w:val="0"/>
      <w:marRight w:val="0"/>
      <w:marTop w:val="0"/>
      <w:marBottom w:val="0"/>
      <w:divBdr>
        <w:top w:val="none" w:sz="0" w:space="0" w:color="auto"/>
        <w:left w:val="none" w:sz="0" w:space="0" w:color="auto"/>
        <w:bottom w:val="none" w:sz="0" w:space="0" w:color="auto"/>
        <w:right w:val="none" w:sz="0" w:space="0" w:color="auto"/>
      </w:divBdr>
    </w:div>
    <w:div w:id="66852446">
      <w:bodyDiv w:val="1"/>
      <w:marLeft w:val="0"/>
      <w:marRight w:val="0"/>
      <w:marTop w:val="0"/>
      <w:marBottom w:val="0"/>
      <w:divBdr>
        <w:top w:val="none" w:sz="0" w:space="0" w:color="auto"/>
        <w:left w:val="none" w:sz="0" w:space="0" w:color="auto"/>
        <w:bottom w:val="none" w:sz="0" w:space="0" w:color="auto"/>
        <w:right w:val="none" w:sz="0" w:space="0" w:color="auto"/>
      </w:divBdr>
    </w:div>
    <w:div w:id="99690195">
      <w:bodyDiv w:val="1"/>
      <w:marLeft w:val="0"/>
      <w:marRight w:val="0"/>
      <w:marTop w:val="0"/>
      <w:marBottom w:val="0"/>
      <w:divBdr>
        <w:top w:val="none" w:sz="0" w:space="0" w:color="auto"/>
        <w:left w:val="none" w:sz="0" w:space="0" w:color="auto"/>
        <w:bottom w:val="none" w:sz="0" w:space="0" w:color="auto"/>
        <w:right w:val="none" w:sz="0" w:space="0" w:color="auto"/>
      </w:divBdr>
      <w:divsChild>
        <w:div w:id="394861920">
          <w:marLeft w:val="0"/>
          <w:marRight w:val="0"/>
          <w:marTop w:val="0"/>
          <w:marBottom w:val="240"/>
          <w:divBdr>
            <w:top w:val="none" w:sz="0" w:space="0" w:color="auto"/>
            <w:left w:val="none" w:sz="0" w:space="0" w:color="auto"/>
            <w:bottom w:val="none" w:sz="0" w:space="0" w:color="auto"/>
            <w:right w:val="none" w:sz="0" w:space="0" w:color="auto"/>
          </w:divBdr>
        </w:div>
        <w:div w:id="606499223">
          <w:marLeft w:val="0"/>
          <w:marRight w:val="0"/>
          <w:marTop w:val="0"/>
          <w:marBottom w:val="240"/>
          <w:divBdr>
            <w:top w:val="none" w:sz="0" w:space="0" w:color="auto"/>
            <w:left w:val="none" w:sz="0" w:space="0" w:color="auto"/>
            <w:bottom w:val="none" w:sz="0" w:space="0" w:color="auto"/>
            <w:right w:val="none" w:sz="0" w:space="0" w:color="auto"/>
          </w:divBdr>
        </w:div>
        <w:div w:id="895513578">
          <w:marLeft w:val="0"/>
          <w:marRight w:val="0"/>
          <w:marTop w:val="0"/>
          <w:marBottom w:val="240"/>
          <w:divBdr>
            <w:top w:val="none" w:sz="0" w:space="0" w:color="auto"/>
            <w:left w:val="none" w:sz="0" w:space="0" w:color="auto"/>
            <w:bottom w:val="none" w:sz="0" w:space="0" w:color="auto"/>
            <w:right w:val="none" w:sz="0" w:space="0" w:color="auto"/>
          </w:divBdr>
        </w:div>
      </w:divsChild>
    </w:div>
    <w:div w:id="121072336">
      <w:bodyDiv w:val="1"/>
      <w:marLeft w:val="0"/>
      <w:marRight w:val="0"/>
      <w:marTop w:val="0"/>
      <w:marBottom w:val="0"/>
      <w:divBdr>
        <w:top w:val="none" w:sz="0" w:space="0" w:color="auto"/>
        <w:left w:val="none" w:sz="0" w:space="0" w:color="auto"/>
        <w:bottom w:val="none" w:sz="0" w:space="0" w:color="auto"/>
        <w:right w:val="none" w:sz="0" w:space="0" w:color="auto"/>
      </w:divBdr>
    </w:div>
    <w:div w:id="218709864">
      <w:bodyDiv w:val="1"/>
      <w:marLeft w:val="0"/>
      <w:marRight w:val="0"/>
      <w:marTop w:val="0"/>
      <w:marBottom w:val="0"/>
      <w:divBdr>
        <w:top w:val="none" w:sz="0" w:space="0" w:color="auto"/>
        <w:left w:val="none" w:sz="0" w:space="0" w:color="auto"/>
        <w:bottom w:val="none" w:sz="0" w:space="0" w:color="auto"/>
        <w:right w:val="none" w:sz="0" w:space="0" w:color="auto"/>
      </w:divBdr>
    </w:div>
    <w:div w:id="236473882">
      <w:bodyDiv w:val="1"/>
      <w:marLeft w:val="0"/>
      <w:marRight w:val="0"/>
      <w:marTop w:val="0"/>
      <w:marBottom w:val="0"/>
      <w:divBdr>
        <w:top w:val="none" w:sz="0" w:space="0" w:color="auto"/>
        <w:left w:val="none" w:sz="0" w:space="0" w:color="auto"/>
        <w:bottom w:val="none" w:sz="0" w:space="0" w:color="auto"/>
        <w:right w:val="none" w:sz="0" w:space="0" w:color="auto"/>
      </w:divBdr>
    </w:div>
    <w:div w:id="255284400">
      <w:bodyDiv w:val="1"/>
      <w:marLeft w:val="0"/>
      <w:marRight w:val="0"/>
      <w:marTop w:val="0"/>
      <w:marBottom w:val="0"/>
      <w:divBdr>
        <w:top w:val="none" w:sz="0" w:space="0" w:color="auto"/>
        <w:left w:val="none" w:sz="0" w:space="0" w:color="auto"/>
        <w:bottom w:val="none" w:sz="0" w:space="0" w:color="auto"/>
        <w:right w:val="none" w:sz="0" w:space="0" w:color="auto"/>
      </w:divBdr>
    </w:div>
    <w:div w:id="263151660">
      <w:bodyDiv w:val="1"/>
      <w:marLeft w:val="0"/>
      <w:marRight w:val="0"/>
      <w:marTop w:val="0"/>
      <w:marBottom w:val="0"/>
      <w:divBdr>
        <w:top w:val="none" w:sz="0" w:space="0" w:color="auto"/>
        <w:left w:val="none" w:sz="0" w:space="0" w:color="auto"/>
        <w:bottom w:val="none" w:sz="0" w:space="0" w:color="auto"/>
        <w:right w:val="none" w:sz="0" w:space="0" w:color="auto"/>
      </w:divBdr>
      <w:divsChild>
        <w:div w:id="211696261">
          <w:marLeft w:val="0"/>
          <w:marRight w:val="0"/>
          <w:marTop w:val="0"/>
          <w:marBottom w:val="0"/>
          <w:divBdr>
            <w:top w:val="none" w:sz="0" w:space="0" w:color="auto"/>
            <w:left w:val="none" w:sz="0" w:space="0" w:color="auto"/>
            <w:bottom w:val="none" w:sz="0" w:space="0" w:color="auto"/>
            <w:right w:val="none" w:sz="0" w:space="0" w:color="auto"/>
          </w:divBdr>
        </w:div>
        <w:div w:id="1352796738">
          <w:marLeft w:val="0"/>
          <w:marRight w:val="0"/>
          <w:marTop w:val="0"/>
          <w:marBottom w:val="0"/>
          <w:divBdr>
            <w:top w:val="none" w:sz="0" w:space="0" w:color="auto"/>
            <w:left w:val="none" w:sz="0" w:space="0" w:color="auto"/>
            <w:bottom w:val="none" w:sz="0" w:space="0" w:color="auto"/>
            <w:right w:val="none" w:sz="0" w:space="0" w:color="auto"/>
          </w:divBdr>
        </w:div>
        <w:div w:id="1840004816">
          <w:marLeft w:val="0"/>
          <w:marRight w:val="0"/>
          <w:marTop w:val="0"/>
          <w:marBottom w:val="0"/>
          <w:divBdr>
            <w:top w:val="none" w:sz="0" w:space="0" w:color="auto"/>
            <w:left w:val="none" w:sz="0" w:space="0" w:color="auto"/>
            <w:bottom w:val="none" w:sz="0" w:space="0" w:color="auto"/>
            <w:right w:val="none" w:sz="0" w:space="0" w:color="auto"/>
          </w:divBdr>
        </w:div>
      </w:divsChild>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292440732">
      <w:bodyDiv w:val="1"/>
      <w:marLeft w:val="0"/>
      <w:marRight w:val="0"/>
      <w:marTop w:val="0"/>
      <w:marBottom w:val="0"/>
      <w:divBdr>
        <w:top w:val="none" w:sz="0" w:space="0" w:color="auto"/>
        <w:left w:val="none" w:sz="0" w:space="0" w:color="auto"/>
        <w:bottom w:val="none" w:sz="0" w:space="0" w:color="auto"/>
        <w:right w:val="none" w:sz="0" w:space="0" w:color="auto"/>
      </w:divBdr>
    </w:div>
    <w:div w:id="357002941">
      <w:bodyDiv w:val="1"/>
      <w:marLeft w:val="0"/>
      <w:marRight w:val="0"/>
      <w:marTop w:val="0"/>
      <w:marBottom w:val="0"/>
      <w:divBdr>
        <w:top w:val="none" w:sz="0" w:space="0" w:color="auto"/>
        <w:left w:val="none" w:sz="0" w:space="0" w:color="auto"/>
        <w:bottom w:val="none" w:sz="0" w:space="0" w:color="auto"/>
        <w:right w:val="none" w:sz="0" w:space="0" w:color="auto"/>
      </w:divBdr>
    </w:div>
    <w:div w:id="416488053">
      <w:bodyDiv w:val="1"/>
      <w:marLeft w:val="0"/>
      <w:marRight w:val="0"/>
      <w:marTop w:val="0"/>
      <w:marBottom w:val="0"/>
      <w:divBdr>
        <w:top w:val="none" w:sz="0" w:space="0" w:color="auto"/>
        <w:left w:val="none" w:sz="0" w:space="0" w:color="auto"/>
        <w:bottom w:val="none" w:sz="0" w:space="0" w:color="auto"/>
        <w:right w:val="none" w:sz="0" w:space="0" w:color="auto"/>
      </w:divBdr>
    </w:div>
    <w:div w:id="419761329">
      <w:bodyDiv w:val="1"/>
      <w:marLeft w:val="0"/>
      <w:marRight w:val="0"/>
      <w:marTop w:val="0"/>
      <w:marBottom w:val="0"/>
      <w:divBdr>
        <w:top w:val="none" w:sz="0" w:space="0" w:color="auto"/>
        <w:left w:val="none" w:sz="0" w:space="0" w:color="auto"/>
        <w:bottom w:val="none" w:sz="0" w:space="0" w:color="auto"/>
        <w:right w:val="none" w:sz="0" w:space="0" w:color="auto"/>
      </w:divBdr>
    </w:div>
    <w:div w:id="455832785">
      <w:bodyDiv w:val="1"/>
      <w:marLeft w:val="0"/>
      <w:marRight w:val="0"/>
      <w:marTop w:val="0"/>
      <w:marBottom w:val="0"/>
      <w:divBdr>
        <w:top w:val="none" w:sz="0" w:space="0" w:color="auto"/>
        <w:left w:val="none" w:sz="0" w:space="0" w:color="auto"/>
        <w:bottom w:val="none" w:sz="0" w:space="0" w:color="auto"/>
        <w:right w:val="none" w:sz="0" w:space="0" w:color="auto"/>
      </w:divBdr>
    </w:div>
    <w:div w:id="462582170">
      <w:bodyDiv w:val="1"/>
      <w:marLeft w:val="0"/>
      <w:marRight w:val="0"/>
      <w:marTop w:val="0"/>
      <w:marBottom w:val="0"/>
      <w:divBdr>
        <w:top w:val="none" w:sz="0" w:space="0" w:color="auto"/>
        <w:left w:val="none" w:sz="0" w:space="0" w:color="auto"/>
        <w:bottom w:val="none" w:sz="0" w:space="0" w:color="auto"/>
        <w:right w:val="none" w:sz="0" w:space="0" w:color="auto"/>
      </w:divBdr>
    </w:div>
    <w:div w:id="471023697">
      <w:bodyDiv w:val="1"/>
      <w:marLeft w:val="0"/>
      <w:marRight w:val="0"/>
      <w:marTop w:val="0"/>
      <w:marBottom w:val="0"/>
      <w:divBdr>
        <w:top w:val="none" w:sz="0" w:space="0" w:color="auto"/>
        <w:left w:val="none" w:sz="0" w:space="0" w:color="auto"/>
        <w:bottom w:val="none" w:sz="0" w:space="0" w:color="auto"/>
        <w:right w:val="none" w:sz="0" w:space="0" w:color="auto"/>
      </w:divBdr>
    </w:div>
    <w:div w:id="524363801">
      <w:bodyDiv w:val="1"/>
      <w:marLeft w:val="0"/>
      <w:marRight w:val="0"/>
      <w:marTop w:val="0"/>
      <w:marBottom w:val="0"/>
      <w:divBdr>
        <w:top w:val="none" w:sz="0" w:space="0" w:color="auto"/>
        <w:left w:val="none" w:sz="0" w:space="0" w:color="auto"/>
        <w:bottom w:val="none" w:sz="0" w:space="0" w:color="auto"/>
        <w:right w:val="none" w:sz="0" w:space="0" w:color="auto"/>
      </w:divBdr>
    </w:div>
    <w:div w:id="551816838">
      <w:bodyDiv w:val="1"/>
      <w:marLeft w:val="0"/>
      <w:marRight w:val="0"/>
      <w:marTop w:val="0"/>
      <w:marBottom w:val="0"/>
      <w:divBdr>
        <w:top w:val="none" w:sz="0" w:space="0" w:color="auto"/>
        <w:left w:val="none" w:sz="0" w:space="0" w:color="auto"/>
        <w:bottom w:val="none" w:sz="0" w:space="0" w:color="auto"/>
        <w:right w:val="none" w:sz="0" w:space="0" w:color="auto"/>
      </w:divBdr>
      <w:divsChild>
        <w:div w:id="305865322">
          <w:marLeft w:val="547"/>
          <w:marRight w:val="0"/>
          <w:marTop w:val="0"/>
          <w:marBottom w:val="0"/>
          <w:divBdr>
            <w:top w:val="none" w:sz="0" w:space="0" w:color="auto"/>
            <w:left w:val="none" w:sz="0" w:space="0" w:color="auto"/>
            <w:bottom w:val="none" w:sz="0" w:space="0" w:color="auto"/>
            <w:right w:val="none" w:sz="0" w:space="0" w:color="auto"/>
          </w:divBdr>
        </w:div>
        <w:div w:id="441416149">
          <w:marLeft w:val="547"/>
          <w:marRight w:val="0"/>
          <w:marTop w:val="0"/>
          <w:marBottom w:val="0"/>
          <w:divBdr>
            <w:top w:val="none" w:sz="0" w:space="0" w:color="auto"/>
            <w:left w:val="none" w:sz="0" w:space="0" w:color="auto"/>
            <w:bottom w:val="none" w:sz="0" w:space="0" w:color="auto"/>
            <w:right w:val="none" w:sz="0" w:space="0" w:color="auto"/>
          </w:divBdr>
        </w:div>
        <w:div w:id="830027979">
          <w:marLeft w:val="1267"/>
          <w:marRight w:val="0"/>
          <w:marTop w:val="0"/>
          <w:marBottom w:val="0"/>
          <w:divBdr>
            <w:top w:val="none" w:sz="0" w:space="0" w:color="auto"/>
            <w:left w:val="none" w:sz="0" w:space="0" w:color="auto"/>
            <w:bottom w:val="none" w:sz="0" w:space="0" w:color="auto"/>
            <w:right w:val="none" w:sz="0" w:space="0" w:color="auto"/>
          </w:divBdr>
        </w:div>
        <w:div w:id="1069688365">
          <w:marLeft w:val="1267"/>
          <w:marRight w:val="0"/>
          <w:marTop w:val="0"/>
          <w:marBottom w:val="0"/>
          <w:divBdr>
            <w:top w:val="none" w:sz="0" w:space="0" w:color="auto"/>
            <w:left w:val="none" w:sz="0" w:space="0" w:color="auto"/>
            <w:bottom w:val="none" w:sz="0" w:space="0" w:color="auto"/>
            <w:right w:val="none" w:sz="0" w:space="0" w:color="auto"/>
          </w:divBdr>
        </w:div>
        <w:div w:id="1125200417">
          <w:marLeft w:val="547"/>
          <w:marRight w:val="0"/>
          <w:marTop w:val="0"/>
          <w:marBottom w:val="0"/>
          <w:divBdr>
            <w:top w:val="none" w:sz="0" w:space="0" w:color="auto"/>
            <w:left w:val="none" w:sz="0" w:space="0" w:color="auto"/>
            <w:bottom w:val="none" w:sz="0" w:space="0" w:color="auto"/>
            <w:right w:val="none" w:sz="0" w:space="0" w:color="auto"/>
          </w:divBdr>
        </w:div>
        <w:div w:id="2063096770">
          <w:marLeft w:val="547"/>
          <w:marRight w:val="0"/>
          <w:marTop w:val="0"/>
          <w:marBottom w:val="0"/>
          <w:divBdr>
            <w:top w:val="none" w:sz="0" w:space="0" w:color="auto"/>
            <w:left w:val="none" w:sz="0" w:space="0" w:color="auto"/>
            <w:bottom w:val="none" w:sz="0" w:space="0" w:color="auto"/>
            <w:right w:val="none" w:sz="0" w:space="0" w:color="auto"/>
          </w:divBdr>
        </w:div>
      </w:divsChild>
    </w:div>
    <w:div w:id="561866634">
      <w:bodyDiv w:val="1"/>
      <w:marLeft w:val="0"/>
      <w:marRight w:val="0"/>
      <w:marTop w:val="0"/>
      <w:marBottom w:val="0"/>
      <w:divBdr>
        <w:top w:val="none" w:sz="0" w:space="0" w:color="auto"/>
        <w:left w:val="none" w:sz="0" w:space="0" w:color="auto"/>
        <w:bottom w:val="none" w:sz="0" w:space="0" w:color="auto"/>
        <w:right w:val="none" w:sz="0" w:space="0" w:color="auto"/>
      </w:divBdr>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608315512">
      <w:bodyDiv w:val="1"/>
      <w:marLeft w:val="0"/>
      <w:marRight w:val="0"/>
      <w:marTop w:val="0"/>
      <w:marBottom w:val="0"/>
      <w:divBdr>
        <w:top w:val="none" w:sz="0" w:space="0" w:color="auto"/>
        <w:left w:val="none" w:sz="0" w:space="0" w:color="auto"/>
        <w:bottom w:val="none" w:sz="0" w:space="0" w:color="auto"/>
        <w:right w:val="none" w:sz="0" w:space="0" w:color="auto"/>
      </w:divBdr>
    </w:div>
    <w:div w:id="621961477">
      <w:bodyDiv w:val="1"/>
      <w:marLeft w:val="0"/>
      <w:marRight w:val="0"/>
      <w:marTop w:val="0"/>
      <w:marBottom w:val="0"/>
      <w:divBdr>
        <w:top w:val="none" w:sz="0" w:space="0" w:color="auto"/>
        <w:left w:val="none" w:sz="0" w:space="0" w:color="auto"/>
        <w:bottom w:val="none" w:sz="0" w:space="0" w:color="auto"/>
        <w:right w:val="none" w:sz="0" w:space="0" w:color="auto"/>
      </w:divBdr>
    </w:div>
    <w:div w:id="648903770">
      <w:bodyDiv w:val="1"/>
      <w:marLeft w:val="0"/>
      <w:marRight w:val="0"/>
      <w:marTop w:val="0"/>
      <w:marBottom w:val="0"/>
      <w:divBdr>
        <w:top w:val="none" w:sz="0" w:space="0" w:color="auto"/>
        <w:left w:val="none" w:sz="0" w:space="0" w:color="auto"/>
        <w:bottom w:val="none" w:sz="0" w:space="0" w:color="auto"/>
        <w:right w:val="none" w:sz="0" w:space="0" w:color="auto"/>
      </w:divBdr>
    </w:div>
    <w:div w:id="656033354">
      <w:bodyDiv w:val="1"/>
      <w:marLeft w:val="0"/>
      <w:marRight w:val="0"/>
      <w:marTop w:val="0"/>
      <w:marBottom w:val="0"/>
      <w:divBdr>
        <w:top w:val="none" w:sz="0" w:space="0" w:color="auto"/>
        <w:left w:val="none" w:sz="0" w:space="0" w:color="auto"/>
        <w:bottom w:val="none" w:sz="0" w:space="0" w:color="auto"/>
        <w:right w:val="none" w:sz="0" w:space="0" w:color="auto"/>
      </w:divBdr>
    </w:div>
    <w:div w:id="731926831">
      <w:bodyDiv w:val="1"/>
      <w:marLeft w:val="0"/>
      <w:marRight w:val="0"/>
      <w:marTop w:val="0"/>
      <w:marBottom w:val="0"/>
      <w:divBdr>
        <w:top w:val="none" w:sz="0" w:space="0" w:color="auto"/>
        <w:left w:val="none" w:sz="0" w:space="0" w:color="auto"/>
        <w:bottom w:val="none" w:sz="0" w:space="0" w:color="auto"/>
        <w:right w:val="none" w:sz="0" w:space="0" w:color="auto"/>
      </w:divBdr>
    </w:div>
    <w:div w:id="734015322">
      <w:bodyDiv w:val="1"/>
      <w:marLeft w:val="0"/>
      <w:marRight w:val="0"/>
      <w:marTop w:val="0"/>
      <w:marBottom w:val="0"/>
      <w:divBdr>
        <w:top w:val="none" w:sz="0" w:space="0" w:color="auto"/>
        <w:left w:val="none" w:sz="0" w:space="0" w:color="auto"/>
        <w:bottom w:val="none" w:sz="0" w:space="0" w:color="auto"/>
        <w:right w:val="none" w:sz="0" w:space="0" w:color="auto"/>
      </w:divBdr>
    </w:div>
    <w:div w:id="770205048">
      <w:bodyDiv w:val="1"/>
      <w:marLeft w:val="0"/>
      <w:marRight w:val="0"/>
      <w:marTop w:val="0"/>
      <w:marBottom w:val="0"/>
      <w:divBdr>
        <w:top w:val="none" w:sz="0" w:space="0" w:color="auto"/>
        <w:left w:val="none" w:sz="0" w:space="0" w:color="auto"/>
        <w:bottom w:val="none" w:sz="0" w:space="0" w:color="auto"/>
        <w:right w:val="none" w:sz="0" w:space="0" w:color="auto"/>
      </w:divBdr>
    </w:div>
    <w:div w:id="770399107">
      <w:bodyDiv w:val="1"/>
      <w:marLeft w:val="0"/>
      <w:marRight w:val="0"/>
      <w:marTop w:val="0"/>
      <w:marBottom w:val="0"/>
      <w:divBdr>
        <w:top w:val="none" w:sz="0" w:space="0" w:color="auto"/>
        <w:left w:val="none" w:sz="0" w:space="0" w:color="auto"/>
        <w:bottom w:val="none" w:sz="0" w:space="0" w:color="auto"/>
        <w:right w:val="none" w:sz="0" w:space="0" w:color="auto"/>
      </w:divBdr>
    </w:div>
    <w:div w:id="822890707">
      <w:bodyDiv w:val="1"/>
      <w:marLeft w:val="0"/>
      <w:marRight w:val="0"/>
      <w:marTop w:val="0"/>
      <w:marBottom w:val="0"/>
      <w:divBdr>
        <w:top w:val="none" w:sz="0" w:space="0" w:color="auto"/>
        <w:left w:val="none" w:sz="0" w:space="0" w:color="auto"/>
        <w:bottom w:val="none" w:sz="0" w:space="0" w:color="auto"/>
        <w:right w:val="none" w:sz="0" w:space="0" w:color="auto"/>
      </w:divBdr>
    </w:div>
    <w:div w:id="890920505">
      <w:bodyDiv w:val="1"/>
      <w:marLeft w:val="0"/>
      <w:marRight w:val="0"/>
      <w:marTop w:val="0"/>
      <w:marBottom w:val="0"/>
      <w:divBdr>
        <w:top w:val="none" w:sz="0" w:space="0" w:color="auto"/>
        <w:left w:val="none" w:sz="0" w:space="0" w:color="auto"/>
        <w:bottom w:val="none" w:sz="0" w:space="0" w:color="auto"/>
        <w:right w:val="none" w:sz="0" w:space="0" w:color="auto"/>
      </w:divBdr>
    </w:div>
    <w:div w:id="904074026">
      <w:bodyDiv w:val="1"/>
      <w:marLeft w:val="0"/>
      <w:marRight w:val="0"/>
      <w:marTop w:val="0"/>
      <w:marBottom w:val="0"/>
      <w:divBdr>
        <w:top w:val="none" w:sz="0" w:space="0" w:color="auto"/>
        <w:left w:val="none" w:sz="0" w:space="0" w:color="auto"/>
        <w:bottom w:val="none" w:sz="0" w:space="0" w:color="auto"/>
        <w:right w:val="none" w:sz="0" w:space="0" w:color="auto"/>
      </w:divBdr>
    </w:div>
    <w:div w:id="954796751">
      <w:bodyDiv w:val="1"/>
      <w:marLeft w:val="0"/>
      <w:marRight w:val="0"/>
      <w:marTop w:val="0"/>
      <w:marBottom w:val="0"/>
      <w:divBdr>
        <w:top w:val="none" w:sz="0" w:space="0" w:color="auto"/>
        <w:left w:val="none" w:sz="0" w:space="0" w:color="auto"/>
        <w:bottom w:val="none" w:sz="0" w:space="0" w:color="auto"/>
        <w:right w:val="none" w:sz="0" w:space="0" w:color="auto"/>
      </w:divBdr>
    </w:div>
    <w:div w:id="987368011">
      <w:bodyDiv w:val="1"/>
      <w:marLeft w:val="0"/>
      <w:marRight w:val="0"/>
      <w:marTop w:val="0"/>
      <w:marBottom w:val="0"/>
      <w:divBdr>
        <w:top w:val="none" w:sz="0" w:space="0" w:color="auto"/>
        <w:left w:val="none" w:sz="0" w:space="0" w:color="auto"/>
        <w:bottom w:val="none" w:sz="0" w:space="0" w:color="auto"/>
        <w:right w:val="none" w:sz="0" w:space="0" w:color="auto"/>
      </w:divBdr>
    </w:div>
    <w:div w:id="995499527">
      <w:bodyDiv w:val="1"/>
      <w:marLeft w:val="0"/>
      <w:marRight w:val="0"/>
      <w:marTop w:val="0"/>
      <w:marBottom w:val="0"/>
      <w:divBdr>
        <w:top w:val="none" w:sz="0" w:space="0" w:color="auto"/>
        <w:left w:val="none" w:sz="0" w:space="0" w:color="auto"/>
        <w:bottom w:val="none" w:sz="0" w:space="0" w:color="auto"/>
        <w:right w:val="none" w:sz="0" w:space="0" w:color="auto"/>
      </w:divBdr>
    </w:div>
    <w:div w:id="996807424">
      <w:bodyDiv w:val="1"/>
      <w:marLeft w:val="0"/>
      <w:marRight w:val="0"/>
      <w:marTop w:val="0"/>
      <w:marBottom w:val="0"/>
      <w:divBdr>
        <w:top w:val="none" w:sz="0" w:space="0" w:color="auto"/>
        <w:left w:val="none" w:sz="0" w:space="0" w:color="auto"/>
        <w:bottom w:val="none" w:sz="0" w:space="0" w:color="auto"/>
        <w:right w:val="none" w:sz="0" w:space="0" w:color="auto"/>
      </w:divBdr>
    </w:div>
    <w:div w:id="1032608437">
      <w:bodyDiv w:val="1"/>
      <w:marLeft w:val="0"/>
      <w:marRight w:val="0"/>
      <w:marTop w:val="0"/>
      <w:marBottom w:val="0"/>
      <w:divBdr>
        <w:top w:val="none" w:sz="0" w:space="0" w:color="auto"/>
        <w:left w:val="none" w:sz="0" w:space="0" w:color="auto"/>
        <w:bottom w:val="none" w:sz="0" w:space="0" w:color="auto"/>
        <w:right w:val="none" w:sz="0" w:space="0" w:color="auto"/>
      </w:divBdr>
    </w:div>
    <w:div w:id="1052654252">
      <w:bodyDiv w:val="1"/>
      <w:marLeft w:val="0"/>
      <w:marRight w:val="0"/>
      <w:marTop w:val="0"/>
      <w:marBottom w:val="0"/>
      <w:divBdr>
        <w:top w:val="none" w:sz="0" w:space="0" w:color="auto"/>
        <w:left w:val="none" w:sz="0" w:space="0" w:color="auto"/>
        <w:bottom w:val="none" w:sz="0" w:space="0" w:color="auto"/>
        <w:right w:val="none" w:sz="0" w:space="0" w:color="auto"/>
      </w:divBdr>
    </w:div>
    <w:div w:id="1055273706">
      <w:bodyDiv w:val="1"/>
      <w:marLeft w:val="0"/>
      <w:marRight w:val="0"/>
      <w:marTop w:val="0"/>
      <w:marBottom w:val="0"/>
      <w:divBdr>
        <w:top w:val="none" w:sz="0" w:space="0" w:color="auto"/>
        <w:left w:val="none" w:sz="0" w:space="0" w:color="auto"/>
        <w:bottom w:val="none" w:sz="0" w:space="0" w:color="auto"/>
        <w:right w:val="none" w:sz="0" w:space="0" w:color="auto"/>
      </w:divBdr>
    </w:div>
    <w:div w:id="1100682444">
      <w:bodyDiv w:val="1"/>
      <w:marLeft w:val="0"/>
      <w:marRight w:val="0"/>
      <w:marTop w:val="0"/>
      <w:marBottom w:val="0"/>
      <w:divBdr>
        <w:top w:val="none" w:sz="0" w:space="0" w:color="auto"/>
        <w:left w:val="none" w:sz="0" w:space="0" w:color="auto"/>
        <w:bottom w:val="none" w:sz="0" w:space="0" w:color="auto"/>
        <w:right w:val="none" w:sz="0" w:space="0" w:color="auto"/>
      </w:divBdr>
    </w:div>
    <w:div w:id="1137839423">
      <w:bodyDiv w:val="1"/>
      <w:marLeft w:val="0"/>
      <w:marRight w:val="0"/>
      <w:marTop w:val="0"/>
      <w:marBottom w:val="0"/>
      <w:divBdr>
        <w:top w:val="none" w:sz="0" w:space="0" w:color="auto"/>
        <w:left w:val="none" w:sz="0" w:space="0" w:color="auto"/>
        <w:bottom w:val="none" w:sz="0" w:space="0" w:color="auto"/>
        <w:right w:val="none" w:sz="0" w:space="0" w:color="auto"/>
      </w:divBdr>
    </w:div>
    <w:div w:id="1154835413">
      <w:bodyDiv w:val="1"/>
      <w:marLeft w:val="0"/>
      <w:marRight w:val="0"/>
      <w:marTop w:val="0"/>
      <w:marBottom w:val="0"/>
      <w:divBdr>
        <w:top w:val="none" w:sz="0" w:space="0" w:color="auto"/>
        <w:left w:val="none" w:sz="0" w:space="0" w:color="auto"/>
        <w:bottom w:val="none" w:sz="0" w:space="0" w:color="auto"/>
        <w:right w:val="none" w:sz="0" w:space="0" w:color="auto"/>
      </w:divBdr>
    </w:div>
    <w:div w:id="1188833147">
      <w:bodyDiv w:val="1"/>
      <w:marLeft w:val="0"/>
      <w:marRight w:val="0"/>
      <w:marTop w:val="0"/>
      <w:marBottom w:val="0"/>
      <w:divBdr>
        <w:top w:val="none" w:sz="0" w:space="0" w:color="auto"/>
        <w:left w:val="none" w:sz="0" w:space="0" w:color="auto"/>
        <w:bottom w:val="none" w:sz="0" w:space="0" w:color="auto"/>
        <w:right w:val="none" w:sz="0" w:space="0" w:color="auto"/>
      </w:divBdr>
    </w:div>
    <w:div w:id="1197088177">
      <w:bodyDiv w:val="1"/>
      <w:marLeft w:val="0"/>
      <w:marRight w:val="0"/>
      <w:marTop w:val="0"/>
      <w:marBottom w:val="0"/>
      <w:divBdr>
        <w:top w:val="none" w:sz="0" w:space="0" w:color="auto"/>
        <w:left w:val="none" w:sz="0" w:space="0" w:color="auto"/>
        <w:bottom w:val="none" w:sz="0" w:space="0" w:color="auto"/>
        <w:right w:val="none" w:sz="0" w:space="0" w:color="auto"/>
      </w:divBdr>
    </w:div>
    <w:div w:id="1226330846">
      <w:bodyDiv w:val="1"/>
      <w:marLeft w:val="0"/>
      <w:marRight w:val="0"/>
      <w:marTop w:val="0"/>
      <w:marBottom w:val="0"/>
      <w:divBdr>
        <w:top w:val="none" w:sz="0" w:space="0" w:color="auto"/>
        <w:left w:val="none" w:sz="0" w:space="0" w:color="auto"/>
        <w:bottom w:val="none" w:sz="0" w:space="0" w:color="auto"/>
        <w:right w:val="none" w:sz="0" w:space="0" w:color="auto"/>
      </w:divBdr>
    </w:div>
    <w:div w:id="1244992952">
      <w:bodyDiv w:val="1"/>
      <w:marLeft w:val="0"/>
      <w:marRight w:val="0"/>
      <w:marTop w:val="0"/>
      <w:marBottom w:val="0"/>
      <w:divBdr>
        <w:top w:val="none" w:sz="0" w:space="0" w:color="auto"/>
        <w:left w:val="none" w:sz="0" w:space="0" w:color="auto"/>
        <w:bottom w:val="none" w:sz="0" w:space="0" w:color="auto"/>
        <w:right w:val="none" w:sz="0" w:space="0" w:color="auto"/>
      </w:divBdr>
    </w:div>
    <w:div w:id="1278878997">
      <w:bodyDiv w:val="1"/>
      <w:marLeft w:val="0"/>
      <w:marRight w:val="0"/>
      <w:marTop w:val="0"/>
      <w:marBottom w:val="0"/>
      <w:divBdr>
        <w:top w:val="none" w:sz="0" w:space="0" w:color="auto"/>
        <w:left w:val="none" w:sz="0" w:space="0" w:color="auto"/>
        <w:bottom w:val="none" w:sz="0" w:space="0" w:color="auto"/>
        <w:right w:val="none" w:sz="0" w:space="0" w:color="auto"/>
      </w:divBdr>
    </w:div>
    <w:div w:id="1313024256">
      <w:bodyDiv w:val="1"/>
      <w:marLeft w:val="0"/>
      <w:marRight w:val="0"/>
      <w:marTop w:val="0"/>
      <w:marBottom w:val="0"/>
      <w:divBdr>
        <w:top w:val="none" w:sz="0" w:space="0" w:color="auto"/>
        <w:left w:val="none" w:sz="0" w:space="0" w:color="auto"/>
        <w:bottom w:val="none" w:sz="0" w:space="0" w:color="auto"/>
        <w:right w:val="none" w:sz="0" w:space="0" w:color="auto"/>
      </w:divBdr>
    </w:div>
    <w:div w:id="1326857441">
      <w:bodyDiv w:val="1"/>
      <w:marLeft w:val="0"/>
      <w:marRight w:val="0"/>
      <w:marTop w:val="0"/>
      <w:marBottom w:val="0"/>
      <w:divBdr>
        <w:top w:val="none" w:sz="0" w:space="0" w:color="auto"/>
        <w:left w:val="none" w:sz="0" w:space="0" w:color="auto"/>
        <w:bottom w:val="none" w:sz="0" w:space="0" w:color="auto"/>
        <w:right w:val="none" w:sz="0" w:space="0" w:color="auto"/>
      </w:divBdr>
    </w:div>
    <w:div w:id="1357459927">
      <w:bodyDiv w:val="1"/>
      <w:marLeft w:val="0"/>
      <w:marRight w:val="0"/>
      <w:marTop w:val="0"/>
      <w:marBottom w:val="0"/>
      <w:divBdr>
        <w:top w:val="none" w:sz="0" w:space="0" w:color="auto"/>
        <w:left w:val="none" w:sz="0" w:space="0" w:color="auto"/>
        <w:bottom w:val="none" w:sz="0" w:space="0" w:color="auto"/>
        <w:right w:val="none" w:sz="0" w:space="0" w:color="auto"/>
      </w:divBdr>
    </w:div>
    <w:div w:id="1390957553">
      <w:bodyDiv w:val="1"/>
      <w:marLeft w:val="0"/>
      <w:marRight w:val="0"/>
      <w:marTop w:val="0"/>
      <w:marBottom w:val="0"/>
      <w:divBdr>
        <w:top w:val="none" w:sz="0" w:space="0" w:color="auto"/>
        <w:left w:val="none" w:sz="0" w:space="0" w:color="auto"/>
        <w:bottom w:val="none" w:sz="0" w:space="0" w:color="auto"/>
        <w:right w:val="none" w:sz="0" w:space="0" w:color="auto"/>
      </w:divBdr>
    </w:div>
    <w:div w:id="1392968780">
      <w:bodyDiv w:val="1"/>
      <w:marLeft w:val="0"/>
      <w:marRight w:val="0"/>
      <w:marTop w:val="0"/>
      <w:marBottom w:val="0"/>
      <w:divBdr>
        <w:top w:val="none" w:sz="0" w:space="0" w:color="auto"/>
        <w:left w:val="none" w:sz="0" w:space="0" w:color="auto"/>
        <w:bottom w:val="none" w:sz="0" w:space="0" w:color="auto"/>
        <w:right w:val="none" w:sz="0" w:space="0" w:color="auto"/>
      </w:divBdr>
    </w:div>
    <w:div w:id="1400789357">
      <w:bodyDiv w:val="1"/>
      <w:marLeft w:val="0"/>
      <w:marRight w:val="0"/>
      <w:marTop w:val="0"/>
      <w:marBottom w:val="0"/>
      <w:divBdr>
        <w:top w:val="none" w:sz="0" w:space="0" w:color="auto"/>
        <w:left w:val="none" w:sz="0" w:space="0" w:color="auto"/>
        <w:bottom w:val="none" w:sz="0" w:space="0" w:color="auto"/>
        <w:right w:val="none" w:sz="0" w:space="0" w:color="auto"/>
      </w:divBdr>
    </w:div>
    <w:div w:id="1401555568">
      <w:bodyDiv w:val="1"/>
      <w:marLeft w:val="0"/>
      <w:marRight w:val="0"/>
      <w:marTop w:val="0"/>
      <w:marBottom w:val="0"/>
      <w:divBdr>
        <w:top w:val="none" w:sz="0" w:space="0" w:color="auto"/>
        <w:left w:val="none" w:sz="0" w:space="0" w:color="auto"/>
        <w:bottom w:val="none" w:sz="0" w:space="0" w:color="auto"/>
        <w:right w:val="none" w:sz="0" w:space="0" w:color="auto"/>
      </w:divBdr>
    </w:div>
    <w:div w:id="1404065143">
      <w:bodyDiv w:val="1"/>
      <w:marLeft w:val="0"/>
      <w:marRight w:val="0"/>
      <w:marTop w:val="0"/>
      <w:marBottom w:val="0"/>
      <w:divBdr>
        <w:top w:val="none" w:sz="0" w:space="0" w:color="auto"/>
        <w:left w:val="none" w:sz="0" w:space="0" w:color="auto"/>
        <w:bottom w:val="none" w:sz="0" w:space="0" w:color="auto"/>
        <w:right w:val="none" w:sz="0" w:space="0" w:color="auto"/>
      </w:divBdr>
    </w:div>
    <w:div w:id="1480614499">
      <w:bodyDiv w:val="1"/>
      <w:marLeft w:val="0"/>
      <w:marRight w:val="0"/>
      <w:marTop w:val="0"/>
      <w:marBottom w:val="0"/>
      <w:divBdr>
        <w:top w:val="none" w:sz="0" w:space="0" w:color="auto"/>
        <w:left w:val="none" w:sz="0" w:space="0" w:color="auto"/>
        <w:bottom w:val="none" w:sz="0" w:space="0" w:color="auto"/>
        <w:right w:val="none" w:sz="0" w:space="0" w:color="auto"/>
      </w:divBdr>
    </w:div>
    <w:div w:id="1499006060">
      <w:bodyDiv w:val="1"/>
      <w:marLeft w:val="0"/>
      <w:marRight w:val="0"/>
      <w:marTop w:val="0"/>
      <w:marBottom w:val="0"/>
      <w:divBdr>
        <w:top w:val="none" w:sz="0" w:space="0" w:color="auto"/>
        <w:left w:val="none" w:sz="0" w:space="0" w:color="auto"/>
        <w:bottom w:val="none" w:sz="0" w:space="0" w:color="auto"/>
        <w:right w:val="none" w:sz="0" w:space="0" w:color="auto"/>
      </w:divBdr>
    </w:div>
    <w:div w:id="1502114780">
      <w:bodyDiv w:val="1"/>
      <w:marLeft w:val="0"/>
      <w:marRight w:val="0"/>
      <w:marTop w:val="0"/>
      <w:marBottom w:val="0"/>
      <w:divBdr>
        <w:top w:val="none" w:sz="0" w:space="0" w:color="auto"/>
        <w:left w:val="none" w:sz="0" w:space="0" w:color="auto"/>
        <w:bottom w:val="none" w:sz="0" w:space="0" w:color="auto"/>
        <w:right w:val="none" w:sz="0" w:space="0" w:color="auto"/>
      </w:divBdr>
    </w:div>
    <w:div w:id="1503660677">
      <w:bodyDiv w:val="1"/>
      <w:marLeft w:val="0"/>
      <w:marRight w:val="0"/>
      <w:marTop w:val="0"/>
      <w:marBottom w:val="0"/>
      <w:divBdr>
        <w:top w:val="none" w:sz="0" w:space="0" w:color="auto"/>
        <w:left w:val="none" w:sz="0" w:space="0" w:color="auto"/>
        <w:bottom w:val="none" w:sz="0" w:space="0" w:color="auto"/>
        <w:right w:val="none" w:sz="0" w:space="0" w:color="auto"/>
      </w:divBdr>
    </w:div>
    <w:div w:id="1505239614">
      <w:bodyDiv w:val="1"/>
      <w:marLeft w:val="0"/>
      <w:marRight w:val="0"/>
      <w:marTop w:val="0"/>
      <w:marBottom w:val="0"/>
      <w:divBdr>
        <w:top w:val="none" w:sz="0" w:space="0" w:color="auto"/>
        <w:left w:val="none" w:sz="0" w:space="0" w:color="auto"/>
        <w:bottom w:val="none" w:sz="0" w:space="0" w:color="auto"/>
        <w:right w:val="none" w:sz="0" w:space="0" w:color="auto"/>
      </w:divBdr>
    </w:div>
    <w:div w:id="1561361579">
      <w:bodyDiv w:val="1"/>
      <w:marLeft w:val="0"/>
      <w:marRight w:val="0"/>
      <w:marTop w:val="0"/>
      <w:marBottom w:val="0"/>
      <w:divBdr>
        <w:top w:val="none" w:sz="0" w:space="0" w:color="auto"/>
        <w:left w:val="none" w:sz="0" w:space="0" w:color="auto"/>
        <w:bottom w:val="none" w:sz="0" w:space="0" w:color="auto"/>
        <w:right w:val="none" w:sz="0" w:space="0" w:color="auto"/>
      </w:divBdr>
    </w:div>
    <w:div w:id="1581527647">
      <w:bodyDiv w:val="1"/>
      <w:marLeft w:val="0"/>
      <w:marRight w:val="0"/>
      <w:marTop w:val="0"/>
      <w:marBottom w:val="0"/>
      <w:divBdr>
        <w:top w:val="none" w:sz="0" w:space="0" w:color="auto"/>
        <w:left w:val="none" w:sz="0" w:space="0" w:color="auto"/>
        <w:bottom w:val="none" w:sz="0" w:space="0" w:color="auto"/>
        <w:right w:val="none" w:sz="0" w:space="0" w:color="auto"/>
      </w:divBdr>
    </w:div>
    <w:div w:id="1638410762">
      <w:bodyDiv w:val="1"/>
      <w:marLeft w:val="0"/>
      <w:marRight w:val="0"/>
      <w:marTop w:val="0"/>
      <w:marBottom w:val="0"/>
      <w:divBdr>
        <w:top w:val="none" w:sz="0" w:space="0" w:color="auto"/>
        <w:left w:val="none" w:sz="0" w:space="0" w:color="auto"/>
        <w:bottom w:val="none" w:sz="0" w:space="0" w:color="auto"/>
        <w:right w:val="none" w:sz="0" w:space="0" w:color="auto"/>
      </w:divBdr>
    </w:div>
    <w:div w:id="1641808341">
      <w:bodyDiv w:val="1"/>
      <w:marLeft w:val="0"/>
      <w:marRight w:val="0"/>
      <w:marTop w:val="0"/>
      <w:marBottom w:val="0"/>
      <w:divBdr>
        <w:top w:val="none" w:sz="0" w:space="0" w:color="auto"/>
        <w:left w:val="none" w:sz="0" w:space="0" w:color="auto"/>
        <w:bottom w:val="none" w:sz="0" w:space="0" w:color="auto"/>
        <w:right w:val="none" w:sz="0" w:space="0" w:color="auto"/>
      </w:divBdr>
    </w:div>
    <w:div w:id="1651013178">
      <w:bodyDiv w:val="1"/>
      <w:marLeft w:val="0"/>
      <w:marRight w:val="0"/>
      <w:marTop w:val="0"/>
      <w:marBottom w:val="0"/>
      <w:divBdr>
        <w:top w:val="none" w:sz="0" w:space="0" w:color="auto"/>
        <w:left w:val="none" w:sz="0" w:space="0" w:color="auto"/>
        <w:bottom w:val="none" w:sz="0" w:space="0" w:color="auto"/>
        <w:right w:val="none" w:sz="0" w:space="0" w:color="auto"/>
      </w:divBdr>
    </w:div>
    <w:div w:id="1663587456">
      <w:bodyDiv w:val="1"/>
      <w:marLeft w:val="0"/>
      <w:marRight w:val="0"/>
      <w:marTop w:val="0"/>
      <w:marBottom w:val="0"/>
      <w:divBdr>
        <w:top w:val="none" w:sz="0" w:space="0" w:color="auto"/>
        <w:left w:val="none" w:sz="0" w:space="0" w:color="auto"/>
        <w:bottom w:val="none" w:sz="0" w:space="0" w:color="auto"/>
        <w:right w:val="none" w:sz="0" w:space="0" w:color="auto"/>
      </w:divBdr>
    </w:div>
    <w:div w:id="1702172057">
      <w:bodyDiv w:val="1"/>
      <w:marLeft w:val="0"/>
      <w:marRight w:val="0"/>
      <w:marTop w:val="0"/>
      <w:marBottom w:val="0"/>
      <w:divBdr>
        <w:top w:val="none" w:sz="0" w:space="0" w:color="auto"/>
        <w:left w:val="none" w:sz="0" w:space="0" w:color="auto"/>
        <w:bottom w:val="none" w:sz="0" w:space="0" w:color="auto"/>
        <w:right w:val="none" w:sz="0" w:space="0" w:color="auto"/>
      </w:divBdr>
    </w:div>
    <w:div w:id="1718313581">
      <w:bodyDiv w:val="1"/>
      <w:marLeft w:val="0"/>
      <w:marRight w:val="0"/>
      <w:marTop w:val="0"/>
      <w:marBottom w:val="0"/>
      <w:divBdr>
        <w:top w:val="none" w:sz="0" w:space="0" w:color="auto"/>
        <w:left w:val="none" w:sz="0" w:space="0" w:color="auto"/>
        <w:bottom w:val="none" w:sz="0" w:space="0" w:color="auto"/>
        <w:right w:val="none" w:sz="0" w:space="0" w:color="auto"/>
      </w:divBdr>
    </w:div>
    <w:div w:id="1724521016">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1768774284">
      <w:bodyDiv w:val="1"/>
      <w:marLeft w:val="0"/>
      <w:marRight w:val="0"/>
      <w:marTop w:val="0"/>
      <w:marBottom w:val="0"/>
      <w:divBdr>
        <w:top w:val="none" w:sz="0" w:space="0" w:color="auto"/>
        <w:left w:val="none" w:sz="0" w:space="0" w:color="auto"/>
        <w:bottom w:val="none" w:sz="0" w:space="0" w:color="auto"/>
        <w:right w:val="none" w:sz="0" w:space="0" w:color="auto"/>
      </w:divBdr>
    </w:div>
    <w:div w:id="1777024374">
      <w:bodyDiv w:val="1"/>
      <w:marLeft w:val="0"/>
      <w:marRight w:val="0"/>
      <w:marTop w:val="0"/>
      <w:marBottom w:val="0"/>
      <w:divBdr>
        <w:top w:val="none" w:sz="0" w:space="0" w:color="auto"/>
        <w:left w:val="none" w:sz="0" w:space="0" w:color="auto"/>
        <w:bottom w:val="none" w:sz="0" w:space="0" w:color="auto"/>
        <w:right w:val="none" w:sz="0" w:space="0" w:color="auto"/>
      </w:divBdr>
    </w:div>
    <w:div w:id="1780637127">
      <w:bodyDiv w:val="1"/>
      <w:marLeft w:val="0"/>
      <w:marRight w:val="0"/>
      <w:marTop w:val="0"/>
      <w:marBottom w:val="0"/>
      <w:divBdr>
        <w:top w:val="none" w:sz="0" w:space="0" w:color="auto"/>
        <w:left w:val="none" w:sz="0" w:space="0" w:color="auto"/>
        <w:bottom w:val="none" w:sz="0" w:space="0" w:color="auto"/>
        <w:right w:val="none" w:sz="0" w:space="0" w:color="auto"/>
      </w:divBdr>
    </w:div>
    <w:div w:id="1784765514">
      <w:bodyDiv w:val="1"/>
      <w:marLeft w:val="0"/>
      <w:marRight w:val="0"/>
      <w:marTop w:val="0"/>
      <w:marBottom w:val="0"/>
      <w:divBdr>
        <w:top w:val="none" w:sz="0" w:space="0" w:color="auto"/>
        <w:left w:val="none" w:sz="0" w:space="0" w:color="auto"/>
        <w:bottom w:val="none" w:sz="0" w:space="0" w:color="auto"/>
        <w:right w:val="none" w:sz="0" w:space="0" w:color="auto"/>
      </w:divBdr>
    </w:div>
    <w:div w:id="1804930206">
      <w:bodyDiv w:val="1"/>
      <w:marLeft w:val="0"/>
      <w:marRight w:val="0"/>
      <w:marTop w:val="0"/>
      <w:marBottom w:val="0"/>
      <w:divBdr>
        <w:top w:val="none" w:sz="0" w:space="0" w:color="auto"/>
        <w:left w:val="none" w:sz="0" w:space="0" w:color="auto"/>
        <w:bottom w:val="none" w:sz="0" w:space="0" w:color="auto"/>
        <w:right w:val="none" w:sz="0" w:space="0" w:color="auto"/>
      </w:divBdr>
      <w:divsChild>
        <w:div w:id="129448748">
          <w:marLeft w:val="562"/>
          <w:marRight w:val="0"/>
          <w:marTop w:val="150"/>
          <w:marBottom w:val="0"/>
          <w:divBdr>
            <w:top w:val="none" w:sz="0" w:space="0" w:color="auto"/>
            <w:left w:val="none" w:sz="0" w:space="0" w:color="auto"/>
            <w:bottom w:val="none" w:sz="0" w:space="0" w:color="auto"/>
            <w:right w:val="none" w:sz="0" w:space="0" w:color="auto"/>
          </w:divBdr>
        </w:div>
        <w:div w:id="189492530">
          <w:marLeft w:val="562"/>
          <w:marRight w:val="0"/>
          <w:marTop w:val="150"/>
          <w:marBottom w:val="0"/>
          <w:divBdr>
            <w:top w:val="none" w:sz="0" w:space="0" w:color="auto"/>
            <w:left w:val="none" w:sz="0" w:space="0" w:color="auto"/>
            <w:bottom w:val="none" w:sz="0" w:space="0" w:color="auto"/>
            <w:right w:val="none" w:sz="0" w:space="0" w:color="auto"/>
          </w:divBdr>
        </w:div>
        <w:div w:id="534151106">
          <w:marLeft w:val="562"/>
          <w:marRight w:val="0"/>
          <w:marTop w:val="150"/>
          <w:marBottom w:val="0"/>
          <w:divBdr>
            <w:top w:val="none" w:sz="0" w:space="0" w:color="auto"/>
            <w:left w:val="none" w:sz="0" w:space="0" w:color="auto"/>
            <w:bottom w:val="none" w:sz="0" w:space="0" w:color="auto"/>
            <w:right w:val="none" w:sz="0" w:space="0" w:color="auto"/>
          </w:divBdr>
        </w:div>
        <w:div w:id="649671798">
          <w:marLeft w:val="562"/>
          <w:marRight w:val="0"/>
          <w:marTop w:val="150"/>
          <w:marBottom w:val="0"/>
          <w:divBdr>
            <w:top w:val="none" w:sz="0" w:space="0" w:color="auto"/>
            <w:left w:val="none" w:sz="0" w:space="0" w:color="auto"/>
            <w:bottom w:val="none" w:sz="0" w:space="0" w:color="auto"/>
            <w:right w:val="none" w:sz="0" w:space="0" w:color="auto"/>
          </w:divBdr>
        </w:div>
        <w:div w:id="1078557437">
          <w:marLeft w:val="562"/>
          <w:marRight w:val="0"/>
          <w:marTop w:val="150"/>
          <w:marBottom w:val="0"/>
          <w:divBdr>
            <w:top w:val="none" w:sz="0" w:space="0" w:color="auto"/>
            <w:left w:val="none" w:sz="0" w:space="0" w:color="auto"/>
            <w:bottom w:val="none" w:sz="0" w:space="0" w:color="auto"/>
            <w:right w:val="none" w:sz="0" w:space="0" w:color="auto"/>
          </w:divBdr>
        </w:div>
        <w:div w:id="1078675341">
          <w:marLeft w:val="562"/>
          <w:marRight w:val="0"/>
          <w:marTop w:val="150"/>
          <w:marBottom w:val="0"/>
          <w:divBdr>
            <w:top w:val="none" w:sz="0" w:space="0" w:color="auto"/>
            <w:left w:val="none" w:sz="0" w:space="0" w:color="auto"/>
            <w:bottom w:val="none" w:sz="0" w:space="0" w:color="auto"/>
            <w:right w:val="none" w:sz="0" w:space="0" w:color="auto"/>
          </w:divBdr>
        </w:div>
        <w:div w:id="1256524437">
          <w:marLeft w:val="562"/>
          <w:marRight w:val="0"/>
          <w:marTop w:val="150"/>
          <w:marBottom w:val="0"/>
          <w:divBdr>
            <w:top w:val="none" w:sz="0" w:space="0" w:color="auto"/>
            <w:left w:val="none" w:sz="0" w:space="0" w:color="auto"/>
            <w:bottom w:val="none" w:sz="0" w:space="0" w:color="auto"/>
            <w:right w:val="none" w:sz="0" w:space="0" w:color="auto"/>
          </w:divBdr>
        </w:div>
      </w:divsChild>
    </w:div>
    <w:div w:id="1829401287">
      <w:bodyDiv w:val="1"/>
      <w:marLeft w:val="0"/>
      <w:marRight w:val="0"/>
      <w:marTop w:val="0"/>
      <w:marBottom w:val="0"/>
      <w:divBdr>
        <w:top w:val="none" w:sz="0" w:space="0" w:color="auto"/>
        <w:left w:val="none" w:sz="0" w:space="0" w:color="auto"/>
        <w:bottom w:val="none" w:sz="0" w:space="0" w:color="auto"/>
        <w:right w:val="none" w:sz="0" w:space="0" w:color="auto"/>
      </w:divBdr>
    </w:div>
    <w:div w:id="1877083164">
      <w:bodyDiv w:val="1"/>
      <w:marLeft w:val="0"/>
      <w:marRight w:val="0"/>
      <w:marTop w:val="0"/>
      <w:marBottom w:val="0"/>
      <w:divBdr>
        <w:top w:val="none" w:sz="0" w:space="0" w:color="auto"/>
        <w:left w:val="none" w:sz="0" w:space="0" w:color="auto"/>
        <w:bottom w:val="none" w:sz="0" w:space="0" w:color="auto"/>
        <w:right w:val="none" w:sz="0" w:space="0" w:color="auto"/>
      </w:divBdr>
    </w:div>
    <w:div w:id="1894658023">
      <w:bodyDiv w:val="1"/>
      <w:marLeft w:val="0"/>
      <w:marRight w:val="0"/>
      <w:marTop w:val="0"/>
      <w:marBottom w:val="0"/>
      <w:divBdr>
        <w:top w:val="none" w:sz="0" w:space="0" w:color="auto"/>
        <w:left w:val="none" w:sz="0" w:space="0" w:color="auto"/>
        <w:bottom w:val="none" w:sz="0" w:space="0" w:color="auto"/>
        <w:right w:val="none" w:sz="0" w:space="0" w:color="auto"/>
      </w:divBdr>
    </w:div>
    <w:div w:id="1905410086">
      <w:bodyDiv w:val="1"/>
      <w:marLeft w:val="0"/>
      <w:marRight w:val="0"/>
      <w:marTop w:val="0"/>
      <w:marBottom w:val="0"/>
      <w:divBdr>
        <w:top w:val="none" w:sz="0" w:space="0" w:color="auto"/>
        <w:left w:val="none" w:sz="0" w:space="0" w:color="auto"/>
        <w:bottom w:val="none" w:sz="0" w:space="0" w:color="auto"/>
        <w:right w:val="none" w:sz="0" w:space="0" w:color="auto"/>
      </w:divBdr>
    </w:div>
    <w:div w:id="1918859418">
      <w:bodyDiv w:val="1"/>
      <w:marLeft w:val="0"/>
      <w:marRight w:val="0"/>
      <w:marTop w:val="0"/>
      <w:marBottom w:val="0"/>
      <w:divBdr>
        <w:top w:val="none" w:sz="0" w:space="0" w:color="auto"/>
        <w:left w:val="none" w:sz="0" w:space="0" w:color="auto"/>
        <w:bottom w:val="none" w:sz="0" w:space="0" w:color="auto"/>
        <w:right w:val="none" w:sz="0" w:space="0" w:color="auto"/>
      </w:divBdr>
    </w:div>
    <w:div w:id="1931962618">
      <w:bodyDiv w:val="1"/>
      <w:marLeft w:val="0"/>
      <w:marRight w:val="0"/>
      <w:marTop w:val="0"/>
      <w:marBottom w:val="0"/>
      <w:divBdr>
        <w:top w:val="none" w:sz="0" w:space="0" w:color="auto"/>
        <w:left w:val="none" w:sz="0" w:space="0" w:color="auto"/>
        <w:bottom w:val="none" w:sz="0" w:space="0" w:color="auto"/>
        <w:right w:val="none" w:sz="0" w:space="0" w:color="auto"/>
      </w:divBdr>
    </w:div>
    <w:div w:id="1932859083">
      <w:bodyDiv w:val="1"/>
      <w:marLeft w:val="0"/>
      <w:marRight w:val="0"/>
      <w:marTop w:val="0"/>
      <w:marBottom w:val="0"/>
      <w:divBdr>
        <w:top w:val="none" w:sz="0" w:space="0" w:color="auto"/>
        <w:left w:val="none" w:sz="0" w:space="0" w:color="auto"/>
        <w:bottom w:val="none" w:sz="0" w:space="0" w:color="auto"/>
        <w:right w:val="none" w:sz="0" w:space="0" w:color="auto"/>
      </w:divBdr>
    </w:div>
    <w:div w:id="1948655434">
      <w:bodyDiv w:val="1"/>
      <w:marLeft w:val="0"/>
      <w:marRight w:val="0"/>
      <w:marTop w:val="0"/>
      <w:marBottom w:val="0"/>
      <w:divBdr>
        <w:top w:val="none" w:sz="0" w:space="0" w:color="auto"/>
        <w:left w:val="none" w:sz="0" w:space="0" w:color="auto"/>
        <w:bottom w:val="none" w:sz="0" w:space="0" w:color="auto"/>
        <w:right w:val="none" w:sz="0" w:space="0" w:color="auto"/>
      </w:divBdr>
      <w:divsChild>
        <w:div w:id="1706902777">
          <w:marLeft w:val="0"/>
          <w:marRight w:val="0"/>
          <w:marTop w:val="0"/>
          <w:marBottom w:val="0"/>
          <w:divBdr>
            <w:top w:val="none" w:sz="0" w:space="0" w:color="auto"/>
            <w:left w:val="none" w:sz="0" w:space="0" w:color="auto"/>
            <w:bottom w:val="none" w:sz="0" w:space="0" w:color="auto"/>
            <w:right w:val="none" w:sz="0" w:space="0" w:color="auto"/>
          </w:divBdr>
        </w:div>
      </w:divsChild>
    </w:div>
    <w:div w:id="1986351812">
      <w:bodyDiv w:val="1"/>
      <w:marLeft w:val="0"/>
      <w:marRight w:val="0"/>
      <w:marTop w:val="0"/>
      <w:marBottom w:val="0"/>
      <w:divBdr>
        <w:top w:val="none" w:sz="0" w:space="0" w:color="auto"/>
        <w:left w:val="none" w:sz="0" w:space="0" w:color="auto"/>
        <w:bottom w:val="none" w:sz="0" w:space="0" w:color="auto"/>
        <w:right w:val="none" w:sz="0" w:space="0" w:color="auto"/>
      </w:divBdr>
    </w:div>
    <w:div w:id="2095587891">
      <w:bodyDiv w:val="1"/>
      <w:marLeft w:val="0"/>
      <w:marRight w:val="0"/>
      <w:marTop w:val="0"/>
      <w:marBottom w:val="0"/>
      <w:divBdr>
        <w:top w:val="none" w:sz="0" w:space="0" w:color="auto"/>
        <w:left w:val="none" w:sz="0" w:space="0" w:color="auto"/>
        <w:bottom w:val="none" w:sz="0" w:space="0" w:color="auto"/>
        <w:right w:val="none" w:sz="0" w:space="0" w:color="auto"/>
      </w:divBdr>
    </w:div>
    <w:div w:id="2099400899">
      <w:bodyDiv w:val="1"/>
      <w:marLeft w:val="0"/>
      <w:marRight w:val="0"/>
      <w:marTop w:val="0"/>
      <w:marBottom w:val="0"/>
      <w:divBdr>
        <w:top w:val="none" w:sz="0" w:space="0" w:color="auto"/>
        <w:left w:val="none" w:sz="0" w:space="0" w:color="auto"/>
        <w:bottom w:val="none" w:sz="0" w:space="0" w:color="auto"/>
        <w:right w:val="none" w:sz="0" w:space="0" w:color="auto"/>
      </w:divBdr>
    </w:div>
    <w:div w:id="2112620632">
      <w:bodyDiv w:val="1"/>
      <w:marLeft w:val="0"/>
      <w:marRight w:val="0"/>
      <w:marTop w:val="0"/>
      <w:marBottom w:val="0"/>
      <w:divBdr>
        <w:top w:val="none" w:sz="0" w:space="0" w:color="auto"/>
        <w:left w:val="none" w:sz="0" w:space="0" w:color="auto"/>
        <w:bottom w:val="none" w:sz="0" w:space="0" w:color="auto"/>
        <w:right w:val="none" w:sz="0" w:space="0" w:color="auto"/>
      </w:divBdr>
    </w:div>
    <w:div w:id="2127696242">
      <w:bodyDiv w:val="1"/>
      <w:marLeft w:val="0"/>
      <w:marRight w:val="0"/>
      <w:marTop w:val="0"/>
      <w:marBottom w:val="0"/>
      <w:divBdr>
        <w:top w:val="none" w:sz="0" w:space="0" w:color="auto"/>
        <w:left w:val="none" w:sz="0" w:space="0" w:color="auto"/>
        <w:bottom w:val="none" w:sz="0" w:space="0" w:color="auto"/>
        <w:right w:val="none" w:sz="0" w:space="0" w:color="auto"/>
      </w:divBdr>
    </w:div>
    <w:div w:id="21305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russia.tra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roi.ru/" TargetMode="External"/><Relationship Id="rId10" Type="http://schemas.openxmlformats.org/officeDocument/2006/relationships/image" Target="media/image3.png"/><Relationship Id="rId19" Type="http://schemas.openxmlformats.org/officeDocument/2006/relationships/hyperlink" Target="http://gorodsreda.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asi.ru/nti/" TargetMode="External"/><Relationship Id="rId2" Type="http://schemas.openxmlformats.org/officeDocument/2006/relationships/hyperlink" Target="https://depeconom.admhmao.ru/deyatelnost/sotsialno-ekonomicheskoe-razvitie/strategiya-sotsialno-ekonomicheskogo-razvitiya-okruga/referaty-rabochikh-materialov-k-strategii-2030/776076/investitsionnaya-strategiya" TargetMode="External"/><Relationship Id="rId1" Type="http://schemas.openxmlformats.org/officeDocument/2006/relationships/hyperlink" Target="https://depeconom.admhmao.ru/deyatelnost/sotsialno-ekonomicheskoe-razvitie/vlozheniya/305495/mery-i-mekhanizmy-realizatsii-strategii-2030" TargetMode="External"/><Relationship Id="rId5" Type="http://schemas.openxmlformats.org/officeDocument/2006/relationships/hyperlink" Target="http://government.ru/roadmaps/" TargetMode="External"/><Relationship Id="rId4" Type="http://schemas.openxmlformats.org/officeDocument/2006/relationships/hyperlink" Target="http://www.nti203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A766D-3EAF-4346-A3BA-2E281E8C4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98</Pages>
  <Words>37225</Words>
  <Characters>212183</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Астраханцева Ирина В.</dc:creator>
  <cp:lastModifiedBy>Лучанинова Кристина Александровна</cp:lastModifiedBy>
  <cp:revision>3</cp:revision>
  <cp:lastPrinted>2018-10-26T10:04:00Z</cp:lastPrinted>
  <dcterms:created xsi:type="dcterms:W3CDTF">2018-11-26T09:38:00Z</dcterms:created>
  <dcterms:modified xsi:type="dcterms:W3CDTF">2018-11-27T06:01:00Z</dcterms:modified>
</cp:coreProperties>
</file>