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02490D">
        <w:rPr>
          <w:sz w:val="24"/>
          <w:szCs w:val="24"/>
        </w:rPr>
        <w:t>04.10.2018</w:t>
      </w:r>
      <w:r w:rsidR="008A5B25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0F73CC">
        <w:rPr>
          <w:sz w:val="24"/>
          <w:szCs w:val="24"/>
        </w:rPr>
        <w:t xml:space="preserve"> </w:t>
      </w:r>
      <w:r w:rsidR="0002490D">
        <w:rPr>
          <w:sz w:val="24"/>
          <w:szCs w:val="24"/>
        </w:rPr>
        <w:t>21536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5B2F64" w:rsidRDefault="00CB79CB" w:rsidP="00624FF2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624FF2" w:rsidRPr="00624FF2" w:rsidRDefault="00751896" w:rsidP="00624FF2">
      <w:pPr>
        <w:tabs>
          <w:tab w:val="left" w:pos="709"/>
        </w:tabs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>администрации города Урай</w:t>
      </w:r>
      <w:r w:rsidRPr="009E3B6B">
        <w:rPr>
          <w:b/>
          <w:sz w:val="24"/>
          <w:szCs w:val="24"/>
        </w:rPr>
        <w:t xml:space="preserve"> </w:t>
      </w:r>
      <w:r w:rsidR="006F088B" w:rsidRPr="00624FF2">
        <w:rPr>
          <w:sz w:val="24"/>
          <w:szCs w:val="24"/>
        </w:rPr>
        <w:t>«</w:t>
      </w:r>
      <w:r w:rsidR="00624FF2" w:rsidRPr="00624FF2">
        <w:rPr>
          <w:sz w:val="24"/>
          <w:szCs w:val="24"/>
        </w:rPr>
        <w:t>О внесении изменений в административный регламент</w:t>
      </w:r>
    </w:p>
    <w:p w:rsidR="006F088B" w:rsidRPr="00624FF2" w:rsidRDefault="00624FF2" w:rsidP="00624FF2">
      <w:pPr>
        <w:tabs>
          <w:tab w:val="left" w:pos="709"/>
        </w:tabs>
        <w:ind w:right="-1"/>
        <w:jc w:val="center"/>
        <w:rPr>
          <w:sz w:val="24"/>
          <w:szCs w:val="24"/>
        </w:rPr>
      </w:pPr>
      <w:r w:rsidRPr="00624FF2">
        <w:rPr>
          <w:sz w:val="24"/>
          <w:szCs w:val="24"/>
        </w:rPr>
        <w:t>предо</w:t>
      </w:r>
      <w:r w:rsidR="00F508F6">
        <w:rPr>
          <w:sz w:val="24"/>
          <w:szCs w:val="24"/>
        </w:rPr>
        <w:t xml:space="preserve">ставления муниципальной услуги </w:t>
      </w:r>
      <w:r w:rsidR="002C03F4" w:rsidRPr="00EC6299">
        <w:rPr>
          <w:sz w:val="24"/>
          <w:szCs w:val="24"/>
        </w:rPr>
        <w:t>«Выдача градостроительного плана земельного участка»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624FF2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r w:rsidR="009E3B6B" w:rsidRPr="009E3B6B">
        <w:rPr>
          <w:sz w:val="24"/>
          <w:szCs w:val="24"/>
        </w:rPr>
        <w:t>Урай</w:t>
      </w:r>
      <w:r w:rsidR="009E3B6B" w:rsidRPr="009E3B6B">
        <w:rPr>
          <w:b/>
          <w:sz w:val="24"/>
          <w:szCs w:val="24"/>
        </w:rPr>
        <w:t xml:space="preserve"> </w:t>
      </w:r>
      <w:r w:rsidR="00624FF2" w:rsidRPr="00624FF2">
        <w:rPr>
          <w:sz w:val="24"/>
          <w:szCs w:val="24"/>
        </w:rPr>
        <w:t xml:space="preserve">«О внесении изменений в административный регламент предоставления муниципальной услуги </w:t>
      </w:r>
      <w:r w:rsidR="00F508F6" w:rsidRPr="00EC6299">
        <w:rPr>
          <w:sz w:val="24"/>
          <w:szCs w:val="24"/>
        </w:rPr>
        <w:t>«Выдача градостроительного плана земельного участка»</w:t>
      </w:r>
      <w:r w:rsidR="00624FF2" w:rsidRPr="00624FF2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7A690A">
        <w:rPr>
          <w:sz w:val="24"/>
          <w:szCs w:val="24"/>
        </w:rPr>
        <w:t>под</w:t>
      </w:r>
      <w:r w:rsidR="00373A94" w:rsidRPr="00927816">
        <w:rPr>
          <w:sz w:val="24"/>
          <w:szCs w:val="24"/>
        </w:rPr>
        <w:t>готовленн</w:t>
      </w:r>
      <w:r w:rsidR="007A690A">
        <w:rPr>
          <w:sz w:val="24"/>
          <w:szCs w:val="24"/>
        </w:rPr>
        <w:t>ые МКУ «Управление градостроительства, землепользования и природопользования города Урай</w:t>
      </w:r>
      <w:r w:rsidR="007C70F3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  <w:proofErr w:type="gramEnd"/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F508F6">
        <w:rPr>
          <w:sz w:val="24"/>
          <w:szCs w:val="24"/>
        </w:rPr>
        <w:t>29</w:t>
      </w:r>
      <w:r>
        <w:rPr>
          <w:sz w:val="24"/>
          <w:szCs w:val="24"/>
        </w:rPr>
        <w:t xml:space="preserve">.08.2018 по </w:t>
      </w:r>
      <w:r w:rsidR="00F508F6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F508F6">
        <w:rPr>
          <w:sz w:val="24"/>
          <w:szCs w:val="24"/>
        </w:rPr>
        <w:t>9</w:t>
      </w:r>
      <w:r>
        <w:rPr>
          <w:sz w:val="24"/>
          <w:szCs w:val="24"/>
        </w:rPr>
        <w:t>.2018.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>Отзывов, предложений и замечаний в период проведения независимой экспертизы на Проект МНПА не поступало.</w:t>
      </w:r>
    </w:p>
    <w:p w:rsidR="00624FF2" w:rsidRPr="00F508F6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>
        <w:rPr>
          <w:sz w:val="24"/>
          <w:szCs w:val="24"/>
        </w:rPr>
        <w:t xml:space="preserve"> в </w:t>
      </w:r>
      <w:r w:rsidR="005B2F64" w:rsidRPr="00F508F6">
        <w:rPr>
          <w:sz w:val="24"/>
          <w:szCs w:val="24"/>
        </w:rPr>
        <w:t xml:space="preserve">информационно-телекоммуникационной сети «Интернет» </w:t>
      </w:r>
      <w:r w:rsidR="00375218" w:rsidRPr="00F508F6">
        <w:rPr>
          <w:sz w:val="24"/>
          <w:szCs w:val="24"/>
        </w:rPr>
        <w:t>2</w:t>
      </w:r>
      <w:r w:rsidR="00E84090" w:rsidRPr="00F508F6">
        <w:rPr>
          <w:sz w:val="24"/>
          <w:szCs w:val="24"/>
        </w:rPr>
        <w:t>5</w:t>
      </w:r>
      <w:r w:rsidR="00375218" w:rsidRPr="00F508F6">
        <w:rPr>
          <w:sz w:val="24"/>
          <w:szCs w:val="24"/>
        </w:rPr>
        <w:t>.0</w:t>
      </w:r>
      <w:r w:rsidR="00E84090" w:rsidRPr="00F508F6">
        <w:rPr>
          <w:sz w:val="24"/>
          <w:szCs w:val="24"/>
        </w:rPr>
        <w:t>9</w:t>
      </w:r>
      <w:r w:rsidR="00375218" w:rsidRPr="00F508F6">
        <w:rPr>
          <w:sz w:val="24"/>
          <w:szCs w:val="24"/>
        </w:rPr>
        <w:t>.2018</w:t>
      </w:r>
      <w:r w:rsidR="006D525E" w:rsidRPr="00F508F6">
        <w:rPr>
          <w:sz w:val="24"/>
          <w:szCs w:val="24"/>
        </w:rPr>
        <w:t xml:space="preserve"> </w:t>
      </w:r>
      <w:r w:rsidR="00624FF2" w:rsidRPr="00F508F6">
        <w:rPr>
          <w:sz w:val="24"/>
          <w:szCs w:val="24"/>
        </w:rPr>
        <w:t>(</w:t>
      </w:r>
      <w:r w:rsidR="00F508F6" w:rsidRPr="00F508F6">
        <w:rPr>
          <w:sz w:val="24"/>
          <w:szCs w:val="24"/>
        </w:rPr>
        <w:t>http://uray.ru/procedures/o-vnesenii-izmenenij-v-administrativnyj-reglament-predostavlenija-municipalnoj-uslugi-vydacha-gradostroitelnogo-plana-zemelnogo-uchastka-4/</w:t>
      </w:r>
      <w:r w:rsidR="00624FF2" w:rsidRPr="00F508F6">
        <w:rPr>
          <w:sz w:val="24"/>
          <w:szCs w:val="24"/>
        </w:rPr>
        <w:t>)</w:t>
      </w:r>
    </w:p>
    <w:p w:rsidR="00E84090" w:rsidRDefault="00E84090" w:rsidP="00E84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F8">
        <w:rPr>
          <w:rFonts w:ascii="Times New Roman" w:hAnsi="Times New Roman" w:cs="Times New Roman"/>
          <w:sz w:val="24"/>
          <w:szCs w:val="24"/>
        </w:rPr>
        <w:t xml:space="preserve">В соответствии с подпунктом 2 пункта 3.7 раздела 3 Порядка 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>административных регламентов предоставления муниципальных услуг в муниципальном образовании городской округ город Урай, утвержденном постановлением администрации города Урай от 18.01.2013 №117, публичные консультации не проводятся.</w:t>
      </w:r>
    </w:p>
    <w:p w:rsidR="00963256" w:rsidRDefault="0061358E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Проектом </w:t>
      </w:r>
      <w:r w:rsidR="005B2F64">
        <w:rPr>
          <w:sz w:val="24"/>
          <w:szCs w:val="24"/>
        </w:rPr>
        <w:t xml:space="preserve">МНПА </w:t>
      </w:r>
      <w:r w:rsidR="00963256">
        <w:rPr>
          <w:sz w:val="24"/>
          <w:szCs w:val="24"/>
        </w:rPr>
        <w:t xml:space="preserve">предлагается </w:t>
      </w:r>
      <w:r w:rsidR="009B28C0">
        <w:rPr>
          <w:sz w:val="24"/>
          <w:szCs w:val="24"/>
        </w:rPr>
        <w:t xml:space="preserve">установить исчерпывающие перечни </w:t>
      </w:r>
      <w:r w:rsidR="00F508F6">
        <w:rPr>
          <w:sz w:val="24"/>
          <w:szCs w:val="24"/>
        </w:rPr>
        <w:t xml:space="preserve">об отсутствии </w:t>
      </w:r>
      <w:r w:rsidR="009B28C0">
        <w:rPr>
          <w:sz w:val="24"/>
          <w:szCs w:val="24"/>
        </w:rPr>
        <w:t xml:space="preserve">оснований </w:t>
      </w:r>
      <w:r w:rsidR="00F508F6">
        <w:rPr>
          <w:sz w:val="24"/>
          <w:szCs w:val="24"/>
        </w:rPr>
        <w:t>для</w:t>
      </w:r>
      <w:r w:rsidR="009B28C0">
        <w:rPr>
          <w:sz w:val="24"/>
          <w:szCs w:val="24"/>
        </w:rPr>
        <w:t xml:space="preserve"> отказа в пред</w:t>
      </w:r>
      <w:r w:rsidR="00F508F6">
        <w:rPr>
          <w:sz w:val="24"/>
          <w:szCs w:val="24"/>
        </w:rPr>
        <w:t>оставлении муниципальной услуги и уменьшению срока предоставления муниципальной услуги</w:t>
      </w:r>
    </w:p>
    <w:p w:rsidR="000B7307" w:rsidRDefault="00963256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Целью предполагаемого правового регулирования является</w:t>
      </w:r>
      <w:r w:rsidR="009B28C0">
        <w:rPr>
          <w:sz w:val="24"/>
          <w:szCs w:val="24"/>
        </w:rPr>
        <w:t xml:space="preserve"> приведение административного регламента </w:t>
      </w:r>
      <w:r w:rsidR="009B28C0" w:rsidRPr="007A690A">
        <w:rPr>
          <w:sz w:val="24"/>
          <w:szCs w:val="24"/>
        </w:rPr>
        <w:t xml:space="preserve">предоставления муниципальной услуги </w:t>
      </w:r>
      <w:r w:rsidR="00F508F6" w:rsidRPr="00EC6299">
        <w:rPr>
          <w:sz w:val="24"/>
          <w:szCs w:val="24"/>
        </w:rPr>
        <w:t>«Выдача градостроительного плана земельного участка»</w:t>
      </w:r>
      <w:r w:rsidR="007C70F3" w:rsidRPr="00927816">
        <w:rPr>
          <w:sz w:val="24"/>
          <w:szCs w:val="24"/>
        </w:rPr>
        <w:t xml:space="preserve"> </w:t>
      </w:r>
      <w:r w:rsidR="009B28C0">
        <w:rPr>
          <w:sz w:val="24"/>
          <w:szCs w:val="24"/>
        </w:rPr>
        <w:t>в соответствие с Федеральным законом  от 27.07.2010 № 210-ФЗ «Об организации предоставления государственных и муниципальных услуг»</w:t>
      </w:r>
      <w:r w:rsidR="00FC127E">
        <w:rPr>
          <w:sz w:val="24"/>
          <w:szCs w:val="24"/>
        </w:rPr>
        <w:t>.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1A35CF" w:rsidRDefault="009A7AC3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 экономики,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анализа и прогнозирования               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Pr="00927816">
        <w:rPr>
          <w:sz w:val="24"/>
          <w:szCs w:val="24"/>
        </w:rPr>
        <w:t xml:space="preserve">    </w:t>
      </w:r>
      <w:r w:rsidR="009A7AC3" w:rsidRPr="00927816">
        <w:rPr>
          <w:sz w:val="24"/>
          <w:szCs w:val="24"/>
        </w:rPr>
        <w:t>Л.В.Уланова</w:t>
      </w: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F508F6">
        <w:t>Белозерцева С.Н.</w:t>
      </w:r>
      <w:r w:rsidR="00AB707F">
        <w:t xml:space="preserve">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 w:rsidR="00F508F6">
        <w:t xml:space="preserve"> (174</w:t>
      </w:r>
      <w:r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2490D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C03F4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15DBC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A3E6C"/>
    <w:rsid w:val="005B022F"/>
    <w:rsid w:val="005B20B2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88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249D"/>
    <w:rsid w:val="008044D2"/>
    <w:rsid w:val="00807CC4"/>
    <w:rsid w:val="00814AA8"/>
    <w:rsid w:val="00824A8F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21B6B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A061B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4948"/>
    <w:rsid w:val="00D92098"/>
    <w:rsid w:val="00DA2AA7"/>
    <w:rsid w:val="00DB1D22"/>
    <w:rsid w:val="00DB7004"/>
    <w:rsid w:val="00DC1C4B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08F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99225-D95E-47FB-A4E2-30A550C7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4473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4</cp:revision>
  <cp:lastPrinted>2018-09-26T10:37:00Z</cp:lastPrinted>
  <dcterms:created xsi:type="dcterms:W3CDTF">2018-10-03T12:06:00Z</dcterms:created>
  <dcterms:modified xsi:type="dcterms:W3CDTF">2018-10-05T05:10:00Z</dcterms:modified>
</cp:coreProperties>
</file>