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8B" w:rsidRDefault="00631F8B" w:rsidP="00631F8B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Информация на  22 заседание Думы города Урай </w:t>
      </w:r>
    </w:p>
    <w:p w:rsidR="00631F8B" w:rsidRDefault="00631F8B" w:rsidP="00631F8B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Докладчик: Бусова Марина Николаевна,</w:t>
      </w:r>
    </w:p>
    <w:p w:rsidR="00631F8B" w:rsidRDefault="00631F8B" w:rsidP="00631F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1F8B">
        <w:rPr>
          <w:rFonts w:ascii="Times New Roman" w:hAnsi="Times New Roman"/>
          <w:i/>
          <w:sz w:val="24"/>
          <w:szCs w:val="24"/>
        </w:rPr>
        <w:t xml:space="preserve">начальник Управления образования и </w:t>
      </w:r>
    </w:p>
    <w:p w:rsidR="00631F8B" w:rsidRPr="00631F8B" w:rsidRDefault="00631F8B" w:rsidP="00631F8B">
      <w:pPr>
        <w:spacing w:after="0" w:line="240" w:lineRule="auto"/>
        <w:jc w:val="right"/>
        <w:rPr>
          <w:rFonts w:ascii="Times New Roman" w:hAnsi="Times New Roman"/>
          <w:bCs/>
          <w:i/>
          <w:kern w:val="36"/>
          <w:sz w:val="24"/>
          <w:szCs w:val="24"/>
        </w:rPr>
      </w:pPr>
      <w:r w:rsidRPr="00631F8B">
        <w:rPr>
          <w:rFonts w:ascii="Times New Roman" w:hAnsi="Times New Roman"/>
          <w:bCs/>
          <w:i/>
          <w:kern w:val="36"/>
          <w:sz w:val="24"/>
          <w:szCs w:val="24"/>
        </w:rPr>
        <w:t>молодежной политики администрации города Урай</w:t>
      </w:r>
    </w:p>
    <w:p w:rsidR="00631F8B" w:rsidRDefault="00631F8B" w:rsidP="0063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F8B" w:rsidRDefault="00631F8B" w:rsidP="00631F8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1F8B" w:rsidRDefault="00631F8B" w:rsidP="00631F8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выполнении рекомендаций депутатских слушаний от 06.12.2017 по теме: «Персонифицированная система финансирования дополнительного образования» </w:t>
      </w:r>
    </w:p>
    <w:p w:rsidR="00631F8B" w:rsidRDefault="00631F8B" w:rsidP="00631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F19B8" w:rsidRPr="001F19B8" w:rsidRDefault="001F19B8" w:rsidP="001F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="00703AB5" w:rsidRPr="001F19B8">
        <w:rPr>
          <w:rFonts w:ascii="Times New Roman" w:hAnsi="Times New Roman"/>
          <w:sz w:val="24"/>
          <w:szCs w:val="24"/>
        </w:rPr>
        <w:t xml:space="preserve">В 2018 году работа по совершенствованию городской модели дополнительного образования продолжается. </w:t>
      </w:r>
      <w:r w:rsidR="00E126B9" w:rsidRPr="001F19B8">
        <w:rPr>
          <w:rFonts w:ascii="Times New Roman" w:hAnsi="Times New Roman"/>
          <w:sz w:val="24"/>
          <w:szCs w:val="24"/>
        </w:rPr>
        <w:t>Так, в частности, запущено в работу 1065 сертификатов финансирования, что на 65 сертификатов больше чем в 2017 году. Сертификаты распределились в настоящее время следующим образом: 1000 сертификатов – в МБУ ДО «Центр молодежи и дополнительного образования», 10 сертификатов – в ЧО</w:t>
      </w:r>
      <w:r w:rsidR="004509EC" w:rsidRPr="001F19B8">
        <w:rPr>
          <w:rFonts w:ascii="Times New Roman" w:hAnsi="Times New Roman"/>
          <w:sz w:val="24"/>
          <w:szCs w:val="24"/>
        </w:rPr>
        <w:t>У</w:t>
      </w:r>
      <w:r w:rsidR="00E126B9" w:rsidRPr="001F19B8">
        <w:rPr>
          <w:rFonts w:ascii="Times New Roman" w:hAnsi="Times New Roman"/>
          <w:sz w:val="24"/>
          <w:szCs w:val="24"/>
        </w:rPr>
        <w:t xml:space="preserve"> «Успех», 30 сертификатов – </w:t>
      </w:r>
      <w:proofErr w:type="gramStart"/>
      <w:r w:rsidR="00E126B9" w:rsidRPr="001F19B8">
        <w:rPr>
          <w:rFonts w:ascii="Times New Roman" w:hAnsi="Times New Roman"/>
          <w:sz w:val="24"/>
          <w:szCs w:val="24"/>
        </w:rPr>
        <w:t>в</w:t>
      </w:r>
      <w:proofErr w:type="gramEnd"/>
      <w:r w:rsidR="00E126B9" w:rsidRPr="001F19B8">
        <w:rPr>
          <w:rFonts w:ascii="Times New Roman" w:hAnsi="Times New Roman"/>
          <w:sz w:val="24"/>
          <w:szCs w:val="24"/>
        </w:rPr>
        <w:t xml:space="preserve"> ЧУ ДО  «Центр духовного просвещения» и 25 сертификатов – в МБУ ДО ДШИ</w:t>
      </w:r>
      <w:r w:rsidR="0013276D" w:rsidRPr="001F19B8">
        <w:rPr>
          <w:rFonts w:ascii="Times New Roman" w:hAnsi="Times New Roman"/>
          <w:sz w:val="24"/>
          <w:szCs w:val="24"/>
        </w:rPr>
        <w:t xml:space="preserve"> </w:t>
      </w:r>
      <w:r w:rsidR="00E126B9" w:rsidRPr="001F19B8">
        <w:rPr>
          <w:rFonts w:ascii="Times New Roman" w:hAnsi="Times New Roman"/>
          <w:sz w:val="24"/>
          <w:szCs w:val="24"/>
        </w:rPr>
        <w:t xml:space="preserve">2. </w:t>
      </w:r>
    </w:p>
    <w:p w:rsidR="00631F8B" w:rsidRDefault="001F19B8" w:rsidP="00703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Увеличить количество организаций, учреждений города, переходящих на сертификат финансирования и отработать механизм работы по нему – главная задача текущего года.</w:t>
      </w:r>
    </w:p>
    <w:p w:rsidR="00E126B9" w:rsidRDefault="00E126B9" w:rsidP="00703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Стоимость сертифи</w:t>
      </w:r>
      <w:r w:rsidR="001F19B8">
        <w:rPr>
          <w:rFonts w:ascii="Times New Roman" w:hAnsi="Times New Roman"/>
          <w:sz w:val="24"/>
          <w:szCs w:val="24"/>
        </w:rPr>
        <w:t>ката в 2018 году составляет 31 690,25 руб.</w:t>
      </w:r>
    </w:p>
    <w:p w:rsidR="0013276D" w:rsidRDefault="0013276D" w:rsidP="00355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Целевые показатели для города Урай по проекту «Доступное дополнительное образование», которые необходимо достигнуть к 2021 году, представлены </w:t>
      </w:r>
      <w:r w:rsidR="00355224">
        <w:rPr>
          <w:rFonts w:ascii="Times New Roman" w:hAnsi="Times New Roman"/>
          <w:sz w:val="24"/>
          <w:szCs w:val="24"/>
        </w:rPr>
        <w:t>ниже, в таблице.</w:t>
      </w:r>
    </w:p>
    <w:p w:rsidR="0013276D" w:rsidRPr="0013276D" w:rsidRDefault="0013276D" w:rsidP="001327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276D">
        <w:rPr>
          <w:rFonts w:ascii="Times New Roman" w:hAnsi="Times New Roman"/>
          <w:sz w:val="20"/>
          <w:szCs w:val="20"/>
        </w:rPr>
        <w:t>Таблица</w:t>
      </w:r>
    </w:p>
    <w:p w:rsidR="0013276D" w:rsidRDefault="0013276D" w:rsidP="001327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276D">
        <w:rPr>
          <w:rFonts w:ascii="Times New Roman" w:hAnsi="Times New Roman"/>
          <w:i/>
          <w:sz w:val="24"/>
          <w:szCs w:val="24"/>
        </w:rPr>
        <w:t>Целевые показатели по проекту «Доступное дополнительное образование»</w:t>
      </w:r>
      <w:r w:rsidR="00355224">
        <w:rPr>
          <w:rFonts w:ascii="Times New Roman" w:hAnsi="Times New Roman"/>
          <w:i/>
          <w:sz w:val="24"/>
          <w:szCs w:val="24"/>
        </w:rPr>
        <w:t>.</w:t>
      </w:r>
    </w:p>
    <w:p w:rsidR="00355224" w:rsidRDefault="00355224" w:rsidP="001327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8"/>
        <w:gridCol w:w="2551"/>
        <w:gridCol w:w="2092"/>
      </w:tblGrid>
      <w:tr w:rsidR="00355224" w:rsidTr="00355224">
        <w:tc>
          <w:tcPr>
            <w:tcW w:w="4928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092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355224" w:rsidTr="00355224">
        <w:tc>
          <w:tcPr>
            <w:tcW w:w="4928" w:type="dxa"/>
          </w:tcPr>
          <w:p w:rsidR="00355224" w:rsidRPr="00355224" w:rsidRDefault="00355224" w:rsidP="00355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1.Доля детей в возрасте от 5 до 18 лет, охваченных дополнительными общеобразовательными программами, в общей численности детей этой категории</w:t>
            </w:r>
          </w:p>
        </w:tc>
        <w:tc>
          <w:tcPr>
            <w:tcW w:w="2551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092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55224" w:rsidTr="00355224">
        <w:tc>
          <w:tcPr>
            <w:tcW w:w="4928" w:type="dxa"/>
          </w:tcPr>
          <w:p w:rsidR="00355224" w:rsidRPr="00355224" w:rsidRDefault="00355224" w:rsidP="00355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4">
              <w:rPr>
                <w:rFonts w:ascii="Times New Roman" w:hAnsi="Times New Roman"/>
                <w:sz w:val="24"/>
                <w:szCs w:val="24"/>
              </w:rPr>
              <w:t>2.</w:t>
            </w:r>
            <w:r w:rsidRPr="0035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детей в возрасте от 5 до 18 лет, обучающихся по дополнительным общеобразовательным  программам естественнонаучной и технической направленностей</w:t>
            </w:r>
          </w:p>
        </w:tc>
        <w:tc>
          <w:tcPr>
            <w:tcW w:w="2551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092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55224" w:rsidTr="00355224">
        <w:tc>
          <w:tcPr>
            <w:tcW w:w="4928" w:type="dxa"/>
          </w:tcPr>
          <w:p w:rsidR="00355224" w:rsidRPr="00355224" w:rsidRDefault="00355224" w:rsidP="00355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24">
              <w:rPr>
                <w:rFonts w:ascii="Times New Roman" w:hAnsi="Times New Roman"/>
                <w:sz w:val="24"/>
                <w:szCs w:val="24"/>
              </w:rPr>
              <w:t>3.</w:t>
            </w:r>
            <w:r w:rsidRPr="00355224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муниципальных образований автономного округа, в которых реализуются современные модели дополнительного образования</w:t>
            </w:r>
          </w:p>
        </w:tc>
        <w:tc>
          <w:tcPr>
            <w:tcW w:w="2551" w:type="dxa"/>
          </w:tcPr>
          <w:p w:rsidR="00355224" w:rsidRDefault="005B4443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092" w:type="dxa"/>
          </w:tcPr>
          <w:p w:rsidR="00355224" w:rsidRDefault="00355224" w:rsidP="0013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13276D" w:rsidRPr="0013276D" w:rsidRDefault="0013276D" w:rsidP="00132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9EC" w:rsidRDefault="00355224" w:rsidP="001F1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4509EC">
        <w:rPr>
          <w:rFonts w:ascii="Times New Roman" w:hAnsi="Times New Roman"/>
          <w:sz w:val="24"/>
          <w:szCs w:val="24"/>
        </w:rPr>
        <w:t>В текущем году дети с ОВЗ охвачены дополнительным образованием (через сертификат финансировани</w:t>
      </w:r>
      <w:r w:rsidR="001F19B8">
        <w:rPr>
          <w:rFonts w:ascii="Times New Roman" w:hAnsi="Times New Roman"/>
          <w:sz w:val="24"/>
          <w:szCs w:val="24"/>
        </w:rPr>
        <w:t>я) в ЧОУ «Успех». Работа по охвату детей, находящихся в трудной жизненной ситуации  дополнительным образованием</w:t>
      </w:r>
      <w:r w:rsidR="004509EC">
        <w:rPr>
          <w:rFonts w:ascii="Times New Roman" w:hAnsi="Times New Roman"/>
          <w:sz w:val="24"/>
          <w:szCs w:val="24"/>
        </w:rPr>
        <w:t xml:space="preserve">  </w:t>
      </w:r>
      <w:r w:rsidR="001F19B8">
        <w:rPr>
          <w:rFonts w:ascii="Times New Roman" w:hAnsi="Times New Roman"/>
          <w:sz w:val="24"/>
          <w:szCs w:val="24"/>
        </w:rPr>
        <w:t>запланирована на 2019 год.</w:t>
      </w:r>
    </w:p>
    <w:p w:rsidR="001F19B8" w:rsidRDefault="001F19B8" w:rsidP="001F1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УОиМП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М.Н. Бусова</w:t>
      </w:r>
    </w:p>
    <w:p w:rsidR="001F19B8" w:rsidRDefault="001F19B8" w:rsidP="001F1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F19B8" w:rsidRPr="004509EC" w:rsidRDefault="001F19B8" w:rsidP="001F1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города Урай                                                         С.В. Круглова</w:t>
      </w:r>
    </w:p>
    <w:sectPr w:rsidR="001F19B8" w:rsidRPr="004509EC" w:rsidSect="00DB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8ED"/>
    <w:multiLevelType w:val="hybridMultilevel"/>
    <w:tmpl w:val="48A43AE8"/>
    <w:lvl w:ilvl="0" w:tplc="063687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F29"/>
    <w:multiLevelType w:val="hybridMultilevel"/>
    <w:tmpl w:val="777097A8"/>
    <w:lvl w:ilvl="0" w:tplc="EF2276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3DA5DFD"/>
    <w:multiLevelType w:val="hybridMultilevel"/>
    <w:tmpl w:val="07BC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1F8B"/>
    <w:rsid w:val="0013276D"/>
    <w:rsid w:val="001F19B8"/>
    <w:rsid w:val="00220F83"/>
    <w:rsid w:val="00355224"/>
    <w:rsid w:val="004509EC"/>
    <w:rsid w:val="00496797"/>
    <w:rsid w:val="005B4443"/>
    <w:rsid w:val="00631F8B"/>
    <w:rsid w:val="00703AB5"/>
    <w:rsid w:val="0072208B"/>
    <w:rsid w:val="0076652B"/>
    <w:rsid w:val="00DB3B20"/>
    <w:rsid w:val="00E1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F8B"/>
    <w:pPr>
      <w:ind w:left="720"/>
      <w:contextualSpacing/>
    </w:pPr>
  </w:style>
  <w:style w:type="table" w:styleId="a5">
    <w:name w:val="Table Grid"/>
    <w:basedOn w:val="a1"/>
    <w:uiPriority w:val="59"/>
    <w:rsid w:val="0035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5</cp:revision>
  <dcterms:created xsi:type="dcterms:W3CDTF">2018-09-25T06:46:00Z</dcterms:created>
  <dcterms:modified xsi:type="dcterms:W3CDTF">2018-09-26T05:11:00Z</dcterms:modified>
</cp:coreProperties>
</file>