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F" w:rsidRPr="00735413" w:rsidRDefault="008E2BFE" w:rsidP="00F7289F">
      <w:pPr>
        <w:pStyle w:val="a3"/>
        <w:jc w:val="center"/>
        <w:rPr>
          <w:sz w:val="28"/>
          <w:szCs w:val="28"/>
        </w:rPr>
      </w:pPr>
      <w:r w:rsidRPr="0093093B">
        <w:rPr>
          <w:sz w:val="28"/>
          <w:szCs w:val="28"/>
        </w:rPr>
        <w:t xml:space="preserve">       </w:t>
      </w:r>
      <w:r w:rsidR="00F7289F" w:rsidRPr="00221296">
        <w:rPr>
          <w:b/>
          <w:noProof/>
          <w:sz w:val="28"/>
          <w:szCs w:val="28"/>
          <w:lang w:eastAsia="ru-RU"/>
        </w:rPr>
        <w:drawing>
          <wp:inline distT="0" distB="0" distL="0" distR="0">
            <wp:extent cx="609600" cy="790575"/>
            <wp:effectExtent l="19050" t="0" r="0" b="0"/>
            <wp:docPr id="4"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5"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F7289F" w:rsidRPr="00433B39" w:rsidRDefault="00F7289F" w:rsidP="00F7289F">
      <w:pPr>
        <w:pStyle w:val="a3"/>
        <w:jc w:val="center"/>
        <w:rPr>
          <w:rFonts w:ascii="Times New Roman" w:hAnsi="Times New Roman" w:cs="Times New Roman"/>
          <w:b/>
          <w:sz w:val="28"/>
          <w:szCs w:val="28"/>
        </w:rPr>
      </w:pPr>
      <w:r w:rsidRPr="00433B39">
        <w:rPr>
          <w:rFonts w:ascii="Times New Roman" w:hAnsi="Times New Roman" w:cs="Times New Roman"/>
          <w:b/>
          <w:sz w:val="28"/>
          <w:szCs w:val="28"/>
        </w:rPr>
        <w:t>МУНИЦИПАЛЬНОЕ ОБРАЗОВАНИЕ ГОРОД УРАЙ</w:t>
      </w:r>
    </w:p>
    <w:p w:rsidR="00F7289F" w:rsidRPr="00433B39" w:rsidRDefault="00F7289F" w:rsidP="00F7289F">
      <w:pPr>
        <w:pStyle w:val="a3"/>
        <w:jc w:val="center"/>
        <w:rPr>
          <w:rFonts w:ascii="Times New Roman" w:hAnsi="Times New Roman" w:cs="Times New Roman"/>
          <w:b/>
          <w:sz w:val="28"/>
          <w:szCs w:val="28"/>
        </w:rPr>
      </w:pPr>
      <w:r w:rsidRPr="00433B39">
        <w:rPr>
          <w:rFonts w:ascii="Times New Roman" w:hAnsi="Times New Roman" w:cs="Times New Roman"/>
          <w:b/>
          <w:sz w:val="28"/>
          <w:szCs w:val="28"/>
        </w:rPr>
        <w:t>ХАНТЫ-МАНСИЙСКИЙ АВТОНОМНЫЙ ОКРУГ - ЮГРА</w:t>
      </w:r>
    </w:p>
    <w:p w:rsidR="00F7289F" w:rsidRPr="005218E9" w:rsidRDefault="008E2BFE" w:rsidP="008E2BFE">
      <w:pPr>
        <w:pStyle w:val="a3"/>
        <w:rPr>
          <w:rFonts w:ascii="Times New Roman" w:hAnsi="Times New Roman" w:cs="Times New Roman"/>
          <w:b/>
          <w:sz w:val="36"/>
          <w:szCs w:val="36"/>
        </w:rPr>
      </w:pPr>
      <w:r w:rsidRPr="008E2BFE">
        <w:rPr>
          <w:rFonts w:ascii="Times New Roman" w:hAnsi="Times New Roman" w:cs="Times New Roman"/>
          <w:b/>
          <w:sz w:val="36"/>
          <w:szCs w:val="36"/>
        </w:rPr>
        <w:t xml:space="preserve">                            </w:t>
      </w:r>
      <w:r w:rsidR="00F7289F" w:rsidRPr="0018268F">
        <w:rPr>
          <w:rFonts w:ascii="Times New Roman" w:hAnsi="Times New Roman" w:cs="Times New Roman"/>
          <w:b/>
          <w:sz w:val="36"/>
          <w:szCs w:val="36"/>
        </w:rPr>
        <w:t xml:space="preserve">     </w:t>
      </w:r>
      <w:r w:rsidR="00F7289F" w:rsidRPr="005218E9">
        <w:rPr>
          <w:rFonts w:ascii="Times New Roman" w:hAnsi="Times New Roman" w:cs="Times New Roman"/>
          <w:b/>
          <w:sz w:val="36"/>
          <w:szCs w:val="36"/>
        </w:rPr>
        <w:t>ДУМА ГОРОДА УРАЙ</w:t>
      </w:r>
    </w:p>
    <w:p w:rsidR="00F7289F" w:rsidRPr="005218E9" w:rsidRDefault="00F7289F" w:rsidP="00F7289F">
      <w:pPr>
        <w:pStyle w:val="a3"/>
        <w:jc w:val="center"/>
        <w:rPr>
          <w:rFonts w:ascii="Times New Roman" w:hAnsi="Times New Roman" w:cs="Times New Roman"/>
          <w:b/>
          <w:sz w:val="36"/>
          <w:szCs w:val="36"/>
        </w:rPr>
      </w:pPr>
    </w:p>
    <w:p w:rsidR="00F7289F" w:rsidRPr="00735413" w:rsidRDefault="008E2BFE" w:rsidP="008E2BFE">
      <w:pPr>
        <w:pStyle w:val="a3"/>
        <w:rPr>
          <w:rFonts w:ascii="Times New Roman" w:hAnsi="Times New Roman" w:cs="Times New Roman"/>
          <w:b/>
          <w:sz w:val="36"/>
          <w:szCs w:val="36"/>
        </w:rPr>
      </w:pPr>
      <w:r w:rsidRPr="008E2BFE">
        <w:rPr>
          <w:rFonts w:ascii="Times New Roman" w:hAnsi="Times New Roman" w:cs="Times New Roman"/>
          <w:b/>
          <w:sz w:val="36"/>
          <w:szCs w:val="36"/>
        </w:rPr>
        <w:t xml:space="preserve">                                     </w:t>
      </w:r>
      <w:r w:rsidR="00F7289F" w:rsidRPr="00735413">
        <w:rPr>
          <w:rFonts w:ascii="Times New Roman" w:hAnsi="Times New Roman" w:cs="Times New Roman"/>
          <w:b/>
          <w:sz w:val="36"/>
          <w:szCs w:val="36"/>
        </w:rPr>
        <w:t xml:space="preserve">      </w:t>
      </w:r>
      <w:r w:rsidR="00F7289F" w:rsidRPr="005218E9">
        <w:rPr>
          <w:rFonts w:ascii="Times New Roman" w:hAnsi="Times New Roman" w:cs="Times New Roman"/>
          <w:b/>
          <w:sz w:val="36"/>
          <w:szCs w:val="36"/>
        </w:rPr>
        <w:t>РЕШЕНИЕ</w:t>
      </w:r>
    </w:p>
    <w:p w:rsidR="00F7289F" w:rsidRDefault="00F7289F" w:rsidP="00F7289F">
      <w:pPr>
        <w:autoSpaceDE w:val="0"/>
        <w:rPr>
          <w:sz w:val="28"/>
          <w:szCs w:val="28"/>
        </w:rPr>
      </w:pPr>
    </w:p>
    <w:p w:rsidR="00F7289F" w:rsidRPr="00BB0A2F" w:rsidRDefault="00F7289F" w:rsidP="00F7289F">
      <w:pPr>
        <w:autoSpaceDE w:val="0"/>
        <w:rPr>
          <w:b/>
          <w:bCs/>
          <w:sz w:val="28"/>
          <w:szCs w:val="28"/>
        </w:rPr>
      </w:pPr>
      <w:r w:rsidRPr="00BB0A2F">
        <w:rPr>
          <w:b/>
          <w:sz w:val="28"/>
          <w:szCs w:val="28"/>
        </w:rPr>
        <w:t xml:space="preserve">      от </w:t>
      </w:r>
      <w:r w:rsidR="00431653">
        <w:rPr>
          <w:b/>
          <w:sz w:val="28"/>
          <w:szCs w:val="28"/>
        </w:rPr>
        <w:t>0</w:t>
      </w:r>
      <w:r w:rsidR="00B73B06">
        <w:rPr>
          <w:b/>
          <w:sz w:val="28"/>
          <w:szCs w:val="28"/>
        </w:rPr>
        <w:t>4</w:t>
      </w:r>
      <w:r w:rsidR="00431653">
        <w:rPr>
          <w:b/>
          <w:sz w:val="28"/>
          <w:szCs w:val="28"/>
        </w:rPr>
        <w:t xml:space="preserve"> октября 2018 года</w:t>
      </w:r>
      <w:r w:rsidRPr="00BB0A2F">
        <w:rPr>
          <w:b/>
          <w:sz w:val="28"/>
          <w:szCs w:val="28"/>
        </w:rPr>
        <w:t xml:space="preserve">                                      </w:t>
      </w:r>
      <w:r w:rsidRPr="00BB0A2F">
        <w:rPr>
          <w:b/>
          <w:sz w:val="28"/>
          <w:szCs w:val="28"/>
        </w:rPr>
        <w:tab/>
        <w:t xml:space="preserve">  </w:t>
      </w:r>
      <w:r w:rsidRPr="00BB0A2F">
        <w:rPr>
          <w:b/>
          <w:sz w:val="28"/>
          <w:szCs w:val="28"/>
        </w:rPr>
        <w:tab/>
        <w:t xml:space="preserve">         </w:t>
      </w:r>
      <w:r w:rsidR="00431653">
        <w:rPr>
          <w:b/>
          <w:sz w:val="28"/>
          <w:szCs w:val="28"/>
        </w:rPr>
        <w:t xml:space="preserve">              </w:t>
      </w:r>
      <w:r w:rsidRPr="00BB0A2F">
        <w:rPr>
          <w:b/>
          <w:sz w:val="28"/>
          <w:szCs w:val="28"/>
        </w:rPr>
        <w:t>№</w:t>
      </w:r>
      <w:r w:rsidR="008E2BFE" w:rsidRPr="008E2BFE">
        <w:rPr>
          <w:b/>
          <w:sz w:val="28"/>
          <w:szCs w:val="28"/>
        </w:rPr>
        <w:t xml:space="preserve"> </w:t>
      </w:r>
      <w:r w:rsidR="00431653">
        <w:rPr>
          <w:b/>
          <w:sz w:val="28"/>
          <w:szCs w:val="28"/>
        </w:rPr>
        <w:t>56</w:t>
      </w:r>
    </w:p>
    <w:p w:rsidR="00F7289F" w:rsidRPr="00986D5A" w:rsidRDefault="00F7289F" w:rsidP="00F7289F">
      <w:pPr>
        <w:widowControl w:val="0"/>
        <w:autoSpaceDE w:val="0"/>
        <w:ind w:firstLine="540"/>
        <w:jc w:val="center"/>
        <w:rPr>
          <w:bCs/>
          <w:sz w:val="28"/>
          <w:szCs w:val="28"/>
        </w:rPr>
      </w:pPr>
    </w:p>
    <w:p w:rsidR="008E2BFE" w:rsidRPr="0093093B" w:rsidRDefault="00F7289F" w:rsidP="00F7289F">
      <w:pPr>
        <w:widowControl w:val="0"/>
        <w:autoSpaceDE w:val="0"/>
        <w:ind w:firstLine="540"/>
        <w:jc w:val="center"/>
        <w:rPr>
          <w:b/>
          <w:bCs/>
          <w:sz w:val="28"/>
          <w:szCs w:val="28"/>
        </w:rPr>
      </w:pPr>
      <w:r>
        <w:rPr>
          <w:b/>
          <w:bCs/>
          <w:sz w:val="28"/>
          <w:szCs w:val="28"/>
        </w:rPr>
        <w:t>О внесении изменений</w:t>
      </w:r>
    </w:p>
    <w:p w:rsidR="008E2BFE" w:rsidRPr="0093093B" w:rsidRDefault="00F7289F" w:rsidP="00F7289F">
      <w:pPr>
        <w:widowControl w:val="0"/>
        <w:autoSpaceDE w:val="0"/>
        <w:ind w:firstLine="540"/>
        <w:jc w:val="center"/>
        <w:rPr>
          <w:b/>
          <w:bCs/>
          <w:sz w:val="28"/>
          <w:szCs w:val="28"/>
        </w:rPr>
      </w:pPr>
      <w:r>
        <w:rPr>
          <w:b/>
          <w:bCs/>
          <w:sz w:val="28"/>
          <w:szCs w:val="28"/>
        </w:rPr>
        <w:t xml:space="preserve"> в Положение об отдельных вопросах осуществления</w:t>
      </w:r>
    </w:p>
    <w:p w:rsidR="00F7289F" w:rsidRDefault="00F7289F" w:rsidP="00F7289F">
      <w:pPr>
        <w:widowControl w:val="0"/>
        <w:autoSpaceDE w:val="0"/>
        <w:ind w:firstLine="540"/>
        <w:jc w:val="center"/>
        <w:rPr>
          <w:b/>
          <w:bCs/>
          <w:sz w:val="28"/>
          <w:szCs w:val="28"/>
        </w:rPr>
      </w:pPr>
      <w:r>
        <w:rPr>
          <w:b/>
          <w:bCs/>
          <w:sz w:val="28"/>
          <w:szCs w:val="28"/>
        </w:rPr>
        <w:t xml:space="preserve"> бюджетного процесса в городе Урай</w:t>
      </w:r>
    </w:p>
    <w:p w:rsidR="00F7289F" w:rsidRDefault="00F7289F" w:rsidP="00F7289F">
      <w:pPr>
        <w:widowControl w:val="0"/>
        <w:autoSpaceDE w:val="0"/>
        <w:ind w:firstLine="540"/>
        <w:jc w:val="center"/>
        <w:rPr>
          <w:b/>
          <w:bCs/>
          <w:sz w:val="28"/>
          <w:szCs w:val="28"/>
        </w:rPr>
      </w:pPr>
    </w:p>
    <w:p w:rsidR="00F7289F" w:rsidRPr="00F7289F" w:rsidRDefault="00D11E90" w:rsidP="00F7289F">
      <w:pPr>
        <w:widowControl w:val="0"/>
        <w:autoSpaceDE w:val="0"/>
        <w:ind w:firstLine="540"/>
        <w:jc w:val="both"/>
        <w:rPr>
          <w:sz w:val="28"/>
          <w:szCs w:val="28"/>
        </w:rPr>
      </w:pPr>
      <w:r>
        <w:rPr>
          <w:bCs/>
          <w:sz w:val="28"/>
          <w:szCs w:val="28"/>
        </w:rPr>
        <w:t xml:space="preserve">В соответствии с </w:t>
      </w:r>
      <w:r w:rsidRPr="00F7289F">
        <w:rPr>
          <w:bCs/>
          <w:sz w:val="28"/>
          <w:szCs w:val="28"/>
        </w:rPr>
        <w:t>Бюджетн</w:t>
      </w:r>
      <w:r>
        <w:rPr>
          <w:bCs/>
          <w:sz w:val="28"/>
          <w:szCs w:val="28"/>
        </w:rPr>
        <w:t>ым</w:t>
      </w:r>
      <w:r w:rsidRPr="00F7289F">
        <w:rPr>
          <w:bCs/>
          <w:sz w:val="28"/>
          <w:szCs w:val="28"/>
        </w:rPr>
        <w:t xml:space="preserve"> </w:t>
      </w:r>
      <w:r>
        <w:rPr>
          <w:bCs/>
          <w:sz w:val="28"/>
          <w:szCs w:val="28"/>
        </w:rPr>
        <w:t>кодексом</w:t>
      </w:r>
      <w:r w:rsidRPr="00F7289F">
        <w:rPr>
          <w:bCs/>
          <w:sz w:val="28"/>
          <w:szCs w:val="28"/>
        </w:rPr>
        <w:t xml:space="preserve"> Российской Федерации</w:t>
      </w:r>
      <w:r>
        <w:rPr>
          <w:bCs/>
          <w:sz w:val="28"/>
          <w:szCs w:val="28"/>
        </w:rPr>
        <w:t>,  в целях совершенствования бюджетного процесса в городе Урай</w:t>
      </w:r>
      <w:r w:rsidR="00F7289F" w:rsidRPr="00F7289F">
        <w:rPr>
          <w:bCs/>
          <w:sz w:val="28"/>
          <w:szCs w:val="28"/>
        </w:rPr>
        <w:t xml:space="preserve">, </w:t>
      </w:r>
      <w:r w:rsidR="00F7289F" w:rsidRPr="00F7289F">
        <w:rPr>
          <w:sz w:val="28"/>
          <w:szCs w:val="28"/>
        </w:rPr>
        <w:t xml:space="preserve"> Дума города Урай </w:t>
      </w:r>
      <w:r w:rsidR="00F7289F" w:rsidRPr="00F7289F">
        <w:rPr>
          <w:b/>
          <w:sz w:val="28"/>
          <w:szCs w:val="28"/>
        </w:rPr>
        <w:t>решила</w:t>
      </w:r>
      <w:r w:rsidR="00F7289F" w:rsidRPr="00F7289F">
        <w:rPr>
          <w:sz w:val="28"/>
          <w:szCs w:val="28"/>
        </w:rPr>
        <w:t>:</w:t>
      </w:r>
    </w:p>
    <w:p w:rsidR="00F7289F" w:rsidRDefault="00F7289F" w:rsidP="00F7289F">
      <w:pPr>
        <w:ind w:firstLine="540"/>
        <w:rPr>
          <w:b/>
          <w:sz w:val="28"/>
          <w:szCs w:val="28"/>
        </w:rPr>
      </w:pPr>
    </w:p>
    <w:p w:rsidR="00F7289F" w:rsidRPr="00D11E90" w:rsidRDefault="00D11E90" w:rsidP="00D11E90">
      <w:pPr>
        <w:pStyle w:val="a6"/>
        <w:numPr>
          <w:ilvl w:val="0"/>
          <w:numId w:val="2"/>
        </w:numPr>
        <w:autoSpaceDE w:val="0"/>
        <w:autoSpaceDN w:val="0"/>
        <w:adjustRightInd w:val="0"/>
        <w:ind w:left="0" w:firstLine="480"/>
        <w:jc w:val="both"/>
        <w:rPr>
          <w:rFonts w:eastAsiaTheme="minorHAnsi"/>
          <w:sz w:val="28"/>
          <w:szCs w:val="28"/>
          <w:lang w:eastAsia="en-US"/>
        </w:rPr>
      </w:pPr>
      <w:r>
        <w:rPr>
          <w:sz w:val="28"/>
          <w:szCs w:val="28"/>
        </w:rPr>
        <w:t xml:space="preserve"> </w:t>
      </w:r>
      <w:proofErr w:type="gramStart"/>
      <w:r w:rsidR="00F7289F" w:rsidRPr="00D11E90">
        <w:rPr>
          <w:sz w:val="28"/>
          <w:szCs w:val="28"/>
        </w:rPr>
        <w:t xml:space="preserve">Внести в </w:t>
      </w:r>
      <w:r w:rsidR="00F7289F" w:rsidRPr="00D11E90">
        <w:rPr>
          <w:rFonts w:eastAsiaTheme="minorHAnsi"/>
          <w:sz w:val="28"/>
          <w:szCs w:val="28"/>
          <w:lang w:eastAsia="en-US"/>
        </w:rPr>
        <w:t xml:space="preserve">Положение об отдельных вопросах осуществления бюджетного процесса в городе Урай, принятого решением Думы города Урай от 25 октября 2012 года </w:t>
      </w:r>
      <w:r w:rsidRPr="00D11E90">
        <w:rPr>
          <w:rFonts w:eastAsiaTheme="minorHAnsi"/>
          <w:sz w:val="28"/>
          <w:szCs w:val="28"/>
          <w:lang w:eastAsia="en-US"/>
        </w:rPr>
        <w:t>№</w:t>
      </w:r>
      <w:r w:rsidR="00F7289F" w:rsidRPr="00D11E90">
        <w:rPr>
          <w:rFonts w:eastAsiaTheme="minorHAnsi"/>
          <w:sz w:val="28"/>
          <w:szCs w:val="28"/>
          <w:lang w:eastAsia="en-US"/>
        </w:rPr>
        <w:t xml:space="preserve">100 (в редакции решений </w:t>
      </w:r>
      <w:r w:rsidRPr="00D11E90">
        <w:rPr>
          <w:rFonts w:eastAsiaTheme="minorHAnsi"/>
          <w:sz w:val="28"/>
          <w:szCs w:val="28"/>
          <w:lang w:eastAsia="en-US"/>
        </w:rPr>
        <w:t>Думы города Урай от 24.10.2013 №</w:t>
      </w:r>
      <w:r w:rsidR="00F7289F" w:rsidRPr="00D11E90">
        <w:rPr>
          <w:rFonts w:eastAsiaTheme="minorHAnsi"/>
          <w:sz w:val="28"/>
          <w:szCs w:val="28"/>
          <w:lang w:eastAsia="en-US"/>
        </w:rPr>
        <w:t xml:space="preserve">62, от 19.02.2015 </w:t>
      </w:r>
      <w:r w:rsidRPr="00D11E90">
        <w:rPr>
          <w:rFonts w:eastAsiaTheme="minorHAnsi"/>
          <w:sz w:val="28"/>
          <w:szCs w:val="28"/>
          <w:lang w:eastAsia="en-US"/>
        </w:rPr>
        <w:t>№</w:t>
      </w:r>
      <w:r w:rsidR="00F7289F" w:rsidRPr="00D11E90">
        <w:rPr>
          <w:rFonts w:eastAsiaTheme="minorHAnsi"/>
          <w:sz w:val="28"/>
          <w:szCs w:val="28"/>
          <w:lang w:eastAsia="en-US"/>
        </w:rPr>
        <w:t xml:space="preserve">13, от 24.09.2015 </w:t>
      </w:r>
      <w:r w:rsidRPr="00D11E90">
        <w:rPr>
          <w:rFonts w:eastAsiaTheme="minorHAnsi"/>
          <w:sz w:val="28"/>
          <w:szCs w:val="28"/>
          <w:lang w:eastAsia="en-US"/>
        </w:rPr>
        <w:t>№</w:t>
      </w:r>
      <w:r w:rsidR="00F7289F" w:rsidRPr="00D11E90">
        <w:rPr>
          <w:rFonts w:eastAsiaTheme="minorHAnsi"/>
          <w:sz w:val="28"/>
          <w:szCs w:val="28"/>
          <w:lang w:eastAsia="en-US"/>
        </w:rPr>
        <w:t xml:space="preserve">83, от 22.10.2015 </w:t>
      </w:r>
      <w:r w:rsidRPr="00D11E90">
        <w:rPr>
          <w:rFonts w:eastAsiaTheme="minorHAnsi"/>
          <w:sz w:val="28"/>
          <w:szCs w:val="28"/>
          <w:lang w:eastAsia="en-US"/>
        </w:rPr>
        <w:t>№</w:t>
      </w:r>
      <w:r w:rsidR="00F7289F" w:rsidRPr="00D11E90">
        <w:rPr>
          <w:rFonts w:eastAsiaTheme="minorHAnsi"/>
          <w:sz w:val="28"/>
          <w:szCs w:val="28"/>
          <w:lang w:eastAsia="en-US"/>
        </w:rPr>
        <w:t>122</w:t>
      </w:r>
      <w:r w:rsidRPr="00D11E90">
        <w:rPr>
          <w:rFonts w:eastAsiaTheme="minorHAnsi"/>
          <w:sz w:val="28"/>
          <w:szCs w:val="28"/>
          <w:lang w:eastAsia="en-US"/>
        </w:rPr>
        <w:t xml:space="preserve">, </w:t>
      </w:r>
      <w:r>
        <w:rPr>
          <w:rFonts w:eastAsiaTheme="minorHAnsi"/>
          <w:sz w:val="28"/>
          <w:szCs w:val="28"/>
          <w:lang w:eastAsia="en-US"/>
        </w:rPr>
        <w:t>от 26.</w:t>
      </w:r>
      <w:r w:rsidRPr="00D11E90">
        <w:rPr>
          <w:rFonts w:eastAsiaTheme="minorHAnsi"/>
          <w:sz w:val="28"/>
          <w:szCs w:val="28"/>
          <w:lang w:eastAsia="en-US"/>
        </w:rPr>
        <w:t>11.2015 №132</w:t>
      </w:r>
      <w:r w:rsidR="00F7289F" w:rsidRPr="00D11E90">
        <w:rPr>
          <w:rFonts w:eastAsiaTheme="minorHAnsi"/>
          <w:sz w:val="28"/>
          <w:szCs w:val="28"/>
          <w:lang w:eastAsia="en-US"/>
        </w:rPr>
        <w:t>)</w:t>
      </w:r>
      <w:r w:rsidR="008E2BFE">
        <w:rPr>
          <w:rFonts w:eastAsiaTheme="minorHAnsi"/>
          <w:sz w:val="28"/>
          <w:szCs w:val="28"/>
          <w:lang w:eastAsia="en-US"/>
        </w:rPr>
        <w:t xml:space="preserve">, </w:t>
      </w:r>
      <w:r w:rsidRPr="00D11E90">
        <w:rPr>
          <w:rFonts w:eastAsiaTheme="minorHAnsi"/>
          <w:sz w:val="28"/>
          <w:szCs w:val="28"/>
          <w:lang w:eastAsia="en-US"/>
        </w:rPr>
        <w:t xml:space="preserve"> следующие </w:t>
      </w:r>
      <w:r w:rsidRPr="00D11E90">
        <w:rPr>
          <w:sz w:val="28"/>
          <w:szCs w:val="28"/>
        </w:rPr>
        <w:t>изменения:</w:t>
      </w:r>
      <w:proofErr w:type="gramEnd"/>
    </w:p>
    <w:p w:rsidR="00D11E90" w:rsidRPr="00D11E90" w:rsidRDefault="00D11E90" w:rsidP="00D11E90">
      <w:pPr>
        <w:pStyle w:val="a6"/>
        <w:numPr>
          <w:ilvl w:val="0"/>
          <w:numId w:val="5"/>
        </w:numPr>
        <w:spacing w:after="200" w:line="276" w:lineRule="auto"/>
        <w:rPr>
          <w:sz w:val="28"/>
          <w:szCs w:val="28"/>
        </w:rPr>
      </w:pPr>
      <w:r>
        <w:rPr>
          <w:sz w:val="28"/>
          <w:szCs w:val="28"/>
        </w:rPr>
        <w:t>ч</w:t>
      </w:r>
      <w:r w:rsidRPr="00D11E90">
        <w:rPr>
          <w:sz w:val="28"/>
          <w:szCs w:val="28"/>
        </w:rPr>
        <w:t>асть 5 статьи 2, статью 3, статью 4 признать утратившими силу.</w:t>
      </w:r>
    </w:p>
    <w:p w:rsidR="00D11E90" w:rsidRPr="00D11E90" w:rsidRDefault="00D11E90" w:rsidP="00D11E90">
      <w:pPr>
        <w:pStyle w:val="a6"/>
        <w:numPr>
          <w:ilvl w:val="0"/>
          <w:numId w:val="5"/>
        </w:numPr>
        <w:spacing w:after="200" w:line="276" w:lineRule="auto"/>
        <w:rPr>
          <w:sz w:val="28"/>
          <w:szCs w:val="28"/>
        </w:rPr>
      </w:pPr>
      <w:r>
        <w:rPr>
          <w:sz w:val="28"/>
          <w:szCs w:val="28"/>
        </w:rPr>
        <w:t>с</w:t>
      </w:r>
      <w:r w:rsidRPr="00D11E90">
        <w:rPr>
          <w:sz w:val="28"/>
          <w:szCs w:val="28"/>
        </w:rPr>
        <w:t>татью 5 изложить в новой редакции:</w:t>
      </w:r>
    </w:p>
    <w:p w:rsidR="00D11E90" w:rsidRDefault="00D11E90" w:rsidP="00D11E90">
      <w:pPr>
        <w:pStyle w:val="ConsPlusNormal"/>
        <w:jc w:val="both"/>
      </w:pPr>
      <w:r>
        <w:t xml:space="preserve">      «</w:t>
      </w:r>
      <w:r w:rsidRPr="00D96155">
        <w:t xml:space="preserve">Статья </w:t>
      </w:r>
      <w:r>
        <w:t>5</w:t>
      </w:r>
      <w:r w:rsidRPr="00D96155">
        <w:t xml:space="preserve">. </w:t>
      </w:r>
      <w:r>
        <w:t>Р</w:t>
      </w:r>
      <w:r w:rsidRPr="00D96155">
        <w:t>ассмотрени</w:t>
      </w:r>
      <w:r>
        <w:t>е</w:t>
      </w:r>
      <w:r w:rsidRPr="00D96155">
        <w:t xml:space="preserve"> и утверждени</w:t>
      </w:r>
      <w:r>
        <w:t>е</w:t>
      </w:r>
      <w:r w:rsidRPr="00D96155">
        <w:t xml:space="preserve"> проекта решения о бюджете</w:t>
      </w:r>
    </w:p>
    <w:p w:rsidR="00134329" w:rsidRDefault="00134329" w:rsidP="00D11E90">
      <w:pPr>
        <w:pStyle w:val="ConsPlusNormal"/>
        <w:ind w:firstLine="540"/>
        <w:jc w:val="both"/>
      </w:pPr>
    </w:p>
    <w:p w:rsidR="00D11E90" w:rsidRPr="00D96155" w:rsidRDefault="00D11E90" w:rsidP="00D11E90">
      <w:pPr>
        <w:pStyle w:val="ConsPlusNormal"/>
        <w:ind w:firstLine="540"/>
        <w:jc w:val="both"/>
      </w:pPr>
      <w:r>
        <w:t>1</w:t>
      </w:r>
      <w:r w:rsidRPr="00D96155">
        <w:t xml:space="preserve">. </w:t>
      </w:r>
      <w:r>
        <w:t xml:space="preserve"> </w:t>
      </w:r>
      <w:r w:rsidRPr="00D96155">
        <w:t>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(приложений):</w:t>
      </w:r>
    </w:p>
    <w:p w:rsidR="00D11E90" w:rsidRPr="00B645A6" w:rsidRDefault="00D11E90" w:rsidP="00D11E90">
      <w:pPr>
        <w:pStyle w:val="ConsPlusNormal"/>
        <w:ind w:firstLine="540"/>
        <w:jc w:val="both"/>
      </w:pPr>
      <w:r w:rsidRPr="00B645A6">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B645A6">
        <w:t>профицит</w:t>
      </w:r>
      <w:proofErr w:type="spellEnd"/>
      <w:r w:rsidRPr="00B645A6">
        <w:t>) бюджета;</w:t>
      </w:r>
    </w:p>
    <w:p w:rsidR="00D11E90" w:rsidRPr="00B645A6" w:rsidRDefault="00D11E90" w:rsidP="00D11E90">
      <w:pPr>
        <w:pStyle w:val="ConsPlusNormal"/>
        <w:ind w:firstLine="540"/>
        <w:jc w:val="both"/>
      </w:pPr>
      <w:r w:rsidRPr="00B645A6">
        <w:t>2) в решении о бюджете должны содержаться нормативы распределения доходов в бюджет городского округа;</w:t>
      </w:r>
    </w:p>
    <w:p w:rsidR="00D11E90" w:rsidRPr="00D96155" w:rsidRDefault="00D11E90" w:rsidP="00D11E90">
      <w:pPr>
        <w:pStyle w:val="ConsPlusNormal"/>
        <w:ind w:firstLine="540"/>
        <w:jc w:val="both"/>
      </w:pPr>
      <w:r w:rsidRPr="00B645A6">
        <w:t>3) решением</w:t>
      </w:r>
      <w:r w:rsidRPr="00D96155">
        <w:t xml:space="preserve"> о бюджете утверждаются:</w:t>
      </w:r>
    </w:p>
    <w:p w:rsidR="00D11E90" w:rsidRPr="00D96155" w:rsidRDefault="00D11E90" w:rsidP="00D11E90">
      <w:pPr>
        <w:pStyle w:val="ConsPlusNormal"/>
        <w:ind w:firstLine="540"/>
        <w:jc w:val="both"/>
      </w:pPr>
      <w:r w:rsidRPr="00D96155">
        <w:t>а) перечень главных администраторов доходов бюджета;</w:t>
      </w:r>
    </w:p>
    <w:p w:rsidR="00D11E90" w:rsidRPr="00D96155" w:rsidRDefault="00D11E90" w:rsidP="00D11E90">
      <w:pPr>
        <w:pStyle w:val="ConsPlusNormal"/>
        <w:ind w:firstLine="540"/>
        <w:jc w:val="both"/>
      </w:pPr>
      <w:r w:rsidRPr="00D96155">
        <w:t xml:space="preserve">б) перечень главных </w:t>
      </w:r>
      <w:proofErr w:type="gramStart"/>
      <w:r w:rsidRPr="00D96155">
        <w:t>администраторов источников финансирования дефицита бюджета</w:t>
      </w:r>
      <w:proofErr w:type="gramEnd"/>
      <w:r w:rsidRPr="00D96155">
        <w:t>;</w:t>
      </w:r>
    </w:p>
    <w:p w:rsidR="00D11E90" w:rsidRPr="00D96155" w:rsidRDefault="00D11E90" w:rsidP="00D11E90">
      <w:pPr>
        <w:pStyle w:val="ConsPlusNormal"/>
        <w:ind w:firstLine="540"/>
        <w:jc w:val="both"/>
      </w:pPr>
      <w:r w:rsidRPr="00D96155">
        <w:t xml:space="preserve">в) распределение бюджетных ассигнований по разделам, подразделам, целевым статьям (муниципальным программам и </w:t>
      </w:r>
      <w:proofErr w:type="spellStart"/>
      <w:r w:rsidRPr="00D96155">
        <w:t>непрограммным</w:t>
      </w:r>
      <w:proofErr w:type="spellEnd"/>
      <w:r w:rsidRPr="00D96155">
        <w:t xml:space="preserve"> </w:t>
      </w:r>
      <w:r w:rsidRPr="00D96155">
        <w:lastRenderedPageBreak/>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11E90" w:rsidRPr="00D96155" w:rsidRDefault="00D11E90" w:rsidP="00D11E90">
      <w:pPr>
        <w:pStyle w:val="ConsPlusNormal"/>
        <w:ind w:firstLine="540"/>
        <w:jc w:val="both"/>
      </w:pPr>
      <w:r w:rsidRPr="00D96155">
        <w:t xml:space="preserve">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D96155">
        <w:t>непрограммным</w:t>
      </w:r>
      <w:proofErr w:type="spellEnd"/>
      <w:r w:rsidRPr="00D9615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11E90" w:rsidRPr="00D96155" w:rsidRDefault="00D11E90" w:rsidP="00D11E90">
      <w:pPr>
        <w:pStyle w:val="ConsPlusNormal"/>
        <w:ind w:firstLine="540"/>
        <w:jc w:val="both"/>
      </w:pPr>
      <w:proofErr w:type="spellStart"/>
      <w:r w:rsidRPr="00D96155">
        <w:t>д</w:t>
      </w:r>
      <w:proofErr w:type="spellEnd"/>
      <w:r w:rsidRPr="00D96155">
        <w:t>) общий объем бюджетных ассигнований, направляемых на исполнение публичных нормативных обязательств;</w:t>
      </w:r>
    </w:p>
    <w:p w:rsidR="00D11E90" w:rsidRPr="00D96155" w:rsidRDefault="00D11E90" w:rsidP="00D11E90">
      <w:pPr>
        <w:pStyle w:val="ConsPlusNormal"/>
        <w:ind w:firstLine="540"/>
        <w:jc w:val="both"/>
      </w:pPr>
      <w:r w:rsidRPr="00D96155">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11E90" w:rsidRPr="00D96155" w:rsidRDefault="00D11E90" w:rsidP="00D11E90">
      <w:pPr>
        <w:pStyle w:val="ConsPlusNormal"/>
        <w:ind w:firstLine="540"/>
        <w:jc w:val="both"/>
      </w:pPr>
      <w:proofErr w:type="gramStart"/>
      <w:r w:rsidRPr="00D96155">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D96155">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11E90" w:rsidRPr="00D96155" w:rsidRDefault="00D11E90" w:rsidP="00D11E90">
      <w:pPr>
        <w:pStyle w:val="ConsPlusNormal"/>
        <w:ind w:firstLine="540"/>
        <w:jc w:val="both"/>
      </w:pPr>
      <w:proofErr w:type="spellStart"/>
      <w:r w:rsidRPr="00D96155">
        <w:t>з</w:t>
      </w:r>
      <w:proofErr w:type="spellEnd"/>
      <w:r w:rsidRPr="00D96155">
        <w:t>) источники финансирования дефицита бюджета на очередной финансовый год и плановый период;</w:t>
      </w:r>
    </w:p>
    <w:p w:rsidR="00D11E90" w:rsidRPr="00D96155" w:rsidRDefault="00D11E90" w:rsidP="00D11E90">
      <w:pPr>
        <w:pStyle w:val="ConsPlusNormal"/>
        <w:ind w:firstLine="540"/>
        <w:jc w:val="both"/>
      </w:pPr>
      <w:r w:rsidRPr="00D96155">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11E90" w:rsidRPr="004F7986" w:rsidRDefault="00D11E90" w:rsidP="00D11E90">
      <w:pPr>
        <w:pStyle w:val="ConsPlusNormal"/>
        <w:ind w:firstLine="540"/>
        <w:jc w:val="both"/>
      </w:pPr>
      <w:r w:rsidRPr="00D96155">
        <w:t xml:space="preserve">к) распределение бюджетных ассигнований по целевым статьям (муниципальным программам и </w:t>
      </w:r>
      <w:proofErr w:type="spellStart"/>
      <w:r w:rsidRPr="00D96155">
        <w:t>непрограммным</w:t>
      </w:r>
      <w:proofErr w:type="spellEnd"/>
      <w:r w:rsidRPr="00D9615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8E2BFE">
        <w:t>;</w:t>
      </w:r>
    </w:p>
    <w:p w:rsidR="00D11E90" w:rsidRPr="00D96155" w:rsidRDefault="00D11E90" w:rsidP="00D11E90">
      <w:pPr>
        <w:pStyle w:val="ConsPlusNormal"/>
        <w:ind w:firstLine="540"/>
        <w:jc w:val="both"/>
      </w:pPr>
      <w:r w:rsidRPr="00D96155">
        <w:t xml:space="preserve">4) </w:t>
      </w:r>
      <w:r w:rsidR="008E2BFE">
        <w:t>д</w:t>
      </w:r>
      <w:r w:rsidRPr="00D96155">
        <w:t xml:space="preserve">ополнительно к характеристикам и показателям, установленным Бюджетным </w:t>
      </w:r>
      <w:hyperlink r:id="rId6" w:history="1">
        <w:r w:rsidRPr="0019630F">
          <w:t>кодексом</w:t>
        </w:r>
      </w:hyperlink>
      <w:r w:rsidRPr="00D96155">
        <w:t xml:space="preserve"> Российской Федерации, в решении о бюджете должны содержаться:</w:t>
      </w:r>
    </w:p>
    <w:p w:rsidR="00D11E90" w:rsidRPr="00D96155" w:rsidRDefault="00D11E90" w:rsidP="00D11E90">
      <w:pPr>
        <w:pStyle w:val="ConsPlusNormal"/>
        <w:ind w:firstLine="540"/>
        <w:jc w:val="both"/>
      </w:pPr>
      <w:r>
        <w:t>а</w:t>
      </w:r>
      <w:r w:rsidRPr="00D96155">
        <w:t>) распределение бюджетных ассигнований по разделам и подразделам классификации расходов бюджетов на очередной финансовый год</w:t>
      </w:r>
      <w:r w:rsidR="004F7986">
        <w:t xml:space="preserve"> и плановый период</w:t>
      </w:r>
      <w:r w:rsidRPr="00D96155">
        <w:t>;</w:t>
      </w:r>
    </w:p>
    <w:p w:rsidR="00D11E90" w:rsidRPr="00D96155" w:rsidRDefault="00D11E90" w:rsidP="00D11E90">
      <w:pPr>
        <w:pStyle w:val="ConsPlusNormal"/>
        <w:ind w:firstLine="540"/>
        <w:jc w:val="both"/>
      </w:pPr>
      <w:r>
        <w:t>б</w:t>
      </w:r>
      <w:r w:rsidRPr="00D96155">
        <w:t>) перечень муниципальных программ на очередной финансовый год и плановый период;</w:t>
      </w:r>
    </w:p>
    <w:p w:rsidR="00D11E90" w:rsidRPr="00D96155" w:rsidRDefault="00D11E90" w:rsidP="00D11E90">
      <w:pPr>
        <w:pStyle w:val="ConsPlusNormal"/>
        <w:ind w:firstLine="540"/>
        <w:jc w:val="both"/>
      </w:pPr>
      <w:r>
        <w:lastRenderedPageBreak/>
        <w:t>в</w:t>
      </w:r>
      <w:r w:rsidRPr="00D96155">
        <w:t>) объем бюджетных ассигнований дорожного фонда на очередной финансовый год и плановый период;</w:t>
      </w:r>
    </w:p>
    <w:p w:rsidR="00D11E90" w:rsidRPr="00D96155" w:rsidRDefault="00D11E90" w:rsidP="00D11E90">
      <w:pPr>
        <w:pStyle w:val="ConsPlusNormal"/>
        <w:ind w:firstLine="540"/>
        <w:jc w:val="both"/>
      </w:pPr>
      <w:r>
        <w:t>г</w:t>
      </w:r>
      <w:r w:rsidRPr="00D96155">
        <w:t>) перечень субсидий в составе расходов бюджета городского округа город Урай;</w:t>
      </w:r>
    </w:p>
    <w:p w:rsidR="00D11E90" w:rsidRPr="00D96155" w:rsidRDefault="00D11E90" w:rsidP="00D11E90">
      <w:pPr>
        <w:pStyle w:val="ConsPlusNormal"/>
        <w:ind w:firstLine="540"/>
        <w:jc w:val="both"/>
      </w:pPr>
      <w:proofErr w:type="spellStart"/>
      <w:r>
        <w:t>д</w:t>
      </w:r>
      <w:proofErr w:type="spellEnd"/>
      <w:r w:rsidRPr="00D96155">
        <w:t>) цели и условия привлечения бюджетного кредита.</w:t>
      </w:r>
    </w:p>
    <w:p w:rsidR="00D11E90" w:rsidRPr="00D96155" w:rsidRDefault="00D11E90" w:rsidP="00D11E90">
      <w:pPr>
        <w:pStyle w:val="ConsPlusNormal"/>
        <w:ind w:firstLine="540"/>
        <w:jc w:val="both"/>
      </w:pPr>
      <w:r>
        <w:t>2</w:t>
      </w:r>
      <w:r w:rsidRPr="00D96155">
        <w:t xml:space="preserve">. В течение </w:t>
      </w:r>
      <w:r>
        <w:t>1</w:t>
      </w:r>
      <w:r w:rsidRPr="00D96155">
        <w:t xml:space="preserve"> рабочего дня, следующего за днем внесения</w:t>
      </w:r>
      <w:r>
        <w:t xml:space="preserve"> администрацией города</w:t>
      </w:r>
      <w:r w:rsidRPr="00D96155">
        <w:t xml:space="preserve"> проекта решения о бюджете в Думу города, </w:t>
      </w:r>
      <w:r w:rsidR="007D478C">
        <w:t>а</w:t>
      </w:r>
      <w:r w:rsidRPr="00D96155">
        <w:t xml:space="preserve">ппарат Думы города направляет </w:t>
      </w:r>
      <w:r>
        <w:t xml:space="preserve">внесенный </w:t>
      </w:r>
      <w:r w:rsidRPr="00D96155">
        <w:t>проект</w:t>
      </w:r>
      <w:r>
        <w:t xml:space="preserve"> </w:t>
      </w:r>
      <w:r w:rsidRPr="00D96155">
        <w:t xml:space="preserve">депутатам Думы города и </w:t>
      </w:r>
      <w:r>
        <w:t xml:space="preserve">в </w:t>
      </w:r>
      <w:r w:rsidRPr="00D96155">
        <w:t>Контрольно-счетную палату города.</w:t>
      </w:r>
    </w:p>
    <w:p w:rsidR="00D11E90" w:rsidRPr="00D96155" w:rsidRDefault="00D11E90" w:rsidP="00D11E90">
      <w:pPr>
        <w:pStyle w:val="ConsPlusNormal"/>
        <w:ind w:firstLine="540"/>
        <w:jc w:val="both"/>
      </w:pPr>
      <w:r>
        <w:t>3</w:t>
      </w:r>
      <w:r w:rsidRPr="00D96155">
        <w:t xml:space="preserve">. Контрольно-счетная палата города </w:t>
      </w:r>
      <w:r>
        <w:t>в</w:t>
      </w:r>
      <w:r w:rsidRPr="00D96155">
        <w:t xml:space="preserve"> течение </w:t>
      </w:r>
      <w:r>
        <w:t>20</w:t>
      </w:r>
      <w:r w:rsidRPr="00D96155">
        <w:t xml:space="preserve"> дней с</w:t>
      </w:r>
      <w:r>
        <w:t>о</w:t>
      </w:r>
      <w:r w:rsidRPr="00D96155">
        <w:t xml:space="preserve"> </w:t>
      </w:r>
      <w:r>
        <w:t>дня</w:t>
      </w:r>
      <w:r w:rsidRPr="00D96155">
        <w:t xml:space="preserve"> </w:t>
      </w:r>
      <w:r w:rsidR="005445EE" w:rsidRPr="005445EE">
        <w:t xml:space="preserve">направления </w:t>
      </w:r>
      <w:r w:rsidR="008F2BD5">
        <w:t>а</w:t>
      </w:r>
      <w:r w:rsidR="005445EE" w:rsidRPr="00D96155">
        <w:t>ппарат</w:t>
      </w:r>
      <w:r w:rsidR="005445EE">
        <w:t>ом</w:t>
      </w:r>
      <w:r w:rsidR="005445EE" w:rsidRPr="00D96155">
        <w:t xml:space="preserve"> Думы </w:t>
      </w:r>
      <w:r w:rsidR="005445EE">
        <w:t xml:space="preserve">города </w:t>
      </w:r>
      <w:r w:rsidRPr="00D96155">
        <w:t>проводит</w:t>
      </w:r>
      <w:r>
        <w:t xml:space="preserve"> его</w:t>
      </w:r>
      <w:r w:rsidRPr="00D96155">
        <w:t xml:space="preserve"> экспертизу</w:t>
      </w:r>
      <w:r>
        <w:t xml:space="preserve"> и составляет</w:t>
      </w:r>
      <w:r w:rsidRPr="00D96155">
        <w:t xml:space="preserve"> заключение, которое направляет в Думу</w:t>
      </w:r>
      <w:r>
        <w:t xml:space="preserve"> города</w:t>
      </w:r>
      <w:r w:rsidRPr="00D96155">
        <w:t xml:space="preserve"> и администрацию города. </w:t>
      </w:r>
    </w:p>
    <w:p w:rsidR="00D11E90" w:rsidRDefault="00BD47B9" w:rsidP="00D11E90">
      <w:pPr>
        <w:autoSpaceDE w:val="0"/>
        <w:autoSpaceDN w:val="0"/>
        <w:adjustRightInd w:val="0"/>
        <w:jc w:val="both"/>
        <w:rPr>
          <w:rFonts w:eastAsiaTheme="minorHAnsi"/>
          <w:sz w:val="28"/>
          <w:szCs w:val="28"/>
          <w:lang w:eastAsia="en-US"/>
        </w:rPr>
      </w:pPr>
      <w:r>
        <w:rPr>
          <w:sz w:val="28"/>
          <w:szCs w:val="28"/>
        </w:rPr>
        <w:t xml:space="preserve">      </w:t>
      </w:r>
      <w:r w:rsidRPr="00BD47B9">
        <w:rPr>
          <w:sz w:val="28"/>
          <w:szCs w:val="28"/>
        </w:rPr>
        <w:t xml:space="preserve"> </w:t>
      </w:r>
      <w:r w:rsidR="00D11E90">
        <w:rPr>
          <w:sz w:val="28"/>
          <w:szCs w:val="28"/>
        </w:rPr>
        <w:t>4</w:t>
      </w:r>
      <w:r w:rsidR="00D11E90" w:rsidRPr="004D6234">
        <w:rPr>
          <w:sz w:val="28"/>
          <w:szCs w:val="28"/>
        </w:rPr>
        <w:t xml:space="preserve">. </w:t>
      </w:r>
      <w:r w:rsidR="00017C6C">
        <w:rPr>
          <w:sz w:val="28"/>
          <w:szCs w:val="28"/>
        </w:rPr>
        <w:t xml:space="preserve"> </w:t>
      </w:r>
      <w:r w:rsidR="00D11E90" w:rsidRPr="004D6234">
        <w:rPr>
          <w:sz w:val="28"/>
          <w:szCs w:val="28"/>
        </w:rPr>
        <w:t xml:space="preserve">В течение </w:t>
      </w:r>
      <w:r w:rsidR="00D11E90">
        <w:rPr>
          <w:sz w:val="28"/>
          <w:szCs w:val="28"/>
        </w:rPr>
        <w:t>15</w:t>
      </w:r>
      <w:r w:rsidR="00D11E90" w:rsidRPr="004D6234">
        <w:rPr>
          <w:sz w:val="28"/>
          <w:szCs w:val="28"/>
        </w:rPr>
        <w:t xml:space="preserve"> </w:t>
      </w:r>
      <w:r w:rsidR="00D11E90">
        <w:rPr>
          <w:sz w:val="28"/>
          <w:szCs w:val="28"/>
        </w:rPr>
        <w:t>дней</w:t>
      </w:r>
      <w:r w:rsidR="00D11E90" w:rsidRPr="004D6234">
        <w:rPr>
          <w:sz w:val="28"/>
          <w:szCs w:val="28"/>
        </w:rPr>
        <w:t xml:space="preserve"> со дня </w:t>
      </w:r>
      <w:r w:rsidR="0062460B">
        <w:rPr>
          <w:sz w:val="28"/>
          <w:szCs w:val="28"/>
        </w:rPr>
        <w:t>направления</w:t>
      </w:r>
      <w:r w:rsidR="0062460B" w:rsidRPr="0062460B">
        <w:rPr>
          <w:sz w:val="28"/>
          <w:szCs w:val="28"/>
        </w:rPr>
        <w:t xml:space="preserve"> </w:t>
      </w:r>
      <w:r w:rsidR="00017C6C">
        <w:rPr>
          <w:rFonts w:eastAsiaTheme="minorHAnsi"/>
          <w:sz w:val="28"/>
          <w:szCs w:val="28"/>
          <w:lang w:eastAsia="en-US"/>
        </w:rPr>
        <w:t>а</w:t>
      </w:r>
      <w:r w:rsidR="005445EE" w:rsidRPr="005445EE">
        <w:rPr>
          <w:rFonts w:eastAsiaTheme="minorHAnsi"/>
          <w:sz w:val="28"/>
          <w:szCs w:val="28"/>
          <w:lang w:eastAsia="en-US"/>
        </w:rPr>
        <w:t>ппаратом Думы города</w:t>
      </w:r>
      <w:r w:rsidR="005445EE">
        <w:t xml:space="preserve"> </w:t>
      </w:r>
      <w:r w:rsidR="00D11E90" w:rsidRPr="004D6234">
        <w:rPr>
          <w:sz w:val="28"/>
          <w:szCs w:val="28"/>
        </w:rPr>
        <w:t xml:space="preserve">проекта решения о бюджете депутаты Думы города </w:t>
      </w:r>
      <w:r w:rsidR="00D11E90">
        <w:rPr>
          <w:sz w:val="28"/>
          <w:szCs w:val="28"/>
        </w:rPr>
        <w:t xml:space="preserve">рассматривают его и направляют свои предложения в  постоянную комиссию Думы города, </w:t>
      </w:r>
      <w:r w:rsidR="00D11E90">
        <w:rPr>
          <w:rFonts w:eastAsiaTheme="minorHAnsi"/>
          <w:sz w:val="28"/>
          <w:szCs w:val="28"/>
          <w:lang w:eastAsia="en-US"/>
        </w:rPr>
        <w:t>осуществля</w:t>
      </w:r>
      <w:r w:rsidR="00E46A50">
        <w:rPr>
          <w:rFonts w:eastAsiaTheme="minorHAnsi"/>
          <w:sz w:val="28"/>
          <w:szCs w:val="28"/>
          <w:lang w:eastAsia="en-US"/>
        </w:rPr>
        <w:t>ющую деятельность по направлениям</w:t>
      </w:r>
      <w:r w:rsidR="00D11E90">
        <w:rPr>
          <w:rFonts w:eastAsiaTheme="minorHAnsi"/>
          <w:sz w:val="28"/>
          <w:szCs w:val="28"/>
          <w:lang w:eastAsia="en-US"/>
        </w:rPr>
        <w:t xml:space="preserve"> бюджетной, налоговой и финансовой политик</w:t>
      </w:r>
      <w:r w:rsidR="00017C6C">
        <w:rPr>
          <w:rFonts w:eastAsiaTheme="minorHAnsi"/>
          <w:sz w:val="28"/>
          <w:szCs w:val="28"/>
          <w:lang w:eastAsia="en-US"/>
        </w:rPr>
        <w:t>и</w:t>
      </w:r>
      <w:r w:rsidR="00D11E90">
        <w:rPr>
          <w:rFonts w:eastAsiaTheme="minorHAnsi"/>
          <w:sz w:val="28"/>
          <w:szCs w:val="28"/>
          <w:lang w:eastAsia="en-US"/>
        </w:rPr>
        <w:t xml:space="preserve"> (далее - комиссия по бюджету)</w:t>
      </w:r>
    </w:p>
    <w:p w:rsidR="00D11E90" w:rsidRDefault="00BD47B9" w:rsidP="00D11E90">
      <w:pPr>
        <w:autoSpaceDE w:val="0"/>
        <w:autoSpaceDN w:val="0"/>
        <w:adjustRightInd w:val="0"/>
        <w:jc w:val="both"/>
        <w:rPr>
          <w:sz w:val="28"/>
          <w:szCs w:val="28"/>
        </w:rPr>
      </w:pPr>
      <w:r>
        <w:rPr>
          <w:sz w:val="28"/>
          <w:szCs w:val="28"/>
        </w:rPr>
        <w:t xml:space="preserve">    </w:t>
      </w:r>
      <w:r w:rsidR="00D11E90">
        <w:rPr>
          <w:sz w:val="28"/>
          <w:szCs w:val="28"/>
        </w:rPr>
        <w:t xml:space="preserve">    5.  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w:t>
      </w:r>
      <w:r w:rsidR="00D11E90">
        <w:rPr>
          <w:rFonts w:eastAsiaTheme="minorHAnsi"/>
          <w:sz w:val="28"/>
          <w:szCs w:val="28"/>
          <w:lang w:eastAsia="en-US"/>
        </w:rPr>
        <w:t xml:space="preserve"> орган, осуществляющий организационные действия по подготовке и проведению публичных слушаний (далее - </w:t>
      </w:r>
      <w:r w:rsidR="00D11E90">
        <w:rPr>
          <w:sz w:val="28"/>
          <w:szCs w:val="28"/>
        </w:rPr>
        <w:t xml:space="preserve"> организационный комитет).</w:t>
      </w:r>
    </w:p>
    <w:p w:rsidR="00D11E90" w:rsidRDefault="00D11E90" w:rsidP="00D11E90">
      <w:pPr>
        <w:autoSpaceDE w:val="0"/>
        <w:autoSpaceDN w:val="0"/>
        <w:adjustRightInd w:val="0"/>
        <w:ind w:firstLine="540"/>
        <w:jc w:val="both"/>
        <w:rPr>
          <w:rFonts w:eastAsiaTheme="minorHAnsi"/>
          <w:sz w:val="28"/>
          <w:szCs w:val="28"/>
          <w:lang w:eastAsia="en-US"/>
        </w:rPr>
      </w:pPr>
      <w:r>
        <w:rPr>
          <w:sz w:val="28"/>
          <w:szCs w:val="28"/>
        </w:rPr>
        <w:t>Рекомендации комиссии по бюджету подлежат</w:t>
      </w:r>
      <w:r w:rsidR="007B63B6">
        <w:rPr>
          <w:sz w:val="28"/>
          <w:szCs w:val="28"/>
        </w:rPr>
        <w:t xml:space="preserve"> обязательному</w:t>
      </w:r>
      <w:r>
        <w:rPr>
          <w:sz w:val="28"/>
          <w:szCs w:val="28"/>
        </w:rPr>
        <w:t xml:space="preserve"> рассмотрению</w:t>
      </w:r>
      <w:r w:rsidR="007B63B6">
        <w:rPr>
          <w:sz w:val="28"/>
          <w:szCs w:val="28"/>
        </w:rPr>
        <w:t xml:space="preserve"> организационным комитетом и оглашению </w:t>
      </w:r>
      <w:r>
        <w:rPr>
          <w:sz w:val="28"/>
          <w:szCs w:val="28"/>
        </w:rPr>
        <w:t>на публичных слушаниях</w:t>
      </w:r>
      <w:r w:rsidR="00410080">
        <w:rPr>
          <w:sz w:val="28"/>
          <w:szCs w:val="28"/>
        </w:rPr>
        <w:t>.</w:t>
      </w:r>
    </w:p>
    <w:p w:rsidR="00D11E90" w:rsidRDefault="005445EE" w:rsidP="00D11E90">
      <w:pPr>
        <w:autoSpaceDE w:val="0"/>
        <w:autoSpaceDN w:val="0"/>
        <w:adjustRightInd w:val="0"/>
        <w:ind w:firstLine="540"/>
        <w:jc w:val="both"/>
        <w:rPr>
          <w:sz w:val="28"/>
          <w:szCs w:val="28"/>
        </w:rPr>
      </w:pPr>
      <w:r>
        <w:rPr>
          <w:sz w:val="28"/>
          <w:szCs w:val="28"/>
        </w:rPr>
        <w:t>6</w:t>
      </w:r>
      <w:r w:rsidR="00D11E90">
        <w:rPr>
          <w:sz w:val="28"/>
          <w:szCs w:val="28"/>
        </w:rPr>
        <w:t xml:space="preserve">. </w:t>
      </w:r>
      <w:r w:rsidR="00D11E90" w:rsidRPr="00D96155">
        <w:rPr>
          <w:sz w:val="28"/>
          <w:szCs w:val="28"/>
        </w:rPr>
        <w:t xml:space="preserve"> Публичные слушания по проекту </w:t>
      </w:r>
      <w:r w:rsidR="00D11E90" w:rsidRPr="0019630F">
        <w:rPr>
          <w:sz w:val="28"/>
          <w:szCs w:val="28"/>
        </w:rPr>
        <w:t>решения о бюджете</w:t>
      </w:r>
      <w:r w:rsidR="00D11E90">
        <w:rPr>
          <w:sz w:val="28"/>
          <w:szCs w:val="28"/>
        </w:rPr>
        <w:t xml:space="preserve"> </w:t>
      </w:r>
      <w:r w:rsidR="00D11E90" w:rsidRPr="00D96155">
        <w:rPr>
          <w:sz w:val="28"/>
          <w:szCs w:val="28"/>
        </w:rPr>
        <w:t>проводятся не ранее, чем по истечени</w:t>
      </w:r>
      <w:r w:rsidR="007B63B6">
        <w:rPr>
          <w:sz w:val="28"/>
          <w:szCs w:val="28"/>
        </w:rPr>
        <w:t>ю</w:t>
      </w:r>
      <w:r w:rsidR="00D11E90" w:rsidRPr="00D96155">
        <w:rPr>
          <w:sz w:val="28"/>
          <w:szCs w:val="28"/>
        </w:rPr>
        <w:t xml:space="preserve"> </w:t>
      </w:r>
      <w:r w:rsidR="00D11E90">
        <w:rPr>
          <w:sz w:val="28"/>
          <w:szCs w:val="28"/>
        </w:rPr>
        <w:t>3</w:t>
      </w:r>
      <w:r w:rsidR="00D11E90" w:rsidRPr="00D96155">
        <w:rPr>
          <w:sz w:val="28"/>
          <w:szCs w:val="28"/>
        </w:rPr>
        <w:t xml:space="preserve"> дней с</w:t>
      </w:r>
      <w:r w:rsidR="00D11E90">
        <w:rPr>
          <w:sz w:val="28"/>
          <w:szCs w:val="28"/>
        </w:rPr>
        <w:t>о дня получения Думой города и администрацией города</w:t>
      </w:r>
      <w:r w:rsidR="00D11E90" w:rsidRPr="00D96155">
        <w:rPr>
          <w:sz w:val="28"/>
          <w:szCs w:val="28"/>
        </w:rPr>
        <w:t xml:space="preserve"> </w:t>
      </w:r>
      <w:r w:rsidR="00D11E90">
        <w:rPr>
          <w:sz w:val="28"/>
          <w:szCs w:val="28"/>
        </w:rPr>
        <w:t xml:space="preserve">заключения Контрольно-счетной палаты города на проект </w:t>
      </w:r>
      <w:r w:rsidR="00D11E90" w:rsidRPr="0019630F">
        <w:rPr>
          <w:sz w:val="28"/>
          <w:szCs w:val="28"/>
        </w:rPr>
        <w:t>решени</w:t>
      </w:r>
      <w:r w:rsidR="00D11E90">
        <w:rPr>
          <w:sz w:val="28"/>
          <w:szCs w:val="28"/>
        </w:rPr>
        <w:t>я</w:t>
      </w:r>
      <w:r w:rsidR="00D11E90" w:rsidRPr="0019630F">
        <w:rPr>
          <w:sz w:val="28"/>
          <w:szCs w:val="28"/>
        </w:rPr>
        <w:t xml:space="preserve"> о бюджете</w:t>
      </w:r>
      <w:r w:rsidR="00D11E90">
        <w:rPr>
          <w:sz w:val="28"/>
          <w:szCs w:val="28"/>
        </w:rPr>
        <w:t xml:space="preserve">. </w:t>
      </w:r>
    </w:p>
    <w:p w:rsidR="00D11E90" w:rsidRDefault="005445EE" w:rsidP="00D11E90">
      <w:pPr>
        <w:autoSpaceDE w:val="0"/>
        <w:autoSpaceDN w:val="0"/>
        <w:adjustRightInd w:val="0"/>
        <w:jc w:val="both"/>
        <w:rPr>
          <w:rFonts w:eastAsiaTheme="minorHAnsi"/>
          <w:sz w:val="28"/>
          <w:szCs w:val="28"/>
          <w:lang w:eastAsia="en-US"/>
        </w:rPr>
      </w:pPr>
      <w:r>
        <w:rPr>
          <w:sz w:val="28"/>
          <w:szCs w:val="28"/>
        </w:rPr>
        <w:t xml:space="preserve">       7</w:t>
      </w:r>
      <w:r w:rsidR="00D11E90">
        <w:rPr>
          <w:sz w:val="28"/>
          <w:szCs w:val="28"/>
        </w:rPr>
        <w:t xml:space="preserve">. Организационный комитет в установленном порядке </w:t>
      </w:r>
      <w:r w:rsidR="00D11E90">
        <w:rPr>
          <w:rFonts w:eastAsiaTheme="minorHAnsi"/>
          <w:sz w:val="28"/>
          <w:szCs w:val="28"/>
          <w:lang w:eastAsia="en-US"/>
        </w:rPr>
        <w:t>обеспечивает подготовку заключения по результатам публичных слушаний, а также его направление в  Думу города и администрацию города.</w:t>
      </w:r>
    </w:p>
    <w:p w:rsidR="00D11E90" w:rsidRPr="00B84035" w:rsidRDefault="005445EE" w:rsidP="00134329">
      <w:pPr>
        <w:pStyle w:val="ConsPlusNormal"/>
        <w:ind w:firstLine="540"/>
        <w:jc w:val="both"/>
      </w:pPr>
      <w:r w:rsidRPr="00FE0C46">
        <w:t>8</w:t>
      </w:r>
      <w:r w:rsidR="00D11E90" w:rsidRPr="00FE0C46">
        <w:t xml:space="preserve">. </w:t>
      </w:r>
      <w:r w:rsidR="006B4ECF" w:rsidRPr="00FE0C46">
        <w:t>В течение</w:t>
      </w:r>
      <w:r w:rsidRPr="00FE0C46">
        <w:t xml:space="preserve"> 3 </w:t>
      </w:r>
      <w:r w:rsidR="0019211D" w:rsidRPr="00FE0C46">
        <w:t xml:space="preserve">дней </w:t>
      </w:r>
      <w:r w:rsidR="00410080">
        <w:t xml:space="preserve">со дня </w:t>
      </w:r>
      <w:r w:rsidR="00446597" w:rsidRPr="00FE0C46">
        <w:t xml:space="preserve">получения заключения по результатам публичных слушаний, </w:t>
      </w:r>
      <w:r w:rsidR="0062460B" w:rsidRPr="00FE0C46">
        <w:t xml:space="preserve">с учетом заключения Контрольно-счетной палаты города </w:t>
      </w:r>
      <w:r w:rsidR="0019211D" w:rsidRPr="00FE0C46">
        <w:t xml:space="preserve">комиссия по бюджету </w:t>
      </w:r>
      <w:r w:rsidR="00D11E90" w:rsidRPr="00FE0C46">
        <w:t>предварительно рассматрива</w:t>
      </w:r>
      <w:r w:rsidR="0019211D" w:rsidRPr="00FE0C46">
        <w:t xml:space="preserve">ет </w:t>
      </w:r>
      <w:r w:rsidR="00410080">
        <w:t xml:space="preserve">поступившие </w:t>
      </w:r>
      <w:r w:rsidR="0019211D" w:rsidRPr="00FE0C46">
        <w:t xml:space="preserve">предложения, принимает </w:t>
      </w:r>
      <w:r w:rsidR="005436BF" w:rsidRPr="00FE0C46">
        <w:t>решение</w:t>
      </w:r>
      <w:r w:rsidR="0019211D" w:rsidRPr="00FE0C46">
        <w:t xml:space="preserve"> и </w:t>
      </w:r>
      <w:r w:rsidR="005436BF" w:rsidRPr="00FE0C46">
        <w:t>направляет в администрацию города</w:t>
      </w:r>
      <w:r w:rsidR="0015502D" w:rsidRPr="00FE0C46">
        <w:t xml:space="preserve"> в день </w:t>
      </w:r>
      <w:r w:rsidR="0019211D" w:rsidRPr="00FE0C46">
        <w:t>принятия</w:t>
      </w:r>
      <w:r w:rsidR="005436BF" w:rsidRPr="00FE0C46">
        <w:t>.</w:t>
      </w:r>
    </w:p>
    <w:p w:rsidR="00B84035" w:rsidRPr="00431653" w:rsidRDefault="00B84035" w:rsidP="00134329">
      <w:pPr>
        <w:pStyle w:val="ConsPlusNormal"/>
        <w:ind w:firstLine="540"/>
        <w:jc w:val="both"/>
      </w:pPr>
      <w:r w:rsidRPr="00431653">
        <w:t xml:space="preserve">Рекомендации комиссии по бюджету о внесении изменений в проект решения о бюджете,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w:t>
      </w:r>
      <w:proofErr w:type="spellStart"/>
      <w:r w:rsidRPr="00431653">
        <w:t>непрограммным</w:t>
      </w:r>
      <w:proofErr w:type="spellEnd"/>
      <w:r w:rsidRPr="00431653">
        <w:t xml:space="preserve"> направлениям деятельности), включают указание на источники их финансирования.</w:t>
      </w:r>
    </w:p>
    <w:p w:rsidR="00D11E90" w:rsidRPr="00FE0C46" w:rsidRDefault="001E0709" w:rsidP="00134329">
      <w:pPr>
        <w:pStyle w:val="ConsPlusNormal"/>
        <w:ind w:firstLine="540"/>
        <w:jc w:val="both"/>
      </w:pPr>
      <w:r w:rsidRPr="00FE0C46">
        <w:t>На</w:t>
      </w:r>
      <w:r w:rsidR="00D11E90" w:rsidRPr="00FE0C46">
        <w:t xml:space="preserve"> заседани</w:t>
      </w:r>
      <w:r w:rsidRPr="00FE0C46">
        <w:t>и</w:t>
      </w:r>
      <w:r w:rsidR="00D11E90" w:rsidRPr="00FE0C46">
        <w:t xml:space="preserve"> комиссии по бюджету </w:t>
      </w:r>
      <w:r w:rsidR="00446597" w:rsidRPr="00FE0C46">
        <w:t xml:space="preserve">вправе </w:t>
      </w:r>
      <w:r w:rsidRPr="00FE0C46">
        <w:t>присутствовать</w:t>
      </w:r>
      <w:r w:rsidR="00D11E90" w:rsidRPr="00FE0C46">
        <w:t xml:space="preserve"> глава города и должностные лица администрации города</w:t>
      </w:r>
      <w:r w:rsidRPr="00FE0C46">
        <w:t xml:space="preserve">, приглашенные к участию по </w:t>
      </w:r>
      <w:r w:rsidRPr="00FE0C46">
        <w:lastRenderedPageBreak/>
        <w:t>предложению главы города</w:t>
      </w:r>
      <w:r w:rsidR="0024526B" w:rsidRPr="00FE0C46">
        <w:t>, которые могут давать пояснения по вопросам повестки.</w:t>
      </w:r>
      <w:r w:rsidR="00D11E90" w:rsidRPr="00FE0C46">
        <w:t xml:space="preserve">  </w:t>
      </w:r>
    </w:p>
    <w:p w:rsidR="003B60BA" w:rsidRPr="00FE0C46" w:rsidRDefault="000F1A0F" w:rsidP="003B60BA">
      <w:pPr>
        <w:autoSpaceDE w:val="0"/>
        <w:autoSpaceDN w:val="0"/>
        <w:adjustRightInd w:val="0"/>
        <w:ind w:firstLine="540"/>
        <w:jc w:val="both"/>
        <w:rPr>
          <w:rFonts w:eastAsiaTheme="minorHAnsi"/>
          <w:sz w:val="28"/>
          <w:szCs w:val="28"/>
          <w:lang w:eastAsia="en-US"/>
        </w:rPr>
      </w:pPr>
      <w:r w:rsidRPr="00FE0C46">
        <w:rPr>
          <w:sz w:val="28"/>
          <w:szCs w:val="28"/>
        </w:rPr>
        <w:t>9.</w:t>
      </w:r>
      <w:r w:rsidR="003B60BA" w:rsidRPr="00FE0C46">
        <w:rPr>
          <w:rFonts w:eastAsiaTheme="minorHAnsi"/>
          <w:sz w:val="28"/>
          <w:szCs w:val="28"/>
          <w:lang w:eastAsia="en-US"/>
        </w:rPr>
        <w:t xml:space="preserve"> В течение 2 дней со дня получения решения комиссии по бюджету администрация города рассматривает</w:t>
      </w:r>
      <w:r w:rsidR="0024526B" w:rsidRPr="00FE0C46">
        <w:rPr>
          <w:rFonts w:eastAsiaTheme="minorHAnsi"/>
          <w:sz w:val="28"/>
          <w:szCs w:val="28"/>
          <w:lang w:eastAsia="en-US"/>
        </w:rPr>
        <w:t xml:space="preserve"> его</w:t>
      </w:r>
      <w:r w:rsidR="003B60BA" w:rsidRPr="00FE0C46">
        <w:rPr>
          <w:rFonts w:eastAsiaTheme="minorHAnsi"/>
          <w:sz w:val="28"/>
          <w:szCs w:val="28"/>
          <w:lang w:eastAsia="en-US"/>
        </w:rPr>
        <w:t xml:space="preserve">, </w:t>
      </w:r>
      <w:r w:rsidR="0024526B" w:rsidRPr="00FE0C46">
        <w:rPr>
          <w:rFonts w:eastAsiaTheme="minorHAnsi"/>
          <w:sz w:val="28"/>
          <w:szCs w:val="28"/>
          <w:lang w:eastAsia="en-US"/>
        </w:rPr>
        <w:t xml:space="preserve">и направляет в Думу письменные обоснования </w:t>
      </w:r>
      <w:r w:rsidRPr="00FE0C46">
        <w:rPr>
          <w:rFonts w:eastAsiaTheme="minorHAnsi"/>
          <w:sz w:val="28"/>
          <w:szCs w:val="28"/>
          <w:lang w:eastAsia="en-US"/>
        </w:rPr>
        <w:t xml:space="preserve">по каждой рекомендации </w:t>
      </w:r>
      <w:r w:rsidR="00303A30" w:rsidRPr="00FE0C46">
        <w:rPr>
          <w:rFonts w:eastAsiaTheme="minorHAnsi"/>
          <w:sz w:val="28"/>
          <w:szCs w:val="28"/>
          <w:lang w:eastAsia="en-US"/>
        </w:rPr>
        <w:t>о возможности внесения изменений в проект решения о бюджете</w:t>
      </w:r>
      <w:r w:rsidR="003B60BA" w:rsidRPr="00FE0C46">
        <w:rPr>
          <w:rFonts w:eastAsiaTheme="minorHAnsi"/>
          <w:sz w:val="28"/>
          <w:szCs w:val="28"/>
          <w:lang w:eastAsia="en-US"/>
        </w:rPr>
        <w:t>.</w:t>
      </w:r>
    </w:p>
    <w:p w:rsidR="00D11E90" w:rsidRPr="00FE0C46" w:rsidRDefault="000F1A0F" w:rsidP="00134329">
      <w:pPr>
        <w:pStyle w:val="ConsPlusNormal"/>
        <w:ind w:firstLine="540"/>
        <w:jc w:val="both"/>
      </w:pPr>
      <w:r w:rsidRPr="00FE0C46">
        <w:t>10</w:t>
      </w:r>
      <w:r w:rsidR="00D11E90" w:rsidRPr="00FE0C46">
        <w:t xml:space="preserve">. В течение </w:t>
      </w:r>
      <w:r w:rsidR="00303A30" w:rsidRPr="00FE0C46">
        <w:t>3</w:t>
      </w:r>
      <w:r w:rsidR="00D11E90" w:rsidRPr="00FE0C46">
        <w:t xml:space="preserve"> дней со дня получения</w:t>
      </w:r>
      <w:r w:rsidR="00303A30" w:rsidRPr="00FE0C46">
        <w:t xml:space="preserve"> письменных обоснований администрации города</w:t>
      </w:r>
      <w:r w:rsidR="00D11E90" w:rsidRPr="00FE0C46">
        <w:t xml:space="preserve"> Дума города проводит заседание по рассмот</w:t>
      </w:r>
      <w:r w:rsidR="00410080">
        <w:t>рению проекта решения о бюджете</w:t>
      </w:r>
      <w:r w:rsidR="00D11E90" w:rsidRPr="00FE0C46">
        <w:t xml:space="preserve"> </w:t>
      </w:r>
      <w:r w:rsidR="00410080" w:rsidRPr="00FE0C46">
        <w:t xml:space="preserve">с учетом </w:t>
      </w:r>
      <w:r w:rsidR="007D478C" w:rsidRPr="00FE0C46">
        <w:t>заключения по результатам публичных слушаний</w:t>
      </w:r>
      <w:r w:rsidR="00410080">
        <w:t>,</w:t>
      </w:r>
      <w:r w:rsidR="007D478C" w:rsidRPr="00FE0C46">
        <w:t xml:space="preserve"> </w:t>
      </w:r>
      <w:r w:rsidR="00800DA2" w:rsidRPr="00FE0C46">
        <w:t>рек</w:t>
      </w:r>
      <w:r w:rsidR="00410080">
        <w:t xml:space="preserve">омендаций комиссии по бюджету, </w:t>
      </w:r>
      <w:r w:rsidR="00800DA2" w:rsidRPr="00FE0C46">
        <w:t>заключения Контрольно-счетной палаты города</w:t>
      </w:r>
      <w:r w:rsidR="00D11E90" w:rsidRPr="00FE0C46">
        <w:t xml:space="preserve">. </w:t>
      </w:r>
    </w:p>
    <w:p w:rsidR="00D11E90" w:rsidRPr="00CC0B86" w:rsidRDefault="00D11E90" w:rsidP="00134329">
      <w:pPr>
        <w:pStyle w:val="ConsPlusNormal"/>
        <w:ind w:firstLine="540"/>
        <w:jc w:val="both"/>
      </w:pPr>
      <w:r w:rsidRPr="00CC0B86">
        <w:t>На заседании Думы города</w:t>
      </w:r>
      <w:r>
        <w:t xml:space="preserve"> при рассмотрении проекта решения о  бюджете</w:t>
      </w:r>
      <w:r w:rsidRPr="00CC0B86">
        <w:t xml:space="preserve"> заслушиваются выступления</w:t>
      </w:r>
      <w:r w:rsidR="0067238E">
        <w:t xml:space="preserve"> (доклады)</w:t>
      </w:r>
      <w:r w:rsidRPr="00CC0B86">
        <w:t xml:space="preserve"> депутатов Думы города, </w:t>
      </w:r>
      <w:r>
        <w:t>председателя и (или) членов комиссии по бюджету</w:t>
      </w:r>
      <w:r w:rsidR="0067238E">
        <w:t>,</w:t>
      </w:r>
      <w:r w:rsidRPr="00CC0B86">
        <w:t xml:space="preserve"> должн</w:t>
      </w:r>
      <w:r>
        <w:t xml:space="preserve">остных лиц </w:t>
      </w:r>
      <w:r w:rsidR="0067238E" w:rsidRPr="00CC0B86">
        <w:t>Контрольно-счетной палаты города</w:t>
      </w:r>
      <w:r w:rsidR="0067238E">
        <w:t xml:space="preserve"> и </w:t>
      </w:r>
      <w:r>
        <w:t>администрации города.</w:t>
      </w:r>
      <w:r w:rsidRPr="00CC0B86">
        <w:t xml:space="preserve"> </w:t>
      </w:r>
    </w:p>
    <w:p w:rsidR="00D11E90" w:rsidRPr="00FE0C46" w:rsidRDefault="00D11E90" w:rsidP="00134329">
      <w:pPr>
        <w:pStyle w:val="ConsPlusNormal"/>
        <w:ind w:firstLine="540"/>
        <w:jc w:val="both"/>
      </w:pPr>
      <w:proofErr w:type="gramStart"/>
      <w:r w:rsidRPr="00FE0C46">
        <w:t xml:space="preserve">В случае отсутствия </w:t>
      </w:r>
      <w:r w:rsidR="003B60BA" w:rsidRPr="00FE0C46">
        <w:t>в решении</w:t>
      </w:r>
      <w:r w:rsidR="001217FD" w:rsidRPr="00FE0C46">
        <w:t xml:space="preserve"> комиссии по бюджету </w:t>
      </w:r>
      <w:r w:rsidRPr="00FE0C46">
        <w:t>рекомендаций о</w:t>
      </w:r>
      <w:r w:rsidR="0067238E" w:rsidRPr="00FE0C46">
        <w:t xml:space="preserve"> необходимости внесения</w:t>
      </w:r>
      <w:r w:rsidRPr="00FE0C46">
        <w:t xml:space="preserve"> изменений в проект</w:t>
      </w:r>
      <w:proofErr w:type="gramEnd"/>
      <w:r w:rsidRPr="00FE0C46">
        <w:t xml:space="preserve"> решения о бюджете</w:t>
      </w:r>
      <w:r w:rsidR="008E2BFE">
        <w:t xml:space="preserve">, </w:t>
      </w:r>
      <w:r w:rsidR="005445EE" w:rsidRPr="00FE0C46">
        <w:t xml:space="preserve"> </w:t>
      </w:r>
      <w:r w:rsidRPr="00FE0C46">
        <w:t xml:space="preserve">Дума города </w:t>
      </w:r>
      <w:r w:rsidR="001217FD" w:rsidRPr="00FE0C46">
        <w:t>рассматривает вопрос</w:t>
      </w:r>
      <w:r w:rsidRPr="00FE0C46">
        <w:t xml:space="preserve"> об утверждении решения о бюджете в целом на этом же заседании. </w:t>
      </w:r>
    </w:p>
    <w:p w:rsidR="000F1A0F" w:rsidRDefault="000F1A0F" w:rsidP="000F1A0F">
      <w:pPr>
        <w:pStyle w:val="ConsPlusNormal"/>
        <w:ind w:firstLine="540"/>
        <w:jc w:val="both"/>
      </w:pPr>
      <w:r w:rsidRPr="00FE0C46">
        <w:t xml:space="preserve">В случае отсутствия в </w:t>
      </w:r>
      <w:r w:rsidR="00800DA2" w:rsidRPr="00FE0C46">
        <w:t>письменных обоснованиях</w:t>
      </w:r>
      <w:r>
        <w:t xml:space="preserve"> администрации города возражений</w:t>
      </w:r>
      <w:r w:rsidR="00FB1F98">
        <w:t>,</w:t>
      </w:r>
      <w:r w:rsidRPr="00D36095">
        <w:t xml:space="preserve"> по предлагаемым</w:t>
      </w:r>
      <w:r>
        <w:t xml:space="preserve"> Думой города</w:t>
      </w:r>
      <w:r w:rsidRPr="00D36095">
        <w:t xml:space="preserve"> к внесению в проект решения о бюджете изменениям</w:t>
      </w:r>
      <w:r>
        <w:t xml:space="preserve">, Дума города </w:t>
      </w:r>
      <w:r w:rsidRPr="00D36095">
        <w:t>принимает решение о принятии проекта решения о бюджете города за основу</w:t>
      </w:r>
      <w:r>
        <w:t xml:space="preserve"> и направляет его в администрацию города для  внесения изменений в проект решения о бюджете.</w:t>
      </w:r>
      <w:r w:rsidRPr="00D36095">
        <w:t xml:space="preserve"> </w:t>
      </w:r>
    </w:p>
    <w:p w:rsidR="00FE0C46" w:rsidRDefault="00251CF8" w:rsidP="00800DA2">
      <w:pPr>
        <w:pStyle w:val="ConsPlusNormal"/>
        <w:ind w:firstLine="540"/>
        <w:jc w:val="both"/>
      </w:pPr>
      <w:r>
        <w:t>А</w:t>
      </w:r>
      <w:r w:rsidRPr="00D36095">
        <w:t xml:space="preserve">дминистрация города в течение 7 дней, следующих за днем получения </w:t>
      </w:r>
      <w:r>
        <w:t xml:space="preserve">указанного решения </w:t>
      </w:r>
      <w:r w:rsidRPr="00D36095">
        <w:t xml:space="preserve">из Думы города, вносит в проект решения о бюджете </w:t>
      </w:r>
      <w:r w:rsidRPr="00FE0C46">
        <w:t>соответствующие изменения и направляет его в Думу города</w:t>
      </w:r>
      <w:r w:rsidR="007D478C" w:rsidRPr="00FE0C46">
        <w:t>.</w:t>
      </w:r>
      <w:r w:rsidRPr="00FE0C46">
        <w:t xml:space="preserve"> </w:t>
      </w:r>
    </w:p>
    <w:p w:rsidR="00800DA2" w:rsidRPr="00B0496A" w:rsidRDefault="00800DA2" w:rsidP="00800DA2">
      <w:pPr>
        <w:pStyle w:val="ConsPlusNormal"/>
        <w:ind w:firstLine="540"/>
        <w:jc w:val="both"/>
        <w:rPr>
          <w:b/>
        </w:rPr>
      </w:pPr>
      <w:r w:rsidRPr="00FE0C46">
        <w:t xml:space="preserve">Контрольно-счетная палата города в течение 3 дней, следующих за днем получения проекта решения о бюджете из </w:t>
      </w:r>
      <w:r w:rsidR="007D478C" w:rsidRPr="00FE0C46">
        <w:t>Думы города</w:t>
      </w:r>
      <w:r w:rsidRPr="00FE0C46">
        <w:t>, представляет в Думу города заключение на предмет внесенных в проект решения о бюджете изменений.</w:t>
      </w:r>
    </w:p>
    <w:p w:rsidR="00251CF8" w:rsidRDefault="00251CF8" w:rsidP="00251CF8">
      <w:pPr>
        <w:pStyle w:val="ConsPlusNormal"/>
        <w:ind w:firstLine="540"/>
        <w:jc w:val="both"/>
      </w:pPr>
      <w:r w:rsidRPr="00D36095">
        <w:t xml:space="preserve">Дума города принимает решение об утверждении бюджета </w:t>
      </w:r>
      <w:r w:rsidR="00D81C84">
        <w:t xml:space="preserve">в целом </w:t>
      </w:r>
      <w:r>
        <w:t>в течение</w:t>
      </w:r>
      <w:r w:rsidRPr="00D36095">
        <w:t xml:space="preserve"> 5 дней со дня получения проекта из администрации города.</w:t>
      </w:r>
      <w:r w:rsidRPr="00D36095">
        <w:rPr>
          <w:color w:val="FF0000"/>
          <w:sz w:val="24"/>
          <w:szCs w:val="24"/>
        </w:rPr>
        <w:t xml:space="preserve"> </w:t>
      </w:r>
    </w:p>
    <w:p w:rsidR="000F1A0F" w:rsidRDefault="000F1A0F" w:rsidP="000F1A0F">
      <w:pPr>
        <w:pStyle w:val="ConsPlusNormal"/>
        <w:ind w:firstLine="540"/>
        <w:jc w:val="both"/>
      </w:pPr>
      <w:r w:rsidRPr="00D36095">
        <w:t xml:space="preserve">В случае </w:t>
      </w:r>
      <w:r>
        <w:t>наличия</w:t>
      </w:r>
      <w:r w:rsidR="00AF4534">
        <w:t xml:space="preserve"> в </w:t>
      </w:r>
      <w:r w:rsidR="00800DA2">
        <w:t>письменных обоснованиях</w:t>
      </w:r>
      <w:r w:rsidRPr="00D36095">
        <w:t xml:space="preserve"> администраци</w:t>
      </w:r>
      <w:r>
        <w:t>и</w:t>
      </w:r>
      <w:r w:rsidRPr="00D36095">
        <w:t xml:space="preserve"> города </w:t>
      </w:r>
      <w:r w:rsidR="00AF4534">
        <w:t xml:space="preserve">возражений </w:t>
      </w:r>
      <w:r w:rsidRPr="00D36095">
        <w:t>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r>
        <w:t xml:space="preserve">  </w:t>
      </w:r>
    </w:p>
    <w:p w:rsidR="00D11E90" w:rsidRDefault="0067238E" w:rsidP="00134329">
      <w:pPr>
        <w:pStyle w:val="ConsPlusNormal"/>
        <w:ind w:firstLine="540"/>
        <w:jc w:val="both"/>
      </w:pPr>
      <w:r>
        <w:t>1</w:t>
      </w:r>
      <w:r w:rsidR="00410080">
        <w:t>1</w:t>
      </w:r>
      <w:r>
        <w:t xml:space="preserve">. </w:t>
      </w:r>
      <w:r w:rsidR="008B170A">
        <w:t xml:space="preserve"> </w:t>
      </w:r>
      <w:r w:rsidR="00AC01A2">
        <w:t>В</w:t>
      </w:r>
      <w:r w:rsidR="00D11E90">
        <w:t xml:space="preserve"> состав</w:t>
      </w:r>
      <w:r w:rsidR="00AC01A2">
        <w:t xml:space="preserve"> согласительной комиссии</w:t>
      </w:r>
      <w:r w:rsidR="00D11E90">
        <w:t xml:space="preserve"> в</w:t>
      </w:r>
      <w:r w:rsidR="00D11E90" w:rsidRPr="00CB152A">
        <w:t xml:space="preserve"> </w:t>
      </w:r>
      <w:r w:rsidR="00D11E90">
        <w:t xml:space="preserve">равном и взаимосогласованном  количестве включаются депутаты Думы города и должностные лица администрации города. </w:t>
      </w:r>
    </w:p>
    <w:p w:rsidR="00D11E90" w:rsidRDefault="00D11E90" w:rsidP="00134329">
      <w:pPr>
        <w:pStyle w:val="ConsPlusNormal"/>
        <w:ind w:firstLine="540"/>
        <w:jc w:val="both"/>
      </w:pPr>
      <w:r>
        <w:t>Согласительная комиссия осуществляет свою деятельность в форме заседаний.</w:t>
      </w:r>
    </w:p>
    <w:p w:rsidR="00D11E90" w:rsidRDefault="00D11E90" w:rsidP="00134329">
      <w:pPr>
        <w:pStyle w:val="ConsPlusNormal"/>
        <w:ind w:firstLine="540"/>
        <w:jc w:val="both"/>
      </w:pPr>
      <w:r>
        <w:t>Заседание согласительной комиссии правомочно при</w:t>
      </w:r>
      <w:r w:rsidR="0067238E">
        <w:t xml:space="preserve"> условии непосредственного </w:t>
      </w:r>
      <w:r>
        <w:t>присутстви</w:t>
      </w:r>
      <w:r w:rsidR="0067238E">
        <w:t>я</w:t>
      </w:r>
      <w:r>
        <w:t xml:space="preserve"> </w:t>
      </w:r>
      <w:r w:rsidR="008F2BD5">
        <w:t>всех членов</w:t>
      </w:r>
      <w:r>
        <w:t xml:space="preserve"> у</w:t>
      </w:r>
      <w:r w:rsidR="008B170A">
        <w:t>твержденного</w:t>
      </w:r>
      <w:r>
        <w:t xml:space="preserve"> состава.</w:t>
      </w:r>
    </w:p>
    <w:p w:rsidR="00D11E90" w:rsidRDefault="00D11E90" w:rsidP="00134329">
      <w:pPr>
        <w:pStyle w:val="ConsPlusNormal"/>
        <w:ind w:firstLine="540"/>
        <w:jc w:val="both"/>
      </w:pPr>
      <w:r>
        <w:lastRenderedPageBreak/>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w:t>
      </w:r>
      <w:r w:rsidR="00134329">
        <w:t xml:space="preserve"> большинством голосов</w:t>
      </w:r>
      <w:r>
        <w:t>.</w:t>
      </w:r>
    </w:p>
    <w:p w:rsidR="00D11E90" w:rsidRPr="00D96155" w:rsidRDefault="00D11E90" w:rsidP="00134329">
      <w:pPr>
        <w:pStyle w:val="ConsPlusNormal"/>
        <w:ind w:firstLine="540"/>
        <w:jc w:val="both"/>
      </w:pPr>
      <w:r>
        <w:t>Решени</w:t>
      </w:r>
      <w:r w:rsidR="00134329">
        <w:t>е</w:t>
      </w:r>
      <w:r>
        <w:t xml:space="preserve"> согласительной комиссии принима</w:t>
      </w:r>
      <w:r w:rsidR="00134329">
        <w:t>е</w:t>
      </w:r>
      <w:r>
        <w:t>тся большинством голосов присутствующих членов</w:t>
      </w:r>
      <w:r w:rsidR="00134329">
        <w:t xml:space="preserve"> и оформляется протоколо</w:t>
      </w:r>
      <w:r>
        <w:t>м</w:t>
      </w:r>
      <w:r w:rsidR="00134329">
        <w:t>, который</w:t>
      </w:r>
      <w:r>
        <w:t xml:space="preserve"> подписыва</w:t>
      </w:r>
      <w:r w:rsidR="00134329">
        <w:t>е</w:t>
      </w:r>
      <w:r>
        <w:t xml:space="preserve">тся всеми членами комиссии. </w:t>
      </w:r>
    </w:p>
    <w:p w:rsidR="005436BF" w:rsidRDefault="00D11E90" w:rsidP="005436BF">
      <w:pPr>
        <w:pStyle w:val="ConsPlusNormal"/>
        <w:ind w:firstLine="540"/>
        <w:jc w:val="both"/>
      </w:pPr>
      <w:r w:rsidRPr="00D57221">
        <w:t xml:space="preserve">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w:t>
      </w:r>
      <w:r w:rsidR="00134329">
        <w:t>его</w:t>
      </w:r>
      <w:r w:rsidRPr="00D57221">
        <w:t xml:space="preserve"> в Думу города, Контрольно-счетную палату города, администрацию города. </w:t>
      </w:r>
    </w:p>
    <w:p w:rsidR="00B0496A" w:rsidRPr="00FE0C46" w:rsidRDefault="005436BF" w:rsidP="008F2BD5">
      <w:pPr>
        <w:pStyle w:val="ConsPlusNormal"/>
        <w:ind w:firstLine="540"/>
        <w:jc w:val="both"/>
      </w:pPr>
      <w:r>
        <w:t>1</w:t>
      </w:r>
      <w:r w:rsidR="00410080">
        <w:t>2</w:t>
      </w:r>
      <w:r>
        <w:t>. А</w:t>
      </w:r>
      <w:r w:rsidRPr="00D36095">
        <w:t>дминистрация города в течение 7 дн</w:t>
      </w:r>
      <w:r>
        <w:t>ей, следующих за днем получения решения согласительной комиссии,</w:t>
      </w:r>
      <w:r w:rsidRPr="00D36095">
        <w:t xml:space="preserve"> вносит в проект решения о бюджете соответствующие изменения и направляет его в Думу города</w:t>
      </w:r>
      <w:r w:rsidR="00FE0C46" w:rsidRPr="00FE0C46">
        <w:t>.</w:t>
      </w:r>
    </w:p>
    <w:p w:rsidR="008F2BD5" w:rsidRPr="00FE0C46" w:rsidRDefault="005436BF" w:rsidP="008F2BD5">
      <w:pPr>
        <w:pStyle w:val="ConsPlusNormal"/>
        <w:ind w:firstLine="540"/>
        <w:jc w:val="both"/>
      </w:pPr>
      <w:r w:rsidRPr="00FE0C46">
        <w:t xml:space="preserve"> </w:t>
      </w:r>
      <w:r w:rsidR="00B0496A" w:rsidRPr="00FE0C46">
        <w:t>Контрольно-</w:t>
      </w:r>
      <w:r w:rsidR="00165F1F" w:rsidRPr="00FE0C46">
        <w:t xml:space="preserve">счетная палата города </w:t>
      </w:r>
      <w:r w:rsidR="00B0496A" w:rsidRPr="00FE0C46">
        <w:t xml:space="preserve">в течение 3 дней, следующих за днем получения из </w:t>
      </w:r>
      <w:r w:rsidR="007D478C" w:rsidRPr="00FE0C46">
        <w:t>Думы</w:t>
      </w:r>
      <w:r w:rsidR="00B0496A" w:rsidRPr="00FE0C46">
        <w:t xml:space="preserve"> города</w:t>
      </w:r>
      <w:r w:rsidR="00D93B5D" w:rsidRPr="00FE0C46">
        <w:t xml:space="preserve"> проекта решения о бюджете</w:t>
      </w:r>
      <w:r w:rsidR="00B0496A" w:rsidRPr="00FE0C46">
        <w:t xml:space="preserve">, </w:t>
      </w:r>
      <w:r w:rsidR="00165F1F" w:rsidRPr="00FE0C46">
        <w:t xml:space="preserve">представляет в Думу города </w:t>
      </w:r>
      <w:r w:rsidR="008F2BD5" w:rsidRPr="00FE0C46">
        <w:t xml:space="preserve">заключение на предмет внесенных </w:t>
      </w:r>
      <w:r w:rsidR="008E2BFE">
        <w:t>изменений</w:t>
      </w:r>
      <w:r w:rsidR="008E2BFE" w:rsidRPr="00FE0C46">
        <w:t xml:space="preserve"> </w:t>
      </w:r>
      <w:r w:rsidR="008F2BD5" w:rsidRPr="00FE0C46">
        <w:t>в проект решения о бюджете</w:t>
      </w:r>
      <w:r w:rsidR="008E2BFE">
        <w:t>.</w:t>
      </w:r>
    </w:p>
    <w:p w:rsidR="00D11E90" w:rsidRPr="00D96155" w:rsidRDefault="00410080" w:rsidP="00134329">
      <w:pPr>
        <w:pStyle w:val="ConsPlusNormal"/>
        <w:ind w:firstLine="540"/>
        <w:jc w:val="both"/>
      </w:pPr>
      <w:r>
        <w:t>Дума города принимает решение</w:t>
      </w:r>
      <w:r w:rsidR="00D11E90" w:rsidRPr="00D96155">
        <w:t xml:space="preserve"> о бюджете в целом в течение </w:t>
      </w:r>
      <w:r>
        <w:t>5</w:t>
      </w:r>
      <w:r w:rsidR="00D11E90" w:rsidRPr="00D96155">
        <w:t xml:space="preserve"> дн</w:t>
      </w:r>
      <w:r w:rsidR="00D11E90">
        <w:t>ей</w:t>
      </w:r>
      <w:r w:rsidR="00D11E90" w:rsidRPr="00D96155">
        <w:t xml:space="preserve"> </w:t>
      </w:r>
      <w:r>
        <w:t xml:space="preserve">со дня получения </w:t>
      </w:r>
      <w:r w:rsidR="00D81C84">
        <w:t xml:space="preserve">проекта </w:t>
      </w:r>
      <w:r>
        <w:t>из администрации города</w:t>
      </w:r>
      <w:proofErr w:type="gramStart"/>
      <w:r>
        <w:t>.</w:t>
      </w:r>
      <w:r w:rsidR="008E2BFE">
        <w:t>».</w:t>
      </w:r>
      <w:r w:rsidR="00D11E90" w:rsidRPr="00D96155">
        <w:t xml:space="preserve"> </w:t>
      </w:r>
      <w:bookmarkStart w:id="0" w:name="P86"/>
      <w:bookmarkEnd w:id="0"/>
      <w:proofErr w:type="gramEnd"/>
    </w:p>
    <w:p w:rsidR="00134329" w:rsidRPr="007404A3" w:rsidRDefault="006B4ECF" w:rsidP="00134329">
      <w:pPr>
        <w:pStyle w:val="a7"/>
        <w:spacing w:before="0" w:after="0"/>
        <w:jc w:val="both"/>
        <w:rPr>
          <w:rFonts w:ascii="Times New Roman" w:hAnsi="Times New Roman"/>
          <w:b w:val="0"/>
          <w:sz w:val="28"/>
          <w:szCs w:val="28"/>
          <w:lang w:val="ru-RU"/>
        </w:rPr>
      </w:pPr>
      <w:bookmarkStart w:id="1" w:name="P99"/>
      <w:bookmarkEnd w:id="1"/>
      <w:r>
        <w:rPr>
          <w:rFonts w:ascii="Times New Roman" w:hAnsi="Times New Roman"/>
          <w:b w:val="0"/>
          <w:sz w:val="28"/>
          <w:szCs w:val="28"/>
          <w:lang w:val="ru-RU"/>
        </w:rPr>
        <w:t xml:space="preserve">        </w:t>
      </w:r>
      <w:r w:rsidR="00134329">
        <w:rPr>
          <w:rFonts w:ascii="Times New Roman" w:hAnsi="Times New Roman"/>
          <w:b w:val="0"/>
          <w:sz w:val="28"/>
          <w:szCs w:val="28"/>
          <w:lang w:val="ru-RU"/>
        </w:rPr>
        <w:t>2</w:t>
      </w:r>
      <w:r w:rsidR="00134329" w:rsidRPr="007404A3">
        <w:rPr>
          <w:rFonts w:ascii="Times New Roman" w:hAnsi="Times New Roman"/>
          <w:b w:val="0"/>
          <w:sz w:val="28"/>
          <w:szCs w:val="28"/>
          <w:lang w:val="ru-RU"/>
        </w:rPr>
        <w:t>. Опубликовать</w:t>
      </w:r>
      <w:r w:rsidR="0093093B" w:rsidRPr="00B645A6">
        <w:rPr>
          <w:rFonts w:ascii="Times New Roman" w:hAnsi="Times New Roman"/>
          <w:b w:val="0"/>
          <w:sz w:val="28"/>
          <w:szCs w:val="28"/>
          <w:lang w:val="ru-RU"/>
        </w:rPr>
        <w:t xml:space="preserve"> </w:t>
      </w:r>
      <w:r w:rsidR="009E6021">
        <w:rPr>
          <w:rFonts w:ascii="Times New Roman" w:hAnsi="Times New Roman"/>
          <w:b w:val="0"/>
          <w:sz w:val="28"/>
          <w:szCs w:val="28"/>
          <w:lang w:val="ru-RU"/>
        </w:rPr>
        <w:t>настоящее</w:t>
      </w:r>
      <w:r w:rsidR="00134329" w:rsidRPr="007404A3">
        <w:rPr>
          <w:rFonts w:ascii="Times New Roman" w:hAnsi="Times New Roman"/>
          <w:b w:val="0"/>
          <w:sz w:val="28"/>
          <w:szCs w:val="28"/>
          <w:lang w:val="ru-RU"/>
        </w:rPr>
        <w:t xml:space="preserve"> решение  в  газете «Знамя». </w:t>
      </w:r>
    </w:p>
    <w:p w:rsidR="00134329" w:rsidRPr="007404A3" w:rsidRDefault="00134329" w:rsidP="00134329">
      <w:pPr>
        <w:pStyle w:val="ConsPlusNormal"/>
        <w:ind w:firstLine="540"/>
        <w:jc w:val="both"/>
        <w:rPr>
          <w:b/>
        </w:rPr>
      </w:pPr>
    </w:p>
    <w:p w:rsidR="00134329" w:rsidRDefault="00134329" w:rsidP="00134329">
      <w:pPr>
        <w:pStyle w:val="ConsPlusNormal"/>
        <w:jc w:val="both"/>
        <w:rPr>
          <w:b/>
          <w:bCs/>
        </w:rPr>
      </w:pPr>
    </w:p>
    <w:p w:rsidR="00EF45B8" w:rsidRDefault="00EF45B8" w:rsidP="00431653">
      <w:pPr>
        <w:pStyle w:val="a9"/>
        <w:tabs>
          <w:tab w:val="left" w:pos="426"/>
          <w:tab w:val="left" w:pos="709"/>
          <w:tab w:val="left" w:pos="851"/>
        </w:tabs>
        <w:spacing w:after="0" w:line="276" w:lineRule="auto"/>
        <w:jc w:val="both"/>
        <w:rPr>
          <w:b/>
          <w:sz w:val="28"/>
          <w:szCs w:val="28"/>
        </w:rPr>
      </w:pPr>
      <w:proofErr w:type="gramStart"/>
      <w:r>
        <w:rPr>
          <w:b/>
          <w:sz w:val="28"/>
          <w:szCs w:val="28"/>
        </w:rPr>
        <w:t>Исполняющий</w:t>
      </w:r>
      <w:proofErr w:type="gramEnd"/>
      <w:r>
        <w:rPr>
          <w:b/>
          <w:sz w:val="28"/>
          <w:szCs w:val="28"/>
        </w:rPr>
        <w:t xml:space="preserve"> обязанности                         Глава города Урай          </w:t>
      </w:r>
    </w:p>
    <w:p w:rsidR="00431653" w:rsidRDefault="00EF45B8" w:rsidP="00EF45B8">
      <w:pPr>
        <w:pStyle w:val="a9"/>
        <w:tabs>
          <w:tab w:val="left" w:pos="426"/>
          <w:tab w:val="left" w:pos="709"/>
          <w:tab w:val="left" w:pos="851"/>
        </w:tabs>
        <w:spacing w:after="0" w:line="276" w:lineRule="auto"/>
        <w:jc w:val="both"/>
        <w:rPr>
          <w:b/>
          <w:sz w:val="28"/>
          <w:szCs w:val="28"/>
        </w:rPr>
      </w:pPr>
      <w:r>
        <w:rPr>
          <w:b/>
          <w:sz w:val="28"/>
          <w:szCs w:val="28"/>
        </w:rPr>
        <w:t>председателя</w:t>
      </w:r>
      <w:r w:rsidR="00431653">
        <w:rPr>
          <w:b/>
          <w:sz w:val="28"/>
          <w:szCs w:val="28"/>
        </w:rPr>
        <w:t xml:space="preserve"> Думы города Урай                 </w:t>
      </w:r>
    </w:p>
    <w:p w:rsidR="00EF45B8" w:rsidRDefault="00EF45B8" w:rsidP="00431653">
      <w:pPr>
        <w:autoSpaceDE w:val="0"/>
        <w:autoSpaceDN w:val="0"/>
        <w:adjustRightInd w:val="0"/>
        <w:jc w:val="both"/>
        <w:rPr>
          <w:b/>
          <w:sz w:val="28"/>
          <w:szCs w:val="28"/>
        </w:rPr>
      </w:pPr>
    </w:p>
    <w:p w:rsidR="00431653" w:rsidRDefault="00431653" w:rsidP="00431653">
      <w:pPr>
        <w:autoSpaceDE w:val="0"/>
        <w:autoSpaceDN w:val="0"/>
        <w:adjustRightInd w:val="0"/>
        <w:jc w:val="both"/>
        <w:rPr>
          <w:sz w:val="28"/>
          <w:szCs w:val="28"/>
        </w:rPr>
      </w:pPr>
      <w:r>
        <w:rPr>
          <w:b/>
          <w:sz w:val="28"/>
          <w:szCs w:val="28"/>
        </w:rPr>
        <w:t xml:space="preserve">______________ </w:t>
      </w:r>
      <w:r w:rsidR="00EF45B8" w:rsidRPr="00EF45B8">
        <w:rPr>
          <w:sz w:val="28"/>
          <w:szCs w:val="28"/>
        </w:rPr>
        <w:t>А.В. Бабенко</w:t>
      </w:r>
      <w:r w:rsidR="00EF45B8">
        <w:rPr>
          <w:b/>
          <w:sz w:val="28"/>
          <w:szCs w:val="28"/>
        </w:rPr>
        <w:t xml:space="preserve">      </w:t>
      </w:r>
      <w:r>
        <w:rPr>
          <w:sz w:val="28"/>
          <w:szCs w:val="28"/>
        </w:rPr>
        <w:t xml:space="preserve">                _______________А.В. Иванов</w:t>
      </w:r>
    </w:p>
    <w:p w:rsidR="00EF45B8" w:rsidRDefault="00431653" w:rsidP="00431653">
      <w:pPr>
        <w:autoSpaceDE w:val="0"/>
        <w:autoSpaceDN w:val="0"/>
        <w:adjustRightInd w:val="0"/>
        <w:jc w:val="both"/>
        <w:rPr>
          <w:sz w:val="28"/>
          <w:szCs w:val="28"/>
        </w:rPr>
      </w:pPr>
      <w:r>
        <w:rPr>
          <w:sz w:val="28"/>
          <w:szCs w:val="28"/>
        </w:rPr>
        <w:t xml:space="preserve">                                                                          </w:t>
      </w:r>
    </w:p>
    <w:p w:rsidR="00431653" w:rsidRPr="00431653" w:rsidRDefault="00EF45B8" w:rsidP="00431653">
      <w:pPr>
        <w:autoSpaceDE w:val="0"/>
        <w:autoSpaceDN w:val="0"/>
        <w:adjustRightInd w:val="0"/>
        <w:jc w:val="both"/>
        <w:rPr>
          <w:sz w:val="28"/>
          <w:szCs w:val="28"/>
        </w:rPr>
      </w:pPr>
      <w:r>
        <w:rPr>
          <w:sz w:val="28"/>
          <w:szCs w:val="28"/>
        </w:rPr>
        <w:t xml:space="preserve">                                                                         </w:t>
      </w:r>
      <w:r w:rsidR="00431653">
        <w:rPr>
          <w:sz w:val="28"/>
          <w:szCs w:val="28"/>
        </w:rPr>
        <w:t>«____»___________2018 года</w:t>
      </w:r>
    </w:p>
    <w:p w:rsidR="00D11E90" w:rsidRPr="00CD2AFC" w:rsidRDefault="00D11E90" w:rsidP="00134329">
      <w:pPr>
        <w:pStyle w:val="a3"/>
        <w:tabs>
          <w:tab w:val="left" w:pos="993"/>
        </w:tabs>
        <w:ind w:firstLine="540"/>
        <w:jc w:val="both"/>
        <w:rPr>
          <w:rFonts w:ascii="Times New Roman" w:hAnsi="Times New Roman" w:cs="Times New Roman"/>
          <w:i/>
          <w:color w:val="FF0000"/>
          <w:sz w:val="24"/>
          <w:szCs w:val="24"/>
        </w:rPr>
      </w:pPr>
    </w:p>
    <w:p w:rsidR="00D11E90" w:rsidRPr="00CD2AFC" w:rsidRDefault="00D11E90" w:rsidP="00D11E90">
      <w:pPr>
        <w:pStyle w:val="a3"/>
        <w:tabs>
          <w:tab w:val="left" w:pos="0"/>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11E90" w:rsidRPr="00D96155" w:rsidRDefault="00D11E90" w:rsidP="00D11E90">
      <w:pPr>
        <w:pStyle w:val="ConsPlusNormal"/>
        <w:spacing w:before="200"/>
        <w:ind w:firstLine="540"/>
        <w:jc w:val="both"/>
      </w:pPr>
    </w:p>
    <w:p w:rsidR="00D11E90" w:rsidRPr="00D11E90" w:rsidRDefault="00D11E90" w:rsidP="00D11E90">
      <w:pPr>
        <w:pStyle w:val="a6"/>
        <w:autoSpaceDE w:val="0"/>
        <w:autoSpaceDN w:val="0"/>
        <w:adjustRightInd w:val="0"/>
        <w:ind w:left="480"/>
        <w:jc w:val="both"/>
        <w:rPr>
          <w:rFonts w:eastAsiaTheme="minorHAnsi"/>
          <w:sz w:val="28"/>
          <w:szCs w:val="28"/>
          <w:lang w:eastAsia="en-US"/>
        </w:rPr>
      </w:pPr>
    </w:p>
    <w:p w:rsidR="00F47BD0" w:rsidRDefault="00F47BD0"/>
    <w:sectPr w:rsidR="00F47BD0" w:rsidSect="00F47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CE2"/>
    <w:multiLevelType w:val="hybridMultilevel"/>
    <w:tmpl w:val="55FE5380"/>
    <w:lvl w:ilvl="0" w:tplc="AAF0615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C37FEB"/>
    <w:multiLevelType w:val="hybridMultilevel"/>
    <w:tmpl w:val="9B8CB912"/>
    <w:lvl w:ilvl="0" w:tplc="99446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D67B4D"/>
    <w:multiLevelType w:val="hybridMultilevel"/>
    <w:tmpl w:val="8DF67BD0"/>
    <w:lvl w:ilvl="0" w:tplc="48925A82">
      <w:start w:val="1"/>
      <w:numFmt w:val="decimal"/>
      <w:lvlText w:val="%1."/>
      <w:lvlJc w:val="left"/>
      <w:pPr>
        <w:ind w:left="840" w:hanging="360"/>
      </w:pPr>
      <w:rPr>
        <w:rFonts w:eastAsia="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00F0FF0"/>
    <w:multiLevelType w:val="hybridMultilevel"/>
    <w:tmpl w:val="9F68BF34"/>
    <w:lvl w:ilvl="0" w:tplc="B54E06F8">
      <w:start w:val="1"/>
      <w:numFmt w:val="decimal"/>
      <w:lvlText w:val="%1)"/>
      <w:lvlJc w:val="left"/>
      <w:pPr>
        <w:ind w:left="840" w:hanging="360"/>
      </w:pPr>
      <w:rPr>
        <w:rFonts w:eastAsia="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E6B6EAC"/>
    <w:multiLevelType w:val="hybridMultilevel"/>
    <w:tmpl w:val="4F3CFF58"/>
    <w:lvl w:ilvl="0" w:tplc="40EABF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89F"/>
    <w:rsid w:val="00003311"/>
    <w:rsid w:val="00017C6C"/>
    <w:rsid w:val="000F1A0F"/>
    <w:rsid w:val="001217FD"/>
    <w:rsid w:val="00134329"/>
    <w:rsid w:val="0015502D"/>
    <w:rsid w:val="00165F1F"/>
    <w:rsid w:val="0019211D"/>
    <w:rsid w:val="001A44C8"/>
    <w:rsid w:val="001E0709"/>
    <w:rsid w:val="001E57C9"/>
    <w:rsid w:val="00205F17"/>
    <w:rsid w:val="0024526B"/>
    <w:rsid w:val="00251CF8"/>
    <w:rsid w:val="00272E2E"/>
    <w:rsid w:val="002B1616"/>
    <w:rsid w:val="00303A30"/>
    <w:rsid w:val="0033521F"/>
    <w:rsid w:val="00346A5A"/>
    <w:rsid w:val="003B60BA"/>
    <w:rsid w:val="003C3094"/>
    <w:rsid w:val="00410080"/>
    <w:rsid w:val="00431653"/>
    <w:rsid w:val="00446597"/>
    <w:rsid w:val="004A1753"/>
    <w:rsid w:val="004F7986"/>
    <w:rsid w:val="0050373D"/>
    <w:rsid w:val="0051584A"/>
    <w:rsid w:val="005436BF"/>
    <w:rsid w:val="005445EE"/>
    <w:rsid w:val="005C6FB8"/>
    <w:rsid w:val="0062460B"/>
    <w:rsid w:val="0067238E"/>
    <w:rsid w:val="006B4ECF"/>
    <w:rsid w:val="007B63B6"/>
    <w:rsid w:val="007D22F2"/>
    <w:rsid w:val="007D478C"/>
    <w:rsid w:val="00800DA2"/>
    <w:rsid w:val="008574A6"/>
    <w:rsid w:val="008A1E7B"/>
    <w:rsid w:val="008B170A"/>
    <w:rsid w:val="008E2BFE"/>
    <w:rsid w:val="008F2BD5"/>
    <w:rsid w:val="00920ECF"/>
    <w:rsid w:val="0093093B"/>
    <w:rsid w:val="00965D9B"/>
    <w:rsid w:val="009E6021"/>
    <w:rsid w:val="00A8313B"/>
    <w:rsid w:val="00AC01A2"/>
    <w:rsid w:val="00AF4534"/>
    <w:rsid w:val="00B0496A"/>
    <w:rsid w:val="00B523A4"/>
    <w:rsid w:val="00B645A6"/>
    <w:rsid w:val="00B73B06"/>
    <w:rsid w:val="00B84035"/>
    <w:rsid w:val="00BA62F1"/>
    <w:rsid w:val="00BD47B9"/>
    <w:rsid w:val="00C07EB6"/>
    <w:rsid w:val="00C2089A"/>
    <w:rsid w:val="00D11E90"/>
    <w:rsid w:val="00D36095"/>
    <w:rsid w:val="00D81C84"/>
    <w:rsid w:val="00D93B5D"/>
    <w:rsid w:val="00E46A50"/>
    <w:rsid w:val="00EC0E09"/>
    <w:rsid w:val="00EF45B8"/>
    <w:rsid w:val="00F011A1"/>
    <w:rsid w:val="00F379E8"/>
    <w:rsid w:val="00F464B2"/>
    <w:rsid w:val="00F47BD0"/>
    <w:rsid w:val="00F7289F"/>
    <w:rsid w:val="00FB1F98"/>
    <w:rsid w:val="00FE0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89F"/>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F7289F"/>
    <w:pPr>
      <w:spacing w:after="0" w:line="240" w:lineRule="auto"/>
    </w:pPr>
  </w:style>
  <w:style w:type="paragraph" w:styleId="a4">
    <w:name w:val="Balloon Text"/>
    <w:basedOn w:val="a"/>
    <w:link w:val="a5"/>
    <w:uiPriority w:val="99"/>
    <w:semiHidden/>
    <w:unhideWhenUsed/>
    <w:rsid w:val="00F7289F"/>
    <w:rPr>
      <w:rFonts w:ascii="Tahoma" w:hAnsi="Tahoma" w:cs="Tahoma"/>
      <w:sz w:val="16"/>
      <w:szCs w:val="16"/>
    </w:rPr>
  </w:style>
  <w:style w:type="character" w:customStyle="1" w:styleId="a5">
    <w:name w:val="Текст выноски Знак"/>
    <w:basedOn w:val="a0"/>
    <w:link w:val="a4"/>
    <w:uiPriority w:val="99"/>
    <w:semiHidden/>
    <w:rsid w:val="00F7289F"/>
    <w:rPr>
      <w:rFonts w:ascii="Tahoma" w:eastAsia="Times New Roman" w:hAnsi="Tahoma" w:cs="Tahoma"/>
      <w:sz w:val="16"/>
      <w:szCs w:val="16"/>
      <w:lang w:eastAsia="ru-RU"/>
    </w:rPr>
  </w:style>
  <w:style w:type="paragraph" w:styleId="a6">
    <w:name w:val="List Paragraph"/>
    <w:basedOn w:val="a"/>
    <w:uiPriority w:val="34"/>
    <w:qFormat/>
    <w:rsid w:val="00F7289F"/>
    <w:pPr>
      <w:ind w:left="720"/>
      <w:contextualSpacing/>
    </w:pPr>
  </w:style>
  <w:style w:type="paragraph" w:styleId="a7">
    <w:name w:val="Title"/>
    <w:basedOn w:val="a"/>
    <w:next w:val="a"/>
    <w:link w:val="a8"/>
    <w:uiPriority w:val="10"/>
    <w:qFormat/>
    <w:rsid w:val="00134329"/>
    <w:pPr>
      <w:spacing w:before="240" w:after="60"/>
      <w:jc w:val="center"/>
      <w:outlineLvl w:val="0"/>
    </w:pPr>
    <w:rPr>
      <w:rFonts w:ascii="Cambria" w:hAnsi="Cambria"/>
      <w:b/>
      <w:bCs/>
      <w:kern w:val="28"/>
      <w:sz w:val="32"/>
      <w:szCs w:val="32"/>
      <w:lang w:val="en-US" w:eastAsia="en-US" w:bidi="en-US"/>
    </w:rPr>
  </w:style>
  <w:style w:type="character" w:customStyle="1" w:styleId="a8">
    <w:name w:val="Название Знак"/>
    <w:basedOn w:val="a0"/>
    <w:link w:val="a7"/>
    <w:uiPriority w:val="10"/>
    <w:rsid w:val="00134329"/>
    <w:rPr>
      <w:rFonts w:ascii="Cambria" w:eastAsia="Times New Roman" w:hAnsi="Cambria" w:cs="Times New Roman"/>
      <w:b/>
      <w:bCs/>
      <w:kern w:val="28"/>
      <w:sz w:val="32"/>
      <w:szCs w:val="32"/>
      <w:lang w:val="en-US" w:bidi="en-US"/>
    </w:rPr>
  </w:style>
  <w:style w:type="paragraph" w:styleId="a9">
    <w:name w:val="Body Text"/>
    <w:basedOn w:val="a"/>
    <w:link w:val="aa"/>
    <w:rsid w:val="00431653"/>
    <w:pPr>
      <w:spacing w:after="120"/>
    </w:pPr>
  </w:style>
  <w:style w:type="character" w:customStyle="1" w:styleId="aa">
    <w:name w:val="Основной текст Знак"/>
    <w:basedOn w:val="a0"/>
    <w:link w:val="a9"/>
    <w:rsid w:val="004316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4EDDC652CC7D44ECD11233884890E9E227A90C1BCA304FD87DE35AA7YEj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Куницына</dc:creator>
  <cp:lastModifiedBy>Чемогина</cp:lastModifiedBy>
  <cp:revision>18</cp:revision>
  <cp:lastPrinted>2018-10-04T04:55:00Z</cp:lastPrinted>
  <dcterms:created xsi:type="dcterms:W3CDTF">2018-09-28T06:35:00Z</dcterms:created>
  <dcterms:modified xsi:type="dcterms:W3CDTF">2018-10-04T06:45:00Z</dcterms:modified>
</cp:coreProperties>
</file>