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9D" w:rsidRDefault="00162C97" w:rsidP="002E1ED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695D9D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695D9D">
        <w:rPr>
          <w:b/>
          <w:sz w:val="28"/>
          <w:szCs w:val="28"/>
        </w:rPr>
        <w:t xml:space="preserve"> безопасности дорожного движения. </w:t>
      </w:r>
    </w:p>
    <w:p w:rsidR="00695D9D" w:rsidRDefault="00695D9D" w:rsidP="002E1ED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Меры, принимаемые по снижению аварийности на дорогах города, их эффективность.</w:t>
      </w:r>
    </w:p>
    <w:p w:rsidR="002E1ED2" w:rsidRPr="00F65629" w:rsidRDefault="002E1ED2" w:rsidP="002E1ED2">
      <w:pPr>
        <w:ind w:firstLine="567"/>
        <w:jc w:val="center"/>
        <w:rPr>
          <w:sz w:val="28"/>
          <w:szCs w:val="28"/>
        </w:rPr>
      </w:pPr>
    </w:p>
    <w:p w:rsidR="00695D9D" w:rsidRPr="00695D9D" w:rsidRDefault="00F318A2" w:rsidP="00695D9D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141414"/>
          <w:sz w:val="28"/>
          <w:szCs w:val="28"/>
        </w:rPr>
      </w:pPr>
      <w:proofErr w:type="gramStart"/>
      <w:r w:rsidRPr="00695D9D">
        <w:rPr>
          <w:rFonts w:ascii="Times New Roman" w:hAnsi="Times New Roman" w:cs="Times New Roman"/>
          <w:b w:val="0"/>
          <w:sz w:val="28"/>
          <w:szCs w:val="28"/>
        </w:rPr>
        <w:t>С целью обеспечения безопасности дорожного движения на автомобильных дорога местного значения в границах городского округа администрацией города Урай выполняются следующие мероприятия</w:t>
      </w:r>
      <w:r w:rsidR="00695D9D" w:rsidRPr="00695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BE9" w:rsidRPr="00695D9D">
        <w:rPr>
          <w:rFonts w:ascii="Times New Roman" w:hAnsi="Times New Roman" w:cs="Times New Roman"/>
          <w:b w:val="0"/>
          <w:bCs w:val="0"/>
          <w:color w:val="141414"/>
          <w:sz w:val="28"/>
          <w:szCs w:val="28"/>
        </w:rPr>
        <w:t>по снижению аварийности</w:t>
      </w:r>
      <w:r w:rsidR="00695D9D" w:rsidRPr="00695D9D">
        <w:rPr>
          <w:rFonts w:ascii="Times New Roman" w:hAnsi="Times New Roman" w:cs="Times New Roman"/>
          <w:b w:val="0"/>
          <w:bCs w:val="0"/>
          <w:color w:val="141414"/>
          <w:sz w:val="28"/>
          <w:szCs w:val="28"/>
        </w:rPr>
        <w:t>:</w:t>
      </w:r>
      <w:proofErr w:type="gramEnd"/>
    </w:p>
    <w:p w:rsidR="00695D9D" w:rsidRDefault="00093B4D" w:rsidP="00E36C02">
      <w:pPr>
        <w:pStyle w:val="a4"/>
        <w:numPr>
          <w:ilvl w:val="0"/>
          <w:numId w:val="6"/>
        </w:numPr>
        <w:tabs>
          <w:tab w:val="left" w:pos="0"/>
        </w:tabs>
        <w:ind w:left="0" w:right="6" w:firstLine="426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При администрации города Урай на постоянной основе работает комиссия по обеспечению безопасности дорожного движения. Основной целью работы комиссии является создание и обеспечение функционирования системы безопасности дорожного движения на территории муниципального образования город Урай. Заседание комиссии проводится не реже одного раза в квартал. В зависимости от характера рассматриваемых вопросов на комиссию приглашаются представители юридических лиц – владельцев автотранспорта, по строительству и эксплуатации автомобильных дорог, государственных, общественных и иных организаций. </w:t>
      </w:r>
    </w:p>
    <w:p w:rsidR="00695D9D" w:rsidRDefault="00093B4D" w:rsidP="00695D9D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По рекомендации Комиссии по обеспечению безопасности дорожного движения при Правительстве Ханты-Мансийского автономного округа – Югры  проводятся мероприятия в рамках обеспечения безопасности дорожного движения в городе Урай. </w:t>
      </w:r>
    </w:p>
    <w:p w:rsidR="00093B4D" w:rsidRPr="004F7DCE" w:rsidRDefault="00093B4D" w:rsidP="00695D9D">
      <w:pPr>
        <w:pStyle w:val="a4"/>
        <w:numPr>
          <w:ilvl w:val="0"/>
          <w:numId w:val="6"/>
        </w:numPr>
        <w:tabs>
          <w:tab w:val="left" w:pos="851"/>
        </w:tabs>
        <w:ind w:left="0" w:right="6" w:firstLine="567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>Ежегодно, в соответствии с постановлением главы города Урай, назначается комиссия и проводится специальная проверка готовности дорожных и коммунальных предприятий к зимней эксплуатации автомобильных дорог и улиц. По результатам проведения проверки готовится акт, в котором отражаются выводы комиссии, даются предложения, рекомендации.</w:t>
      </w:r>
    </w:p>
    <w:p w:rsidR="00093B4D" w:rsidRDefault="00093B4D" w:rsidP="00695D9D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  <w:r w:rsidRPr="004F7DCE">
        <w:rPr>
          <w:bCs/>
          <w:color w:val="141414"/>
          <w:sz w:val="28"/>
          <w:szCs w:val="28"/>
        </w:rPr>
        <w:t xml:space="preserve">Также, по мере необходимости, в соответствии с постановлениями главы города Урай, приказами заместителя главы города Урай, обращениями ГИБДД ОВД по г.Урай назначаются комиссии для организации и проведения обследований улично-дорожной сети города Урай, обследований автобусных маршрутов на предмет их соответствия условиям обеспечения безопасности дорожного движения, безопасности перевозки пассажиров. </w:t>
      </w:r>
    </w:p>
    <w:p w:rsidR="00695D9D" w:rsidRPr="00695D9D" w:rsidRDefault="00695D9D" w:rsidP="00695D9D">
      <w:pPr>
        <w:pStyle w:val="a4"/>
        <w:widowControl w:val="0"/>
        <w:numPr>
          <w:ilvl w:val="0"/>
          <w:numId w:val="6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 w:rsidRPr="00695D9D">
        <w:rPr>
          <w:bCs/>
          <w:color w:val="141414"/>
          <w:sz w:val="28"/>
          <w:szCs w:val="28"/>
        </w:rPr>
        <w:t xml:space="preserve">В текущем году, </w:t>
      </w:r>
      <w:r>
        <w:rPr>
          <w:bCs/>
          <w:color w:val="141414"/>
          <w:sz w:val="28"/>
          <w:szCs w:val="28"/>
        </w:rPr>
        <w:t>в</w:t>
      </w:r>
      <w:r w:rsidRPr="00695D9D">
        <w:rPr>
          <w:sz w:val="28"/>
          <w:szCs w:val="28"/>
        </w:rPr>
        <w:t xml:space="preserve"> рамках предоставления субсидии из бюджета Ханты-Мансийского автономного округа - </w:t>
      </w:r>
      <w:proofErr w:type="spellStart"/>
      <w:r w:rsidRPr="00695D9D">
        <w:rPr>
          <w:sz w:val="28"/>
          <w:szCs w:val="28"/>
        </w:rPr>
        <w:t>Югры</w:t>
      </w:r>
      <w:proofErr w:type="spellEnd"/>
      <w:r w:rsidRPr="00695D9D">
        <w:rPr>
          <w:sz w:val="28"/>
          <w:szCs w:val="28"/>
        </w:rPr>
        <w:t xml:space="preserve"> на </w:t>
      </w:r>
      <w:proofErr w:type="spellStart"/>
      <w:r w:rsidRPr="00695D9D">
        <w:rPr>
          <w:sz w:val="28"/>
          <w:szCs w:val="28"/>
        </w:rPr>
        <w:t>софинансирование</w:t>
      </w:r>
      <w:proofErr w:type="spellEnd"/>
      <w:r w:rsidRPr="00695D9D">
        <w:rPr>
          <w:sz w:val="28"/>
          <w:szCs w:val="28"/>
        </w:rPr>
        <w:t xml:space="preserve"> расходных обязательств по капитальному ремонту и ремонту автомобильных дорог общего пользования местного значения </w:t>
      </w:r>
      <w:r>
        <w:rPr>
          <w:sz w:val="28"/>
          <w:szCs w:val="28"/>
        </w:rPr>
        <w:t xml:space="preserve">выполнены </w:t>
      </w:r>
      <w:r w:rsidRPr="00695D9D">
        <w:rPr>
          <w:sz w:val="28"/>
          <w:szCs w:val="28"/>
        </w:rPr>
        <w:t>следующие работы</w:t>
      </w:r>
      <w:r w:rsidRPr="00695D9D">
        <w:rPr>
          <w:b/>
          <w:sz w:val="28"/>
          <w:szCs w:val="28"/>
        </w:rPr>
        <w:t>:</w:t>
      </w:r>
    </w:p>
    <w:p w:rsidR="00695D9D" w:rsidRPr="00695D9D" w:rsidRDefault="00695D9D" w:rsidP="00695D9D">
      <w:pPr>
        <w:tabs>
          <w:tab w:val="left" w:pos="567"/>
        </w:tabs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95D9D">
        <w:rPr>
          <w:sz w:val="28"/>
          <w:szCs w:val="28"/>
        </w:rPr>
        <w:t>Ремонт дорог (отсыпка щебнем) в районах индивидуальной жилой застройки по ул. Первопроходцев  - 0,261 км (</w:t>
      </w:r>
      <w:proofErr w:type="spellStart"/>
      <w:r w:rsidRPr="00695D9D">
        <w:rPr>
          <w:sz w:val="28"/>
          <w:szCs w:val="28"/>
        </w:rPr>
        <w:t>мкрн</w:t>
      </w:r>
      <w:proofErr w:type="gramStart"/>
      <w:r w:rsidRPr="00695D9D">
        <w:rPr>
          <w:sz w:val="28"/>
          <w:szCs w:val="28"/>
        </w:rPr>
        <w:t>.Ю</w:t>
      </w:r>
      <w:proofErr w:type="gramEnd"/>
      <w:r w:rsidRPr="00695D9D">
        <w:rPr>
          <w:sz w:val="28"/>
          <w:szCs w:val="28"/>
        </w:rPr>
        <w:t>го-Восточный</w:t>
      </w:r>
      <w:proofErr w:type="spellEnd"/>
      <w:r w:rsidRPr="00695D9D">
        <w:rPr>
          <w:sz w:val="28"/>
          <w:szCs w:val="28"/>
        </w:rPr>
        <w:t>), ул. Дружная – 0,531 км (</w:t>
      </w:r>
      <w:proofErr w:type="spellStart"/>
      <w:r w:rsidRPr="00695D9D">
        <w:rPr>
          <w:sz w:val="28"/>
          <w:szCs w:val="28"/>
        </w:rPr>
        <w:t>мкрн.Солнечный</w:t>
      </w:r>
      <w:proofErr w:type="spellEnd"/>
      <w:r w:rsidRPr="00695D9D">
        <w:rPr>
          <w:sz w:val="28"/>
          <w:szCs w:val="28"/>
        </w:rPr>
        <w:t xml:space="preserve">) на сумму </w:t>
      </w:r>
      <w:r w:rsidRPr="00695D9D">
        <w:rPr>
          <w:b/>
          <w:sz w:val="28"/>
          <w:szCs w:val="28"/>
        </w:rPr>
        <w:t>4 496,8 тыс. руб.</w:t>
      </w:r>
    </w:p>
    <w:p w:rsidR="00695D9D" w:rsidRPr="00695D9D" w:rsidRDefault="00695D9D" w:rsidP="00695D9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695D9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95D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5D9D">
        <w:rPr>
          <w:sz w:val="28"/>
          <w:szCs w:val="28"/>
        </w:rPr>
        <w:t xml:space="preserve">Ремонт дороги </w:t>
      </w:r>
      <w:r>
        <w:rPr>
          <w:sz w:val="28"/>
          <w:szCs w:val="28"/>
        </w:rPr>
        <w:t xml:space="preserve">по </w:t>
      </w:r>
      <w:r w:rsidRPr="00695D9D">
        <w:rPr>
          <w:sz w:val="28"/>
          <w:szCs w:val="28"/>
        </w:rPr>
        <w:t xml:space="preserve">ул. Ленина </w:t>
      </w:r>
      <w:r>
        <w:rPr>
          <w:sz w:val="28"/>
          <w:szCs w:val="28"/>
        </w:rPr>
        <w:t>(</w:t>
      </w:r>
      <w:r w:rsidRPr="00695D9D">
        <w:rPr>
          <w:sz w:val="28"/>
          <w:szCs w:val="28"/>
        </w:rPr>
        <w:t>участок  от ул</w:t>
      </w:r>
      <w:proofErr w:type="gramStart"/>
      <w:r w:rsidRPr="00695D9D">
        <w:rPr>
          <w:sz w:val="28"/>
          <w:szCs w:val="28"/>
        </w:rPr>
        <w:t>.В</w:t>
      </w:r>
      <w:proofErr w:type="gramEnd"/>
      <w:r w:rsidRPr="00695D9D">
        <w:rPr>
          <w:sz w:val="28"/>
          <w:szCs w:val="28"/>
        </w:rPr>
        <w:t>етеранов  до ул.Мира -0,95км., участок в районе маг.«Гера» -0,1км</w:t>
      </w:r>
      <w:r w:rsidRPr="00695D9D">
        <w:rPr>
          <w:rStyle w:val="22"/>
          <w:rFonts w:eastAsia="Calibri"/>
          <w:color w:val="auto"/>
          <w:sz w:val="28"/>
          <w:szCs w:val="28"/>
          <w:u w:val="none"/>
        </w:rPr>
        <w:t>.,  участок  в районе пересечения с ул. Мира</w:t>
      </w:r>
      <w:r w:rsidRPr="00695D9D">
        <w:rPr>
          <w:sz w:val="28"/>
          <w:szCs w:val="28"/>
        </w:rPr>
        <w:t>- 0,00941км.),  ул.Космонавтов (0,578км.)</w:t>
      </w:r>
      <w:r w:rsidRPr="00914F25">
        <w:rPr>
          <w:color w:val="FF0000"/>
          <w:sz w:val="24"/>
          <w:szCs w:val="24"/>
        </w:rPr>
        <w:t>.</w:t>
      </w:r>
      <w:r w:rsidRPr="00695D9D">
        <w:rPr>
          <w:sz w:val="28"/>
          <w:szCs w:val="28"/>
        </w:rPr>
        <w:t>, устранение просадки дорожного полотна (</w:t>
      </w:r>
      <w:proofErr w:type="spellStart"/>
      <w:r w:rsidRPr="00695D9D">
        <w:rPr>
          <w:sz w:val="28"/>
          <w:szCs w:val="28"/>
        </w:rPr>
        <w:t>колейности</w:t>
      </w:r>
      <w:proofErr w:type="spellEnd"/>
      <w:r w:rsidRPr="00695D9D">
        <w:rPr>
          <w:sz w:val="28"/>
          <w:szCs w:val="28"/>
        </w:rPr>
        <w:t xml:space="preserve">) глубиной до 50 мм и других неровностей методом фрезерования и укладкой нового слоя покрытия, замена плит </w:t>
      </w:r>
      <w:r w:rsidRPr="00695D9D">
        <w:rPr>
          <w:sz w:val="28"/>
          <w:szCs w:val="28"/>
        </w:rPr>
        <w:lastRenderedPageBreak/>
        <w:t xml:space="preserve">перекрытия ливневой канализации в количестве -72 шт. на сумму </w:t>
      </w:r>
      <w:r w:rsidRPr="00695D9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19717,8</w:t>
      </w:r>
      <w:r w:rsidRPr="00695D9D">
        <w:rPr>
          <w:b/>
          <w:sz w:val="28"/>
          <w:szCs w:val="28"/>
        </w:rPr>
        <w:t xml:space="preserve"> тыс. руб.</w:t>
      </w:r>
    </w:p>
    <w:p w:rsidR="00695D9D" w:rsidRPr="00695D9D" w:rsidRDefault="00695D9D" w:rsidP="00695D9D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tab/>
      </w:r>
      <w:r w:rsidRPr="00695D9D">
        <w:rPr>
          <w:sz w:val="28"/>
          <w:szCs w:val="28"/>
        </w:rPr>
        <w:t xml:space="preserve">4.  В летний период произведен ремонт перильного ограждения на перекрестках г. Урай на </w:t>
      </w:r>
      <w:r w:rsidRPr="00695D9D">
        <w:rPr>
          <w:b/>
          <w:sz w:val="28"/>
          <w:szCs w:val="28"/>
        </w:rPr>
        <w:t>сумму -1</w:t>
      </w:r>
      <w:r>
        <w:rPr>
          <w:b/>
          <w:sz w:val="28"/>
          <w:szCs w:val="28"/>
        </w:rPr>
        <w:t> </w:t>
      </w:r>
      <w:r w:rsidRPr="00695D9D">
        <w:rPr>
          <w:b/>
          <w:sz w:val="28"/>
          <w:szCs w:val="28"/>
        </w:rPr>
        <w:t>336</w:t>
      </w:r>
      <w:r>
        <w:rPr>
          <w:b/>
          <w:sz w:val="28"/>
          <w:szCs w:val="28"/>
        </w:rPr>
        <w:t>,</w:t>
      </w:r>
      <w:r w:rsidRPr="00695D9D">
        <w:rPr>
          <w:b/>
          <w:sz w:val="28"/>
          <w:szCs w:val="28"/>
        </w:rPr>
        <w:t xml:space="preserve"> 5 тыс. руб</w:t>
      </w:r>
      <w:r w:rsidRPr="00695D9D">
        <w:rPr>
          <w:sz w:val="28"/>
          <w:szCs w:val="28"/>
        </w:rPr>
        <w:t>.:</w:t>
      </w:r>
    </w:p>
    <w:p w:rsidR="00695D9D" w:rsidRP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5D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95D9D">
        <w:rPr>
          <w:sz w:val="28"/>
          <w:szCs w:val="28"/>
        </w:rPr>
        <w:t>ешеходное ограждение у КОУ «</w:t>
      </w:r>
      <w:proofErr w:type="spellStart"/>
      <w:r w:rsidRPr="00695D9D">
        <w:rPr>
          <w:sz w:val="28"/>
          <w:szCs w:val="28"/>
        </w:rPr>
        <w:t>Урайская</w:t>
      </w:r>
      <w:proofErr w:type="spellEnd"/>
      <w:r w:rsidRPr="00695D9D">
        <w:rPr>
          <w:sz w:val="28"/>
          <w:szCs w:val="28"/>
        </w:rPr>
        <w:t xml:space="preserve"> школа – интернат для обучающихся с ограниченными возможностями здоровья» (школы 8 вида) ул. Ленина- ул</w:t>
      </w:r>
      <w:proofErr w:type="gramStart"/>
      <w:r w:rsidRPr="00695D9D">
        <w:rPr>
          <w:sz w:val="28"/>
          <w:szCs w:val="28"/>
        </w:rPr>
        <w:t>.П</w:t>
      </w:r>
      <w:proofErr w:type="gramEnd"/>
      <w:r w:rsidRPr="00695D9D">
        <w:rPr>
          <w:sz w:val="28"/>
          <w:szCs w:val="28"/>
        </w:rPr>
        <w:t>арковая протяженностью 150 м</w:t>
      </w:r>
      <w:r>
        <w:rPr>
          <w:sz w:val="28"/>
          <w:szCs w:val="28"/>
        </w:rPr>
        <w:t>;</w:t>
      </w:r>
      <w:r w:rsidRPr="00695D9D">
        <w:rPr>
          <w:sz w:val="28"/>
          <w:szCs w:val="28"/>
        </w:rPr>
        <w:t xml:space="preserve"> </w:t>
      </w:r>
    </w:p>
    <w:p w:rsidR="00695D9D" w:rsidRP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695D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5D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95D9D">
        <w:rPr>
          <w:sz w:val="28"/>
          <w:szCs w:val="28"/>
        </w:rPr>
        <w:t>ешеходное ограждение ул. Ленина – ул. Космонавтов протяженность 380 м</w:t>
      </w:r>
      <w:r>
        <w:rPr>
          <w:sz w:val="28"/>
          <w:szCs w:val="28"/>
        </w:rPr>
        <w:t>;</w:t>
      </w:r>
    </w:p>
    <w:p w:rsid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5D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95D9D">
        <w:rPr>
          <w:sz w:val="28"/>
          <w:szCs w:val="28"/>
        </w:rPr>
        <w:t>ешеходное ограждение ул. Ленина – ГУС протяженность 195</w:t>
      </w:r>
      <w:r>
        <w:rPr>
          <w:sz w:val="28"/>
          <w:szCs w:val="28"/>
        </w:rPr>
        <w:t xml:space="preserve"> </w:t>
      </w:r>
      <w:r w:rsidRPr="00695D9D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695D9D" w:rsidRDefault="00695D9D" w:rsidP="00695D9D">
      <w:pPr>
        <w:pStyle w:val="a4"/>
        <w:tabs>
          <w:tab w:val="left" w:pos="567"/>
        </w:tabs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95D9D">
        <w:rPr>
          <w:sz w:val="28"/>
          <w:szCs w:val="28"/>
        </w:rPr>
        <w:t>.   Проведены работы по установке автономной системы освещения со светофором Т.7 в районе КОУ «</w:t>
      </w:r>
      <w:proofErr w:type="spellStart"/>
      <w:r w:rsidRPr="00695D9D">
        <w:rPr>
          <w:sz w:val="28"/>
          <w:szCs w:val="28"/>
        </w:rPr>
        <w:t>Урайская</w:t>
      </w:r>
      <w:proofErr w:type="spellEnd"/>
      <w:r w:rsidRPr="00695D9D">
        <w:rPr>
          <w:sz w:val="28"/>
          <w:szCs w:val="28"/>
        </w:rPr>
        <w:t xml:space="preserve"> школа – интернат для обучающихся с ограниченными возможностями здоровья» в количестве 2</w:t>
      </w:r>
      <w:r>
        <w:rPr>
          <w:sz w:val="28"/>
          <w:szCs w:val="28"/>
        </w:rPr>
        <w:t>-х</w:t>
      </w:r>
      <w:r w:rsidRPr="00695D9D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ов</w:t>
      </w:r>
      <w:r w:rsidRPr="00695D9D">
        <w:rPr>
          <w:sz w:val="28"/>
          <w:szCs w:val="28"/>
        </w:rPr>
        <w:t xml:space="preserve"> на </w:t>
      </w:r>
      <w:r w:rsidRPr="00695D9D">
        <w:rPr>
          <w:b/>
          <w:sz w:val="28"/>
          <w:szCs w:val="28"/>
        </w:rPr>
        <w:t>сумму 178,8  тыс. руб.</w:t>
      </w:r>
    </w:p>
    <w:p w:rsidR="00695D9D" w:rsidRPr="00695D9D" w:rsidRDefault="00695D9D" w:rsidP="00695D9D">
      <w:pPr>
        <w:pStyle w:val="a4"/>
        <w:tabs>
          <w:tab w:val="left" w:pos="567"/>
        </w:tabs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695D9D">
        <w:rPr>
          <w:sz w:val="28"/>
          <w:szCs w:val="28"/>
        </w:rPr>
        <w:t xml:space="preserve">6. Для обеспечения безопасности дорожного движения  по ул. Мира выполнены 2 ИДН, нанесена дорожная разметка, установлены  необходимые дорожные знаки в количестве 11 штук. Сумма </w:t>
      </w:r>
      <w:r w:rsidRPr="00695D9D">
        <w:rPr>
          <w:b/>
          <w:sz w:val="28"/>
          <w:szCs w:val="28"/>
        </w:rPr>
        <w:t>затрат 410,9 тыс. руб.</w:t>
      </w:r>
    </w:p>
    <w:p w:rsidR="00695D9D" w:rsidRP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95D9D"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t xml:space="preserve"> </w:t>
      </w:r>
      <w:r w:rsidRPr="00695D9D">
        <w:rPr>
          <w:sz w:val="28"/>
          <w:szCs w:val="28"/>
        </w:rPr>
        <w:t xml:space="preserve">Установлены дублирующие дорожные знаки 1.23 </w:t>
      </w:r>
      <w:r>
        <w:rPr>
          <w:sz w:val="28"/>
          <w:szCs w:val="28"/>
        </w:rPr>
        <w:t>«</w:t>
      </w:r>
      <w:r w:rsidRPr="00695D9D">
        <w:rPr>
          <w:sz w:val="28"/>
          <w:szCs w:val="28"/>
        </w:rPr>
        <w:t>Дети</w:t>
      </w:r>
      <w:r>
        <w:rPr>
          <w:sz w:val="28"/>
          <w:szCs w:val="28"/>
        </w:rPr>
        <w:t>»</w:t>
      </w:r>
      <w:r w:rsidRPr="00695D9D">
        <w:rPr>
          <w:sz w:val="28"/>
          <w:szCs w:val="28"/>
        </w:rPr>
        <w:t xml:space="preserve"> в районе КОУ «</w:t>
      </w:r>
      <w:proofErr w:type="spellStart"/>
      <w:r w:rsidRPr="00695D9D">
        <w:rPr>
          <w:sz w:val="28"/>
          <w:szCs w:val="28"/>
        </w:rPr>
        <w:t>Урайская</w:t>
      </w:r>
      <w:proofErr w:type="spellEnd"/>
      <w:r w:rsidRPr="00695D9D">
        <w:rPr>
          <w:sz w:val="28"/>
          <w:szCs w:val="28"/>
        </w:rPr>
        <w:t xml:space="preserve"> школа интернат», МБОУ СОШ №№1,4,5,12 в количестве 12 штук на сумму</w:t>
      </w:r>
      <w:r w:rsidRPr="00695D9D">
        <w:rPr>
          <w:b/>
          <w:sz w:val="28"/>
          <w:szCs w:val="28"/>
        </w:rPr>
        <w:t xml:space="preserve"> 95,</w:t>
      </w:r>
      <w:r>
        <w:rPr>
          <w:b/>
          <w:sz w:val="28"/>
          <w:szCs w:val="28"/>
        </w:rPr>
        <w:t>7</w:t>
      </w:r>
      <w:r w:rsidRPr="00695D9D">
        <w:rPr>
          <w:b/>
          <w:sz w:val="28"/>
          <w:szCs w:val="28"/>
        </w:rPr>
        <w:t xml:space="preserve"> тыс. руб.</w:t>
      </w:r>
    </w:p>
    <w:p w:rsidR="00695D9D" w:rsidRP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>
        <w:rPr>
          <w:b/>
        </w:rPr>
        <w:tab/>
      </w:r>
      <w:r w:rsidRPr="00695D9D">
        <w:rPr>
          <w:sz w:val="28"/>
          <w:szCs w:val="28"/>
        </w:rPr>
        <w:t>8</w:t>
      </w:r>
      <w:r w:rsidRPr="00695D9D">
        <w:rPr>
          <w:b/>
          <w:sz w:val="28"/>
          <w:szCs w:val="28"/>
        </w:rPr>
        <w:t>.</w:t>
      </w:r>
      <w:r w:rsidRPr="00695D9D">
        <w:rPr>
          <w:sz w:val="28"/>
          <w:szCs w:val="28"/>
        </w:rPr>
        <w:t xml:space="preserve"> Установлены дорожные знаки 8.24 «Работает эвакуатор» на ул</w:t>
      </w:r>
      <w:proofErr w:type="gramStart"/>
      <w:r w:rsidRPr="00695D9D">
        <w:rPr>
          <w:sz w:val="28"/>
          <w:szCs w:val="28"/>
        </w:rPr>
        <w:t>.Л</w:t>
      </w:r>
      <w:proofErr w:type="gramEnd"/>
      <w:r w:rsidRPr="00695D9D">
        <w:rPr>
          <w:sz w:val="28"/>
          <w:szCs w:val="28"/>
        </w:rPr>
        <w:t xml:space="preserve">енина, ул.Космонавтов, ул.Нефтяников, ул.Мира, ул.Школьная, ул.Шевченко, ул.Анны Коньковой, ул.Сибирская, ул.Северная, ул.50 лет ВЛКСМ, ул.40 лет Победы  в количестве 54 штук на сумму  </w:t>
      </w:r>
      <w:r>
        <w:rPr>
          <w:b/>
          <w:sz w:val="28"/>
          <w:szCs w:val="28"/>
        </w:rPr>
        <w:t>115,1</w:t>
      </w:r>
      <w:r w:rsidRPr="00695D9D">
        <w:rPr>
          <w:b/>
          <w:sz w:val="28"/>
          <w:szCs w:val="28"/>
        </w:rPr>
        <w:t xml:space="preserve"> тыс. руб.</w:t>
      </w:r>
    </w:p>
    <w:p w:rsidR="00695D9D" w:rsidRP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b/>
        </w:rPr>
        <w:tab/>
      </w:r>
      <w:r w:rsidRPr="00695D9D">
        <w:rPr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695D9D">
        <w:rPr>
          <w:sz w:val="28"/>
          <w:szCs w:val="28"/>
        </w:rPr>
        <w:t>одготовлена документация на проведени</w:t>
      </w:r>
      <w:r w:rsidR="0054555F">
        <w:rPr>
          <w:sz w:val="28"/>
          <w:szCs w:val="28"/>
        </w:rPr>
        <w:t>е</w:t>
      </w:r>
      <w:r w:rsidRPr="00695D9D">
        <w:rPr>
          <w:sz w:val="28"/>
          <w:szCs w:val="28"/>
        </w:rPr>
        <w:t xml:space="preserve"> торгов по закупу Г- образных стоек на </w:t>
      </w:r>
      <w:r>
        <w:rPr>
          <w:b/>
          <w:sz w:val="28"/>
          <w:szCs w:val="28"/>
        </w:rPr>
        <w:t>сумму 758,8</w:t>
      </w:r>
      <w:r w:rsidRPr="00695D9D">
        <w:rPr>
          <w:b/>
          <w:sz w:val="28"/>
          <w:szCs w:val="28"/>
        </w:rPr>
        <w:t xml:space="preserve"> тыс. руб.</w:t>
      </w:r>
    </w:p>
    <w:p w:rsidR="00695D9D" w:rsidRDefault="00695D9D" w:rsidP="00695D9D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b/>
        </w:rPr>
      </w:pPr>
      <w:r>
        <w:tab/>
      </w:r>
      <w:r w:rsidRPr="00695D9D">
        <w:rPr>
          <w:sz w:val="28"/>
          <w:szCs w:val="28"/>
        </w:rPr>
        <w:t>10. Выполнены работы по ремонту светофоров на перекрестке улиц Нефтяников</w:t>
      </w:r>
      <w:r>
        <w:rPr>
          <w:sz w:val="28"/>
          <w:szCs w:val="28"/>
        </w:rPr>
        <w:t xml:space="preserve"> </w:t>
      </w:r>
      <w:r w:rsidRPr="00695D9D">
        <w:rPr>
          <w:sz w:val="28"/>
          <w:szCs w:val="28"/>
        </w:rPr>
        <w:t xml:space="preserve">- </w:t>
      </w:r>
      <w:proofErr w:type="gramStart"/>
      <w:r w:rsidRPr="00695D9D">
        <w:rPr>
          <w:sz w:val="28"/>
          <w:szCs w:val="28"/>
        </w:rPr>
        <w:t>Южная</w:t>
      </w:r>
      <w:proofErr w:type="gramEnd"/>
      <w:r w:rsidRPr="00695D9D">
        <w:rPr>
          <w:sz w:val="28"/>
          <w:szCs w:val="28"/>
        </w:rPr>
        <w:t xml:space="preserve"> с выделением пешеходной фазы на </w:t>
      </w:r>
      <w:r w:rsidRPr="00695D9D">
        <w:rPr>
          <w:b/>
          <w:sz w:val="28"/>
          <w:szCs w:val="28"/>
        </w:rPr>
        <w:t>сумму 99,</w:t>
      </w:r>
      <w:r>
        <w:rPr>
          <w:b/>
          <w:sz w:val="28"/>
          <w:szCs w:val="28"/>
        </w:rPr>
        <w:t>9</w:t>
      </w:r>
      <w:r w:rsidRPr="00695D9D">
        <w:rPr>
          <w:b/>
          <w:sz w:val="28"/>
          <w:szCs w:val="28"/>
        </w:rPr>
        <w:t xml:space="preserve"> тыс. руб</w:t>
      </w:r>
      <w:r w:rsidRPr="006F57BE">
        <w:rPr>
          <w:b/>
        </w:rPr>
        <w:t>.</w:t>
      </w:r>
    </w:p>
    <w:p w:rsidR="00695D9D" w:rsidRPr="0054555F" w:rsidRDefault="0054555F" w:rsidP="0054555F">
      <w:pPr>
        <w:pStyle w:val="a4"/>
        <w:tabs>
          <w:tab w:val="left" w:pos="567"/>
        </w:tabs>
        <w:autoSpaceDE w:val="0"/>
        <w:autoSpaceDN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b/>
        </w:rPr>
        <w:tab/>
      </w:r>
      <w:r w:rsidRPr="0054555F">
        <w:rPr>
          <w:sz w:val="28"/>
          <w:szCs w:val="28"/>
        </w:rPr>
        <w:t>11.</w:t>
      </w:r>
      <w:r w:rsidRPr="0054555F">
        <w:rPr>
          <w:b/>
          <w:sz w:val="28"/>
          <w:szCs w:val="28"/>
        </w:rPr>
        <w:t xml:space="preserve"> </w:t>
      </w:r>
      <w:r w:rsidR="00695D9D" w:rsidRPr="0054555F">
        <w:rPr>
          <w:rFonts w:eastAsia="Calibri"/>
          <w:sz w:val="28"/>
          <w:szCs w:val="28"/>
          <w:lang w:eastAsia="en-US"/>
        </w:rPr>
        <w:t>В рамках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6432"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Урай на 2016 - 2018 годы»</w:t>
      </w:r>
      <w:r w:rsidR="00695D9D" w:rsidRPr="0054555F">
        <w:rPr>
          <w:rFonts w:eastAsia="Calibri"/>
          <w:sz w:val="28"/>
          <w:szCs w:val="28"/>
          <w:lang w:eastAsia="en-US"/>
        </w:rPr>
        <w:t>, в 2018 году организованы работы по выполнению  услуг</w:t>
      </w:r>
      <w:r w:rsidRPr="0054555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95D9D" w:rsidRPr="0054555F">
        <w:rPr>
          <w:rFonts w:eastAsia="Calibri"/>
          <w:b/>
          <w:sz w:val="28"/>
          <w:szCs w:val="28"/>
          <w:lang w:eastAsia="en-US"/>
        </w:rPr>
        <w:t xml:space="preserve"> 80 681,5 тыс. руб.:</w:t>
      </w:r>
    </w:p>
    <w:p w:rsidR="00695D9D" w:rsidRPr="0054555F" w:rsidRDefault="0054555F" w:rsidP="0054555F">
      <w:pPr>
        <w:tabs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</w:t>
      </w:r>
      <w:r w:rsidR="00695D9D" w:rsidRPr="0054555F">
        <w:rPr>
          <w:rFonts w:eastAsia="Calibri"/>
          <w:bCs/>
          <w:sz w:val="28"/>
          <w:szCs w:val="28"/>
          <w:lang w:eastAsia="en-US"/>
        </w:rPr>
        <w:t xml:space="preserve"> Содержание автомобильных дорог общего пользования в границах города Урай</w:t>
      </w:r>
      <w:r w:rsidR="00695D9D" w:rsidRPr="0054555F">
        <w:rPr>
          <w:rFonts w:eastAsia="Calibri"/>
          <w:sz w:val="28"/>
          <w:szCs w:val="28"/>
          <w:lang w:eastAsia="en-US"/>
        </w:rPr>
        <w:t xml:space="preserve"> – протяженность -</w:t>
      </w:r>
      <w:r w:rsidR="00695D9D" w:rsidRPr="0054555F">
        <w:rPr>
          <w:rFonts w:eastAsia="Calibri"/>
          <w:b/>
          <w:sz w:val="28"/>
          <w:szCs w:val="28"/>
          <w:lang w:eastAsia="en-US"/>
        </w:rPr>
        <w:t>76,34</w:t>
      </w:r>
      <w:r w:rsidR="00695D9D" w:rsidRPr="0054555F">
        <w:rPr>
          <w:rFonts w:eastAsia="Calibri"/>
          <w:sz w:val="28"/>
          <w:szCs w:val="28"/>
          <w:lang w:eastAsia="en-US"/>
        </w:rPr>
        <w:t xml:space="preserve"> км,  площадь – </w:t>
      </w:r>
      <w:r w:rsidR="00695D9D" w:rsidRPr="0054555F">
        <w:rPr>
          <w:rFonts w:eastAsia="Calibri"/>
          <w:b/>
          <w:sz w:val="28"/>
          <w:szCs w:val="28"/>
          <w:lang w:eastAsia="en-US"/>
        </w:rPr>
        <w:t>661 416,3</w:t>
      </w:r>
      <w:r w:rsidR="00695D9D" w:rsidRPr="0054555F">
        <w:rPr>
          <w:rFonts w:eastAsia="Calibri"/>
          <w:bCs/>
          <w:sz w:val="28"/>
          <w:szCs w:val="28"/>
          <w:lang w:eastAsia="en-US"/>
        </w:rPr>
        <w:t xml:space="preserve"> </w:t>
      </w:r>
      <w:r w:rsidR="00695D9D" w:rsidRPr="0054555F">
        <w:rPr>
          <w:rFonts w:eastAsia="Calibri"/>
          <w:sz w:val="28"/>
          <w:szCs w:val="28"/>
          <w:lang w:eastAsia="en-US"/>
        </w:rPr>
        <w:t>м</w:t>
      </w:r>
      <w:proofErr w:type="gramStart"/>
      <w:r w:rsidR="00695D9D" w:rsidRPr="0054555F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695D9D" w:rsidRPr="0054555F">
        <w:rPr>
          <w:rFonts w:eastAsia="Calibri"/>
          <w:sz w:val="28"/>
          <w:szCs w:val="28"/>
          <w:lang w:eastAsia="en-US"/>
        </w:rPr>
        <w:t xml:space="preserve"> на сумму – </w:t>
      </w:r>
      <w:r w:rsidR="00695D9D" w:rsidRPr="0054555F">
        <w:rPr>
          <w:rFonts w:eastAsia="Calibri"/>
          <w:b/>
          <w:sz w:val="28"/>
          <w:szCs w:val="28"/>
          <w:lang w:eastAsia="en-US"/>
        </w:rPr>
        <w:t>80 278,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695D9D" w:rsidRPr="0054555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695D9D" w:rsidRPr="0054555F" w:rsidRDefault="00695D9D" w:rsidP="00695D9D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54555F">
        <w:rPr>
          <w:rFonts w:eastAsia="Calibri"/>
          <w:sz w:val="28"/>
          <w:szCs w:val="28"/>
          <w:lang w:eastAsia="en-US"/>
        </w:rPr>
        <w:t>В.т.ч.:</w:t>
      </w:r>
    </w:p>
    <w:p w:rsidR="00695D9D" w:rsidRPr="0054555F" w:rsidRDefault="00695D9D" w:rsidP="0054555F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4555F">
        <w:rPr>
          <w:rFonts w:eastAsia="Calibri"/>
          <w:sz w:val="28"/>
          <w:szCs w:val="28"/>
          <w:lang w:eastAsia="en-US"/>
        </w:rPr>
        <w:t>- Автомобильные дороги жилой зоны:</w:t>
      </w:r>
    </w:p>
    <w:p w:rsidR="00695D9D" w:rsidRPr="0054555F" w:rsidRDefault="00695D9D" w:rsidP="00695D9D">
      <w:pPr>
        <w:pStyle w:val="a4"/>
        <w:tabs>
          <w:tab w:val="left" w:pos="1134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54555F">
        <w:rPr>
          <w:rFonts w:eastAsia="Calibri"/>
          <w:sz w:val="28"/>
          <w:szCs w:val="28"/>
          <w:lang w:eastAsia="en-US"/>
        </w:rPr>
        <w:t>протяженность -</w:t>
      </w:r>
      <w:r w:rsidRPr="0054555F">
        <w:rPr>
          <w:b/>
          <w:bCs/>
          <w:sz w:val="28"/>
          <w:szCs w:val="28"/>
        </w:rPr>
        <w:t>61,442</w:t>
      </w:r>
      <w:r w:rsidRPr="0054555F">
        <w:rPr>
          <w:rFonts w:eastAsia="Calibri"/>
          <w:sz w:val="28"/>
          <w:szCs w:val="28"/>
          <w:lang w:eastAsia="en-US"/>
        </w:rPr>
        <w:t xml:space="preserve">км,  площадь – </w:t>
      </w:r>
      <w:r w:rsidRPr="0054555F">
        <w:rPr>
          <w:b/>
          <w:bCs/>
          <w:sz w:val="28"/>
          <w:szCs w:val="28"/>
        </w:rPr>
        <w:t>505 513,3</w:t>
      </w:r>
      <w:r w:rsidRPr="0054555F">
        <w:rPr>
          <w:rFonts w:eastAsia="Calibri"/>
          <w:bCs/>
          <w:sz w:val="28"/>
          <w:szCs w:val="28"/>
          <w:lang w:eastAsia="en-US"/>
        </w:rPr>
        <w:t xml:space="preserve"> </w:t>
      </w:r>
      <w:r w:rsidRPr="0054555F">
        <w:rPr>
          <w:rFonts w:eastAsia="Calibri"/>
          <w:sz w:val="28"/>
          <w:szCs w:val="28"/>
          <w:lang w:eastAsia="en-US"/>
        </w:rPr>
        <w:t>м</w:t>
      </w:r>
      <w:proofErr w:type="gramStart"/>
      <w:r w:rsidRPr="0054555F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54555F">
        <w:rPr>
          <w:rFonts w:eastAsia="Calibri"/>
          <w:sz w:val="28"/>
          <w:szCs w:val="28"/>
          <w:lang w:eastAsia="en-US"/>
        </w:rPr>
        <w:t xml:space="preserve"> на сумму – </w:t>
      </w:r>
      <w:r w:rsidRPr="0054555F">
        <w:rPr>
          <w:rFonts w:eastAsia="Calibri"/>
          <w:b/>
          <w:sz w:val="28"/>
          <w:szCs w:val="28"/>
          <w:lang w:eastAsia="en-US"/>
        </w:rPr>
        <w:t>72 943,</w:t>
      </w:r>
      <w:r w:rsidR="0054555F">
        <w:rPr>
          <w:rFonts w:eastAsia="Calibri"/>
          <w:b/>
          <w:sz w:val="28"/>
          <w:szCs w:val="28"/>
          <w:lang w:eastAsia="en-US"/>
        </w:rPr>
        <w:t>3</w:t>
      </w:r>
      <w:r w:rsidRPr="0054555F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695D9D" w:rsidRPr="0054555F" w:rsidRDefault="00695D9D" w:rsidP="0054555F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4555F">
        <w:rPr>
          <w:rFonts w:eastAsia="Calibri"/>
          <w:sz w:val="28"/>
          <w:szCs w:val="28"/>
          <w:lang w:eastAsia="en-US"/>
        </w:rPr>
        <w:t>- Автомобильные дороги производственной зоны:</w:t>
      </w:r>
    </w:p>
    <w:p w:rsidR="00695D9D" w:rsidRPr="0054555F" w:rsidRDefault="00695D9D" w:rsidP="00695D9D">
      <w:pPr>
        <w:pStyle w:val="a4"/>
        <w:tabs>
          <w:tab w:val="left" w:pos="1134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54555F">
        <w:rPr>
          <w:rFonts w:eastAsia="Calibri"/>
          <w:sz w:val="28"/>
          <w:szCs w:val="28"/>
          <w:lang w:eastAsia="en-US"/>
        </w:rPr>
        <w:t>протяженность -</w:t>
      </w:r>
      <w:r w:rsidRPr="0054555F">
        <w:rPr>
          <w:b/>
          <w:bCs/>
          <w:sz w:val="28"/>
          <w:szCs w:val="28"/>
        </w:rPr>
        <w:t>14,898</w:t>
      </w:r>
      <w:r w:rsidRPr="0054555F">
        <w:rPr>
          <w:rFonts w:eastAsia="Calibri"/>
          <w:sz w:val="28"/>
          <w:szCs w:val="28"/>
          <w:lang w:eastAsia="en-US"/>
        </w:rPr>
        <w:t xml:space="preserve">км,  площадь – </w:t>
      </w:r>
      <w:r w:rsidRPr="0054555F">
        <w:rPr>
          <w:b/>
          <w:bCs/>
          <w:sz w:val="28"/>
          <w:szCs w:val="28"/>
        </w:rPr>
        <w:t>155 903</w:t>
      </w:r>
      <w:r w:rsidRPr="0054555F">
        <w:rPr>
          <w:rFonts w:eastAsia="Calibri"/>
          <w:bCs/>
          <w:sz w:val="28"/>
          <w:szCs w:val="28"/>
          <w:lang w:eastAsia="en-US"/>
        </w:rPr>
        <w:t xml:space="preserve"> </w:t>
      </w:r>
      <w:r w:rsidRPr="0054555F">
        <w:rPr>
          <w:rFonts w:eastAsia="Calibri"/>
          <w:sz w:val="28"/>
          <w:szCs w:val="28"/>
          <w:lang w:eastAsia="en-US"/>
        </w:rPr>
        <w:t>м</w:t>
      </w:r>
      <w:proofErr w:type="gramStart"/>
      <w:r w:rsidRPr="0054555F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54555F">
        <w:rPr>
          <w:rFonts w:eastAsia="Calibri"/>
          <w:sz w:val="28"/>
          <w:szCs w:val="28"/>
          <w:lang w:eastAsia="en-US"/>
        </w:rPr>
        <w:t xml:space="preserve"> на сумму –</w:t>
      </w:r>
      <w:r w:rsidRPr="0054555F">
        <w:rPr>
          <w:rFonts w:eastAsia="Calibri"/>
          <w:b/>
          <w:sz w:val="28"/>
          <w:szCs w:val="28"/>
          <w:lang w:eastAsia="en-US"/>
        </w:rPr>
        <w:t xml:space="preserve">7 334,8 </w:t>
      </w:r>
      <w:r w:rsidRPr="0054555F">
        <w:rPr>
          <w:rFonts w:eastAsia="Calibri"/>
          <w:sz w:val="28"/>
          <w:szCs w:val="28"/>
          <w:lang w:eastAsia="en-US"/>
        </w:rPr>
        <w:t>тыс. руб..</w:t>
      </w:r>
    </w:p>
    <w:p w:rsidR="0054555F" w:rsidRDefault="00695D9D" w:rsidP="00695D9D">
      <w:pPr>
        <w:pStyle w:val="a4"/>
        <w:ind w:left="0"/>
        <w:jc w:val="both"/>
        <w:rPr>
          <w:b/>
          <w:bCs/>
          <w:sz w:val="28"/>
          <w:szCs w:val="28"/>
          <w:u w:val="single"/>
        </w:rPr>
      </w:pPr>
      <w:r w:rsidRPr="0054555F">
        <w:rPr>
          <w:b/>
          <w:bCs/>
          <w:sz w:val="28"/>
          <w:szCs w:val="28"/>
          <w:u w:val="single"/>
        </w:rPr>
        <w:t xml:space="preserve"> </w:t>
      </w:r>
    </w:p>
    <w:p w:rsidR="00695D9D" w:rsidRPr="0054555F" w:rsidRDefault="0054555F" w:rsidP="00695D9D">
      <w:pPr>
        <w:pStyle w:val="a4"/>
        <w:ind w:left="0"/>
        <w:jc w:val="both"/>
        <w:rPr>
          <w:bCs/>
          <w:sz w:val="28"/>
          <w:szCs w:val="28"/>
        </w:rPr>
      </w:pPr>
      <w:r w:rsidRPr="0054555F">
        <w:rPr>
          <w:bCs/>
          <w:sz w:val="28"/>
          <w:szCs w:val="28"/>
        </w:rPr>
        <w:t>В рамках содержания дорог</w:t>
      </w:r>
      <w:r w:rsidR="00695D9D" w:rsidRPr="0054555F">
        <w:rPr>
          <w:bCs/>
          <w:sz w:val="28"/>
          <w:szCs w:val="28"/>
        </w:rPr>
        <w:t xml:space="preserve"> выполнены  работы:</w:t>
      </w:r>
    </w:p>
    <w:p w:rsidR="00695D9D" w:rsidRPr="00BA213D" w:rsidRDefault="00695D9D" w:rsidP="00695D9D">
      <w:pPr>
        <w:jc w:val="both"/>
        <w:rPr>
          <w:b/>
          <w:bCs/>
          <w:u w:val="single"/>
        </w:rPr>
      </w:pPr>
    </w:p>
    <w:p w:rsidR="00695D9D" w:rsidRPr="0054555F" w:rsidRDefault="00695D9D" w:rsidP="00695D9D">
      <w:pPr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  <w:u w:val="single"/>
        </w:rPr>
        <w:t>Нанесена линии горизонтальной дорожной разметки краской</w:t>
      </w:r>
      <w:proofErr w:type="gramStart"/>
      <w:r w:rsidRPr="0054555F">
        <w:rPr>
          <w:sz w:val="28"/>
          <w:szCs w:val="28"/>
          <w:u w:val="single"/>
        </w:rPr>
        <w:t xml:space="preserve"> :</w:t>
      </w:r>
      <w:proofErr w:type="gramEnd"/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 - 8 670,6 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</w:rPr>
        <w:t xml:space="preserve"> (3 раза) - дороги жилой зоны; 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lastRenderedPageBreak/>
        <w:t>- 7 478,1 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  <w:vertAlign w:val="superscript"/>
        </w:rPr>
        <w:t xml:space="preserve"> </w:t>
      </w:r>
      <w:r w:rsidRPr="0054555F">
        <w:rPr>
          <w:sz w:val="28"/>
          <w:szCs w:val="28"/>
        </w:rPr>
        <w:t>(3 раза) - дороги производственной зоны;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  <w:u w:val="single"/>
        </w:rPr>
        <w:t>Нанесены линии горизонтальной дорожной разметки краской   «Дети»</w:t>
      </w:r>
      <w:r w:rsidRPr="0054555F">
        <w:rPr>
          <w:sz w:val="28"/>
          <w:szCs w:val="28"/>
        </w:rPr>
        <w:t xml:space="preserve"> -95,7  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</w:rPr>
        <w:t xml:space="preserve"> (3 раза)</w:t>
      </w:r>
      <w:r w:rsidRPr="0054555F">
        <w:rPr>
          <w:sz w:val="28"/>
          <w:szCs w:val="28"/>
          <w:vertAlign w:val="superscript"/>
        </w:rPr>
        <w:t xml:space="preserve"> </w:t>
      </w:r>
      <w:r w:rsidRPr="0054555F">
        <w:rPr>
          <w:sz w:val="28"/>
          <w:szCs w:val="28"/>
        </w:rPr>
        <w:t>- дороги жилой зоны;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  <w:u w:val="single"/>
        </w:rPr>
        <w:t xml:space="preserve"> Нанесена разметка пешеходных переходов холодным пластиком со светоотражающими элементами: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>- 2 059,5 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</w:rPr>
        <w:t xml:space="preserve"> (1 раз) - дороги жилой зоны; </w:t>
      </w:r>
    </w:p>
    <w:p w:rsidR="00695D9D" w:rsidRPr="0054555F" w:rsidRDefault="00695D9D" w:rsidP="00695D9D">
      <w:pPr>
        <w:tabs>
          <w:tab w:val="left" w:pos="567"/>
        </w:tabs>
        <w:jc w:val="both"/>
        <w:rPr>
          <w:sz w:val="28"/>
          <w:szCs w:val="28"/>
        </w:rPr>
      </w:pPr>
      <w:r w:rsidRPr="0054555F">
        <w:rPr>
          <w:sz w:val="28"/>
          <w:szCs w:val="28"/>
        </w:rPr>
        <w:t>- 207,8 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</w:rPr>
        <w:t xml:space="preserve"> (1 раза) - дороги производственной зоны;</w:t>
      </w:r>
    </w:p>
    <w:p w:rsidR="00695D9D" w:rsidRPr="0054555F" w:rsidRDefault="00695D9D" w:rsidP="00695D9D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54555F">
        <w:rPr>
          <w:sz w:val="28"/>
          <w:szCs w:val="28"/>
          <w:u w:val="single"/>
        </w:rPr>
        <w:t>Нанесена</w:t>
      </w:r>
      <w:proofErr w:type="gramEnd"/>
      <w:r w:rsidRPr="0054555F">
        <w:rPr>
          <w:sz w:val="28"/>
          <w:szCs w:val="28"/>
          <w:u w:val="single"/>
        </w:rPr>
        <w:t xml:space="preserve"> вертикальной разметки на барьерное ограждение</w:t>
      </w:r>
      <w:r w:rsidRPr="0054555F">
        <w:rPr>
          <w:sz w:val="28"/>
          <w:szCs w:val="28"/>
        </w:rPr>
        <w:t>:</w:t>
      </w:r>
    </w:p>
    <w:p w:rsidR="00695D9D" w:rsidRPr="0054555F" w:rsidRDefault="00695D9D" w:rsidP="00695D9D">
      <w:pPr>
        <w:tabs>
          <w:tab w:val="left" w:pos="567"/>
        </w:tabs>
        <w:jc w:val="both"/>
        <w:rPr>
          <w:sz w:val="28"/>
          <w:szCs w:val="28"/>
        </w:rPr>
      </w:pPr>
      <w:r w:rsidRPr="0054555F">
        <w:rPr>
          <w:sz w:val="28"/>
          <w:szCs w:val="28"/>
        </w:rPr>
        <w:t>- 34 540,8м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</w:rPr>
        <w:t xml:space="preserve"> (3 раза)- жилая зона,</w:t>
      </w:r>
    </w:p>
    <w:p w:rsidR="00695D9D" w:rsidRPr="0054555F" w:rsidRDefault="00695D9D" w:rsidP="00695D9D">
      <w:pPr>
        <w:tabs>
          <w:tab w:val="left" w:pos="567"/>
        </w:tabs>
        <w:jc w:val="both"/>
        <w:rPr>
          <w:sz w:val="28"/>
          <w:szCs w:val="28"/>
        </w:rPr>
      </w:pPr>
      <w:r w:rsidRPr="0054555F">
        <w:rPr>
          <w:sz w:val="28"/>
          <w:szCs w:val="28"/>
        </w:rPr>
        <w:t>-  8 374м</w:t>
      </w:r>
      <w:r w:rsidRPr="0054555F">
        <w:rPr>
          <w:sz w:val="28"/>
          <w:szCs w:val="28"/>
          <w:vertAlign w:val="superscript"/>
        </w:rPr>
        <w:t>2</w:t>
      </w:r>
      <w:r w:rsidRPr="0054555F">
        <w:rPr>
          <w:sz w:val="28"/>
          <w:szCs w:val="28"/>
        </w:rPr>
        <w:t xml:space="preserve"> – дороги производственной зоны</w:t>
      </w:r>
    </w:p>
    <w:p w:rsidR="00695D9D" w:rsidRPr="0054555F" w:rsidRDefault="00695D9D" w:rsidP="00695D9D">
      <w:pPr>
        <w:tabs>
          <w:tab w:val="left" w:pos="567"/>
          <w:tab w:val="left" w:pos="1095"/>
        </w:tabs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</w:rPr>
        <w:t xml:space="preserve">  </w:t>
      </w:r>
      <w:r w:rsidRPr="0054555F">
        <w:rPr>
          <w:sz w:val="28"/>
          <w:szCs w:val="28"/>
          <w:u w:val="single"/>
        </w:rPr>
        <w:t>Установлены дорожные знаки:</w:t>
      </w:r>
    </w:p>
    <w:p w:rsidR="00695D9D" w:rsidRPr="0054555F" w:rsidRDefault="00695D9D" w:rsidP="00695D9D">
      <w:pPr>
        <w:tabs>
          <w:tab w:val="left" w:pos="567"/>
          <w:tab w:val="left" w:pos="1095"/>
        </w:tabs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 – 8 шт. (дороги жилой зоны); </w:t>
      </w:r>
    </w:p>
    <w:p w:rsidR="00695D9D" w:rsidRPr="0054555F" w:rsidRDefault="00695D9D" w:rsidP="00695D9D">
      <w:pPr>
        <w:tabs>
          <w:tab w:val="left" w:pos="567"/>
          <w:tab w:val="left" w:pos="1095"/>
        </w:tabs>
        <w:jc w:val="both"/>
        <w:rPr>
          <w:sz w:val="28"/>
          <w:szCs w:val="28"/>
        </w:rPr>
      </w:pPr>
      <w:r w:rsidRPr="0054555F">
        <w:rPr>
          <w:sz w:val="28"/>
          <w:szCs w:val="28"/>
        </w:rPr>
        <w:t>- 15 шт. (дороги производственной зоны);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  <w:u w:val="single"/>
        </w:rPr>
        <w:t>Проведен ремонт дорожных знаков: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 – 25 шт. (дороги жилой зоны); 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>-2 шт. (дороги производственной зоны);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  <w:u w:val="single"/>
        </w:rPr>
        <w:t>Выполнен ремонт асфальтового покрытия: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 – 300 м</w:t>
      </w:r>
      <w:proofErr w:type="gramStart"/>
      <w:r w:rsidRPr="0054555F">
        <w:rPr>
          <w:sz w:val="28"/>
          <w:szCs w:val="28"/>
          <w:vertAlign w:val="superscript"/>
        </w:rPr>
        <w:t>2</w:t>
      </w:r>
      <w:proofErr w:type="gramEnd"/>
      <w:r w:rsidRPr="0054555F">
        <w:rPr>
          <w:sz w:val="28"/>
          <w:szCs w:val="28"/>
          <w:vertAlign w:val="superscript"/>
        </w:rPr>
        <w:t xml:space="preserve"> </w:t>
      </w:r>
      <w:r w:rsidRPr="0054555F">
        <w:rPr>
          <w:sz w:val="28"/>
          <w:szCs w:val="28"/>
        </w:rPr>
        <w:t>(дороги жилой зоны) - ул. Нефтяников, Космонавтов</w:t>
      </w:r>
    </w:p>
    <w:p w:rsidR="00695D9D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695D9D" w:rsidRPr="0054555F" w:rsidRDefault="00695D9D" w:rsidP="00695D9D">
      <w:pPr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  <w:u w:val="single"/>
        </w:rPr>
        <w:t>Восстановлен профиль дорожного полотна с отсыпкой песком и щебнем автомобильные дороги:</w:t>
      </w:r>
    </w:p>
    <w:p w:rsidR="00695D9D" w:rsidRPr="0054555F" w:rsidRDefault="00695D9D" w:rsidP="00695D9D">
      <w:pPr>
        <w:pStyle w:val="a4"/>
        <w:ind w:left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-  участок дороги от улицы Космонавтов </w:t>
      </w:r>
      <w:proofErr w:type="gramStart"/>
      <w:r w:rsidRPr="0054555F">
        <w:rPr>
          <w:sz w:val="28"/>
          <w:szCs w:val="28"/>
        </w:rPr>
        <w:t>вдоль ж</w:t>
      </w:r>
      <w:proofErr w:type="gramEnd"/>
      <w:r w:rsidRPr="0054555F">
        <w:rPr>
          <w:sz w:val="28"/>
          <w:szCs w:val="28"/>
        </w:rPr>
        <w:t>/</w:t>
      </w:r>
      <w:proofErr w:type="spellStart"/>
      <w:r w:rsidRPr="0054555F">
        <w:rPr>
          <w:sz w:val="28"/>
          <w:szCs w:val="28"/>
        </w:rPr>
        <w:t>д</w:t>
      </w:r>
      <w:proofErr w:type="spellEnd"/>
      <w:r w:rsidRPr="0054555F">
        <w:rPr>
          <w:sz w:val="28"/>
          <w:szCs w:val="28"/>
        </w:rPr>
        <w:t xml:space="preserve"> №55 </w:t>
      </w:r>
      <w:proofErr w:type="spellStart"/>
      <w:r w:rsidRPr="0054555F">
        <w:rPr>
          <w:sz w:val="28"/>
          <w:szCs w:val="28"/>
        </w:rPr>
        <w:t>мкр</w:t>
      </w:r>
      <w:proofErr w:type="spellEnd"/>
      <w:r w:rsidRPr="0054555F">
        <w:rPr>
          <w:sz w:val="28"/>
          <w:szCs w:val="28"/>
        </w:rPr>
        <w:t xml:space="preserve">. «Д» </w:t>
      </w:r>
      <w:r w:rsidR="0054555F">
        <w:rPr>
          <w:sz w:val="28"/>
          <w:szCs w:val="28"/>
        </w:rPr>
        <w:t xml:space="preserve">                                </w:t>
      </w:r>
      <w:r w:rsidRPr="0054555F">
        <w:rPr>
          <w:sz w:val="28"/>
          <w:szCs w:val="28"/>
        </w:rPr>
        <w:t>(ветеринарная служба)</w:t>
      </w:r>
    </w:p>
    <w:p w:rsidR="00695D9D" w:rsidRPr="0054555F" w:rsidRDefault="00695D9D" w:rsidP="00695D9D">
      <w:pPr>
        <w:pStyle w:val="a4"/>
        <w:ind w:left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- участок дороги по улице </w:t>
      </w:r>
      <w:proofErr w:type="spellStart"/>
      <w:r w:rsidRPr="0054555F">
        <w:rPr>
          <w:sz w:val="28"/>
          <w:szCs w:val="28"/>
        </w:rPr>
        <w:t>Кондинская</w:t>
      </w:r>
      <w:proofErr w:type="spellEnd"/>
      <w:r w:rsidRPr="0054555F">
        <w:rPr>
          <w:sz w:val="28"/>
          <w:szCs w:val="28"/>
        </w:rPr>
        <w:t xml:space="preserve"> в районе ж/д. №№ 31-25 </w:t>
      </w:r>
      <w:proofErr w:type="spellStart"/>
      <w:r w:rsidRPr="0054555F">
        <w:rPr>
          <w:sz w:val="28"/>
          <w:szCs w:val="28"/>
        </w:rPr>
        <w:t>мкр</w:t>
      </w:r>
      <w:proofErr w:type="spellEnd"/>
      <w:r w:rsidRPr="0054555F">
        <w:rPr>
          <w:sz w:val="28"/>
          <w:szCs w:val="28"/>
        </w:rPr>
        <w:t>. «Земля Санникова»</w:t>
      </w:r>
    </w:p>
    <w:p w:rsidR="00695D9D" w:rsidRPr="0054555F" w:rsidRDefault="00695D9D" w:rsidP="00695D9D">
      <w:pPr>
        <w:pStyle w:val="a4"/>
        <w:ind w:left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- участок дороги по ул. </w:t>
      </w:r>
      <w:proofErr w:type="gramStart"/>
      <w:r w:rsidRPr="0054555F">
        <w:rPr>
          <w:sz w:val="28"/>
          <w:szCs w:val="28"/>
        </w:rPr>
        <w:t>Молодежная</w:t>
      </w:r>
      <w:proofErr w:type="gramEnd"/>
      <w:r w:rsidRPr="0054555F">
        <w:rPr>
          <w:sz w:val="28"/>
          <w:szCs w:val="28"/>
        </w:rPr>
        <w:t xml:space="preserve">  в районе ж/</w:t>
      </w:r>
      <w:proofErr w:type="spellStart"/>
      <w:r w:rsidRPr="0054555F">
        <w:rPr>
          <w:sz w:val="28"/>
          <w:szCs w:val="28"/>
        </w:rPr>
        <w:t>д</w:t>
      </w:r>
      <w:proofErr w:type="spellEnd"/>
      <w:r w:rsidRPr="0054555F">
        <w:rPr>
          <w:sz w:val="28"/>
          <w:szCs w:val="28"/>
        </w:rPr>
        <w:t xml:space="preserve"> №1Б  </w:t>
      </w:r>
      <w:proofErr w:type="spellStart"/>
      <w:r w:rsidRPr="0054555F">
        <w:rPr>
          <w:sz w:val="28"/>
          <w:szCs w:val="28"/>
        </w:rPr>
        <w:t>мкр</w:t>
      </w:r>
      <w:proofErr w:type="spellEnd"/>
      <w:r w:rsidRPr="0054555F">
        <w:rPr>
          <w:sz w:val="28"/>
          <w:szCs w:val="28"/>
        </w:rPr>
        <w:t>. «Первомайский»</w:t>
      </w:r>
    </w:p>
    <w:p w:rsidR="00695D9D" w:rsidRPr="0054555F" w:rsidRDefault="00695D9D" w:rsidP="00695D9D">
      <w:pPr>
        <w:pStyle w:val="a4"/>
        <w:ind w:left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- участок дороги по ул. </w:t>
      </w:r>
      <w:proofErr w:type="gramStart"/>
      <w:r w:rsidRPr="0054555F">
        <w:rPr>
          <w:sz w:val="28"/>
          <w:szCs w:val="28"/>
        </w:rPr>
        <w:t>Нагорная</w:t>
      </w:r>
      <w:proofErr w:type="gramEnd"/>
      <w:r w:rsidRPr="0054555F">
        <w:rPr>
          <w:sz w:val="28"/>
          <w:szCs w:val="28"/>
        </w:rPr>
        <w:t xml:space="preserve"> в районе ж/д№87 </w:t>
      </w:r>
    </w:p>
    <w:p w:rsidR="00695D9D" w:rsidRPr="0054555F" w:rsidRDefault="00695D9D" w:rsidP="00695D9D">
      <w:pPr>
        <w:pStyle w:val="a4"/>
        <w:ind w:left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- участок дороги по ул. Рябиновая 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  <w:u w:val="single"/>
        </w:rPr>
        <w:t xml:space="preserve">Восстановлен профиль дорожного полотна с отсыпкой асфальтовой крошкой 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4555F">
        <w:rPr>
          <w:sz w:val="28"/>
          <w:szCs w:val="28"/>
        </w:rPr>
        <w:t>- улица Энергетиков, улица Спортивная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- проезд вдоль домов №№ 71-57 </w:t>
      </w:r>
      <w:proofErr w:type="spellStart"/>
      <w:r w:rsidRPr="0054555F">
        <w:rPr>
          <w:sz w:val="28"/>
          <w:szCs w:val="28"/>
        </w:rPr>
        <w:t>микр</w:t>
      </w:r>
      <w:proofErr w:type="spellEnd"/>
      <w:r w:rsidRPr="0054555F">
        <w:rPr>
          <w:sz w:val="28"/>
          <w:szCs w:val="28"/>
        </w:rPr>
        <w:t>. Лесной</w:t>
      </w:r>
    </w:p>
    <w:p w:rsidR="00695D9D" w:rsidRPr="0054555F" w:rsidRDefault="00695D9D" w:rsidP="00695D9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55F">
        <w:rPr>
          <w:sz w:val="28"/>
          <w:szCs w:val="28"/>
        </w:rPr>
        <w:t xml:space="preserve"> - улица Тенистая, улица Отрадная.</w:t>
      </w:r>
    </w:p>
    <w:p w:rsidR="00695D9D" w:rsidRDefault="00695D9D" w:rsidP="00695D9D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tabs>
          <w:tab w:val="left" w:pos="-567"/>
        </w:tabs>
        <w:ind w:firstLine="567"/>
        <w:contextualSpacing/>
        <w:jc w:val="both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 xml:space="preserve">13. </w:t>
      </w:r>
      <w:r>
        <w:rPr>
          <w:sz w:val="28"/>
          <w:szCs w:val="28"/>
        </w:rPr>
        <w:t xml:space="preserve">Сотрудниками ОГИБДД продолжается профилактическая работа в детских дошкольных и школьных учреждениях. </w:t>
      </w:r>
      <w:r>
        <w:rPr>
          <w:bCs/>
          <w:color w:val="141414"/>
          <w:sz w:val="28"/>
          <w:szCs w:val="28"/>
        </w:rPr>
        <w:t>Дорожно-транспортных происшествий, с участием детей и подростков,</w:t>
      </w:r>
      <w:r w:rsidRPr="0054555F">
        <w:rPr>
          <w:bCs/>
          <w:color w:val="141414"/>
          <w:sz w:val="28"/>
          <w:szCs w:val="28"/>
        </w:rPr>
        <w:t xml:space="preserve"> </w:t>
      </w:r>
      <w:r>
        <w:rPr>
          <w:bCs/>
          <w:color w:val="141414"/>
          <w:sz w:val="28"/>
          <w:szCs w:val="28"/>
        </w:rPr>
        <w:t xml:space="preserve">зарегистрировано 2 </w:t>
      </w:r>
      <w:proofErr w:type="gramStart"/>
      <w:r>
        <w:rPr>
          <w:bCs/>
          <w:color w:val="141414"/>
          <w:sz w:val="28"/>
          <w:szCs w:val="28"/>
        </w:rPr>
        <w:t xml:space="preserve">( </w:t>
      </w:r>
      <w:proofErr w:type="gramEnd"/>
      <w:r>
        <w:rPr>
          <w:bCs/>
          <w:color w:val="141414"/>
          <w:sz w:val="28"/>
          <w:szCs w:val="28"/>
        </w:rPr>
        <w:t xml:space="preserve">в прошлом году – 4). С участием детей – велосипедистов зарегистрировано 0 ДТП (в прошлом году – 2). </w:t>
      </w:r>
    </w:p>
    <w:p w:rsidR="0054555F" w:rsidRDefault="0054555F" w:rsidP="0054555F">
      <w:pPr>
        <w:tabs>
          <w:tab w:val="left" w:pos="-567"/>
        </w:tabs>
        <w:ind w:firstLine="567"/>
        <w:contextualSpacing/>
        <w:jc w:val="both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>Проводится целенаправленная работа по выявлению грубых нарушений Правил дорожного движения, влияющих на состояние аварийности, акцентируется внимание на проведение профилактических мероприятий «Пешеход», «Уступи дорогу пешеходу», «Живые знаки».</w:t>
      </w:r>
    </w:p>
    <w:p w:rsidR="0054555F" w:rsidRPr="00A12F8B" w:rsidRDefault="0054555F" w:rsidP="0054555F">
      <w:pPr>
        <w:pStyle w:val="a4"/>
        <w:tabs>
          <w:tab w:val="left" w:pos="0"/>
        </w:tabs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B46650">
        <w:rPr>
          <w:sz w:val="28"/>
          <w:szCs w:val="28"/>
        </w:rPr>
        <w:t>онтроль за</w:t>
      </w:r>
      <w:proofErr w:type="gramEnd"/>
      <w:r w:rsidRPr="00B46650">
        <w:rPr>
          <w:sz w:val="28"/>
          <w:szCs w:val="28"/>
        </w:rPr>
        <w:t xml:space="preserve"> соблюдением участниками дорожного движения </w:t>
      </w:r>
      <w:r>
        <w:rPr>
          <w:sz w:val="28"/>
          <w:szCs w:val="28"/>
        </w:rPr>
        <w:t xml:space="preserve">правил дорожного движения </w:t>
      </w:r>
      <w:r w:rsidRPr="00B46650">
        <w:rPr>
          <w:sz w:val="28"/>
          <w:szCs w:val="28"/>
        </w:rPr>
        <w:t>также осуществляется с применением систем фиксации административных правонарушений. В настоящее время на улично-</w:t>
      </w:r>
      <w:r w:rsidRPr="00B46650">
        <w:rPr>
          <w:sz w:val="28"/>
          <w:szCs w:val="28"/>
        </w:rPr>
        <w:lastRenderedPageBreak/>
        <w:t>дорожной сети города установлено 7 комплексов измерения скорости транспортных средств «</w:t>
      </w:r>
      <w:proofErr w:type="spellStart"/>
      <w:r w:rsidRPr="00B46650">
        <w:rPr>
          <w:sz w:val="28"/>
          <w:szCs w:val="28"/>
        </w:rPr>
        <w:t>Крис-С</w:t>
      </w:r>
      <w:proofErr w:type="spellEnd"/>
      <w:r w:rsidRPr="00B46650">
        <w:rPr>
          <w:sz w:val="28"/>
          <w:szCs w:val="28"/>
        </w:rPr>
        <w:t>» и 4 камеры обзорные.</w:t>
      </w:r>
      <w:r w:rsidRPr="00E057D4">
        <w:rPr>
          <w:sz w:val="28"/>
          <w:szCs w:val="28"/>
        </w:rPr>
        <w:t xml:space="preserve"> </w:t>
      </w:r>
      <w:r w:rsidRPr="00A12F8B">
        <w:rPr>
          <w:sz w:val="28"/>
          <w:szCs w:val="28"/>
        </w:rPr>
        <w:t xml:space="preserve">Стационарные комплексы </w:t>
      </w:r>
      <w:proofErr w:type="spellStart"/>
      <w:r w:rsidRPr="00A12F8B">
        <w:rPr>
          <w:sz w:val="28"/>
          <w:szCs w:val="28"/>
        </w:rPr>
        <w:t>Крис-С</w:t>
      </w:r>
      <w:proofErr w:type="spellEnd"/>
      <w:r w:rsidRPr="00A12F8B">
        <w:rPr>
          <w:sz w:val="28"/>
          <w:szCs w:val="28"/>
        </w:rPr>
        <w:t xml:space="preserve">  подключены к  оптоволоконным сетям с выходом в ЦОД – центр обработки данных в здании ОГИБДД ОМВД по городу </w:t>
      </w:r>
      <w:proofErr w:type="spellStart"/>
      <w:r w:rsidRPr="00A12F8B">
        <w:rPr>
          <w:sz w:val="28"/>
          <w:szCs w:val="28"/>
        </w:rPr>
        <w:t>Ураю</w:t>
      </w:r>
      <w:proofErr w:type="spellEnd"/>
      <w:r w:rsidRPr="00A12F8B">
        <w:rPr>
          <w:sz w:val="28"/>
          <w:szCs w:val="28"/>
        </w:rPr>
        <w:t xml:space="preserve">. </w:t>
      </w:r>
    </w:p>
    <w:p w:rsidR="0054555F" w:rsidRDefault="0054555F" w:rsidP="0054555F">
      <w:pPr>
        <w:tabs>
          <w:tab w:val="left" w:pos="-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F8B">
        <w:rPr>
          <w:sz w:val="28"/>
          <w:szCs w:val="28"/>
        </w:rPr>
        <w:t xml:space="preserve"> дежурной части ОМВД России  по г. </w:t>
      </w:r>
      <w:proofErr w:type="spellStart"/>
      <w:r w:rsidRPr="00A12F8B">
        <w:rPr>
          <w:sz w:val="28"/>
          <w:szCs w:val="28"/>
        </w:rPr>
        <w:t>Ураю</w:t>
      </w:r>
      <w:proofErr w:type="spellEnd"/>
      <w:r w:rsidRPr="00A12F8B">
        <w:rPr>
          <w:sz w:val="28"/>
          <w:szCs w:val="28"/>
        </w:rPr>
        <w:t xml:space="preserve"> установлено рабочее место с необходимым оборудованием </w:t>
      </w:r>
      <w:r>
        <w:rPr>
          <w:sz w:val="28"/>
          <w:szCs w:val="28"/>
        </w:rPr>
        <w:t xml:space="preserve">для </w:t>
      </w:r>
      <w:r w:rsidRPr="00A12F8B">
        <w:rPr>
          <w:sz w:val="28"/>
          <w:szCs w:val="28"/>
        </w:rPr>
        <w:t>организации работы по розыску транспортных средств, с помощью технических средств</w:t>
      </w:r>
      <w:r>
        <w:rPr>
          <w:sz w:val="28"/>
          <w:szCs w:val="28"/>
        </w:rPr>
        <w:t>.</w:t>
      </w:r>
    </w:p>
    <w:p w:rsidR="0054555F" w:rsidRDefault="0054555F" w:rsidP="0054555F">
      <w:pPr>
        <w:tabs>
          <w:tab w:val="left" w:pos="-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число правонарушений, зарегистрированных с помощью автоматизированной фиксации, по сравнению с прошлым годом снизилось на 11,4 %.</w:t>
      </w: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 xml:space="preserve">По информации, предоставленной ОГИБДД ОМВД России по </w:t>
      </w:r>
      <w:proofErr w:type="spellStart"/>
      <w:r>
        <w:rPr>
          <w:bCs/>
          <w:color w:val="141414"/>
          <w:sz w:val="28"/>
          <w:szCs w:val="28"/>
        </w:rPr>
        <w:t>г</w:t>
      </w:r>
      <w:proofErr w:type="gramStart"/>
      <w:r>
        <w:rPr>
          <w:bCs/>
          <w:color w:val="141414"/>
          <w:sz w:val="28"/>
          <w:szCs w:val="28"/>
        </w:rPr>
        <w:t>.У</w:t>
      </w:r>
      <w:proofErr w:type="gramEnd"/>
      <w:r>
        <w:rPr>
          <w:bCs/>
          <w:color w:val="141414"/>
          <w:sz w:val="28"/>
          <w:szCs w:val="28"/>
        </w:rPr>
        <w:t>раю</w:t>
      </w:r>
      <w:proofErr w:type="spellEnd"/>
      <w:r>
        <w:rPr>
          <w:bCs/>
          <w:color w:val="141414"/>
          <w:sz w:val="28"/>
          <w:szCs w:val="28"/>
        </w:rPr>
        <w:t xml:space="preserve">, наблюдается снижение общего количества зарегистрированных дорожно-транспортных происшествий. За истекший период 2018 года на территории обслуживания ОГИБДД ОМВД России по </w:t>
      </w:r>
      <w:proofErr w:type="spellStart"/>
      <w:r>
        <w:rPr>
          <w:bCs/>
          <w:color w:val="141414"/>
          <w:sz w:val="28"/>
          <w:szCs w:val="28"/>
        </w:rPr>
        <w:t>г</w:t>
      </w:r>
      <w:proofErr w:type="gramStart"/>
      <w:r>
        <w:rPr>
          <w:bCs/>
          <w:color w:val="141414"/>
          <w:sz w:val="28"/>
          <w:szCs w:val="28"/>
        </w:rPr>
        <w:t>.У</w:t>
      </w:r>
      <w:proofErr w:type="gramEnd"/>
      <w:r>
        <w:rPr>
          <w:bCs/>
          <w:color w:val="141414"/>
          <w:sz w:val="28"/>
          <w:szCs w:val="28"/>
        </w:rPr>
        <w:t>раю</w:t>
      </w:r>
      <w:proofErr w:type="spellEnd"/>
      <w:r>
        <w:rPr>
          <w:bCs/>
          <w:color w:val="141414"/>
          <w:sz w:val="28"/>
          <w:szCs w:val="28"/>
        </w:rPr>
        <w:t xml:space="preserve"> произошло 15 ДТП (в прошлом году  - 21 ДТП), количество раненых 23 человека (в прошлом году – 30 человек). </w:t>
      </w: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</w:p>
    <w:p w:rsidR="00936CCE" w:rsidRDefault="00936CCE" w:rsidP="00936CCE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>И.о</w:t>
      </w:r>
      <w:proofErr w:type="gramStart"/>
      <w:r>
        <w:rPr>
          <w:bCs/>
          <w:color w:val="141414"/>
          <w:sz w:val="28"/>
          <w:szCs w:val="28"/>
        </w:rPr>
        <w:t>.н</w:t>
      </w:r>
      <w:proofErr w:type="gramEnd"/>
      <w:r>
        <w:rPr>
          <w:bCs/>
          <w:color w:val="141414"/>
          <w:sz w:val="28"/>
          <w:szCs w:val="28"/>
        </w:rPr>
        <w:t xml:space="preserve">ачальника отдела дорожного хозяйства </w:t>
      </w:r>
    </w:p>
    <w:p w:rsidR="0054555F" w:rsidRDefault="00936CCE" w:rsidP="00EB1136">
      <w:pPr>
        <w:tabs>
          <w:tab w:val="left" w:pos="0"/>
        </w:tabs>
        <w:ind w:right="6"/>
        <w:jc w:val="both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 xml:space="preserve">и транспорта администрации города Урай </w:t>
      </w:r>
      <w:r>
        <w:rPr>
          <w:bCs/>
          <w:color w:val="141414"/>
          <w:sz w:val="28"/>
          <w:szCs w:val="28"/>
        </w:rPr>
        <w:tab/>
      </w:r>
      <w:r>
        <w:rPr>
          <w:bCs/>
          <w:color w:val="141414"/>
          <w:sz w:val="28"/>
          <w:szCs w:val="28"/>
        </w:rPr>
        <w:tab/>
      </w:r>
      <w:r>
        <w:rPr>
          <w:bCs/>
          <w:color w:val="141414"/>
          <w:sz w:val="28"/>
          <w:szCs w:val="28"/>
        </w:rPr>
        <w:tab/>
        <w:t xml:space="preserve">       </w:t>
      </w:r>
      <w:proofErr w:type="spellStart"/>
      <w:r>
        <w:rPr>
          <w:bCs/>
          <w:color w:val="141414"/>
          <w:sz w:val="28"/>
          <w:szCs w:val="28"/>
        </w:rPr>
        <w:t>Т.В.Гасникова</w:t>
      </w:r>
      <w:proofErr w:type="spellEnd"/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54555F" w:rsidRDefault="0054555F" w:rsidP="0054555F">
      <w:pPr>
        <w:pStyle w:val="a4"/>
        <w:tabs>
          <w:tab w:val="left" w:pos="0"/>
        </w:tabs>
        <w:ind w:left="0" w:right="6" w:firstLine="567"/>
        <w:jc w:val="both"/>
        <w:rPr>
          <w:bCs/>
          <w:color w:val="141414"/>
          <w:sz w:val="28"/>
          <w:szCs w:val="28"/>
        </w:rPr>
      </w:pPr>
    </w:p>
    <w:p w:rsidR="00EB1136" w:rsidRDefault="0054555F" w:rsidP="00EB1136">
      <w:pPr>
        <w:pStyle w:val="a4"/>
        <w:tabs>
          <w:tab w:val="left" w:pos="0"/>
        </w:tabs>
        <w:ind w:left="0" w:right="6"/>
        <w:jc w:val="both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ab/>
      </w:r>
    </w:p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/>
    <w:p w:rsidR="00EB1136" w:rsidRPr="00EB1136" w:rsidRDefault="00EB1136" w:rsidP="00EB1136">
      <w:pPr>
        <w:tabs>
          <w:tab w:val="left" w:pos="2544"/>
        </w:tabs>
      </w:pPr>
      <w:r>
        <w:tab/>
      </w:r>
    </w:p>
    <w:sectPr w:rsidR="00EB1136" w:rsidRPr="00EB1136" w:rsidSect="00EB11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79" w:rsidRDefault="00486979" w:rsidP="001B5D08">
      <w:r>
        <w:separator/>
      </w:r>
    </w:p>
  </w:endnote>
  <w:endnote w:type="continuationSeparator" w:id="0">
    <w:p w:rsidR="00486979" w:rsidRDefault="00486979" w:rsidP="001B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79" w:rsidRDefault="00486979" w:rsidP="001B5D08">
      <w:r>
        <w:separator/>
      </w:r>
    </w:p>
  </w:footnote>
  <w:footnote w:type="continuationSeparator" w:id="0">
    <w:p w:rsidR="00486979" w:rsidRDefault="00486979" w:rsidP="001B5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30"/>
    <w:multiLevelType w:val="hybridMultilevel"/>
    <w:tmpl w:val="6908B964"/>
    <w:lvl w:ilvl="0" w:tplc="0419000F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66212E8"/>
    <w:multiLevelType w:val="hybridMultilevel"/>
    <w:tmpl w:val="B32649DC"/>
    <w:lvl w:ilvl="0" w:tplc="9044ECD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ACA06C1"/>
    <w:multiLevelType w:val="hybridMultilevel"/>
    <w:tmpl w:val="F09E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7CB"/>
    <w:multiLevelType w:val="hybridMultilevel"/>
    <w:tmpl w:val="0AACD4C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C5D63DD"/>
    <w:multiLevelType w:val="hybridMultilevel"/>
    <w:tmpl w:val="C91E0D2C"/>
    <w:lvl w:ilvl="0" w:tplc="E806E1E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1CF463F4"/>
    <w:multiLevelType w:val="hybridMultilevel"/>
    <w:tmpl w:val="3BD480C8"/>
    <w:lvl w:ilvl="0" w:tplc="A0CC630C">
      <w:start w:val="14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143E"/>
    <w:multiLevelType w:val="multilevel"/>
    <w:tmpl w:val="813EC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0E71E8"/>
    <w:multiLevelType w:val="hybridMultilevel"/>
    <w:tmpl w:val="4A74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676"/>
    <w:multiLevelType w:val="hybridMultilevel"/>
    <w:tmpl w:val="C492A94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115A"/>
    <w:multiLevelType w:val="hybridMultilevel"/>
    <w:tmpl w:val="B438401C"/>
    <w:lvl w:ilvl="0" w:tplc="5B88E546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2E083248"/>
    <w:multiLevelType w:val="multilevel"/>
    <w:tmpl w:val="3722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CE3D47"/>
    <w:multiLevelType w:val="hybridMultilevel"/>
    <w:tmpl w:val="1E40D97C"/>
    <w:lvl w:ilvl="0" w:tplc="1FFA1A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DBE526E"/>
    <w:multiLevelType w:val="hybridMultilevel"/>
    <w:tmpl w:val="70CEF15E"/>
    <w:lvl w:ilvl="0" w:tplc="5B88E5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2A381F"/>
    <w:multiLevelType w:val="hybridMultilevel"/>
    <w:tmpl w:val="6416123C"/>
    <w:lvl w:ilvl="0" w:tplc="5B88E54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8CA3FE0"/>
    <w:multiLevelType w:val="hybridMultilevel"/>
    <w:tmpl w:val="7C32139E"/>
    <w:lvl w:ilvl="0" w:tplc="5B88E5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F95676"/>
    <w:multiLevelType w:val="hybridMultilevel"/>
    <w:tmpl w:val="FF30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D57"/>
    <w:multiLevelType w:val="multilevel"/>
    <w:tmpl w:val="3FE21452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7">
    <w:nsid w:val="656520BA"/>
    <w:multiLevelType w:val="hybridMultilevel"/>
    <w:tmpl w:val="5FB293BA"/>
    <w:lvl w:ilvl="0" w:tplc="6E88E0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664B1885"/>
    <w:multiLevelType w:val="hybridMultilevel"/>
    <w:tmpl w:val="919ECC6E"/>
    <w:lvl w:ilvl="0" w:tplc="5B88E54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D3F4DA8"/>
    <w:multiLevelType w:val="hybridMultilevel"/>
    <w:tmpl w:val="8006F920"/>
    <w:lvl w:ilvl="0" w:tplc="88D248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06A6235"/>
    <w:multiLevelType w:val="multilevel"/>
    <w:tmpl w:val="BFD4D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1">
    <w:nsid w:val="793D7BC9"/>
    <w:multiLevelType w:val="hybridMultilevel"/>
    <w:tmpl w:val="35CAE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13"/>
  </w:num>
  <w:num w:numId="11">
    <w:abstractNumId w:val="3"/>
  </w:num>
  <w:num w:numId="12">
    <w:abstractNumId w:val="21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  <w:num w:numId="18">
    <w:abstractNumId w:val="17"/>
  </w:num>
  <w:num w:numId="19">
    <w:abstractNumId w:val="11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A1B"/>
    <w:rsid w:val="00004F28"/>
    <w:rsid w:val="00005CE2"/>
    <w:rsid w:val="00005DC0"/>
    <w:rsid w:val="00041EAE"/>
    <w:rsid w:val="00062C14"/>
    <w:rsid w:val="00083451"/>
    <w:rsid w:val="00093B4D"/>
    <w:rsid w:val="000A0475"/>
    <w:rsid w:val="000A2E0F"/>
    <w:rsid w:val="000E2644"/>
    <w:rsid w:val="000E60E9"/>
    <w:rsid w:val="00116B80"/>
    <w:rsid w:val="00162C97"/>
    <w:rsid w:val="00175A1B"/>
    <w:rsid w:val="00186A8A"/>
    <w:rsid w:val="001969D7"/>
    <w:rsid w:val="001B5D08"/>
    <w:rsid w:val="001C41C4"/>
    <w:rsid w:val="00226A91"/>
    <w:rsid w:val="00251035"/>
    <w:rsid w:val="00254C89"/>
    <w:rsid w:val="002A3DCA"/>
    <w:rsid w:val="002A6B3D"/>
    <w:rsid w:val="002A76E3"/>
    <w:rsid w:val="002D174C"/>
    <w:rsid w:val="002E1ED2"/>
    <w:rsid w:val="002F338D"/>
    <w:rsid w:val="00322042"/>
    <w:rsid w:val="0032339C"/>
    <w:rsid w:val="00323755"/>
    <w:rsid w:val="003277C5"/>
    <w:rsid w:val="00336CD6"/>
    <w:rsid w:val="00337DD1"/>
    <w:rsid w:val="00345389"/>
    <w:rsid w:val="0037134A"/>
    <w:rsid w:val="0038436C"/>
    <w:rsid w:val="003A31A9"/>
    <w:rsid w:val="003B2A8F"/>
    <w:rsid w:val="00463F3F"/>
    <w:rsid w:val="004737DB"/>
    <w:rsid w:val="0048618D"/>
    <w:rsid w:val="00486979"/>
    <w:rsid w:val="00496432"/>
    <w:rsid w:val="004F3C43"/>
    <w:rsid w:val="004F7DCE"/>
    <w:rsid w:val="00520C2F"/>
    <w:rsid w:val="005258FD"/>
    <w:rsid w:val="00527198"/>
    <w:rsid w:val="0054555F"/>
    <w:rsid w:val="005D68F8"/>
    <w:rsid w:val="0060353F"/>
    <w:rsid w:val="006068FD"/>
    <w:rsid w:val="00621B87"/>
    <w:rsid w:val="00627708"/>
    <w:rsid w:val="0068248A"/>
    <w:rsid w:val="00695D9D"/>
    <w:rsid w:val="006C1D99"/>
    <w:rsid w:val="006D567A"/>
    <w:rsid w:val="006E06DF"/>
    <w:rsid w:val="00703197"/>
    <w:rsid w:val="0072541D"/>
    <w:rsid w:val="007545D1"/>
    <w:rsid w:val="007A56B0"/>
    <w:rsid w:val="008006B8"/>
    <w:rsid w:val="00800742"/>
    <w:rsid w:val="00846611"/>
    <w:rsid w:val="00850270"/>
    <w:rsid w:val="00851605"/>
    <w:rsid w:val="0088351E"/>
    <w:rsid w:val="008955FA"/>
    <w:rsid w:val="008B54B8"/>
    <w:rsid w:val="008E51EF"/>
    <w:rsid w:val="009218C0"/>
    <w:rsid w:val="00936CCE"/>
    <w:rsid w:val="009639E8"/>
    <w:rsid w:val="0099624B"/>
    <w:rsid w:val="009F158E"/>
    <w:rsid w:val="00A65151"/>
    <w:rsid w:val="00AA472C"/>
    <w:rsid w:val="00AD008D"/>
    <w:rsid w:val="00AE7D55"/>
    <w:rsid w:val="00B325D5"/>
    <w:rsid w:val="00B5757E"/>
    <w:rsid w:val="00B606A9"/>
    <w:rsid w:val="00B75E98"/>
    <w:rsid w:val="00B82089"/>
    <w:rsid w:val="00BD4AF5"/>
    <w:rsid w:val="00C35BF5"/>
    <w:rsid w:val="00C46685"/>
    <w:rsid w:val="00C47F7A"/>
    <w:rsid w:val="00C53758"/>
    <w:rsid w:val="00C55E08"/>
    <w:rsid w:val="00C633FE"/>
    <w:rsid w:val="00C74EE6"/>
    <w:rsid w:val="00C94442"/>
    <w:rsid w:val="00CC10CC"/>
    <w:rsid w:val="00D63DB5"/>
    <w:rsid w:val="00DB28B9"/>
    <w:rsid w:val="00DE03AC"/>
    <w:rsid w:val="00DE0AE4"/>
    <w:rsid w:val="00E36C02"/>
    <w:rsid w:val="00E46769"/>
    <w:rsid w:val="00E84614"/>
    <w:rsid w:val="00E940A5"/>
    <w:rsid w:val="00EB1136"/>
    <w:rsid w:val="00EB331F"/>
    <w:rsid w:val="00EB39C1"/>
    <w:rsid w:val="00ED4185"/>
    <w:rsid w:val="00ED667A"/>
    <w:rsid w:val="00EF7738"/>
    <w:rsid w:val="00F12BE9"/>
    <w:rsid w:val="00F16146"/>
    <w:rsid w:val="00F16D1E"/>
    <w:rsid w:val="00F318A2"/>
    <w:rsid w:val="00F742F1"/>
    <w:rsid w:val="00F9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93B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3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93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3B4D"/>
  </w:style>
  <w:style w:type="character" w:styleId="a3">
    <w:name w:val="Strong"/>
    <w:basedOn w:val="a0"/>
    <w:uiPriority w:val="22"/>
    <w:qFormat/>
    <w:rsid w:val="00093B4D"/>
    <w:rPr>
      <w:b/>
      <w:bCs/>
    </w:rPr>
  </w:style>
  <w:style w:type="paragraph" w:styleId="a4">
    <w:name w:val="List Paragraph"/>
    <w:basedOn w:val="a"/>
    <w:uiPriority w:val="34"/>
    <w:qFormat/>
    <w:rsid w:val="00E36C02"/>
    <w:pPr>
      <w:ind w:left="720"/>
      <w:contextualSpacing/>
    </w:pPr>
  </w:style>
  <w:style w:type="paragraph" w:styleId="2">
    <w:name w:val="Body Text 2"/>
    <w:basedOn w:val="a"/>
    <w:link w:val="20"/>
    <w:rsid w:val="00345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53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5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5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26A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2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qFormat/>
    <w:rsid w:val="00226A91"/>
    <w:pPr>
      <w:ind w:firstLine="709"/>
      <w:jc w:val="both"/>
    </w:pPr>
    <w:rPr>
      <w:sz w:val="24"/>
      <w:szCs w:val="24"/>
      <w:lang w:eastAsia="ar-SA"/>
    </w:rPr>
  </w:style>
  <w:style w:type="paragraph" w:customStyle="1" w:styleId="ConsPlusDocList">
    <w:name w:val="ConsPlusDocList"/>
    <w:rsid w:val="00226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26A91"/>
    <w:pPr>
      <w:widowControl w:val="0"/>
      <w:suppressAutoHyphens/>
      <w:ind w:firstLine="720"/>
      <w:jc w:val="both"/>
    </w:pPr>
    <w:rPr>
      <w:rFonts w:eastAsia="Albany AMT"/>
      <w:sz w:val="24"/>
      <w:lang w:eastAsia="ar-SA"/>
    </w:rPr>
  </w:style>
  <w:style w:type="paragraph" w:styleId="ae">
    <w:name w:val="Normal (Web)"/>
    <w:basedOn w:val="a"/>
    <w:rsid w:val="00226A9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68248A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68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824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2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68248A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682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68248A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rsid w:val="00695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221D-8627-42A8-81D1-4113674E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Юрий Юрьевич</dc:creator>
  <cp:keywords/>
  <dc:description/>
  <cp:lastModifiedBy>Гасникова</cp:lastModifiedBy>
  <cp:revision>91</cp:revision>
  <cp:lastPrinted>2018-10-10T11:42:00Z</cp:lastPrinted>
  <dcterms:created xsi:type="dcterms:W3CDTF">2018-05-10T05:08:00Z</dcterms:created>
  <dcterms:modified xsi:type="dcterms:W3CDTF">2018-10-10T11:58:00Z</dcterms:modified>
</cp:coreProperties>
</file>