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A477CD" w:rsidRDefault="00101BDB">
      <w:r>
        <w:rPr>
          <w:noProof/>
        </w:rPr>
        <w:drawing>
          <wp:inline distT="0" distB="0" distL="0" distR="0">
            <wp:extent cx="5741670" cy="4034790"/>
            <wp:effectExtent l="95250" t="95250" r="87630" b="99060"/>
            <wp:docPr id="1" name="Рисунок 1" descr="C:\Users\Admin\Desktop\467c0be7-0a26-4dce-8273-26badb1c1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67c0be7-0a26-4dce-8273-26badb1c1a22.jpg"/>
                    <pic:cNvPicPr>
                      <a:picLocks noChangeAspect="1" noChangeArrowheads="1"/>
                    </pic:cNvPicPr>
                  </pic:nvPicPr>
                  <pic:blipFill>
                    <a:blip r:embed="rId5"/>
                    <a:srcRect/>
                    <a:stretch>
                      <a:fillRect/>
                    </a:stretch>
                  </pic:blipFill>
                  <pic:spPr bwMode="auto">
                    <a:xfrm>
                      <a:off x="0" y="0"/>
                      <a:ext cx="5736870" cy="4031417"/>
                    </a:xfrm>
                    <a:prstGeom prst="rect">
                      <a:avLst/>
                    </a:prstGeom>
                    <a:ln w="88900" cap="sq" cmpd="thickThin">
                      <a:solidFill>
                        <a:srgbClr val="00B050"/>
                      </a:solidFill>
                      <a:prstDash val="solid"/>
                      <a:miter lim="800000"/>
                    </a:ln>
                    <a:effectLst>
                      <a:innerShdw blurRad="76200">
                        <a:srgbClr val="000000"/>
                      </a:innerShdw>
                    </a:effectLst>
                  </pic:spPr>
                </pic:pic>
              </a:graphicData>
            </a:graphic>
          </wp:inline>
        </w:drawing>
      </w:r>
    </w:p>
    <w:p w:rsidR="00BF76DD" w:rsidRDefault="00A477CD" w:rsidP="00BF76DD">
      <w:pPr>
        <w:spacing w:line="240" w:lineRule="auto"/>
        <w:rPr>
          <w:rFonts w:ascii="Bookman Old Style" w:hAnsi="Bookman Old Style" w:cs="Arial"/>
          <w:color w:val="002060"/>
          <w:highlight w:val="lightGray"/>
          <w:shd w:val="clear" w:color="auto" w:fill="F3F5F9"/>
        </w:rPr>
      </w:pPr>
      <w:r w:rsidRPr="00382436">
        <w:rPr>
          <w:rFonts w:ascii="Bookman Old Style" w:hAnsi="Bookman Old Style" w:cs="Arial"/>
          <w:color w:val="4F6228" w:themeColor="accent3" w:themeShade="80"/>
          <w:sz w:val="36"/>
          <w:szCs w:val="36"/>
          <w:highlight w:val="lightGray"/>
          <w:shd w:val="clear" w:color="auto" w:fill="F3F5F9"/>
        </w:rPr>
        <w:t xml:space="preserve">Оспа овец и коз </w:t>
      </w:r>
      <w:r w:rsidRPr="00BF76DD">
        <w:rPr>
          <w:rFonts w:ascii="Bookman Old Style" w:hAnsi="Bookman Old Style" w:cs="Arial"/>
          <w:color w:val="002060"/>
          <w:highlight w:val="lightGray"/>
          <w:shd w:val="clear" w:color="auto" w:fill="F3F5F9"/>
        </w:rPr>
        <w:t xml:space="preserve">— заразное вирусное заболевание, которое опасно для всех млекопитающих, включая человека, хотя вызывается различными родами и видами возбудителя. У коз и овец — это </w:t>
      </w:r>
      <w:proofErr w:type="spellStart"/>
      <w:r w:rsidRPr="00BF76DD">
        <w:rPr>
          <w:rFonts w:ascii="Bookman Old Style" w:hAnsi="Bookman Old Style" w:cs="Arial"/>
          <w:color w:val="002060"/>
          <w:highlight w:val="lightGray"/>
          <w:shd w:val="clear" w:color="auto" w:fill="F3F5F9"/>
        </w:rPr>
        <w:t>Carpipoxvirus</w:t>
      </w:r>
      <w:proofErr w:type="spellEnd"/>
      <w:r w:rsidRPr="00BF76DD">
        <w:rPr>
          <w:rFonts w:ascii="Bookman Old Style" w:hAnsi="Bookman Old Style" w:cs="Arial"/>
          <w:color w:val="002060"/>
          <w:highlight w:val="lightGray"/>
          <w:shd w:val="clear" w:color="auto" w:fill="F3F5F9"/>
        </w:rPr>
        <w:t>.</w:t>
      </w:r>
      <w:r w:rsidRPr="00BF76DD">
        <w:rPr>
          <w:rFonts w:ascii="Bookman Old Style" w:hAnsi="Bookman Old Style" w:cs="Arial"/>
          <w:color w:val="002060"/>
          <w:highlight w:val="lightGray"/>
        </w:rPr>
        <w:br/>
      </w:r>
      <w:r w:rsidRPr="00BF76DD">
        <w:rPr>
          <w:rFonts w:ascii="Bookman Old Style" w:hAnsi="Bookman Old Style" w:cs="Arial"/>
          <w:color w:val="002060"/>
          <w:highlight w:val="lightGray"/>
          <w:shd w:val="clear" w:color="auto" w:fill="F3F5F9"/>
        </w:rPr>
        <w:t>Первые упоминания встречаются в письменных трудах, датированных четвертым тысячелетием до нашей эры. Такие манускрипты находили в Китае, Индии, Египте. Предположительно вирус оспы распространился в Европу с территории Ближнего Востока. Это произошло в пятом веке до нашей эры. Впервые случаи инфицирования овец описали лишь во втором веке.</w:t>
      </w:r>
      <w:r w:rsidR="00AB4FAD" w:rsidRPr="00AB4FAD">
        <w:rPr>
          <w:rFonts w:ascii="Bookman Old Style" w:hAnsi="Bookman Old Style" w:cs="Arial"/>
          <w:color w:val="002060"/>
          <w:highlight w:val="lightGray"/>
        </w:rPr>
        <w:t xml:space="preserve"> </w:t>
      </w:r>
      <w:r w:rsidRPr="00BF76DD">
        <w:rPr>
          <w:rFonts w:ascii="Bookman Old Style" w:hAnsi="Bookman Old Style" w:cs="Arial"/>
          <w:color w:val="002060"/>
          <w:highlight w:val="lightGray"/>
          <w:shd w:val="clear" w:color="auto" w:fill="F3F5F9"/>
        </w:rPr>
        <w:t xml:space="preserve">Вирус оспы овец получил широкое распространение на территории России в XVIII-XIX столетиях. К концу 60-х ее сумели взять под контроль в СССР. Считается, что огромную </w:t>
      </w:r>
      <w:r w:rsidR="00BF76DD">
        <w:rPr>
          <w:rFonts w:ascii="Bookman Old Style" w:hAnsi="Bookman Old Style" w:cs="Arial"/>
          <w:color w:val="002060"/>
          <w:highlight w:val="lightGray"/>
          <w:shd w:val="clear" w:color="auto" w:fill="F3F5F9"/>
        </w:rPr>
        <w:t xml:space="preserve">роль в этом сыграло изобретение </w:t>
      </w:r>
      <w:r w:rsidRPr="00BF76DD">
        <w:rPr>
          <w:rFonts w:ascii="Bookman Old Style" w:hAnsi="Bookman Old Style" w:cs="Arial"/>
          <w:color w:val="002060"/>
          <w:highlight w:val="lightGray"/>
          <w:shd w:val="clear" w:color="auto" w:fill="F3F5F9"/>
        </w:rPr>
        <w:t xml:space="preserve">гидроокисьалюминиевой </w:t>
      </w:r>
      <w:proofErr w:type="spellStart"/>
      <w:r w:rsidRPr="00BF76DD">
        <w:rPr>
          <w:rFonts w:ascii="Bookman Old Style" w:hAnsi="Bookman Old Style" w:cs="Arial"/>
          <w:color w:val="002060"/>
          <w:highlight w:val="lightGray"/>
          <w:shd w:val="clear" w:color="auto" w:fill="F3F5F9"/>
        </w:rPr>
        <w:t>формолвакцины</w:t>
      </w:r>
      <w:proofErr w:type="spellEnd"/>
      <w:r w:rsidRPr="00BF76DD">
        <w:rPr>
          <w:rFonts w:ascii="Bookman Old Style" w:hAnsi="Bookman Old Style" w:cs="Arial"/>
          <w:color w:val="002060"/>
          <w:highlight w:val="lightGray"/>
          <w:shd w:val="clear" w:color="auto" w:fill="F3F5F9"/>
        </w:rPr>
        <w:t xml:space="preserve"> — это произошло в 1945 году. Сырьем для ее изготовления является суспензия органов и тканей больных овец. Она являлась основным средством в течение многих лет. Теперь же специалисты пытаются найти новые препараты, которые были бы лишены недостатков предшественника — медленного формирования иммунитета, его короткой сохранности, необходимости повторять прививки в течение года.</w:t>
      </w:r>
      <w:r w:rsidRPr="00BF76DD">
        <w:rPr>
          <w:rFonts w:ascii="Bookman Old Style" w:hAnsi="Bookman Old Style" w:cs="Arial"/>
          <w:color w:val="002060"/>
          <w:highlight w:val="lightGray"/>
        </w:rPr>
        <w:br/>
      </w:r>
      <w:r w:rsidRPr="00BF76DD">
        <w:rPr>
          <w:rFonts w:ascii="Bookman Old Style" w:hAnsi="Bookman Old Style" w:cs="Arial"/>
          <w:color w:val="002060"/>
          <w:highlight w:val="lightGray"/>
          <w:shd w:val="clear" w:color="auto" w:fill="F3F5F9"/>
        </w:rPr>
        <w:t>Болезнь не всегда вызывает гибель стада. Однако вред отрасли наносится существенный. К негативным последствиям относят: ухудшение качества мяса и шерсти; выкидыши; бесплодие; истощение. Оспа овец и коз распространяется стремительно. За это решением МЭБ ее внесли в список А. Болезнь особенно заразна, когда инфицированных и здоровых животных держат в общем пространстве. Если несвоевременно начать лечение, то через 2–3 недели большая часть стада пострадает, и этот показатель нередко охватывает всю отару. Особенно опасны переболевшие животные: сухие корки, которые образуются на месте высыпаний, вирус сохраняется несколько месяцев. Если поражено вымя, то инфекция присутствует и</w:t>
      </w:r>
      <w:r w:rsidR="00382436">
        <w:rPr>
          <w:rFonts w:ascii="Bookman Old Style" w:hAnsi="Bookman Old Style" w:cs="Arial"/>
          <w:color w:val="002060"/>
          <w:highlight w:val="lightGray"/>
          <w:shd w:val="clear" w:color="auto" w:fill="F3F5F9"/>
        </w:rPr>
        <w:t xml:space="preserve"> в молоке. Возбудитель болезни э</w:t>
      </w:r>
      <w:r w:rsidRPr="00BF76DD">
        <w:rPr>
          <w:rFonts w:ascii="Bookman Old Style" w:hAnsi="Bookman Old Style" w:cs="Arial"/>
          <w:color w:val="002060"/>
          <w:highlight w:val="lightGray"/>
          <w:shd w:val="clear" w:color="auto" w:fill="F3F5F9"/>
        </w:rPr>
        <w:t>то крупные ДНК-вирусы (от 170 до 350 нм). Они обладают невысокой устойчивостью во внешней среде, и погибают при воздействии лучей солнца, температур от 70 °C.</w:t>
      </w:r>
      <w:r w:rsidR="00BF76DD">
        <w:rPr>
          <w:rFonts w:ascii="Bookman Old Style" w:hAnsi="Bookman Old Style" w:cs="Arial"/>
          <w:color w:val="002060"/>
          <w:highlight w:val="lightGray"/>
          <w:shd w:val="clear" w:color="auto" w:fill="F3F5F9"/>
        </w:rPr>
        <w:t xml:space="preserve"> </w:t>
      </w:r>
    </w:p>
    <w:p w:rsidR="00382436" w:rsidRDefault="00A477CD" w:rsidP="00BF76DD">
      <w:pPr>
        <w:spacing w:line="240" w:lineRule="auto"/>
        <w:rPr>
          <w:rFonts w:ascii="Bookman Old Style" w:hAnsi="Bookman Old Style" w:cs="Arial"/>
          <w:color w:val="002060"/>
          <w:highlight w:val="lightGray"/>
          <w:shd w:val="clear" w:color="auto" w:fill="F3F5F9"/>
        </w:rPr>
      </w:pPr>
      <w:r w:rsidRPr="00BF76DD">
        <w:rPr>
          <w:rFonts w:ascii="Bookman Old Style" w:hAnsi="Bookman Old Style" w:cs="Arial"/>
          <w:color w:val="002060"/>
          <w:highlight w:val="lightGray"/>
          <w:shd w:val="clear" w:color="auto" w:fill="F3F5F9"/>
        </w:rPr>
        <w:lastRenderedPageBreak/>
        <w:t>Оспа поражает овец в любое время года. Тяжелее всего переносят болезнь тонкорунные породы, а у коз — и молочные. В зоне особой опасности находится молодняк. Характер вспышки во многом зависит от условий содержания. Так, животные на выпасе в теплые месяцы года переносят инфекцию легче. Если же условия неблагоприятны, а кормление оставляет желать лучшего, то тогда вероятно злокачественное течение.</w:t>
      </w:r>
      <w:r w:rsidR="00BF76DD">
        <w:rPr>
          <w:rFonts w:ascii="Bookman Old Style" w:hAnsi="Bookman Old Style" w:cs="Arial"/>
          <w:color w:val="002060"/>
          <w:highlight w:val="lightGray"/>
        </w:rPr>
        <w:t xml:space="preserve"> </w:t>
      </w:r>
      <w:r w:rsidRPr="00BF76DD">
        <w:rPr>
          <w:rFonts w:ascii="Bookman Old Style" w:hAnsi="Bookman Old Style" w:cs="Arial"/>
          <w:color w:val="002060"/>
          <w:highlight w:val="lightGray"/>
          <w:shd w:val="clear" w:color="auto" w:fill="F3F5F9"/>
        </w:rPr>
        <w:t>Недуг причиняет сельскому хозяйству большие уроны. В ряде случаев приходится избавляться от больной части стада убоем. У остальных животных до выздоровления снижается продуктивность. Существенные затраты связаны с проведением ветеринарных, санитарных, карантинных мероприятий. Оспа представляет особую опасность на последних сроках суягности, а также в возрасте до трех месяцев. Основные пути заражения Главным источником являются инфицированные особи. Болезнь также передается воздушным, контактным путем, через пищу. Вирус может содержаться в транспорте, который используется для перевозки стада, в подстилках, кормах. Так, в овчарнях возбудитель сохраняется до полугода и дольше, а в шерсти зараженных животных — не меньше двух месяцев.</w:t>
      </w:r>
      <w:r w:rsidR="00BF76DD">
        <w:rPr>
          <w:rFonts w:ascii="Bookman Old Style" w:hAnsi="Bookman Old Style" w:cs="Arial"/>
          <w:color w:val="002060"/>
          <w:highlight w:val="lightGray"/>
        </w:rPr>
        <w:t xml:space="preserve"> </w:t>
      </w:r>
      <w:r w:rsidRPr="00BF76DD">
        <w:rPr>
          <w:rFonts w:ascii="Bookman Old Style" w:hAnsi="Bookman Old Style" w:cs="Arial"/>
          <w:color w:val="002060"/>
          <w:highlight w:val="lightGray"/>
          <w:shd w:val="clear" w:color="auto" w:fill="F3F5F9"/>
        </w:rPr>
        <w:t xml:space="preserve">Овцы или козы могут заболеть даже на пастбище. Оказывается, высушиванием вирус победить невозможно, как и замораживанием. Из организма зараженного животного к больному инфекция может передаться со слюной, выделениями из носа, через испражнения и струпья. От момента попадания до первых признаков болезни проходит от 3 до 21 дня. При продолжительном контакте с возбудителем этот срок составляет 12 дней, но значительно сокращается, если вирус проник в организм через поврежденную кожу. </w:t>
      </w:r>
    </w:p>
    <w:p w:rsidR="00382436" w:rsidRDefault="00A477CD" w:rsidP="00382436">
      <w:pPr>
        <w:spacing w:line="240" w:lineRule="auto"/>
        <w:rPr>
          <w:rFonts w:ascii="Bookman Old Style" w:hAnsi="Bookman Old Style" w:cs="Arial"/>
          <w:color w:val="002060"/>
          <w:highlight w:val="lightGray"/>
          <w:shd w:val="clear" w:color="auto" w:fill="F3F5F9"/>
        </w:rPr>
      </w:pPr>
      <w:r w:rsidRPr="00382436">
        <w:rPr>
          <w:rFonts w:ascii="Bookman Old Style" w:hAnsi="Bookman Old Style" w:cs="Arial"/>
          <w:b/>
          <w:i/>
          <w:color w:val="002060"/>
          <w:highlight w:val="lightGray"/>
          <w:shd w:val="clear" w:color="auto" w:fill="F3F5F9"/>
        </w:rPr>
        <w:t>Симптомы</w:t>
      </w:r>
      <w:r w:rsidRPr="00BF76DD">
        <w:rPr>
          <w:rFonts w:ascii="Bookman Old Style" w:hAnsi="Bookman Old Style" w:cs="Arial"/>
          <w:color w:val="002060"/>
          <w:highlight w:val="lightGray"/>
          <w:shd w:val="clear" w:color="auto" w:fill="F3F5F9"/>
        </w:rPr>
        <w:t xml:space="preserve"> </w:t>
      </w:r>
    </w:p>
    <w:p w:rsidR="00382436" w:rsidRDefault="00A477CD" w:rsidP="00382436">
      <w:pPr>
        <w:spacing w:line="240" w:lineRule="auto"/>
        <w:rPr>
          <w:rFonts w:ascii="Bookman Old Style" w:hAnsi="Bookman Old Style" w:cs="Arial"/>
          <w:color w:val="002060"/>
          <w:highlight w:val="lightGray"/>
        </w:rPr>
      </w:pPr>
      <w:r w:rsidRPr="00BF76DD">
        <w:rPr>
          <w:rFonts w:ascii="Bookman Old Style" w:hAnsi="Bookman Old Style" w:cs="Arial"/>
          <w:color w:val="002060"/>
          <w:highlight w:val="lightGray"/>
          <w:shd w:val="clear" w:color="auto" w:fill="F3F5F9"/>
        </w:rPr>
        <w:t>Первый признак заражения — опухание век. Затем можно наблюдать серозно-слизистые, гнойные выделения. Дыхание животных затрудняется, слышно сипение.</w:t>
      </w:r>
      <w:r w:rsidR="00BF76DD">
        <w:rPr>
          <w:rFonts w:ascii="Bookman Old Style" w:hAnsi="Bookman Old Style" w:cs="Arial"/>
          <w:color w:val="002060"/>
          <w:highlight w:val="lightGray"/>
        </w:rPr>
        <w:t xml:space="preserve"> </w:t>
      </w:r>
      <w:r w:rsidRPr="00BF76DD">
        <w:rPr>
          <w:rFonts w:ascii="Bookman Old Style" w:hAnsi="Bookman Old Style" w:cs="Arial"/>
          <w:color w:val="002060"/>
          <w:highlight w:val="lightGray"/>
          <w:shd w:val="clear" w:color="auto" w:fill="F3F5F9"/>
        </w:rPr>
        <w:t>К другим признакам недуга относят: угнетенное состояние; прекращение жвачки; воспаление глазной конъюнктивы; озноб; п</w:t>
      </w:r>
      <w:r w:rsidR="00101BDB" w:rsidRPr="00BF76DD">
        <w:rPr>
          <w:rFonts w:ascii="Bookman Old Style" w:hAnsi="Bookman Old Style" w:cs="Arial"/>
          <w:color w:val="002060"/>
          <w:highlight w:val="lightGray"/>
          <w:shd w:val="clear" w:color="auto" w:fill="F3F5F9"/>
        </w:rPr>
        <w:t xml:space="preserve">окраснение слизистой носа. </w:t>
      </w:r>
      <w:r w:rsidRPr="00BF76DD">
        <w:rPr>
          <w:rFonts w:ascii="Bookman Old Style" w:hAnsi="Bookman Old Style" w:cs="Arial"/>
          <w:color w:val="002060"/>
          <w:highlight w:val="lightGray"/>
          <w:shd w:val="clear" w:color="auto" w:fill="F3F5F9"/>
        </w:rPr>
        <w:t>Попав в организм, возбудитель некоторое время обращается в кровеносной системе. С током биологической жидкости он переходит в эпидермис, поражая самые нежные зоны покрова на голове, губах, веках, внутренней поверхности ног, вымени, а также половых органах — крайней плоти, срамных губах. Потом на эпидермисе проступают оспинки, которые проходят четыре эволюционные стадии.</w:t>
      </w:r>
      <w:r w:rsidR="00BF76DD">
        <w:rPr>
          <w:rFonts w:ascii="Bookman Old Style" w:hAnsi="Bookman Old Style" w:cs="Arial"/>
          <w:color w:val="002060"/>
          <w:highlight w:val="lightGray"/>
        </w:rPr>
        <w:t xml:space="preserve"> </w:t>
      </w:r>
      <w:r w:rsidRPr="00BF76DD">
        <w:rPr>
          <w:rFonts w:ascii="Bookman Old Style" w:hAnsi="Bookman Old Style" w:cs="Arial"/>
          <w:color w:val="002060"/>
          <w:highlight w:val="lightGray"/>
          <w:shd w:val="clear" w:color="auto" w:fill="F3F5F9"/>
        </w:rPr>
        <w:t>Первые очаговые высыпания особенно хорошо заметны на частях тела, где мало или вовсе нет шерсти </w:t>
      </w:r>
      <w:r w:rsidR="00101BDB" w:rsidRPr="00BF76DD">
        <w:rPr>
          <w:rFonts w:ascii="Bookman Old Style" w:hAnsi="Bookman Old Style" w:cs="Arial"/>
          <w:color w:val="002060"/>
          <w:highlight w:val="lightGray"/>
          <w:shd w:val="clear" w:color="auto" w:fill="F3F5F9"/>
        </w:rPr>
        <w:t xml:space="preserve">Если узелки поражают легкие, то возможно развитие бронхопневмонии, кашля, насморка. Внимание! Для обоих видов животных симптоматика одинаковая. Основные отличия в том, что у коз высыпания локализуются преимущественно на вымени. У сосунов чаще развивается </w:t>
      </w:r>
      <w:proofErr w:type="spellStart"/>
      <w:r w:rsidR="00101BDB" w:rsidRPr="00BF76DD">
        <w:rPr>
          <w:rFonts w:ascii="Bookman Old Style" w:hAnsi="Bookman Old Style" w:cs="Arial"/>
          <w:color w:val="002060"/>
          <w:highlight w:val="lightGray"/>
          <w:shd w:val="clear" w:color="auto" w:fill="F3F5F9"/>
        </w:rPr>
        <w:t>атипичная</w:t>
      </w:r>
      <w:proofErr w:type="spellEnd"/>
      <w:r w:rsidR="00101BDB" w:rsidRPr="00BF76DD">
        <w:rPr>
          <w:rFonts w:ascii="Bookman Old Style" w:hAnsi="Bookman Old Style" w:cs="Arial"/>
          <w:color w:val="002060"/>
          <w:highlight w:val="lightGray"/>
          <w:shd w:val="clear" w:color="auto" w:fill="F3F5F9"/>
        </w:rPr>
        <w:t xml:space="preserve"> форма инфекции. Прежде всего страдает слизистая рта, верхние дыхательные пути, пищеварительная система. Если осложнений нет, то через 2–3 недели животные выздоравливают. Проявления оспы на внутренних органах Сыпи поражают не только эпидермис, но и поверхность внутренних органов, образуя эрозии и язвы. Повреждения при вскрытии могут обнаружить на слизистых трахеи, глотки. В легких иногда формируются уплотнения, напоминающие печеночную ткань (</w:t>
      </w:r>
      <w:proofErr w:type="spellStart"/>
      <w:r w:rsidR="00101BDB" w:rsidRPr="00BF76DD">
        <w:rPr>
          <w:rFonts w:ascii="Bookman Old Style" w:hAnsi="Bookman Old Style" w:cs="Arial"/>
          <w:color w:val="002060"/>
          <w:highlight w:val="lightGray"/>
          <w:shd w:val="clear" w:color="auto" w:fill="F3F5F9"/>
        </w:rPr>
        <w:t>гепатизация</w:t>
      </w:r>
      <w:proofErr w:type="spellEnd"/>
      <w:r w:rsidR="00101BDB" w:rsidRPr="00BF76DD">
        <w:rPr>
          <w:rFonts w:ascii="Bookman Old Style" w:hAnsi="Bookman Old Style" w:cs="Arial"/>
          <w:color w:val="002060"/>
          <w:highlight w:val="lightGray"/>
          <w:shd w:val="clear" w:color="auto" w:fill="F3F5F9"/>
        </w:rPr>
        <w:t>), гангренозные поражения. Печень больного животного приобретает глинистый оттенок, селезенка увеличена, сердце — дряблое, разбухают лимфатические узлы.</w:t>
      </w:r>
      <w:r w:rsidR="00BF76DD">
        <w:rPr>
          <w:rFonts w:ascii="Bookman Old Style" w:hAnsi="Bookman Old Style" w:cs="Arial"/>
          <w:color w:val="002060"/>
          <w:highlight w:val="lightGray"/>
          <w:shd w:val="clear" w:color="auto" w:fill="F3F5F9"/>
        </w:rPr>
        <w:t xml:space="preserve"> </w:t>
      </w:r>
      <w:r w:rsidR="00101BDB" w:rsidRPr="00BF76DD">
        <w:rPr>
          <w:rFonts w:ascii="Bookman Old Style" w:hAnsi="Bookman Old Style" w:cs="Arial"/>
          <w:color w:val="002060"/>
          <w:highlight w:val="lightGray"/>
          <w:shd w:val="clear" w:color="auto" w:fill="F3F5F9"/>
        </w:rPr>
        <w:t xml:space="preserve">Внимание! Симптоматика оспы зависит от состояния всей отары, условий, созданных фермером. Так, ученые выявили, что повышенная сырость увеличивает вероятность смерти животных. Заболевание может протекать в </w:t>
      </w:r>
      <w:proofErr w:type="spellStart"/>
      <w:r w:rsidR="00101BDB" w:rsidRPr="00BF76DD">
        <w:rPr>
          <w:rFonts w:ascii="Bookman Old Style" w:hAnsi="Bookman Old Style" w:cs="Arial"/>
          <w:color w:val="002060"/>
          <w:highlight w:val="lightGray"/>
          <w:shd w:val="clear" w:color="auto" w:fill="F3F5F9"/>
        </w:rPr>
        <w:t>атипичных</w:t>
      </w:r>
      <w:proofErr w:type="spellEnd"/>
      <w:r w:rsidR="00101BDB" w:rsidRPr="00BF76DD">
        <w:rPr>
          <w:rFonts w:ascii="Bookman Old Style" w:hAnsi="Bookman Old Style" w:cs="Arial"/>
          <w:color w:val="002060"/>
          <w:highlight w:val="lightGray"/>
          <w:shd w:val="clear" w:color="auto" w:fill="F3F5F9"/>
        </w:rPr>
        <w:t xml:space="preserve"> формах. Сливная оспа При таком течении недуга отдельные элементы высыпания сливаются и поражают большие участки эпидермиса, со временем там развивается гнойное воспаление. Температура тела больного животного значительно повышается, особенно на этапе нагноения, самочувствие овцы или козы резко ухудшается.</w:t>
      </w:r>
      <w:r w:rsidR="00BF76DD">
        <w:rPr>
          <w:rFonts w:ascii="Bookman Old Style" w:hAnsi="Bookman Old Style" w:cs="Arial"/>
          <w:color w:val="002060"/>
          <w:highlight w:val="lightGray"/>
        </w:rPr>
        <w:t xml:space="preserve"> </w:t>
      </w:r>
      <w:r w:rsidR="00101BDB" w:rsidRPr="00AB4FAD">
        <w:rPr>
          <w:rFonts w:ascii="Bookman Old Style" w:hAnsi="Bookman Old Style" w:cs="Arial"/>
          <w:i/>
          <w:color w:val="002060"/>
          <w:highlight w:val="lightGray"/>
          <w:shd w:val="clear" w:color="auto" w:fill="F3F5F9"/>
        </w:rPr>
        <w:t>Сливную форму</w:t>
      </w:r>
      <w:r w:rsidR="00101BDB" w:rsidRPr="00BF76DD">
        <w:rPr>
          <w:rFonts w:ascii="Bookman Old Style" w:hAnsi="Bookman Old Style" w:cs="Arial"/>
          <w:color w:val="002060"/>
          <w:highlight w:val="lightGray"/>
          <w:shd w:val="clear" w:color="auto" w:fill="F3F5F9"/>
        </w:rPr>
        <w:t xml:space="preserve"> </w:t>
      </w:r>
      <w:r w:rsidR="00101BDB" w:rsidRPr="00BF76DD">
        <w:rPr>
          <w:rFonts w:ascii="Bookman Old Style" w:hAnsi="Bookman Old Style" w:cs="Arial"/>
          <w:color w:val="002060"/>
          <w:highlight w:val="lightGray"/>
          <w:shd w:val="clear" w:color="auto" w:fill="F3F5F9"/>
        </w:rPr>
        <w:lastRenderedPageBreak/>
        <w:t xml:space="preserve">чаще всего диагностируют у ягнят. Молодняк тяжело переносит заболевание, в результате чего может погибнуть до 40–80% стада. Причиной становится сепсис — заражение организма микробами, которые проникают в кровоток. </w:t>
      </w:r>
      <w:r w:rsidR="00AB4FAD" w:rsidRPr="00AB4FAD">
        <w:rPr>
          <w:rFonts w:ascii="Bookman Old Style" w:hAnsi="Bookman Old Style" w:cs="Arial"/>
          <w:color w:val="002060"/>
          <w:highlight w:val="lightGray"/>
          <w:shd w:val="clear" w:color="auto" w:fill="F3F5F9"/>
        </w:rPr>
        <w:t xml:space="preserve">           </w:t>
      </w:r>
      <w:r w:rsidR="00101BDB" w:rsidRPr="00AB4FAD">
        <w:rPr>
          <w:rFonts w:ascii="Bookman Old Style" w:hAnsi="Bookman Old Style" w:cs="Arial"/>
          <w:i/>
          <w:color w:val="002060"/>
          <w:highlight w:val="lightGray"/>
          <w:shd w:val="clear" w:color="auto" w:fill="F3F5F9"/>
        </w:rPr>
        <w:t>Абортивная оспа</w:t>
      </w:r>
      <w:r w:rsidR="00101BDB" w:rsidRPr="00BF76DD">
        <w:rPr>
          <w:rFonts w:ascii="Bookman Old Style" w:hAnsi="Bookman Old Style" w:cs="Arial"/>
          <w:color w:val="002060"/>
          <w:highlight w:val="lightGray"/>
          <w:shd w:val="clear" w:color="auto" w:fill="F3F5F9"/>
        </w:rPr>
        <w:t xml:space="preserve"> Для этой формы характерно небольшое количество оспин. Высыпания не проходят все стадии, кожа быстро очищается. Общее самочувствие ухудшается незначительно и сопровождается лишь небольшой лихорадкой.</w:t>
      </w:r>
      <w:r w:rsidR="00BF76DD">
        <w:rPr>
          <w:rFonts w:ascii="Bookman Old Style" w:hAnsi="Bookman Old Style" w:cs="Arial"/>
          <w:color w:val="002060"/>
          <w:highlight w:val="lightGray"/>
          <w:shd w:val="clear" w:color="auto" w:fill="F3F5F9"/>
        </w:rPr>
        <w:t xml:space="preserve"> </w:t>
      </w:r>
      <w:r w:rsidR="00101BDB" w:rsidRPr="00AB4FAD">
        <w:rPr>
          <w:rFonts w:ascii="Bookman Old Style" w:hAnsi="Bookman Old Style" w:cs="Arial"/>
          <w:i/>
          <w:color w:val="002060"/>
          <w:highlight w:val="lightGray"/>
          <w:shd w:val="clear" w:color="auto" w:fill="F3F5F9"/>
        </w:rPr>
        <w:t>Геморрагическая (черная), гангренозная</w:t>
      </w:r>
      <w:r w:rsidR="00101BDB" w:rsidRPr="00BF76DD">
        <w:rPr>
          <w:rFonts w:ascii="Bookman Old Style" w:hAnsi="Bookman Old Style" w:cs="Arial"/>
          <w:color w:val="002060"/>
          <w:highlight w:val="lightGray"/>
          <w:shd w:val="clear" w:color="auto" w:fill="F3F5F9"/>
        </w:rPr>
        <w:t xml:space="preserve"> Обе формы переносятся тяжело. Эта характеризуется тем, что в содержимом высыпаний на второй и третьей стадии присутствуют следы крови. При гангренозной форме наблюдают некроз (отмирание) участков кожи. У больных особей значительно повышается температура, возникает кровавый понос, ухудшается работа сердца. В результате может наступить смерть.</w:t>
      </w:r>
      <w:r w:rsidR="00BF76DD">
        <w:rPr>
          <w:rFonts w:ascii="Bookman Old Style" w:hAnsi="Bookman Old Style" w:cs="Arial"/>
          <w:color w:val="002060"/>
          <w:highlight w:val="lightGray"/>
        </w:rPr>
        <w:t xml:space="preserve"> </w:t>
      </w:r>
    </w:p>
    <w:p w:rsidR="00382436" w:rsidRDefault="00101BDB" w:rsidP="00382436">
      <w:pPr>
        <w:spacing w:line="240" w:lineRule="auto"/>
        <w:rPr>
          <w:rFonts w:ascii="Bookman Old Style" w:hAnsi="Bookman Old Style" w:cs="Arial"/>
          <w:color w:val="002060"/>
          <w:highlight w:val="lightGray"/>
          <w:shd w:val="clear" w:color="auto" w:fill="F3F5F9"/>
        </w:rPr>
      </w:pPr>
      <w:r w:rsidRPr="00382436">
        <w:rPr>
          <w:rFonts w:ascii="Bookman Old Style" w:hAnsi="Bookman Old Style" w:cs="Arial"/>
          <w:b/>
          <w:i/>
          <w:color w:val="002060"/>
          <w:highlight w:val="lightGray"/>
          <w:shd w:val="clear" w:color="auto" w:fill="F3F5F9"/>
        </w:rPr>
        <w:t>Диагностика</w:t>
      </w:r>
      <w:r w:rsidRPr="00BF76DD">
        <w:rPr>
          <w:rFonts w:ascii="Bookman Old Style" w:hAnsi="Bookman Old Style" w:cs="Arial"/>
          <w:color w:val="002060"/>
          <w:highlight w:val="lightGray"/>
          <w:shd w:val="clear" w:color="auto" w:fill="F3F5F9"/>
        </w:rPr>
        <w:t xml:space="preserve"> </w:t>
      </w:r>
    </w:p>
    <w:p w:rsidR="00382436" w:rsidRDefault="00101BDB" w:rsidP="00382436">
      <w:pPr>
        <w:spacing w:line="240" w:lineRule="auto"/>
        <w:rPr>
          <w:rFonts w:ascii="Bookman Old Style" w:hAnsi="Bookman Old Style" w:cs="Arial"/>
          <w:color w:val="002060"/>
          <w:highlight w:val="lightGray"/>
          <w:shd w:val="clear" w:color="auto" w:fill="F3F5F9"/>
        </w:rPr>
      </w:pPr>
      <w:r w:rsidRPr="00BF76DD">
        <w:rPr>
          <w:rFonts w:ascii="Bookman Old Style" w:hAnsi="Bookman Old Style" w:cs="Arial"/>
          <w:color w:val="002060"/>
          <w:highlight w:val="lightGray"/>
          <w:shd w:val="clear" w:color="auto" w:fill="F3F5F9"/>
        </w:rPr>
        <w:t>Точный диагноз устанавливают по результатам внешнего осмотра, лабораторных исследований. Изучение материала проводят в лаборатории соответствующего государственного или аккредитованного учреждения. Для этого используют участки эпидермиса с папулами, кожной клетчатки без нагноений, кусочки внутренних органов, кровь погибших животных.</w:t>
      </w:r>
      <w:r w:rsidR="00BF76DD">
        <w:rPr>
          <w:rFonts w:ascii="Bookman Old Style" w:hAnsi="Bookman Old Style" w:cs="Arial"/>
          <w:color w:val="002060"/>
          <w:highlight w:val="lightGray"/>
          <w:shd w:val="clear" w:color="auto" w:fill="F3F5F9"/>
        </w:rPr>
        <w:t xml:space="preserve"> </w:t>
      </w:r>
      <w:r w:rsidRPr="00BF76DD">
        <w:rPr>
          <w:rFonts w:ascii="Bookman Old Style" w:hAnsi="Bookman Old Style" w:cs="Arial"/>
          <w:color w:val="002060"/>
          <w:highlight w:val="lightGray"/>
          <w:shd w:val="clear" w:color="auto" w:fill="F3F5F9"/>
        </w:rPr>
        <w:t xml:space="preserve">Проводится дифференциальная диагностика. Исключают другие заболевания, которые имеют сходные проявления. Это: парша; чесотка; контагиозный дерматит; экзема; ящур. </w:t>
      </w:r>
    </w:p>
    <w:p w:rsidR="00382436" w:rsidRDefault="00101BDB" w:rsidP="00382436">
      <w:pPr>
        <w:spacing w:line="240" w:lineRule="auto"/>
        <w:rPr>
          <w:rFonts w:ascii="Bookman Old Style" w:hAnsi="Bookman Old Style" w:cs="Arial"/>
          <w:color w:val="002060"/>
          <w:highlight w:val="lightGray"/>
          <w:shd w:val="clear" w:color="auto" w:fill="F3F5F9"/>
        </w:rPr>
      </w:pPr>
      <w:r w:rsidRPr="00382436">
        <w:rPr>
          <w:rFonts w:ascii="Bookman Old Style" w:hAnsi="Bookman Old Style" w:cs="Arial"/>
          <w:b/>
          <w:i/>
          <w:color w:val="002060"/>
          <w:highlight w:val="lightGray"/>
          <w:shd w:val="clear" w:color="auto" w:fill="F3F5F9"/>
        </w:rPr>
        <w:t>Диагностика оспы у овец</w:t>
      </w:r>
      <w:r w:rsidRPr="00BF76DD">
        <w:rPr>
          <w:rFonts w:ascii="Bookman Old Style" w:hAnsi="Bookman Old Style" w:cs="Arial"/>
          <w:color w:val="002060"/>
          <w:highlight w:val="lightGray"/>
          <w:shd w:val="clear" w:color="auto" w:fill="F3F5F9"/>
        </w:rPr>
        <w:t xml:space="preserve"> </w:t>
      </w:r>
    </w:p>
    <w:p w:rsidR="00382436" w:rsidRDefault="00101BDB" w:rsidP="00382436">
      <w:pPr>
        <w:spacing w:line="240" w:lineRule="auto"/>
        <w:rPr>
          <w:rFonts w:ascii="Bookman Old Style" w:hAnsi="Bookman Old Style" w:cs="Arial"/>
          <w:color w:val="002060"/>
          <w:highlight w:val="lightGray"/>
          <w:shd w:val="clear" w:color="auto" w:fill="F3F5F9"/>
        </w:rPr>
      </w:pPr>
      <w:r w:rsidRPr="00BF76DD">
        <w:rPr>
          <w:rFonts w:ascii="Bookman Old Style" w:hAnsi="Bookman Old Style" w:cs="Arial"/>
          <w:color w:val="002060"/>
          <w:highlight w:val="lightGray"/>
          <w:shd w:val="clear" w:color="auto" w:fill="F3F5F9"/>
        </w:rPr>
        <w:t xml:space="preserve">Как метод диагностики применяют </w:t>
      </w:r>
      <w:proofErr w:type="spellStart"/>
      <w:r w:rsidRPr="00BF76DD">
        <w:rPr>
          <w:rFonts w:ascii="Bookman Old Style" w:hAnsi="Bookman Old Style" w:cs="Arial"/>
          <w:color w:val="002060"/>
          <w:highlight w:val="lightGray"/>
          <w:shd w:val="clear" w:color="auto" w:fill="F3F5F9"/>
        </w:rPr>
        <w:t>вирусоскопии</w:t>
      </w:r>
      <w:proofErr w:type="spellEnd"/>
      <w:r w:rsidRPr="00BF76DD">
        <w:rPr>
          <w:rFonts w:ascii="Bookman Old Style" w:hAnsi="Bookman Old Style" w:cs="Arial"/>
          <w:color w:val="002060"/>
          <w:highlight w:val="lightGray"/>
          <w:shd w:val="clear" w:color="auto" w:fill="F3F5F9"/>
        </w:rPr>
        <w:t>. Мазки, полученные из отобранного материала, окрашивают по методике М. Морозова. Если оспа подтверждается, видны округлые образования — темно-коричневые или черные, расположены поодиночке или парами, цепочками. Вирус считают подтвержденным при массовом присутствии характерных телец.</w:t>
      </w:r>
      <w:r w:rsidR="00BF76DD">
        <w:rPr>
          <w:rFonts w:ascii="Bookman Old Style" w:hAnsi="Bookman Old Style" w:cs="Arial"/>
          <w:color w:val="002060"/>
          <w:highlight w:val="lightGray"/>
        </w:rPr>
        <w:t xml:space="preserve"> </w:t>
      </w:r>
      <w:r w:rsidRPr="00BF76DD">
        <w:rPr>
          <w:rFonts w:ascii="Bookman Old Style" w:hAnsi="Bookman Old Style" w:cs="Arial"/>
          <w:color w:val="002060"/>
          <w:highlight w:val="lightGray"/>
          <w:shd w:val="clear" w:color="auto" w:fill="F3F5F9"/>
        </w:rPr>
        <w:t xml:space="preserve">Если предоставленный материал непригоден, прибегают к методу </w:t>
      </w:r>
      <w:proofErr w:type="spellStart"/>
      <w:r w:rsidRPr="00BF76DD">
        <w:rPr>
          <w:rFonts w:ascii="Bookman Old Style" w:hAnsi="Bookman Old Style" w:cs="Arial"/>
          <w:color w:val="002060"/>
          <w:highlight w:val="lightGray"/>
          <w:shd w:val="clear" w:color="auto" w:fill="F3F5F9"/>
        </w:rPr>
        <w:t>биопробы</w:t>
      </w:r>
      <w:proofErr w:type="spellEnd"/>
      <w:r w:rsidRPr="00BF76DD">
        <w:rPr>
          <w:rFonts w:ascii="Bookman Old Style" w:hAnsi="Bookman Old Style" w:cs="Arial"/>
          <w:color w:val="002060"/>
          <w:highlight w:val="lightGray"/>
          <w:shd w:val="clear" w:color="auto" w:fill="F3F5F9"/>
        </w:rPr>
        <w:t xml:space="preserve">. В этом случае ставят пробу на молодой овце. Суспензию вводят </w:t>
      </w:r>
      <w:proofErr w:type="spellStart"/>
      <w:r w:rsidRPr="00BF76DD">
        <w:rPr>
          <w:rFonts w:ascii="Bookman Old Style" w:hAnsi="Bookman Old Style" w:cs="Arial"/>
          <w:color w:val="002060"/>
          <w:highlight w:val="lightGray"/>
          <w:shd w:val="clear" w:color="auto" w:fill="F3F5F9"/>
        </w:rPr>
        <w:t>внутрикожно</w:t>
      </w:r>
      <w:proofErr w:type="spellEnd"/>
      <w:r w:rsidRPr="00BF76DD">
        <w:rPr>
          <w:rFonts w:ascii="Bookman Old Style" w:hAnsi="Bookman Old Style" w:cs="Arial"/>
          <w:color w:val="002060"/>
          <w:highlight w:val="lightGray"/>
          <w:shd w:val="clear" w:color="auto" w:fill="F3F5F9"/>
        </w:rPr>
        <w:t xml:space="preserve"> в участок хвоста, где нет шерстяного покрова. При положительной реакции, на том месте проявляются симптомы оспы. Также прибегают к серологическим реакциям — диффузной преципитации, </w:t>
      </w:r>
      <w:proofErr w:type="spellStart"/>
      <w:r w:rsidRPr="00BF76DD">
        <w:rPr>
          <w:rFonts w:ascii="Bookman Old Style" w:hAnsi="Bookman Old Style" w:cs="Arial"/>
          <w:color w:val="002060"/>
          <w:highlight w:val="lightGray"/>
          <w:shd w:val="clear" w:color="auto" w:fill="F3F5F9"/>
        </w:rPr>
        <w:t>иммунофлуоресценции</w:t>
      </w:r>
      <w:proofErr w:type="spellEnd"/>
      <w:r w:rsidRPr="00BF76DD">
        <w:rPr>
          <w:rFonts w:ascii="Bookman Old Style" w:hAnsi="Bookman Old Style" w:cs="Arial"/>
          <w:color w:val="002060"/>
          <w:highlight w:val="lightGray"/>
          <w:shd w:val="clear" w:color="auto" w:fill="F3F5F9"/>
        </w:rPr>
        <w:t>, гистологии.</w:t>
      </w:r>
    </w:p>
    <w:p w:rsidR="00382436" w:rsidRDefault="00101BDB" w:rsidP="00BF76DD">
      <w:pPr>
        <w:spacing w:line="240" w:lineRule="auto"/>
        <w:rPr>
          <w:rFonts w:ascii="Bookman Old Style" w:hAnsi="Bookman Old Style" w:cs="Arial"/>
          <w:color w:val="002060"/>
          <w:highlight w:val="lightGray"/>
          <w:shd w:val="clear" w:color="auto" w:fill="F3F5F9"/>
        </w:rPr>
      </w:pPr>
      <w:r w:rsidRPr="00382436">
        <w:rPr>
          <w:rFonts w:ascii="Bookman Old Style" w:hAnsi="Bookman Old Style" w:cs="Arial"/>
          <w:b/>
          <w:i/>
          <w:color w:val="002060"/>
          <w:highlight w:val="lightGray"/>
          <w:shd w:val="clear" w:color="auto" w:fill="F3F5F9"/>
        </w:rPr>
        <w:t>Диагностика оспы у коз</w:t>
      </w:r>
      <w:r w:rsidRPr="00BF76DD">
        <w:rPr>
          <w:rFonts w:ascii="Bookman Old Style" w:hAnsi="Bookman Old Style" w:cs="Arial"/>
          <w:color w:val="002060"/>
          <w:highlight w:val="lightGray"/>
          <w:shd w:val="clear" w:color="auto" w:fill="F3F5F9"/>
        </w:rPr>
        <w:t xml:space="preserve"> </w:t>
      </w:r>
    </w:p>
    <w:p w:rsidR="00382436" w:rsidRDefault="00101BDB" w:rsidP="00BF76DD">
      <w:pPr>
        <w:spacing w:line="240" w:lineRule="auto"/>
        <w:rPr>
          <w:rFonts w:ascii="Bookman Old Style" w:hAnsi="Bookman Old Style" w:cs="Arial"/>
          <w:color w:val="002060"/>
          <w:highlight w:val="lightGray"/>
          <w:shd w:val="clear" w:color="auto" w:fill="F3F5F9"/>
        </w:rPr>
      </w:pPr>
      <w:r w:rsidRPr="00BF76DD">
        <w:rPr>
          <w:rFonts w:ascii="Bookman Old Style" w:hAnsi="Bookman Old Style" w:cs="Arial"/>
          <w:color w:val="002060"/>
          <w:highlight w:val="lightGray"/>
          <w:shd w:val="clear" w:color="auto" w:fill="F3F5F9"/>
        </w:rPr>
        <w:t xml:space="preserve">Особенностью протекания оспы у коз является то, что сыпь при заболевании не поражает нижнюю часть ног. Животным других видов эта разновидность вируса не передается. Оспа коз встречается реже и переносится легче, протекает в доброкачественной форме. У козлят при осмотре могут обнаружить поражение слизистых носа и рта. В лаборатории используются те же методы. </w:t>
      </w:r>
    </w:p>
    <w:p w:rsidR="00382436" w:rsidRDefault="00101BDB" w:rsidP="00BF76DD">
      <w:pPr>
        <w:spacing w:line="240" w:lineRule="auto"/>
        <w:rPr>
          <w:rFonts w:ascii="Bookman Old Style" w:hAnsi="Bookman Old Style" w:cs="Arial"/>
          <w:color w:val="002060"/>
          <w:highlight w:val="lightGray"/>
          <w:shd w:val="clear" w:color="auto" w:fill="F3F5F9"/>
        </w:rPr>
      </w:pPr>
      <w:r w:rsidRPr="00382436">
        <w:rPr>
          <w:rFonts w:ascii="Bookman Old Style" w:hAnsi="Bookman Old Style" w:cs="Arial"/>
          <w:b/>
          <w:i/>
          <w:color w:val="002060"/>
          <w:highlight w:val="lightGray"/>
          <w:shd w:val="clear" w:color="auto" w:fill="F3F5F9"/>
        </w:rPr>
        <w:t>Лечение</w:t>
      </w:r>
      <w:r w:rsidRPr="00BF76DD">
        <w:rPr>
          <w:rFonts w:ascii="Bookman Old Style" w:hAnsi="Bookman Old Style" w:cs="Arial"/>
          <w:color w:val="002060"/>
          <w:highlight w:val="lightGray"/>
          <w:shd w:val="clear" w:color="auto" w:fill="F3F5F9"/>
        </w:rPr>
        <w:t xml:space="preserve"> </w:t>
      </w:r>
    </w:p>
    <w:p w:rsidR="005F0662" w:rsidRDefault="00101BDB" w:rsidP="00BF76DD">
      <w:pPr>
        <w:spacing w:line="240" w:lineRule="auto"/>
        <w:rPr>
          <w:rFonts w:ascii="Bookman Old Style" w:hAnsi="Bookman Old Style" w:cs="Arial"/>
          <w:color w:val="002060"/>
          <w:highlight w:val="lightGray"/>
          <w:shd w:val="clear" w:color="auto" w:fill="F3F5F9"/>
        </w:rPr>
      </w:pPr>
      <w:r w:rsidRPr="00BF76DD">
        <w:rPr>
          <w:rFonts w:ascii="Bookman Old Style" w:hAnsi="Bookman Old Style" w:cs="Arial"/>
          <w:color w:val="002060"/>
          <w:highlight w:val="lightGray"/>
          <w:shd w:val="clear" w:color="auto" w:fill="F3F5F9"/>
        </w:rPr>
        <w:t xml:space="preserve">Специфических методов нет. Первым делом заболевших животных отделяют от здоровых, переводят в сухие, теплые помещения с хорошей циркуляцией воздуха. </w:t>
      </w:r>
      <w:r w:rsidRPr="00382436">
        <w:rPr>
          <w:rFonts w:ascii="Bookman Old Style" w:hAnsi="Bookman Old Style" w:cs="Arial"/>
          <w:b/>
          <w:color w:val="002060"/>
          <w:highlight w:val="lightGray"/>
          <w:shd w:val="clear" w:color="auto" w:fill="F3F5F9"/>
        </w:rPr>
        <w:t>В обязательном порядке о случаях заболеваемости извещаются ветеринарные службы.</w:t>
      </w:r>
      <w:r w:rsidRPr="00BF76DD">
        <w:rPr>
          <w:rFonts w:ascii="Bookman Old Style" w:hAnsi="Bookman Old Style" w:cs="Arial"/>
          <w:color w:val="002060"/>
          <w:highlight w:val="lightGray"/>
          <w:shd w:val="clear" w:color="auto" w:fill="F3F5F9"/>
        </w:rPr>
        <w:t xml:space="preserve"> Питание на этот период должно быть мягким, хорошо усвояемым, в случае необходимости — жидким. Прибегают к тем методам, которые устраняют симптомы и облегчают страдания животного.</w:t>
      </w:r>
      <w:r w:rsidR="00BF76DD">
        <w:rPr>
          <w:rFonts w:ascii="Bookman Old Style" w:hAnsi="Bookman Old Style" w:cs="Arial"/>
          <w:color w:val="002060"/>
          <w:highlight w:val="lightGray"/>
        </w:rPr>
        <w:t xml:space="preserve"> </w:t>
      </w:r>
      <w:r w:rsidRPr="00BF76DD">
        <w:rPr>
          <w:rFonts w:ascii="Bookman Old Style" w:hAnsi="Bookman Old Style" w:cs="Arial"/>
          <w:color w:val="002060"/>
          <w:highlight w:val="lightGray"/>
          <w:shd w:val="clear" w:color="auto" w:fill="F3F5F9"/>
        </w:rPr>
        <w:t xml:space="preserve">Если диагноз </w:t>
      </w:r>
      <w:r w:rsidR="005F0662">
        <w:rPr>
          <w:rFonts w:ascii="Bookman Old Style" w:hAnsi="Bookman Old Style" w:cs="Arial"/>
          <w:color w:val="002060"/>
          <w:highlight w:val="lightGray"/>
          <w:shd w:val="clear" w:color="auto" w:fill="F3F5F9"/>
        </w:rPr>
        <w:t>подтвержден, ветеринарные врачи назначают лекарственные препараты.</w:t>
      </w:r>
      <w:r w:rsidRPr="00BF76DD">
        <w:rPr>
          <w:rFonts w:ascii="Bookman Old Style" w:hAnsi="Bookman Old Style" w:cs="Arial"/>
          <w:color w:val="002060"/>
          <w:highlight w:val="lightGray"/>
          <w:shd w:val="clear" w:color="auto" w:fill="F3F5F9"/>
        </w:rPr>
        <w:t xml:space="preserve"> В инкубационный и следующий за ним продромальный период, когда нет еще выраженных признаков недуга, могут быть эффективны специфическая гипериммунная сыворотка и сыворотка </w:t>
      </w:r>
      <w:proofErr w:type="spellStart"/>
      <w:r w:rsidRPr="00BF76DD">
        <w:rPr>
          <w:rFonts w:ascii="Bookman Old Style" w:hAnsi="Bookman Old Style" w:cs="Arial"/>
          <w:color w:val="002060"/>
          <w:highlight w:val="lightGray"/>
          <w:shd w:val="clear" w:color="auto" w:fill="F3F5F9"/>
        </w:rPr>
        <w:t>реконвалесцентов</w:t>
      </w:r>
      <w:proofErr w:type="spellEnd"/>
      <w:r w:rsidRPr="00BF76DD">
        <w:rPr>
          <w:rFonts w:ascii="Bookman Old Style" w:hAnsi="Bookman Old Style" w:cs="Arial"/>
          <w:color w:val="002060"/>
          <w:highlight w:val="lightGray"/>
          <w:shd w:val="clear" w:color="auto" w:fill="F3F5F9"/>
        </w:rPr>
        <w:t xml:space="preserve">. Выздоровление наступает через 20–30 дней. Приобретенного иммунитета животному хватает на 2–3 года. После выздоровления формируется иммунитет. У коз он сохраняется на </w:t>
      </w:r>
      <w:r w:rsidRPr="00BF76DD">
        <w:rPr>
          <w:rFonts w:ascii="Bookman Old Style" w:hAnsi="Bookman Old Style" w:cs="Arial"/>
          <w:color w:val="002060"/>
          <w:highlight w:val="lightGray"/>
          <w:shd w:val="clear" w:color="auto" w:fill="F3F5F9"/>
        </w:rPr>
        <w:lastRenderedPageBreak/>
        <w:t xml:space="preserve">всю жизнь, у овец — на 2–3 года. Болезни овец Повальное заболевание овец всегда негативно сказывается на бизнесе. Мало того, что развитие болезни может привести к летальному исходу одной овцы, она также может заразить остальную отару. Чтобы предотвратить серьезные экономические потери на овцеферме внимательно прочитайте нашу статью и узнайте, какими бывают болезни овец и как с ними справиться. </w:t>
      </w:r>
    </w:p>
    <w:p w:rsidR="005F0662" w:rsidRDefault="00101BDB" w:rsidP="00BF76DD">
      <w:pPr>
        <w:spacing w:line="240" w:lineRule="auto"/>
        <w:rPr>
          <w:rFonts w:ascii="Bookman Old Style" w:hAnsi="Bookman Old Style" w:cs="Arial"/>
          <w:color w:val="002060"/>
          <w:highlight w:val="lightGray"/>
          <w:shd w:val="clear" w:color="auto" w:fill="F3F5F9"/>
        </w:rPr>
      </w:pPr>
      <w:r w:rsidRPr="005F0662">
        <w:rPr>
          <w:rFonts w:ascii="Bookman Old Style" w:hAnsi="Bookman Old Style" w:cs="Arial"/>
          <w:b/>
          <w:i/>
          <w:color w:val="002060"/>
          <w:highlight w:val="lightGray"/>
          <w:shd w:val="clear" w:color="auto" w:fill="F3F5F9"/>
        </w:rPr>
        <w:t xml:space="preserve">Профилактика </w:t>
      </w:r>
    </w:p>
    <w:p w:rsidR="005F0662" w:rsidRPr="00AB4FAD" w:rsidRDefault="00101BDB" w:rsidP="005F0662">
      <w:pPr>
        <w:spacing w:line="240" w:lineRule="auto"/>
        <w:rPr>
          <w:rStyle w:val="a6"/>
          <w:rFonts w:ascii="Bookman Old Style" w:hAnsi="Bookman Old Style" w:cs="Arial"/>
          <w:b w:val="0"/>
          <w:bCs w:val="0"/>
          <w:color w:val="002060"/>
          <w:sz w:val="24"/>
          <w:szCs w:val="24"/>
          <w:highlight w:val="lightGray"/>
          <w:shd w:val="clear" w:color="auto" w:fill="F3F5F9"/>
        </w:rPr>
      </w:pPr>
      <w:r w:rsidRPr="00BF76DD">
        <w:rPr>
          <w:rFonts w:ascii="Bookman Old Style" w:hAnsi="Bookman Old Style" w:cs="Arial"/>
          <w:color w:val="002060"/>
          <w:highlight w:val="lightGray"/>
          <w:shd w:val="clear" w:color="auto" w:fill="F3F5F9"/>
        </w:rPr>
        <w:t xml:space="preserve">Лечение оспы довольно сложное. Поэтому на первый план выступает профилактика. Чтобы не допустить ухудшения эпидемиологической ситуации, необходимо принять ряд предупредительных мер. Карантинные меры На въездных и выездных дорогах неблагоприятного района выставляют охранно-карантинные посты. Общественные мероприятия, где ожидалось массовое скопление скота, отменяют. Вводится запрет на продажу продуктов животноводства или живыми козами, овцами. На территории оборудуют </w:t>
      </w:r>
      <w:proofErr w:type="spellStart"/>
      <w:r w:rsidRPr="00BF76DD">
        <w:rPr>
          <w:rFonts w:ascii="Bookman Old Style" w:hAnsi="Bookman Old Style" w:cs="Arial"/>
          <w:color w:val="002060"/>
          <w:highlight w:val="lightGray"/>
          <w:shd w:val="clear" w:color="auto" w:fill="F3F5F9"/>
        </w:rPr>
        <w:t>дезбарьеры</w:t>
      </w:r>
      <w:proofErr w:type="spellEnd"/>
      <w:r w:rsidRPr="00BF76DD">
        <w:rPr>
          <w:rFonts w:ascii="Bookman Old Style" w:hAnsi="Bookman Old Style" w:cs="Arial"/>
          <w:color w:val="002060"/>
          <w:highlight w:val="lightGray"/>
          <w:shd w:val="clear" w:color="auto" w:fill="F3F5F9"/>
        </w:rPr>
        <w:t xml:space="preserve">. Зараженных и вызывающих подозрение животных изолируют, в хозяйстве вводят карантинный режим. Здоровых особей из стада вакцинируют. Для этого разработано несколько видов вакцин — их вводят </w:t>
      </w:r>
      <w:proofErr w:type="spellStart"/>
      <w:r w:rsidRPr="00BF76DD">
        <w:rPr>
          <w:rFonts w:ascii="Bookman Old Style" w:hAnsi="Bookman Old Style" w:cs="Arial"/>
          <w:color w:val="002060"/>
          <w:highlight w:val="lightGray"/>
          <w:shd w:val="clear" w:color="auto" w:fill="F3F5F9"/>
        </w:rPr>
        <w:t>внутрикожно</w:t>
      </w:r>
      <w:proofErr w:type="spellEnd"/>
      <w:r w:rsidRPr="00BF76DD">
        <w:rPr>
          <w:rFonts w:ascii="Bookman Old Style" w:hAnsi="Bookman Old Style" w:cs="Arial"/>
          <w:color w:val="002060"/>
          <w:highlight w:val="lightGray"/>
          <w:shd w:val="clear" w:color="auto" w:fill="F3F5F9"/>
        </w:rPr>
        <w:t xml:space="preserve"> или подкожно. Необходимы купания в эмульсии креолина (1%). Этим животным скармливают корма, которые находятся на карантинной территории.</w:t>
      </w:r>
      <w:r w:rsidR="00BF76DD">
        <w:rPr>
          <w:rFonts w:ascii="Bookman Old Style" w:hAnsi="Bookman Old Style" w:cs="Arial"/>
          <w:color w:val="002060"/>
          <w:highlight w:val="lightGray"/>
          <w:shd w:val="clear" w:color="auto" w:fill="F3F5F9"/>
        </w:rPr>
        <w:t xml:space="preserve"> </w:t>
      </w:r>
      <w:r w:rsidRPr="00BF76DD">
        <w:rPr>
          <w:rFonts w:ascii="Bookman Old Style" w:hAnsi="Bookman Old Style" w:cs="Arial"/>
          <w:color w:val="002060"/>
          <w:highlight w:val="lightGray"/>
          <w:shd w:val="clear" w:color="auto" w:fill="F3F5F9"/>
        </w:rPr>
        <w:t>Карантин отменяют через два месяца после того, как заболевание побеждено и приняты все оздоровительные меры. Непосредственно перед тем владельцы фермерских хозяйств обязаны провести очистку и завершающее обеззараживание помещений и территории, где содержится и выгуливается скот. Эти требования касаются также инструмента, одежды, других предметов, которые используются для обслуживания фермы. Для этого используют: раствор формальдегида (2%); серно-карболовая смесь (горячий раствор 3%); едкий калий или натр (горячий раствор 2%); формалин (1%). В хозяйстве, где ранее зафиксировали вспышку оспы, в последующие три года ежегодно прививают овец и коз против инфекции. Иммунитет наступает на 6–10 день.</w:t>
      </w:r>
      <w:r w:rsidR="00BF76DD">
        <w:rPr>
          <w:rFonts w:ascii="Bookman Old Style" w:hAnsi="Bookman Old Style" w:cs="Arial"/>
          <w:color w:val="002060"/>
          <w:highlight w:val="lightGray"/>
          <w:shd w:val="clear" w:color="auto" w:fill="F3F5F9"/>
        </w:rPr>
        <w:t xml:space="preserve"> </w:t>
      </w:r>
      <w:r w:rsidRPr="00BF76DD">
        <w:rPr>
          <w:rFonts w:ascii="Bookman Old Style" w:hAnsi="Bookman Old Style" w:cs="Arial"/>
          <w:color w:val="002060"/>
          <w:highlight w:val="lightGray"/>
          <w:shd w:val="clear" w:color="auto" w:fill="F3F5F9"/>
        </w:rPr>
        <w:t xml:space="preserve">Внимание! Сыворотка от оспы овец неэффективна для коз. Для них используют другие препараты. Для овец рекомендована сухая культурная вирус-вакцина НИИС-ХИ, у коз — </w:t>
      </w:r>
      <w:proofErr w:type="spellStart"/>
      <w:r w:rsidRPr="00BF76DD">
        <w:rPr>
          <w:rFonts w:ascii="Bookman Old Style" w:hAnsi="Bookman Old Style" w:cs="Arial"/>
          <w:color w:val="002060"/>
          <w:highlight w:val="lightGray"/>
          <w:shd w:val="clear" w:color="auto" w:fill="F3F5F9"/>
        </w:rPr>
        <w:t>гидроксиалюминиевая</w:t>
      </w:r>
      <w:proofErr w:type="spellEnd"/>
      <w:r w:rsidRPr="00BF76DD">
        <w:rPr>
          <w:rFonts w:ascii="Bookman Old Style" w:hAnsi="Bookman Old Style" w:cs="Arial"/>
          <w:color w:val="002060"/>
          <w:highlight w:val="lightGray"/>
          <w:shd w:val="clear" w:color="auto" w:fill="F3F5F9"/>
        </w:rPr>
        <w:t xml:space="preserve"> </w:t>
      </w:r>
      <w:proofErr w:type="spellStart"/>
      <w:r w:rsidRPr="00BF76DD">
        <w:rPr>
          <w:rFonts w:ascii="Bookman Old Style" w:hAnsi="Bookman Old Style" w:cs="Arial"/>
          <w:color w:val="002060"/>
          <w:highlight w:val="lightGray"/>
          <w:shd w:val="clear" w:color="auto" w:fill="F3F5F9"/>
        </w:rPr>
        <w:t>формолглицериновая</w:t>
      </w:r>
      <w:proofErr w:type="spellEnd"/>
      <w:r w:rsidRPr="00BF76DD">
        <w:rPr>
          <w:rFonts w:ascii="Bookman Old Style" w:hAnsi="Bookman Old Style" w:cs="Arial"/>
          <w:color w:val="002060"/>
          <w:highlight w:val="lightGray"/>
          <w:shd w:val="clear" w:color="auto" w:fill="F3F5F9"/>
        </w:rPr>
        <w:t>. Шерстяной покров, пух, от больных животных подлежат дезинфекции текучим паром при температуре от 110 °C от 30 минут. Молоко, которое дают больные особи, кипятят не меньше 5 минут — как уже говорилось, от высоких температур вирус погибает. Туши животных, которые погибли от оспы, сжигают Если в каком-то хозяйстве оспа не фиксировалась дольше 3 лет, то неблагополучных животных там забивают на специально оборудованной площадке. При этом соблюдают все предписанные санитарно-ветеринарные правила.</w:t>
      </w:r>
      <w:r>
        <w:rPr>
          <w:rFonts w:ascii="Arial" w:hAnsi="Arial" w:cs="Arial"/>
          <w:color w:val="515151"/>
          <w:sz w:val="17"/>
          <w:szCs w:val="17"/>
        </w:rPr>
        <w:br/>
      </w:r>
      <w:r w:rsidR="005F0662" w:rsidRPr="00AB4FAD">
        <w:rPr>
          <w:rFonts w:ascii="Bookman Old Style" w:hAnsi="Bookman Old Style"/>
          <w:sz w:val="24"/>
          <w:szCs w:val="24"/>
        </w:rPr>
        <w:t>П</w:t>
      </w:r>
      <w:r w:rsidR="005F0662" w:rsidRPr="00AB4FAD">
        <w:rPr>
          <w:rStyle w:val="a6"/>
          <w:rFonts w:ascii="Bookman Old Style" w:hAnsi="Bookman Old Style"/>
          <w:b w:val="0"/>
          <w:sz w:val="24"/>
          <w:szCs w:val="24"/>
        </w:rPr>
        <w:t xml:space="preserve">ри подозрении на заболевание овец и коз оспой владельцы животных обязаны немедленно обращаться в государственную ветеринарную службу : </w:t>
      </w:r>
    </w:p>
    <w:p w:rsidR="00AB4FAD" w:rsidRPr="00AB4FAD" w:rsidRDefault="005F0662" w:rsidP="005F0662">
      <w:pPr>
        <w:spacing w:line="240" w:lineRule="auto"/>
        <w:rPr>
          <w:rStyle w:val="a6"/>
          <w:rFonts w:ascii="Bookman Old Style" w:hAnsi="Bookman Old Style"/>
          <w:b w:val="0"/>
          <w:sz w:val="24"/>
          <w:szCs w:val="24"/>
        </w:rPr>
      </w:pPr>
      <w:proofErr w:type="spellStart"/>
      <w:r w:rsidRPr="00AB4FAD">
        <w:rPr>
          <w:rStyle w:val="a6"/>
          <w:rFonts w:ascii="Bookman Old Style" w:hAnsi="Bookman Old Style"/>
          <w:b w:val="0"/>
          <w:sz w:val="24"/>
          <w:szCs w:val="24"/>
        </w:rPr>
        <w:t>г.Урай</w:t>
      </w:r>
      <w:proofErr w:type="spellEnd"/>
      <w:r w:rsidRPr="00AB4FAD">
        <w:rPr>
          <w:rStyle w:val="a6"/>
          <w:rFonts w:ascii="Bookman Old Style" w:hAnsi="Bookman Old Style"/>
          <w:b w:val="0"/>
          <w:sz w:val="24"/>
          <w:szCs w:val="24"/>
        </w:rPr>
        <w:t>, микрорайон 1Д, д.65а</w:t>
      </w:r>
    </w:p>
    <w:p w:rsidR="00AB4FAD" w:rsidRPr="00AB4FAD" w:rsidRDefault="00AB4FAD" w:rsidP="005F0662">
      <w:pPr>
        <w:spacing w:line="240" w:lineRule="auto"/>
        <w:rPr>
          <w:rStyle w:val="a6"/>
          <w:rFonts w:ascii="Bookman Old Style" w:hAnsi="Bookman Old Style"/>
          <w:b w:val="0"/>
          <w:sz w:val="24"/>
          <w:szCs w:val="24"/>
        </w:rPr>
      </w:pPr>
      <w:proofErr w:type="spellStart"/>
      <w:r w:rsidRPr="00AB4FAD">
        <w:rPr>
          <w:rStyle w:val="a6"/>
          <w:rFonts w:ascii="Bookman Old Style" w:hAnsi="Bookman Old Style"/>
          <w:b w:val="0"/>
          <w:sz w:val="24"/>
          <w:szCs w:val="24"/>
        </w:rPr>
        <w:t>Кондинский</w:t>
      </w:r>
      <w:proofErr w:type="spellEnd"/>
      <w:r w:rsidRPr="00AB4FAD">
        <w:rPr>
          <w:rStyle w:val="a6"/>
          <w:rFonts w:ascii="Bookman Old Style" w:hAnsi="Bookman Old Style"/>
          <w:b w:val="0"/>
          <w:sz w:val="24"/>
          <w:szCs w:val="24"/>
        </w:rPr>
        <w:t xml:space="preserve"> отдел государственного ветеринарного надзора Ветслужбы </w:t>
      </w:r>
      <w:proofErr w:type="spellStart"/>
      <w:r w:rsidRPr="00AB4FAD">
        <w:rPr>
          <w:rStyle w:val="a6"/>
          <w:rFonts w:ascii="Bookman Old Style" w:hAnsi="Bookman Old Style"/>
          <w:b w:val="0"/>
          <w:sz w:val="24"/>
          <w:szCs w:val="24"/>
        </w:rPr>
        <w:t>Югры</w:t>
      </w:r>
      <w:proofErr w:type="spellEnd"/>
      <w:r w:rsidR="005F0662" w:rsidRPr="00AB4FAD">
        <w:rPr>
          <w:rStyle w:val="a6"/>
          <w:rFonts w:ascii="Bookman Old Style" w:hAnsi="Bookman Old Style"/>
          <w:b w:val="0"/>
          <w:sz w:val="24"/>
          <w:szCs w:val="24"/>
        </w:rPr>
        <w:t xml:space="preserve"> </w:t>
      </w:r>
      <w:r w:rsidRPr="00AB4FAD">
        <w:rPr>
          <w:rStyle w:val="a6"/>
          <w:rFonts w:ascii="Bookman Old Style" w:hAnsi="Bookman Old Style"/>
          <w:b w:val="0"/>
          <w:sz w:val="24"/>
          <w:szCs w:val="24"/>
        </w:rPr>
        <w:t xml:space="preserve">тел.8(34676)3-55-28, 3-55-29; </w:t>
      </w:r>
      <w:proofErr w:type="spellStart"/>
      <w:r w:rsidRPr="00AB4FAD">
        <w:rPr>
          <w:rStyle w:val="a6"/>
          <w:rFonts w:ascii="Bookman Old Style" w:hAnsi="Bookman Old Style"/>
          <w:b w:val="0"/>
          <w:sz w:val="24"/>
          <w:szCs w:val="24"/>
        </w:rPr>
        <w:t>эл.адрес</w:t>
      </w:r>
      <w:proofErr w:type="spellEnd"/>
      <w:r w:rsidRPr="00AB4FAD">
        <w:rPr>
          <w:rStyle w:val="a6"/>
          <w:rFonts w:ascii="Bookman Old Style" w:hAnsi="Bookman Old Style"/>
          <w:b w:val="0"/>
          <w:sz w:val="24"/>
          <w:szCs w:val="24"/>
        </w:rPr>
        <w:t xml:space="preserve">: </w:t>
      </w:r>
      <w:proofErr w:type="spellStart"/>
      <w:r w:rsidRPr="00AB4FAD">
        <w:rPr>
          <w:rStyle w:val="a6"/>
          <w:rFonts w:ascii="Bookman Old Style" w:hAnsi="Bookman Old Style"/>
          <w:b w:val="0"/>
          <w:sz w:val="24"/>
          <w:szCs w:val="24"/>
          <w:lang w:val="en-US"/>
        </w:rPr>
        <w:t>kondinsky</w:t>
      </w:r>
      <w:proofErr w:type="spellEnd"/>
      <w:r w:rsidRPr="00AB4FAD">
        <w:rPr>
          <w:rStyle w:val="a6"/>
          <w:rFonts w:ascii="Bookman Old Style" w:hAnsi="Bookman Old Style"/>
          <w:b w:val="0"/>
          <w:sz w:val="24"/>
          <w:szCs w:val="24"/>
        </w:rPr>
        <w:t>.</w:t>
      </w:r>
      <w:proofErr w:type="spellStart"/>
      <w:r w:rsidRPr="00AB4FAD">
        <w:rPr>
          <w:rStyle w:val="a6"/>
          <w:rFonts w:ascii="Bookman Old Style" w:hAnsi="Bookman Old Style"/>
          <w:b w:val="0"/>
          <w:sz w:val="24"/>
          <w:szCs w:val="24"/>
          <w:lang w:val="en-US"/>
        </w:rPr>
        <w:t>otdel</w:t>
      </w:r>
      <w:proofErr w:type="spellEnd"/>
      <w:r w:rsidRPr="00AB4FAD">
        <w:rPr>
          <w:rStyle w:val="a6"/>
          <w:rFonts w:ascii="Bookman Old Style" w:hAnsi="Bookman Old Style"/>
          <w:b w:val="0"/>
          <w:sz w:val="24"/>
          <w:szCs w:val="24"/>
        </w:rPr>
        <w:t>@</w:t>
      </w:r>
      <w:proofErr w:type="spellStart"/>
      <w:r w:rsidRPr="00AB4FAD">
        <w:rPr>
          <w:rStyle w:val="a6"/>
          <w:rFonts w:ascii="Bookman Old Style" w:hAnsi="Bookman Old Style"/>
          <w:b w:val="0"/>
          <w:sz w:val="24"/>
          <w:szCs w:val="24"/>
          <w:lang w:val="en-US"/>
        </w:rPr>
        <w:t>yandex</w:t>
      </w:r>
      <w:proofErr w:type="spellEnd"/>
      <w:r w:rsidRPr="00AB4FAD">
        <w:rPr>
          <w:rStyle w:val="a6"/>
          <w:rFonts w:ascii="Bookman Old Style" w:hAnsi="Bookman Old Style"/>
          <w:b w:val="0"/>
          <w:sz w:val="24"/>
          <w:szCs w:val="24"/>
        </w:rPr>
        <w:t>.</w:t>
      </w:r>
      <w:proofErr w:type="spellStart"/>
      <w:r w:rsidRPr="00AB4FAD">
        <w:rPr>
          <w:rStyle w:val="a6"/>
          <w:rFonts w:ascii="Bookman Old Style" w:hAnsi="Bookman Old Style"/>
          <w:b w:val="0"/>
          <w:sz w:val="24"/>
          <w:szCs w:val="24"/>
          <w:lang w:val="en-US"/>
        </w:rPr>
        <w:t>ru</w:t>
      </w:r>
      <w:proofErr w:type="spellEnd"/>
    </w:p>
    <w:p w:rsidR="00101BDB" w:rsidRPr="00AB4FAD" w:rsidRDefault="005F0662" w:rsidP="005F0662">
      <w:pPr>
        <w:spacing w:line="240" w:lineRule="auto"/>
        <w:rPr>
          <w:rStyle w:val="a6"/>
          <w:rFonts w:ascii="Bookman Old Style" w:hAnsi="Bookman Old Style"/>
          <w:b w:val="0"/>
          <w:sz w:val="24"/>
          <w:szCs w:val="24"/>
        </w:rPr>
      </w:pPr>
      <w:r w:rsidRPr="00AB4FAD">
        <w:rPr>
          <w:rStyle w:val="a6"/>
          <w:rFonts w:ascii="Bookman Old Style" w:hAnsi="Bookman Old Style"/>
          <w:b w:val="0"/>
          <w:sz w:val="24"/>
          <w:szCs w:val="24"/>
        </w:rPr>
        <w:t xml:space="preserve">Филиал БУ </w:t>
      </w:r>
      <w:proofErr w:type="spellStart"/>
      <w:r w:rsidRPr="00AB4FAD">
        <w:rPr>
          <w:rStyle w:val="a6"/>
          <w:rFonts w:ascii="Bookman Old Style" w:hAnsi="Bookman Old Style"/>
          <w:b w:val="0"/>
          <w:sz w:val="24"/>
          <w:szCs w:val="24"/>
        </w:rPr>
        <w:t>ХМАО-Югры</w:t>
      </w:r>
      <w:proofErr w:type="spellEnd"/>
      <w:r w:rsidRPr="00AB4FAD">
        <w:rPr>
          <w:rStyle w:val="a6"/>
          <w:rFonts w:ascii="Bookman Old Style" w:hAnsi="Bookman Old Style"/>
          <w:b w:val="0"/>
          <w:sz w:val="24"/>
          <w:szCs w:val="24"/>
        </w:rPr>
        <w:t xml:space="preserve"> "Ветеринарный центр" в </w:t>
      </w:r>
      <w:proofErr w:type="spellStart"/>
      <w:r w:rsidRPr="00AB4FAD">
        <w:rPr>
          <w:rStyle w:val="a6"/>
          <w:rFonts w:ascii="Bookman Old Style" w:hAnsi="Bookman Old Style"/>
          <w:b w:val="0"/>
          <w:sz w:val="24"/>
          <w:szCs w:val="24"/>
        </w:rPr>
        <w:t>Кондинском</w:t>
      </w:r>
      <w:proofErr w:type="spellEnd"/>
      <w:r w:rsidRPr="00AB4FAD">
        <w:rPr>
          <w:rStyle w:val="a6"/>
          <w:rFonts w:ascii="Bookman Old Style" w:hAnsi="Bookman Old Style"/>
          <w:b w:val="0"/>
          <w:sz w:val="24"/>
          <w:szCs w:val="24"/>
        </w:rPr>
        <w:t xml:space="preserve"> районе</w:t>
      </w:r>
      <w:r w:rsidR="00AB4FAD" w:rsidRPr="00AB4FAD">
        <w:rPr>
          <w:rStyle w:val="a6"/>
          <w:rFonts w:ascii="Bookman Old Style" w:hAnsi="Bookman Old Style"/>
          <w:b w:val="0"/>
          <w:sz w:val="24"/>
          <w:szCs w:val="24"/>
        </w:rPr>
        <w:t>; тел.8(34676)35-4-73</w:t>
      </w:r>
    </w:p>
    <w:p w:rsidR="00AB4FAD" w:rsidRPr="005F0662" w:rsidRDefault="00AB4FAD" w:rsidP="005F0662">
      <w:pPr>
        <w:spacing w:line="240" w:lineRule="auto"/>
        <w:rPr>
          <w:rFonts w:ascii="Bookman Old Style" w:hAnsi="Bookman Old Style"/>
          <w:b/>
          <w:bCs/>
          <w:sz w:val="24"/>
          <w:szCs w:val="24"/>
        </w:rPr>
      </w:pPr>
    </w:p>
    <w:p w:rsidR="00A477CD" w:rsidRDefault="00A477CD"/>
    <w:sectPr w:rsidR="00A47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useFELayout/>
  </w:compat>
  <w:rsids>
    <w:rsidRoot w:val="00A477CD"/>
    <w:rsid w:val="00101BDB"/>
    <w:rsid w:val="00382436"/>
    <w:rsid w:val="005F0662"/>
    <w:rsid w:val="00A477CD"/>
    <w:rsid w:val="00AB4FAD"/>
    <w:rsid w:val="00BF7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77CD"/>
    <w:rPr>
      <w:color w:val="0000FF"/>
      <w:u w:val="single"/>
    </w:rPr>
  </w:style>
  <w:style w:type="paragraph" w:styleId="a4">
    <w:name w:val="Balloon Text"/>
    <w:basedOn w:val="a"/>
    <w:link w:val="a5"/>
    <w:uiPriority w:val="99"/>
    <w:semiHidden/>
    <w:unhideWhenUsed/>
    <w:rsid w:val="00101B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1BDB"/>
    <w:rPr>
      <w:rFonts w:ascii="Tahoma" w:hAnsi="Tahoma" w:cs="Tahoma"/>
      <w:sz w:val="16"/>
      <w:szCs w:val="16"/>
    </w:rPr>
  </w:style>
  <w:style w:type="character" w:styleId="a6">
    <w:name w:val="Strong"/>
    <w:basedOn w:val="a0"/>
    <w:uiPriority w:val="22"/>
    <w:qFormat/>
    <w:rsid w:val="005F066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4BD5-4747-4036-919D-192E9F12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1811</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2018-09-18T06:28:00Z</dcterms:created>
  <dcterms:modified xsi:type="dcterms:W3CDTF">2018-09-18T07:26:00Z</dcterms:modified>
</cp:coreProperties>
</file>