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55" w:rsidRPr="005923C6" w:rsidRDefault="001C6155" w:rsidP="004A1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155" w:rsidRPr="00DD0959" w:rsidRDefault="001C6155" w:rsidP="00AE2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>Информация на заседание  Думы города  Урай</w:t>
      </w:r>
    </w:p>
    <w:p w:rsidR="001C6155" w:rsidRPr="00DD0959" w:rsidRDefault="001C6155" w:rsidP="004A1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 xml:space="preserve"> сентябрь, 2018 год</w:t>
      </w:r>
    </w:p>
    <w:p w:rsidR="001C6155" w:rsidRPr="00DD0959" w:rsidRDefault="001C6155" w:rsidP="004A1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 xml:space="preserve"> Докладчик:  Круглова Светлана Вячеславовна,</w:t>
      </w:r>
    </w:p>
    <w:p w:rsidR="001C6155" w:rsidRPr="00DD0959" w:rsidRDefault="001C6155" w:rsidP="004A1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spellStart"/>
      <w:r w:rsidRPr="00DD0959">
        <w:rPr>
          <w:rFonts w:ascii="Times New Roman" w:hAnsi="Times New Roman"/>
          <w:sz w:val="28"/>
          <w:szCs w:val="28"/>
        </w:rPr>
        <w:t>г</w:t>
      </w:r>
      <w:proofErr w:type="gramStart"/>
      <w:r w:rsidRPr="00DD0959">
        <w:rPr>
          <w:rFonts w:ascii="Times New Roman" w:hAnsi="Times New Roman"/>
          <w:sz w:val="28"/>
          <w:szCs w:val="28"/>
        </w:rPr>
        <w:t>.У</w:t>
      </w:r>
      <w:proofErr w:type="gramEnd"/>
      <w:r w:rsidRPr="00DD0959">
        <w:rPr>
          <w:rFonts w:ascii="Times New Roman" w:hAnsi="Times New Roman"/>
          <w:sz w:val="28"/>
          <w:szCs w:val="28"/>
        </w:rPr>
        <w:t>рай</w:t>
      </w:r>
      <w:proofErr w:type="spellEnd"/>
      <w:r w:rsidRPr="00DD0959">
        <w:rPr>
          <w:rFonts w:ascii="Times New Roman" w:hAnsi="Times New Roman"/>
          <w:sz w:val="28"/>
          <w:szCs w:val="28"/>
        </w:rPr>
        <w:t xml:space="preserve">   </w:t>
      </w:r>
    </w:p>
    <w:p w:rsidR="001C6155" w:rsidRPr="00DD0959" w:rsidRDefault="001C6155" w:rsidP="00094B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</w:p>
    <w:p w:rsidR="001C6155" w:rsidRDefault="001C6155" w:rsidP="00094B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094B63">
        <w:rPr>
          <w:rStyle w:val="apple-converted-space"/>
          <w:b/>
          <w:sz w:val="28"/>
          <w:szCs w:val="28"/>
        </w:rPr>
        <w:t>Создание  администрацией города, как учредителя муниципальных образовательных учреждений</w:t>
      </w:r>
    </w:p>
    <w:p w:rsidR="001C6155" w:rsidRDefault="001C6155" w:rsidP="00094B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094B63">
        <w:rPr>
          <w:rStyle w:val="apple-converted-space"/>
          <w:b/>
          <w:sz w:val="28"/>
          <w:szCs w:val="28"/>
        </w:rPr>
        <w:t xml:space="preserve"> (ведомство культуры, спорта и образования),</w:t>
      </w:r>
    </w:p>
    <w:p w:rsidR="001C6155" w:rsidRDefault="001C6155" w:rsidP="00094B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094B63">
        <w:rPr>
          <w:rStyle w:val="apple-converted-space"/>
          <w:b/>
          <w:sz w:val="28"/>
          <w:szCs w:val="28"/>
        </w:rPr>
        <w:t xml:space="preserve"> </w:t>
      </w:r>
      <w:proofErr w:type="gramStart"/>
      <w:r w:rsidRPr="00094B63">
        <w:rPr>
          <w:rStyle w:val="apple-converted-space"/>
          <w:b/>
          <w:sz w:val="28"/>
          <w:szCs w:val="28"/>
        </w:rPr>
        <w:t>условий  для соблюдения требований комплексной безопасности</w:t>
      </w:r>
      <w:r>
        <w:rPr>
          <w:rStyle w:val="apple-converted-space"/>
          <w:b/>
          <w:sz w:val="28"/>
          <w:szCs w:val="28"/>
        </w:rPr>
        <w:t xml:space="preserve"> </w:t>
      </w:r>
      <w:r w:rsidRPr="00094B63">
        <w:rPr>
          <w:rStyle w:val="apple-converted-space"/>
          <w:b/>
          <w:sz w:val="28"/>
          <w:szCs w:val="28"/>
        </w:rPr>
        <w:t xml:space="preserve">(антитеррористической, противопожарной, </w:t>
      </w:r>
      <w:proofErr w:type="gramEnd"/>
    </w:p>
    <w:p w:rsidR="001C6155" w:rsidRDefault="001C6155" w:rsidP="00094B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094B63">
        <w:rPr>
          <w:rStyle w:val="apple-converted-space"/>
          <w:b/>
          <w:sz w:val="28"/>
          <w:szCs w:val="28"/>
        </w:rPr>
        <w:t>санитарного законодательства и т.д.)</w:t>
      </w:r>
    </w:p>
    <w:p w:rsidR="001C6155" w:rsidRPr="004E7515" w:rsidRDefault="001C6155" w:rsidP="00137010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C6155" w:rsidRPr="00137010" w:rsidRDefault="001C6155" w:rsidP="00137010">
      <w:pPr>
        <w:spacing w:after="0" w:line="240" w:lineRule="auto"/>
        <w:jc w:val="right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37010">
        <w:rPr>
          <w:rFonts w:ascii="Times New Roman" w:hAnsi="Times New Roman"/>
          <w:bCs/>
          <w:iCs/>
          <w:color w:val="000000"/>
          <w:sz w:val="28"/>
          <w:szCs w:val="28"/>
        </w:rPr>
        <w:t xml:space="preserve">«Безопасность – это состояние защищенности </w:t>
      </w:r>
    </w:p>
    <w:p w:rsidR="001C6155" w:rsidRPr="00137010" w:rsidRDefault="001C6155" w:rsidP="00137010">
      <w:pPr>
        <w:spacing w:after="0" w:line="240" w:lineRule="auto"/>
        <w:jc w:val="right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3701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жизненно важных интересов личности, </w:t>
      </w:r>
    </w:p>
    <w:p w:rsidR="001C6155" w:rsidRPr="00137010" w:rsidRDefault="001C6155" w:rsidP="00137010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37010">
        <w:rPr>
          <w:rFonts w:ascii="Times New Roman" w:hAnsi="Times New Roman"/>
          <w:bCs/>
          <w:iCs/>
          <w:color w:val="000000"/>
          <w:sz w:val="28"/>
          <w:szCs w:val="28"/>
        </w:rPr>
        <w:t>общества и государства от внутренних и внешних угроз»</w:t>
      </w:r>
    </w:p>
    <w:p w:rsidR="001C6155" w:rsidRPr="004E7515" w:rsidRDefault="001C6155" w:rsidP="00137010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37010">
        <w:rPr>
          <w:rFonts w:ascii="Times New Roman" w:hAnsi="Times New Roman"/>
          <w:bCs/>
          <w:iCs/>
          <w:color w:val="000000"/>
          <w:sz w:val="28"/>
          <w:szCs w:val="28"/>
        </w:rPr>
        <w:t>Статья 1 Закона РФ "О безопасности</w:t>
      </w:r>
      <w:r w:rsidRPr="004E75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"</w:t>
      </w:r>
    </w:p>
    <w:p w:rsidR="001C6155" w:rsidRPr="00137010" w:rsidRDefault="001C6155" w:rsidP="001370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pple-converted-space"/>
          <w:b/>
          <w:sz w:val="28"/>
          <w:szCs w:val="28"/>
        </w:rPr>
      </w:pPr>
    </w:p>
    <w:p w:rsidR="001C6155" w:rsidRDefault="001C6155" w:rsidP="001370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7010">
        <w:rPr>
          <w:rStyle w:val="a4"/>
          <w:b w:val="0"/>
          <w:sz w:val="28"/>
          <w:szCs w:val="28"/>
        </w:rPr>
        <w:t>Система обеспечения комплексной безопасности образовательного учреждения</w:t>
      </w:r>
      <w:r w:rsidRPr="00137010">
        <w:rPr>
          <w:sz w:val="28"/>
          <w:szCs w:val="28"/>
        </w:rPr>
        <w:t xml:space="preserve"> — совокупность предусмотренных законодательством мер и мероприятий персонала образовательного учреждения, осуществляемых под руководством органов местного самоуправления во взаимодействии с </w:t>
      </w:r>
      <w:r>
        <w:rPr>
          <w:sz w:val="28"/>
          <w:szCs w:val="28"/>
        </w:rPr>
        <w:t xml:space="preserve">федеральными </w:t>
      </w:r>
      <w:r w:rsidRPr="00137010">
        <w:rPr>
          <w:sz w:val="28"/>
          <w:szCs w:val="28"/>
        </w:rPr>
        <w:t>структурами</w:t>
      </w:r>
      <w:r>
        <w:rPr>
          <w:sz w:val="28"/>
          <w:szCs w:val="28"/>
        </w:rPr>
        <w:t>, при участии родительской общественности</w:t>
      </w:r>
      <w:r w:rsidRPr="00137010">
        <w:rPr>
          <w:sz w:val="28"/>
          <w:szCs w:val="28"/>
        </w:rPr>
        <w:t>, с целью обеспечения его безопасного функционирования, а также готовности сотрудников и учащихся к рациональным действиям в ЧС.</w:t>
      </w:r>
    </w:p>
    <w:p w:rsidR="001C6155" w:rsidRPr="00DD0959" w:rsidRDefault="001C6155" w:rsidP="00DD0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b/>
          <w:bCs/>
          <w:sz w:val="28"/>
          <w:szCs w:val="28"/>
        </w:rPr>
        <w:t xml:space="preserve">Нормативно-правовая база, состоящая </w:t>
      </w:r>
      <w:proofErr w:type="gramStart"/>
      <w:r w:rsidRPr="00DD0959">
        <w:rPr>
          <w:rFonts w:ascii="Times New Roman" w:hAnsi="Times New Roman"/>
          <w:b/>
          <w:bCs/>
          <w:sz w:val="28"/>
          <w:szCs w:val="28"/>
        </w:rPr>
        <w:t>из</w:t>
      </w:r>
      <w:proofErr w:type="gramEnd"/>
      <w:r w:rsidRPr="00DD0959">
        <w:rPr>
          <w:rFonts w:ascii="Times New Roman" w:hAnsi="Times New Roman"/>
          <w:b/>
          <w:bCs/>
          <w:sz w:val="28"/>
          <w:szCs w:val="28"/>
        </w:rPr>
        <w:t>:</w:t>
      </w:r>
    </w:p>
    <w:p w:rsidR="001C6155" w:rsidRPr="00394234" w:rsidRDefault="001C6155" w:rsidP="000867DF">
      <w:pPr>
        <w:numPr>
          <w:ilvl w:val="0"/>
          <w:numId w:val="2"/>
        </w:numPr>
        <w:tabs>
          <w:tab w:val="clear" w:pos="107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234">
        <w:rPr>
          <w:rFonts w:ascii="Times New Roman" w:hAnsi="Times New Roman"/>
          <w:sz w:val="28"/>
          <w:szCs w:val="28"/>
        </w:rPr>
        <w:t>нормативно-правовых документов федерального уровня (Конституция Российской Федерации (ст.7, 20, 22, 38 о комплексной безопасности), Федеральный закон от 29.12.2012 № 273-ФЗ «Об образовании в Российской Федерации», Федеральный закон от 28.12. 2010  № 390 «О безопасности», Федеральный закон от 07. 02. 2011  № 03-ФЗ «О полиции», Федеральный закон от 25.07.2002  № 114-Ф3 «О противодействии экстремистской деятельности»,</w:t>
      </w:r>
      <w:r w:rsidRPr="00394234">
        <w:rPr>
          <w:rFonts w:ascii="Times New Roman" w:hAnsi="Times New Roman"/>
          <w:color w:val="373737"/>
          <w:sz w:val="28"/>
          <w:szCs w:val="28"/>
        </w:rPr>
        <w:t xml:space="preserve"> Федеральный закон от 06.03.2006 № 35-Ф3 «О противодействии терроризму», Федеральный</w:t>
      </w:r>
      <w:proofErr w:type="gramEnd"/>
      <w:r w:rsidRPr="00394234">
        <w:rPr>
          <w:rFonts w:ascii="Times New Roman" w:hAnsi="Times New Roman"/>
          <w:color w:val="373737"/>
          <w:sz w:val="28"/>
          <w:szCs w:val="28"/>
        </w:rPr>
        <w:t xml:space="preserve"> </w:t>
      </w:r>
      <w:proofErr w:type="gramStart"/>
      <w:r w:rsidRPr="00394234">
        <w:rPr>
          <w:rFonts w:ascii="Times New Roman" w:hAnsi="Times New Roman"/>
          <w:color w:val="373737"/>
          <w:sz w:val="28"/>
          <w:szCs w:val="28"/>
        </w:rPr>
        <w:t>закон от 14.04.1999 № 77-ФЗ «О ведомственной охране», Федеральный закон от 21.12.1994  № 68-Ф3 «О защите населения и территорий от чрезвычайных ситуаций природного и техногенного характера», Федеральный закон от 12.02.1998 № 28-ФЗ «О гражданской обороне», Федеральный закон от 21.12.1994 № 69-Ф3 «О противопожарной безопасности», Федеральный закон от 22.06.2008 №123-ФЗ «Технический регламент о требованиях пожарной безопасности», Федеральный закон от 27.07.2006 №149-ФЗ «Об информации, информационных технологиях</w:t>
      </w:r>
      <w:proofErr w:type="gramEnd"/>
      <w:r w:rsidRPr="00394234">
        <w:rPr>
          <w:rFonts w:ascii="Times New Roman" w:hAnsi="Times New Roman"/>
          <w:color w:val="373737"/>
          <w:sz w:val="28"/>
          <w:szCs w:val="28"/>
        </w:rPr>
        <w:t xml:space="preserve"> и о защите информации», Федеральный закон от 27.07.2006 №152-</w:t>
      </w:r>
      <w:r w:rsidRPr="00394234">
        <w:rPr>
          <w:rFonts w:ascii="Times New Roman" w:hAnsi="Times New Roman"/>
          <w:sz w:val="28"/>
          <w:szCs w:val="28"/>
        </w:rPr>
        <w:t>ФЗ «О персональных данных», Федеральный закон от 10.12.1995 №196-Ф3 «О безопасности дорожного движения», Федеральный закон от 24.06.1999  №120-Ф3 «Об основах системы профилактики безнадзорности и правонарушений несовершеннолетних»);  санитарно-</w:t>
      </w:r>
      <w:r w:rsidRPr="00394234">
        <w:rPr>
          <w:rFonts w:ascii="Times New Roman" w:hAnsi="Times New Roman"/>
          <w:sz w:val="28"/>
          <w:szCs w:val="28"/>
        </w:rPr>
        <w:lastRenderedPageBreak/>
        <w:t>эпидемиологические правила и нормативы «Гигиенические требования к условиям обучения в общеобразовательных учреждениях» (</w:t>
      </w:r>
      <w:proofErr w:type="spellStart"/>
      <w:r w:rsidRPr="00394234">
        <w:rPr>
          <w:rFonts w:ascii="Times New Roman" w:hAnsi="Times New Roman"/>
          <w:sz w:val="28"/>
          <w:szCs w:val="28"/>
        </w:rPr>
        <w:t>СанПиН</w:t>
      </w:r>
      <w:proofErr w:type="spellEnd"/>
      <w:r w:rsidRPr="00394234">
        <w:rPr>
          <w:rFonts w:ascii="Times New Roman" w:hAnsi="Times New Roman"/>
          <w:sz w:val="28"/>
          <w:szCs w:val="28"/>
        </w:rPr>
        <w:t xml:space="preserve"> 2.4.2.1178-02)</w:t>
      </w:r>
      <w:r>
        <w:rPr>
          <w:rFonts w:ascii="Times New Roman" w:hAnsi="Times New Roman"/>
          <w:sz w:val="28"/>
          <w:szCs w:val="28"/>
        </w:rPr>
        <w:t xml:space="preserve">, санитарно-эпидемиологические  требования  к устройству, содержанию и организации режима работы образовательных организаций дополнительного образования детей </w:t>
      </w:r>
      <w:r w:rsidRPr="00394234">
        <w:rPr>
          <w:rFonts w:ascii="Times New Roman" w:hAnsi="Times New Roman"/>
          <w:sz w:val="28"/>
          <w:szCs w:val="28"/>
        </w:rPr>
        <w:t>(</w:t>
      </w:r>
      <w:proofErr w:type="spellStart"/>
      <w:r w:rsidRPr="00394234">
        <w:rPr>
          <w:rFonts w:ascii="Times New Roman" w:hAnsi="Times New Roman"/>
          <w:sz w:val="28"/>
          <w:szCs w:val="28"/>
        </w:rPr>
        <w:t>СанПиН</w:t>
      </w:r>
      <w:proofErr w:type="spellEnd"/>
      <w:r w:rsidRPr="00394234">
        <w:rPr>
          <w:rFonts w:ascii="Times New Roman" w:hAnsi="Times New Roman"/>
          <w:sz w:val="28"/>
          <w:szCs w:val="28"/>
        </w:rPr>
        <w:t xml:space="preserve"> 2.4.</w:t>
      </w:r>
      <w:r>
        <w:rPr>
          <w:rFonts w:ascii="Times New Roman" w:hAnsi="Times New Roman"/>
          <w:sz w:val="28"/>
          <w:szCs w:val="28"/>
        </w:rPr>
        <w:t>4</w:t>
      </w:r>
      <w:r w:rsidRPr="003942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3172</w:t>
      </w:r>
      <w:r w:rsidRPr="003942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14)</w:t>
      </w:r>
      <w:r w:rsidRPr="00394234">
        <w:rPr>
          <w:rFonts w:ascii="Times New Roman" w:hAnsi="Times New Roman"/>
          <w:sz w:val="28"/>
          <w:szCs w:val="28"/>
        </w:rPr>
        <w:t xml:space="preserve">.  </w:t>
      </w:r>
    </w:p>
    <w:p w:rsidR="001C6155" w:rsidRPr="00DD0959" w:rsidRDefault="001C6155" w:rsidP="000867DF">
      <w:pPr>
        <w:numPr>
          <w:ilvl w:val="0"/>
          <w:numId w:val="2"/>
        </w:numPr>
        <w:tabs>
          <w:tab w:val="clear" w:pos="107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234">
        <w:rPr>
          <w:rFonts w:ascii="Times New Roman" w:hAnsi="Times New Roman"/>
          <w:sz w:val="28"/>
          <w:szCs w:val="28"/>
        </w:rPr>
        <w:t>нормативно-правовых документов регионального и местного уровней (устав образовательной организации, паспорт безопасности, должностная инструкция заместителя руководителя по безопасности, приказы образовательной организации, инструкции, планы-схемы охраны, оповещения, планы работы, планы действий сотрудников при чрезвычайной ситуации, материалы проверок, проведенных тренировок, доклады и отчеты по комплексной безопасности, памятки и др.).</w:t>
      </w:r>
    </w:p>
    <w:p w:rsidR="001C6155" w:rsidRDefault="001C6155" w:rsidP="00086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7DF">
        <w:rPr>
          <w:rFonts w:ascii="Times New Roman" w:hAnsi="Times New Roman"/>
          <w:sz w:val="28"/>
          <w:szCs w:val="28"/>
        </w:rPr>
        <w:t>Формируется и достигается комплексная безопасность образовательного учреждения в процессе реализации следующих направлений</w:t>
      </w:r>
      <w:r>
        <w:rPr>
          <w:rFonts w:ascii="Times New Roman" w:hAnsi="Times New Roman"/>
          <w:sz w:val="28"/>
          <w:szCs w:val="28"/>
        </w:rPr>
        <w:t>:</w:t>
      </w:r>
    </w:p>
    <w:p w:rsidR="001C6155" w:rsidRPr="007D6830" w:rsidRDefault="001C6155" w:rsidP="000867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7DF">
        <w:rPr>
          <w:rFonts w:ascii="Times New Roman" w:hAnsi="Times New Roman"/>
          <w:sz w:val="28"/>
          <w:szCs w:val="28"/>
        </w:rPr>
        <w:t>р</w:t>
      </w:r>
      <w:r w:rsidRPr="000867DF">
        <w:rPr>
          <w:rFonts w:ascii="Times New Roman" w:hAnsi="Times New Roman"/>
          <w:bCs/>
          <w:sz w:val="28"/>
          <w:szCs w:val="28"/>
        </w:rPr>
        <w:t xml:space="preserve">абота по антитеррористической защищенности и противодействию </w:t>
      </w:r>
      <w:r w:rsidRPr="007D6830">
        <w:rPr>
          <w:rFonts w:ascii="Times New Roman" w:hAnsi="Times New Roman"/>
          <w:bCs/>
          <w:sz w:val="28"/>
          <w:szCs w:val="28"/>
        </w:rPr>
        <w:t>терроризму и экстремизму;</w:t>
      </w:r>
    </w:p>
    <w:p w:rsidR="001C6155" w:rsidRPr="007D6830" w:rsidRDefault="001C6155" w:rsidP="000867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6830">
        <w:rPr>
          <w:rFonts w:ascii="Times New Roman" w:hAnsi="Times New Roman"/>
          <w:bCs/>
          <w:sz w:val="28"/>
          <w:szCs w:val="28"/>
        </w:rPr>
        <w:t>- работа по устранению замечаний, выявленных в ходе категорирования объектов;</w:t>
      </w:r>
    </w:p>
    <w:p w:rsidR="001C6155" w:rsidRPr="007D6830" w:rsidRDefault="001C6155" w:rsidP="000867D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6830">
        <w:rPr>
          <w:rFonts w:ascii="Times New Roman" w:hAnsi="Times New Roman"/>
          <w:bCs/>
          <w:sz w:val="28"/>
          <w:szCs w:val="28"/>
        </w:rPr>
        <w:t>-работа по обеспечению охраны образовательного учреждения;</w:t>
      </w:r>
    </w:p>
    <w:p w:rsidR="001C6155" w:rsidRDefault="001C6155" w:rsidP="000867D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6830">
        <w:rPr>
          <w:rFonts w:ascii="Times New Roman" w:hAnsi="Times New Roman"/>
          <w:bCs/>
          <w:sz w:val="28"/>
          <w:szCs w:val="28"/>
        </w:rPr>
        <w:t>-работа  по  обеспечению пожарной</w:t>
      </w:r>
      <w:r w:rsidRPr="000867DF">
        <w:rPr>
          <w:rFonts w:ascii="Times New Roman" w:hAnsi="Times New Roman"/>
          <w:bCs/>
          <w:sz w:val="28"/>
          <w:szCs w:val="28"/>
        </w:rPr>
        <w:t xml:space="preserve">  безопасности;</w:t>
      </w:r>
    </w:p>
    <w:p w:rsidR="001C6155" w:rsidRDefault="001C6155" w:rsidP="000867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67DF">
        <w:rPr>
          <w:rFonts w:ascii="Times New Roman" w:hAnsi="Times New Roman"/>
          <w:bCs/>
          <w:sz w:val="28"/>
          <w:szCs w:val="28"/>
        </w:rPr>
        <w:t>-</w:t>
      </w:r>
      <w:r w:rsidRPr="000867DF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867DF">
        <w:rPr>
          <w:rFonts w:ascii="Times New Roman" w:hAnsi="Times New Roman"/>
          <w:sz w:val="28"/>
          <w:szCs w:val="28"/>
        </w:rPr>
        <w:t xml:space="preserve"> по созданию безопасных санитарно-эпидемиологических условий</w:t>
      </w:r>
      <w:r>
        <w:rPr>
          <w:rFonts w:ascii="Times New Roman" w:hAnsi="Times New Roman"/>
          <w:sz w:val="28"/>
          <w:szCs w:val="28"/>
        </w:rPr>
        <w:t>;</w:t>
      </w:r>
    </w:p>
    <w:p w:rsidR="001C6155" w:rsidRDefault="001C6155" w:rsidP="000867D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867DF">
        <w:rPr>
          <w:rFonts w:ascii="Times New Roman" w:hAnsi="Times New Roman"/>
          <w:bCs/>
          <w:sz w:val="28"/>
          <w:szCs w:val="28"/>
        </w:rPr>
        <w:t>-</w:t>
      </w:r>
      <w:r w:rsidRPr="00847962">
        <w:rPr>
          <w:rFonts w:ascii="Times New Roman" w:hAnsi="Times New Roman"/>
          <w:sz w:val="28"/>
          <w:szCs w:val="28"/>
        </w:rPr>
        <w:t>работа по вопросам ГО и ЧС.</w:t>
      </w:r>
      <w:r w:rsidRPr="00847962">
        <w:rPr>
          <w:rFonts w:ascii="Times New Roman" w:hAnsi="Times New Roman"/>
          <w:bCs/>
          <w:sz w:val="28"/>
          <w:szCs w:val="28"/>
        </w:rPr>
        <w:t xml:space="preserve"> </w:t>
      </w:r>
    </w:p>
    <w:p w:rsidR="001C6155" w:rsidRPr="00847962" w:rsidRDefault="001C6155" w:rsidP="00847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 целом  вопросы обеспечения  комплексной   безопасности  в   образовательных учреждениях и учреждениях  дополнительного образования сферы культуры, спорта   решаются  в пределах  доведенных выделенных   ассигнований и за счет привлеченных средств. </w:t>
      </w:r>
    </w:p>
    <w:p w:rsidR="001C6155" w:rsidRPr="002B4F88" w:rsidRDefault="001C6155" w:rsidP="0084796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7962">
        <w:rPr>
          <w:rFonts w:ascii="Times New Roman" w:hAnsi="Times New Roman"/>
          <w:bCs/>
          <w:sz w:val="28"/>
          <w:szCs w:val="28"/>
        </w:rPr>
        <w:t>Так в</w:t>
      </w:r>
      <w:r w:rsidRPr="00847962">
        <w:rPr>
          <w:rFonts w:ascii="Times New Roman" w:hAnsi="Times New Roman"/>
          <w:iCs/>
          <w:sz w:val="28"/>
          <w:szCs w:val="28"/>
        </w:rPr>
        <w:t xml:space="preserve"> период с 201</w:t>
      </w:r>
      <w:r>
        <w:rPr>
          <w:rFonts w:ascii="Times New Roman" w:hAnsi="Times New Roman"/>
          <w:iCs/>
          <w:sz w:val="28"/>
          <w:szCs w:val="28"/>
        </w:rPr>
        <w:t>6</w:t>
      </w:r>
      <w:r w:rsidRPr="00847962">
        <w:rPr>
          <w:rFonts w:ascii="Times New Roman" w:hAnsi="Times New Roman"/>
          <w:iCs/>
          <w:sz w:val="28"/>
          <w:szCs w:val="28"/>
        </w:rPr>
        <w:t xml:space="preserve">-2018 года  </w:t>
      </w:r>
      <w:r w:rsidRPr="002B4F88">
        <w:rPr>
          <w:rFonts w:ascii="Times New Roman" w:hAnsi="Times New Roman"/>
          <w:iCs/>
          <w:sz w:val="28"/>
          <w:szCs w:val="28"/>
        </w:rPr>
        <w:t>для  обеспечения комплексной безопасности и устранение предписаний  надзорных  органов из средств  местного  бюджета</w:t>
      </w:r>
      <w:r w:rsidR="002B4F88" w:rsidRPr="002B4F88">
        <w:rPr>
          <w:rFonts w:ascii="Times New Roman" w:hAnsi="Times New Roman"/>
          <w:iCs/>
          <w:sz w:val="28"/>
          <w:szCs w:val="28"/>
        </w:rPr>
        <w:t xml:space="preserve"> </w:t>
      </w:r>
      <w:r w:rsidRPr="002B4F88">
        <w:rPr>
          <w:rFonts w:ascii="Times New Roman" w:hAnsi="Times New Roman"/>
          <w:iCs/>
          <w:sz w:val="28"/>
          <w:szCs w:val="28"/>
        </w:rPr>
        <w:t xml:space="preserve"> выделено</w:t>
      </w:r>
      <w:r w:rsidR="002B4F88">
        <w:rPr>
          <w:rFonts w:ascii="Times New Roman" w:hAnsi="Times New Roman"/>
          <w:iCs/>
          <w:sz w:val="28"/>
          <w:szCs w:val="28"/>
        </w:rPr>
        <w:t xml:space="preserve"> 357 058,5 тыс. рублей  </w:t>
      </w:r>
      <w:r w:rsidRPr="002B4F88">
        <w:rPr>
          <w:rFonts w:ascii="Times New Roman" w:hAnsi="Times New Roman"/>
          <w:iCs/>
          <w:sz w:val="28"/>
          <w:szCs w:val="28"/>
        </w:rPr>
        <w:t>(таб.1)</w:t>
      </w:r>
    </w:p>
    <w:p w:rsidR="001C6155" w:rsidRDefault="001C6155" w:rsidP="00DD6D98">
      <w:pPr>
        <w:spacing w:after="0" w:line="240" w:lineRule="auto"/>
        <w:ind w:firstLine="567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iCs/>
          <w:sz w:val="28"/>
          <w:szCs w:val="28"/>
        </w:rPr>
        <w:t>1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9"/>
        <w:gridCol w:w="2419"/>
        <w:gridCol w:w="2422"/>
        <w:gridCol w:w="2423"/>
      </w:tblGrid>
      <w:tr w:rsidR="001C6155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Сфера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2016 год</w:t>
            </w:r>
          </w:p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(тыс</w:t>
            </w:r>
            <w:proofErr w:type="gram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уб.)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2017 год</w:t>
            </w:r>
          </w:p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(тыс</w:t>
            </w:r>
            <w:proofErr w:type="gram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уб.)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2018 год</w:t>
            </w:r>
          </w:p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(тыс</w:t>
            </w:r>
            <w:proofErr w:type="gram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уб.)</w:t>
            </w:r>
          </w:p>
        </w:tc>
      </w:tr>
      <w:tr w:rsidR="001C6155" w:rsidTr="00185760">
        <w:tc>
          <w:tcPr>
            <w:tcW w:w="9853" w:type="dxa"/>
            <w:gridSpan w:val="4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85760">
              <w:rPr>
                <w:rFonts w:ascii="Times New Roman" w:hAnsi="Times New Roman"/>
                <w:b/>
                <w:iCs/>
                <w:sz w:val="24"/>
                <w:szCs w:val="24"/>
              </w:rPr>
              <w:t>«образование»,</w:t>
            </w: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 в том числе: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на устранение предписаний и подготовку к началу учебного года  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15954,7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7504,5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4500,0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 СОШ 5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187422,0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введен в эксплуатацию</w:t>
            </w:r>
            <w:proofErr w:type="gram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 Д</w:t>
            </w:r>
            <w:proofErr w:type="gram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/С №7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5% доля местного бюджета</w:t>
            </w:r>
          </w:p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21550,0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капитальный ремонт</w:t>
            </w:r>
            <w:proofErr w:type="gram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 Д</w:t>
            </w:r>
            <w:proofErr w:type="gram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/С12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111490,0</w:t>
            </w:r>
          </w:p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(средства  ПАО «</w:t>
            </w:r>
            <w:proofErr w:type="spell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Лукойл</w:t>
            </w:r>
            <w:proofErr w:type="spell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Капитальный ремонт системы отопления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подвальном помещении, наружное видеонаблюдение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/С</w:t>
            </w:r>
            <w:r w:rsidRPr="002D6F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155" w:rsidRPr="00CA6B6F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6B6F">
              <w:rPr>
                <w:rFonts w:ascii="Times New Roman" w:hAnsi="Times New Roman"/>
                <w:iCs/>
                <w:sz w:val="24"/>
                <w:szCs w:val="24"/>
              </w:rPr>
              <w:t>1900,0</w:t>
            </w:r>
          </w:p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(средства  ПАО </w:t>
            </w: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Лукойл</w:t>
            </w:r>
            <w:proofErr w:type="spell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Создание дополнительных мест (группа СД) Д/С</w:t>
            </w: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155" w:rsidRPr="00185760" w:rsidRDefault="001C6155" w:rsidP="002D6F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00,0</w:t>
            </w:r>
          </w:p>
          <w:p w:rsidR="001C6155" w:rsidRPr="00185760" w:rsidRDefault="001C6155" w:rsidP="002D6F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(средства  ПАО «</w:t>
            </w:r>
            <w:proofErr w:type="spell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Лукойл</w:t>
            </w:r>
            <w:proofErr w:type="spell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1C6155" w:rsidRPr="00DD6D98" w:rsidTr="00185760">
        <w:tc>
          <w:tcPr>
            <w:tcW w:w="9853" w:type="dxa"/>
            <w:gridSpan w:val="4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b/>
                <w:iCs/>
                <w:sz w:val="24"/>
                <w:szCs w:val="24"/>
              </w:rPr>
              <w:t>«Физическая культура»,</w:t>
            </w: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 в том числе: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МАУ ДО ДЮСШ «Старт»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225,0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15,0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8,9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МАУ ДО ДЮСШ «Звёзды  </w:t>
            </w:r>
            <w:proofErr w:type="spellStart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Югры</w:t>
            </w:r>
            <w:proofErr w:type="spellEnd"/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>»»</w:t>
            </w:r>
          </w:p>
        </w:tc>
        <w:tc>
          <w:tcPr>
            <w:tcW w:w="2463" w:type="dxa"/>
            <w:vAlign w:val="center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  <w:vAlign w:val="center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155" w:rsidRPr="00DD6D98" w:rsidTr="00185760">
        <w:tc>
          <w:tcPr>
            <w:tcW w:w="9853" w:type="dxa"/>
            <w:gridSpan w:val="4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5760">
              <w:rPr>
                <w:rFonts w:ascii="Times New Roman" w:hAnsi="Times New Roman"/>
                <w:b/>
                <w:iCs/>
                <w:sz w:val="24"/>
                <w:szCs w:val="24"/>
              </w:rPr>
              <w:t>«Культура»,</w:t>
            </w:r>
            <w:r w:rsidRPr="00185760">
              <w:rPr>
                <w:rFonts w:ascii="Times New Roman" w:hAnsi="Times New Roman"/>
                <w:iCs/>
                <w:sz w:val="24"/>
                <w:szCs w:val="24"/>
              </w:rPr>
              <w:t xml:space="preserve"> в том числе: 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приобретение стационарного </w:t>
            </w:r>
            <w:proofErr w:type="spellStart"/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металлодетектора</w:t>
            </w:r>
            <w:proofErr w:type="spellEnd"/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(КДЦ «Нефтяник»); частичная замена видеокамер уличного видеонаблюдения (ККЦК «Юность </w:t>
            </w:r>
            <w:proofErr w:type="spellStart"/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Шаима</w:t>
            </w:r>
            <w:proofErr w:type="spellEnd"/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266,4 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установка </w:t>
            </w:r>
            <w:proofErr w:type="spellStart"/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периметрального</w:t>
            </w:r>
            <w:proofErr w:type="spellEnd"/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ограждения МБУ ДО «ДШИ №1»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1 403,3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охрана объекта сотрудниками ЧОО, охрана объекта посредством ПЦН, монтаж охранной сигнализации, модернизация системы видеонаблюдения - ДШИ №1,2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sz w:val="24"/>
                <w:szCs w:val="24"/>
              </w:rPr>
              <w:t>752,7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1 166,0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обеспечение комплексной безопасности Парка культуры и отдыха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1 300,0</w:t>
            </w:r>
          </w:p>
        </w:tc>
        <w:tc>
          <w:tcPr>
            <w:tcW w:w="2464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C6155" w:rsidRPr="00DD6D98" w:rsidTr="00185760"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40 152,1</w:t>
            </w:r>
          </w:p>
        </w:tc>
        <w:tc>
          <w:tcPr>
            <w:tcW w:w="2463" w:type="dxa"/>
          </w:tcPr>
          <w:p w:rsidR="001C6155" w:rsidRPr="00185760" w:rsidRDefault="001C6155" w:rsidP="001857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857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307 731,5</w:t>
            </w:r>
          </w:p>
        </w:tc>
        <w:tc>
          <w:tcPr>
            <w:tcW w:w="2464" w:type="dxa"/>
          </w:tcPr>
          <w:p w:rsidR="001C6155" w:rsidRPr="002B4F88" w:rsidRDefault="002B4F88" w:rsidP="002B4F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F88">
              <w:rPr>
                <w:rFonts w:ascii="Times New Roman" w:hAnsi="Times New Roman"/>
                <w:b/>
                <w:iCs/>
                <w:sz w:val="24"/>
                <w:szCs w:val="24"/>
              </w:rPr>
              <w:t>9174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2B4F88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</w:tr>
    </w:tbl>
    <w:p w:rsidR="001C6155" w:rsidRDefault="001C6155" w:rsidP="0084796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1C6155" w:rsidRPr="00DD6D98" w:rsidRDefault="001C6155" w:rsidP="0063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В четвертом квартале 2017 года в</w:t>
      </w:r>
      <w:r w:rsidRPr="000F489B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07.10.2017 № 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9B">
        <w:rPr>
          <w:rFonts w:ascii="Times New Roman" w:hAnsi="Times New Roman"/>
          <w:sz w:val="28"/>
          <w:szCs w:val="28"/>
        </w:rPr>
        <w:t xml:space="preserve">администрацией города проведена совместная, комиссионная  работа по категорированию объектов образования, спорта, </w:t>
      </w:r>
      <w:r w:rsidRPr="000F489B">
        <w:rPr>
          <w:rFonts w:ascii="Times New Roman" w:hAnsi="Times New Roman"/>
          <w:sz w:val="28"/>
          <w:szCs w:val="28"/>
        </w:rPr>
        <w:lastRenderedPageBreak/>
        <w:t>культуры с  участием  отдел</w:t>
      </w:r>
      <w:r w:rsidR="00253D01">
        <w:rPr>
          <w:rFonts w:ascii="Times New Roman" w:hAnsi="Times New Roman"/>
          <w:sz w:val="28"/>
          <w:szCs w:val="28"/>
        </w:rPr>
        <w:t>а</w:t>
      </w:r>
      <w:r w:rsidRPr="000F489B">
        <w:rPr>
          <w:rFonts w:ascii="Times New Roman" w:hAnsi="Times New Roman"/>
          <w:sz w:val="28"/>
          <w:szCs w:val="28"/>
        </w:rPr>
        <w:t xml:space="preserve"> надзорной деятельности и</w:t>
      </w:r>
      <w:proofErr w:type="gramEnd"/>
      <w:r w:rsidRPr="000F48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489B">
        <w:rPr>
          <w:rFonts w:ascii="Times New Roman" w:hAnsi="Times New Roman"/>
          <w:sz w:val="28"/>
          <w:szCs w:val="28"/>
        </w:rPr>
        <w:t xml:space="preserve">профилактической работы  по городу Урай Главного управления Министерства Российской Федерации по делам гражданской обороны, чрезвычайным ситуациям  и ликвидации последствий стихийных бедствий по Ханты-Мансийскому автономному округу – </w:t>
      </w:r>
      <w:proofErr w:type="spellStart"/>
      <w:r w:rsidRPr="000F489B">
        <w:rPr>
          <w:rFonts w:ascii="Times New Roman" w:hAnsi="Times New Roman"/>
          <w:sz w:val="28"/>
          <w:szCs w:val="28"/>
        </w:rPr>
        <w:t>Югре</w:t>
      </w:r>
      <w:proofErr w:type="spellEnd"/>
      <w:r w:rsidRPr="000F489B">
        <w:rPr>
          <w:rFonts w:ascii="Times New Roman" w:hAnsi="Times New Roman"/>
          <w:sz w:val="28"/>
          <w:szCs w:val="28"/>
        </w:rPr>
        <w:t>, отдел</w:t>
      </w:r>
      <w:r w:rsidR="003E119A">
        <w:rPr>
          <w:rFonts w:ascii="Times New Roman" w:hAnsi="Times New Roman"/>
          <w:sz w:val="28"/>
          <w:szCs w:val="28"/>
        </w:rPr>
        <w:t xml:space="preserve">а </w:t>
      </w:r>
      <w:r w:rsidRPr="000F489B">
        <w:rPr>
          <w:rFonts w:ascii="Times New Roman" w:hAnsi="Times New Roman"/>
          <w:sz w:val="28"/>
          <w:szCs w:val="28"/>
        </w:rPr>
        <w:t xml:space="preserve">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– </w:t>
      </w:r>
      <w:proofErr w:type="spellStart"/>
      <w:r w:rsidRPr="000F489B">
        <w:rPr>
          <w:rFonts w:ascii="Times New Roman" w:hAnsi="Times New Roman"/>
          <w:sz w:val="28"/>
          <w:szCs w:val="28"/>
        </w:rPr>
        <w:t>Югре</w:t>
      </w:r>
      <w:proofErr w:type="spellEnd"/>
      <w:r w:rsidR="00253D01">
        <w:rPr>
          <w:rFonts w:ascii="Times New Roman" w:hAnsi="Times New Roman"/>
          <w:sz w:val="28"/>
          <w:szCs w:val="28"/>
        </w:rPr>
        <w:t xml:space="preserve"> в г. </w:t>
      </w:r>
      <w:proofErr w:type="spellStart"/>
      <w:r w:rsidR="00253D01">
        <w:rPr>
          <w:rFonts w:ascii="Times New Roman" w:hAnsi="Times New Roman"/>
          <w:sz w:val="28"/>
          <w:szCs w:val="28"/>
        </w:rPr>
        <w:t>Урае</w:t>
      </w:r>
      <w:proofErr w:type="spellEnd"/>
      <w:r w:rsidRPr="000F489B">
        <w:rPr>
          <w:rFonts w:ascii="Times New Roman" w:hAnsi="Times New Roman"/>
          <w:sz w:val="28"/>
          <w:szCs w:val="28"/>
        </w:rPr>
        <w:t>, 7 отделени</w:t>
      </w:r>
      <w:r w:rsidR="003E119A">
        <w:rPr>
          <w:rFonts w:ascii="Times New Roman" w:hAnsi="Times New Roman"/>
          <w:sz w:val="28"/>
          <w:szCs w:val="28"/>
        </w:rPr>
        <w:t xml:space="preserve">я </w:t>
      </w:r>
      <w:r w:rsidRPr="000F489B">
        <w:rPr>
          <w:rFonts w:ascii="Times New Roman" w:hAnsi="Times New Roman"/>
          <w:sz w:val="28"/>
          <w:szCs w:val="28"/>
        </w:rPr>
        <w:t xml:space="preserve"> Службы по Ханты-Мансийскому автономному округу РУФСБ России по Тюменской</w:t>
      </w:r>
      <w:proofErr w:type="gramEnd"/>
      <w:r w:rsidRPr="000F489B">
        <w:rPr>
          <w:rFonts w:ascii="Times New Roman" w:hAnsi="Times New Roman"/>
          <w:sz w:val="28"/>
          <w:szCs w:val="28"/>
        </w:rPr>
        <w:t xml:space="preserve"> области, отдел</w:t>
      </w:r>
      <w:r w:rsidR="003E119A">
        <w:rPr>
          <w:rFonts w:ascii="Times New Roman" w:hAnsi="Times New Roman"/>
          <w:sz w:val="28"/>
          <w:szCs w:val="28"/>
        </w:rPr>
        <w:t>а</w:t>
      </w:r>
      <w:r w:rsidRPr="000F489B">
        <w:rPr>
          <w:rFonts w:ascii="Times New Roman" w:hAnsi="Times New Roman"/>
          <w:sz w:val="28"/>
          <w:szCs w:val="28"/>
        </w:rPr>
        <w:t xml:space="preserve"> гражданской защиты населения администрации города Урай.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9B">
        <w:rPr>
          <w:rFonts w:ascii="Times New Roman" w:hAnsi="Times New Roman"/>
          <w:sz w:val="28"/>
          <w:szCs w:val="28"/>
        </w:rPr>
        <w:t xml:space="preserve"> Требования  являются обязательными  для выполнения. Срок  завершения </w:t>
      </w:r>
      <w:r w:rsidRPr="00DD6D98">
        <w:rPr>
          <w:rFonts w:ascii="Times New Roman" w:hAnsi="Times New Roman"/>
          <w:sz w:val="28"/>
          <w:szCs w:val="28"/>
        </w:rPr>
        <w:t xml:space="preserve">указанных мероприятий с учетом  объема планируемых работ не должен превышать 12 месяцев со дня утверждения акта  обследования и категорирования объекта. </w:t>
      </w:r>
    </w:p>
    <w:p w:rsidR="001C6155" w:rsidRPr="00DD6D98" w:rsidRDefault="001C6155" w:rsidP="0063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D98">
        <w:rPr>
          <w:rFonts w:ascii="Times New Roman" w:hAnsi="Times New Roman"/>
          <w:sz w:val="28"/>
          <w:szCs w:val="28"/>
        </w:rPr>
        <w:t>Итог</w:t>
      </w:r>
      <w:r w:rsidR="003E119A">
        <w:rPr>
          <w:rFonts w:ascii="Times New Roman" w:hAnsi="Times New Roman"/>
          <w:sz w:val="28"/>
          <w:szCs w:val="28"/>
        </w:rPr>
        <w:t>о</w:t>
      </w:r>
      <w:r w:rsidRPr="00DD6D98">
        <w:rPr>
          <w:rFonts w:ascii="Times New Roman" w:hAnsi="Times New Roman"/>
          <w:sz w:val="28"/>
          <w:szCs w:val="28"/>
        </w:rPr>
        <w:t xml:space="preserve">м данной работы явилось присвоение категории опасности </w:t>
      </w:r>
      <w:r w:rsidRPr="00FC4D32">
        <w:rPr>
          <w:rFonts w:ascii="Times New Roman" w:hAnsi="Times New Roman"/>
          <w:b/>
          <w:sz w:val="28"/>
          <w:szCs w:val="28"/>
        </w:rPr>
        <w:t>31 объекту: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FC4D32">
        <w:rPr>
          <w:rFonts w:ascii="Times New Roman" w:hAnsi="Times New Roman"/>
          <w:b/>
          <w:sz w:val="28"/>
          <w:szCs w:val="28"/>
        </w:rPr>
        <w:t xml:space="preserve"> 7-и объектам – первая категория, 18-и объектам  –  вторая категория, 6-и объектам – третья категория опасности,</w:t>
      </w:r>
      <w:r w:rsidRPr="00060DFF">
        <w:rPr>
          <w:rFonts w:ascii="Times New Roman" w:hAnsi="Times New Roman"/>
          <w:sz w:val="28"/>
          <w:szCs w:val="28"/>
        </w:rPr>
        <w:t xml:space="preserve"> а также</w:t>
      </w:r>
      <w:r w:rsidRPr="00DD6D98">
        <w:rPr>
          <w:rFonts w:ascii="Times New Roman" w:hAnsi="Times New Roman"/>
          <w:sz w:val="28"/>
          <w:szCs w:val="28"/>
        </w:rPr>
        <w:t xml:space="preserve"> выявление несоответствия требованиям безопасности, </w:t>
      </w:r>
      <w:proofErr w:type="gramStart"/>
      <w:r w:rsidRPr="00DD6D98">
        <w:rPr>
          <w:rFonts w:ascii="Times New Roman" w:hAnsi="Times New Roman"/>
          <w:sz w:val="28"/>
          <w:szCs w:val="28"/>
        </w:rPr>
        <w:t>определенны</w:t>
      </w:r>
      <w:r w:rsidR="003E119A">
        <w:rPr>
          <w:rFonts w:ascii="Times New Roman" w:hAnsi="Times New Roman"/>
          <w:sz w:val="28"/>
          <w:szCs w:val="28"/>
        </w:rPr>
        <w:t>х</w:t>
      </w:r>
      <w:proofErr w:type="gramEnd"/>
      <w:r w:rsidRPr="00DD6D98">
        <w:rPr>
          <w:rFonts w:ascii="Times New Roman" w:hAnsi="Times New Roman"/>
          <w:sz w:val="28"/>
          <w:szCs w:val="28"/>
        </w:rPr>
        <w:t xml:space="preserve"> Постановлением.</w:t>
      </w:r>
    </w:p>
    <w:p w:rsidR="001C6155" w:rsidRDefault="001C6155" w:rsidP="0063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D98">
        <w:rPr>
          <w:rFonts w:ascii="Times New Roman" w:hAnsi="Times New Roman"/>
          <w:sz w:val="28"/>
          <w:szCs w:val="28"/>
        </w:rPr>
        <w:t>В настоящее время во всех учреждениях образования, спорта, культуры  разработаны  паспорта безопасности</w:t>
      </w:r>
      <w:r w:rsidRPr="000F489B">
        <w:rPr>
          <w:rFonts w:ascii="Times New Roman" w:hAnsi="Times New Roman"/>
          <w:sz w:val="28"/>
          <w:szCs w:val="28"/>
        </w:rPr>
        <w:t>, составлены мероприятии по устранению недостатков.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9B">
        <w:rPr>
          <w:rFonts w:ascii="Times New Roman" w:hAnsi="Times New Roman"/>
          <w:sz w:val="28"/>
          <w:szCs w:val="28"/>
        </w:rPr>
        <w:t>Однако устранение</w:t>
      </w:r>
      <w:r>
        <w:rPr>
          <w:rFonts w:ascii="Times New Roman" w:hAnsi="Times New Roman"/>
          <w:sz w:val="28"/>
          <w:szCs w:val="28"/>
        </w:rPr>
        <w:t xml:space="preserve"> ряд </w:t>
      </w:r>
      <w:r w:rsidRPr="000F489B">
        <w:rPr>
          <w:rFonts w:ascii="Times New Roman" w:hAnsi="Times New Roman"/>
          <w:sz w:val="28"/>
          <w:szCs w:val="28"/>
        </w:rPr>
        <w:t>недостатков требует серьезных финансовых затрат</w:t>
      </w:r>
      <w:r>
        <w:rPr>
          <w:rFonts w:ascii="Times New Roman" w:hAnsi="Times New Roman"/>
          <w:sz w:val="28"/>
          <w:szCs w:val="28"/>
        </w:rPr>
        <w:t xml:space="preserve"> (таб.2,3,4)</w:t>
      </w:r>
    </w:p>
    <w:p w:rsidR="001C6155" w:rsidRDefault="001C6155" w:rsidP="004F10D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6155" w:rsidRPr="00633280" w:rsidRDefault="001C6155" w:rsidP="004F10D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33280">
        <w:rPr>
          <w:rFonts w:ascii="Times New Roman" w:hAnsi="Times New Roman"/>
          <w:sz w:val="24"/>
          <w:szCs w:val="24"/>
        </w:rPr>
        <w:t>таблица 2</w:t>
      </w:r>
    </w:p>
    <w:p w:rsidR="001C6155" w:rsidRPr="000F489B" w:rsidRDefault="001C6155" w:rsidP="000F48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48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0F489B">
        <w:rPr>
          <w:rFonts w:ascii="Times New Roman" w:hAnsi="Times New Roman"/>
          <w:b/>
          <w:sz w:val="28"/>
          <w:szCs w:val="28"/>
        </w:rPr>
        <w:t xml:space="preserve">о сфере </w:t>
      </w:r>
      <w:r>
        <w:rPr>
          <w:rFonts w:ascii="Times New Roman" w:hAnsi="Times New Roman"/>
          <w:b/>
          <w:sz w:val="28"/>
          <w:szCs w:val="28"/>
        </w:rPr>
        <w:t>«</w:t>
      </w:r>
      <w:r w:rsidRPr="000F489B">
        <w:rPr>
          <w:rFonts w:ascii="Times New Roman" w:hAnsi="Times New Roman"/>
          <w:b/>
          <w:sz w:val="28"/>
          <w:szCs w:val="28"/>
        </w:rPr>
        <w:t>образовани</w:t>
      </w:r>
      <w:r>
        <w:rPr>
          <w:rFonts w:ascii="Times New Roman" w:hAnsi="Times New Roman"/>
          <w:b/>
          <w:sz w:val="28"/>
          <w:szCs w:val="28"/>
        </w:rPr>
        <w:t>е»</w:t>
      </w:r>
      <w:r w:rsidRPr="000F489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334"/>
        <w:gridCol w:w="850"/>
        <w:gridCol w:w="1550"/>
        <w:gridCol w:w="1275"/>
        <w:gridCol w:w="1144"/>
        <w:gridCol w:w="948"/>
        <w:gridCol w:w="1037"/>
      </w:tblGrid>
      <w:tr w:rsidR="001C6155" w:rsidRPr="00D112A4" w:rsidTr="00CA6B6F">
        <w:trPr>
          <w:cantSplit/>
          <w:trHeight w:val="2192"/>
        </w:trPr>
        <w:tc>
          <w:tcPr>
            <w:tcW w:w="644" w:type="dxa"/>
            <w:textDirection w:val="btLr"/>
            <w:vAlign w:val="center"/>
          </w:tcPr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B4D">
              <w:rPr>
                <w:rFonts w:ascii="Times New Roman" w:hAnsi="Times New Roman"/>
                <w:b/>
              </w:rPr>
              <w:t>№</w:t>
            </w:r>
          </w:p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16B4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16B4D">
              <w:rPr>
                <w:rFonts w:ascii="Times New Roman" w:hAnsi="Times New Roman"/>
                <w:b/>
              </w:rPr>
              <w:t>/</w:t>
            </w:r>
            <w:proofErr w:type="spellStart"/>
            <w:r w:rsidRPr="00616B4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34" w:type="dxa"/>
            <w:textDirection w:val="btLr"/>
            <w:vAlign w:val="center"/>
          </w:tcPr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B4D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850" w:type="dxa"/>
            <w:textDirection w:val="btLr"/>
          </w:tcPr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B4D">
              <w:rPr>
                <w:rFonts w:ascii="Times New Roman" w:hAnsi="Times New Roman"/>
                <w:b/>
              </w:rPr>
              <w:t>Категория  объекта</w:t>
            </w:r>
          </w:p>
        </w:tc>
        <w:tc>
          <w:tcPr>
            <w:tcW w:w="1550" w:type="dxa"/>
            <w:textDirection w:val="btLr"/>
            <w:vAlign w:val="center"/>
          </w:tcPr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B4D">
              <w:rPr>
                <w:rFonts w:ascii="Times New Roman" w:hAnsi="Times New Roman"/>
                <w:b/>
              </w:rPr>
              <w:t xml:space="preserve">СКУД (школы – турникеты, детские сады – </w:t>
            </w:r>
            <w:proofErr w:type="spellStart"/>
            <w:r w:rsidRPr="00616B4D">
              <w:rPr>
                <w:rFonts w:ascii="Times New Roman" w:hAnsi="Times New Roman"/>
                <w:b/>
              </w:rPr>
              <w:t>видеодомофоны</w:t>
            </w:r>
            <w:proofErr w:type="spellEnd"/>
            <w:r w:rsidRPr="00616B4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B4D">
              <w:rPr>
                <w:rFonts w:ascii="Times New Roman" w:hAnsi="Times New Roman"/>
                <w:b/>
              </w:rPr>
              <w:t>Охранная сигнализация</w:t>
            </w:r>
          </w:p>
        </w:tc>
        <w:tc>
          <w:tcPr>
            <w:tcW w:w="1144" w:type="dxa"/>
            <w:textDirection w:val="btLr"/>
            <w:vAlign w:val="center"/>
          </w:tcPr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B4D">
              <w:rPr>
                <w:rFonts w:ascii="Times New Roman" w:hAnsi="Times New Roman"/>
                <w:b/>
              </w:rPr>
              <w:t>Модернизация наружного видеонаблюдения</w:t>
            </w:r>
          </w:p>
        </w:tc>
        <w:tc>
          <w:tcPr>
            <w:tcW w:w="948" w:type="dxa"/>
            <w:textDirection w:val="btLr"/>
            <w:vAlign w:val="center"/>
          </w:tcPr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B4D">
              <w:rPr>
                <w:rFonts w:ascii="Times New Roman" w:hAnsi="Times New Roman"/>
                <w:b/>
              </w:rPr>
              <w:t>Ворота</w:t>
            </w:r>
            <w:r w:rsidR="00FA2A60">
              <w:rPr>
                <w:rFonts w:ascii="Times New Roman" w:hAnsi="Times New Roman"/>
                <w:b/>
              </w:rPr>
              <w:t xml:space="preserve">, расчет пожарных рисков </w:t>
            </w:r>
          </w:p>
        </w:tc>
        <w:tc>
          <w:tcPr>
            <w:tcW w:w="1037" w:type="dxa"/>
            <w:textDirection w:val="btLr"/>
            <w:vAlign w:val="center"/>
          </w:tcPr>
          <w:p w:rsidR="001C6155" w:rsidRPr="00616B4D" w:rsidRDefault="001C6155" w:rsidP="00394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B4D">
              <w:rPr>
                <w:rFonts w:ascii="Times New Roman" w:hAnsi="Times New Roman"/>
                <w:b/>
              </w:rPr>
              <w:t>Общая стоимость (тыс. руб.)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6155" w:rsidRPr="00FF5A42" w:rsidRDefault="00FF5A42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1000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1C6155" w:rsidRPr="00616B4D" w:rsidRDefault="00FF5A42" w:rsidP="000F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88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1C6155" w:rsidRPr="00FF5A42" w:rsidRDefault="00FF5A42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600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FF5A42" w:rsidP="000F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6155" w:rsidRPr="00FF5A42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250</w:t>
            </w:r>
            <w:r w:rsidR="00D52BCB" w:rsidRPr="00F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1250,0</w:t>
            </w:r>
          </w:p>
          <w:p w:rsidR="001C6155" w:rsidRPr="00616B4D" w:rsidRDefault="001C6155" w:rsidP="000F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1C6155" w:rsidRPr="00FF5A42" w:rsidRDefault="00FF5A42" w:rsidP="00884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600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1C6155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5A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6155" w:rsidRPr="00FF5A42" w:rsidRDefault="00FF5A42" w:rsidP="00884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6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FF5A42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 xml:space="preserve">МБДОУ Детский </w:t>
            </w:r>
            <w:r w:rsidRPr="00616B4D">
              <w:rPr>
                <w:rFonts w:ascii="Times New Roman" w:hAnsi="Times New Roman"/>
                <w:sz w:val="24"/>
                <w:szCs w:val="24"/>
              </w:rPr>
              <w:lastRenderedPageBreak/>
              <w:t>сад №6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550</w:t>
            </w:r>
            <w:r w:rsidR="00D52B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C6155" w:rsidRPr="00FF5A42" w:rsidRDefault="00FF5A42" w:rsidP="00FF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6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44" w:type="dxa"/>
          </w:tcPr>
          <w:p w:rsidR="001C6155" w:rsidRPr="00FF5A42" w:rsidRDefault="00D86036" w:rsidP="00D8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1C6155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5A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МБДОУ Детский сад №7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МБДОУ Детский сад №8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1150,0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МБДОУ Детский сад №10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1C6155" w:rsidP="00884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550,0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МБДОУ Детский сад №12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44" w:type="dxa"/>
          </w:tcPr>
          <w:p w:rsidR="001C6155" w:rsidRPr="00FF5A42" w:rsidRDefault="001C6155" w:rsidP="00AC2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1C6155" w:rsidP="00884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2150,0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МБДОУ Детский сад №14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75" w:type="dxa"/>
          </w:tcPr>
          <w:p w:rsidR="001C6155" w:rsidRPr="00FF5A42" w:rsidRDefault="00FF5A42" w:rsidP="00FF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1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FF5A42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МБДОУ Детский сад №16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</w:tcPr>
          <w:p w:rsidR="001C6155" w:rsidRPr="00FF5A42" w:rsidRDefault="00FF5A42" w:rsidP="00FF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6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FF5A42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МБДОУ Детский сад №19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111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</w:tcPr>
          <w:p w:rsidR="001C6155" w:rsidRPr="00FF5A42" w:rsidRDefault="00FF5A42" w:rsidP="00FF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7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44" w:type="dxa"/>
          </w:tcPr>
          <w:p w:rsidR="001C6155" w:rsidRPr="00FF5A42" w:rsidRDefault="001C6155" w:rsidP="00111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FF5A42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1850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МБДОУ Детский сад №21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75" w:type="dxa"/>
          </w:tcPr>
          <w:p w:rsidR="001C6155" w:rsidRPr="00FF5A42" w:rsidRDefault="00FF5A42" w:rsidP="00FF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1</w:t>
            </w:r>
            <w:r w:rsidR="001C6155" w:rsidRPr="00FF5A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FF5A42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МБУ МДО «Центр молодежи и дополнительного  образования»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1C6155" w:rsidRPr="00FF5A42" w:rsidRDefault="001C6155" w:rsidP="00FF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2</w:t>
            </w:r>
            <w:r w:rsidR="00FF5A42" w:rsidRPr="00FF5A42">
              <w:rPr>
                <w:rFonts w:ascii="Times New Roman" w:hAnsi="Times New Roman"/>
                <w:sz w:val="24"/>
                <w:szCs w:val="24"/>
              </w:rPr>
              <w:t>0</w:t>
            </w:r>
            <w:r w:rsidRPr="00FF5A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:rsidR="001C6155" w:rsidRPr="00616B4D" w:rsidRDefault="00FF5A42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1C6155" w:rsidRPr="00616B4D" w:rsidRDefault="001C6155" w:rsidP="005D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МБУ МДО «ЦМДО» клуб «Дружба»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C6155" w:rsidRPr="00616B4D" w:rsidRDefault="00FF5A42" w:rsidP="00FF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6155" w:rsidRPr="00616B4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EA0DA5" w:rsidP="00EA0D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C6155" w:rsidRPr="00616B4D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МБУ МДО «ЦМДО» спортзал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1C6155" w:rsidRPr="00FF5A42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C6155" w:rsidRPr="00D112A4" w:rsidTr="00CA6B6F">
        <w:tc>
          <w:tcPr>
            <w:tcW w:w="6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1C6155" w:rsidRPr="00616B4D" w:rsidRDefault="001C6155" w:rsidP="000F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 xml:space="preserve">Расчеты пожарных рисков </w:t>
            </w:r>
          </w:p>
        </w:tc>
        <w:tc>
          <w:tcPr>
            <w:tcW w:w="8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6155" w:rsidRPr="001F0129" w:rsidRDefault="001C6155" w:rsidP="000F48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6155" w:rsidRPr="00616B4D" w:rsidRDefault="00FA2A60" w:rsidP="000F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037" w:type="dxa"/>
          </w:tcPr>
          <w:p w:rsidR="001C6155" w:rsidRPr="00616B4D" w:rsidRDefault="001C6155" w:rsidP="000F4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4D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</w:tr>
      <w:tr w:rsidR="001C6155" w:rsidRPr="00D112A4" w:rsidTr="00CA6B6F">
        <w:tc>
          <w:tcPr>
            <w:tcW w:w="2978" w:type="dxa"/>
            <w:gridSpan w:val="2"/>
          </w:tcPr>
          <w:p w:rsidR="001C6155" w:rsidRPr="00616B4D" w:rsidRDefault="001C6155" w:rsidP="00FA35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6B4D">
              <w:rPr>
                <w:rFonts w:ascii="Times New Roman" w:hAnsi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850" w:type="dxa"/>
          </w:tcPr>
          <w:p w:rsidR="001C6155" w:rsidRPr="00D52BCB" w:rsidRDefault="001C6155" w:rsidP="000F4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C6155" w:rsidRPr="00FF5A42" w:rsidRDefault="00D52BCB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F5A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A2A60" w:rsidRPr="00FF5A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C6155" w:rsidRPr="00FF5A42" w:rsidRDefault="00D52BCB" w:rsidP="00FF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5A42" w:rsidRPr="00FF5A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44" w:type="dxa"/>
          </w:tcPr>
          <w:p w:rsidR="001C6155" w:rsidRPr="00FF5A42" w:rsidRDefault="00D52BCB" w:rsidP="00D86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86036" w:rsidRPr="00FF5A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48" w:type="dxa"/>
          </w:tcPr>
          <w:p w:rsidR="001C6155" w:rsidRPr="00FF5A42" w:rsidRDefault="00FA2A60" w:rsidP="000F4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  <w:r w:rsidR="00D52BCB" w:rsidRPr="00FF5A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7" w:type="dxa"/>
          </w:tcPr>
          <w:p w:rsidR="001C6155" w:rsidRPr="00FF5A42" w:rsidRDefault="00FF5A42" w:rsidP="00EA0D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0DA5">
              <w:rPr>
                <w:rFonts w:ascii="Times New Roman" w:hAnsi="Times New Roman"/>
                <w:b/>
                <w:sz w:val="24"/>
                <w:szCs w:val="24"/>
              </w:rPr>
              <w:t>2720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1C6155" w:rsidRPr="00D112A4" w:rsidRDefault="001C6155" w:rsidP="000F489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6155" w:rsidRPr="000F489B" w:rsidRDefault="001C6155" w:rsidP="000F48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9B">
        <w:rPr>
          <w:rFonts w:ascii="Times New Roman" w:hAnsi="Times New Roman"/>
          <w:sz w:val="28"/>
          <w:szCs w:val="28"/>
        </w:rPr>
        <w:t>В ходе работы комиссии по категорированию были выявлены замечания в образовательных организациях:</w:t>
      </w:r>
    </w:p>
    <w:p w:rsidR="001C6155" w:rsidRPr="000F489B" w:rsidRDefault="001C6155" w:rsidP="000F4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9B">
        <w:rPr>
          <w:rFonts w:ascii="Times New Roman" w:hAnsi="Times New Roman"/>
          <w:sz w:val="28"/>
          <w:szCs w:val="28"/>
        </w:rPr>
        <w:t>- отсутствует СКУД на 1</w:t>
      </w:r>
      <w:r>
        <w:rPr>
          <w:rFonts w:ascii="Times New Roman" w:hAnsi="Times New Roman"/>
          <w:sz w:val="28"/>
          <w:szCs w:val="28"/>
        </w:rPr>
        <w:t>2</w:t>
      </w:r>
      <w:r w:rsidRPr="000F489B">
        <w:rPr>
          <w:rFonts w:ascii="Times New Roman" w:hAnsi="Times New Roman"/>
          <w:sz w:val="28"/>
          <w:szCs w:val="28"/>
        </w:rPr>
        <w:t xml:space="preserve">  объектах;</w:t>
      </w:r>
    </w:p>
    <w:p w:rsidR="001C6155" w:rsidRPr="000F489B" w:rsidRDefault="001C6155" w:rsidP="000F4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9B">
        <w:rPr>
          <w:rFonts w:ascii="Times New Roman" w:hAnsi="Times New Roman"/>
          <w:sz w:val="28"/>
          <w:szCs w:val="28"/>
        </w:rPr>
        <w:t>- отсутствует охранная сигнализация  на 1</w:t>
      </w:r>
      <w:r>
        <w:rPr>
          <w:rFonts w:ascii="Times New Roman" w:hAnsi="Times New Roman"/>
          <w:sz w:val="28"/>
          <w:szCs w:val="28"/>
        </w:rPr>
        <w:t>3</w:t>
      </w:r>
      <w:r w:rsidRPr="000F489B">
        <w:rPr>
          <w:rFonts w:ascii="Times New Roman" w:hAnsi="Times New Roman"/>
          <w:sz w:val="28"/>
          <w:szCs w:val="28"/>
        </w:rPr>
        <w:t xml:space="preserve"> объектах;</w:t>
      </w:r>
    </w:p>
    <w:p w:rsidR="001C6155" w:rsidRPr="000F489B" w:rsidRDefault="001C6155" w:rsidP="000F4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9B">
        <w:rPr>
          <w:rFonts w:ascii="Times New Roman" w:hAnsi="Times New Roman"/>
          <w:sz w:val="28"/>
          <w:szCs w:val="28"/>
        </w:rPr>
        <w:t xml:space="preserve">- недостаточно камер в системе наружного видеонаблюдения на </w:t>
      </w:r>
      <w:r>
        <w:rPr>
          <w:rFonts w:ascii="Times New Roman" w:hAnsi="Times New Roman"/>
          <w:sz w:val="28"/>
          <w:szCs w:val="28"/>
        </w:rPr>
        <w:t>12</w:t>
      </w:r>
      <w:r w:rsidRPr="000F489B">
        <w:rPr>
          <w:rFonts w:ascii="Times New Roman" w:hAnsi="Times New Roman"/>
          <w:sz w:val="28"/>
          <w:szCs w:val="28"/>
        </w:rPr>
        <w:t xml:space="preserve"> объектах. </w:t>
      </w:r>
    </w:p>
    <w:p w:rsidR="001C6155" w:rsidRPr="000F489B" w:rsidRDefault="001C6155" w:rsidP="000F4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9B">
        <w:rPr>
          <w:rFonts w:ascii="Times New Roman" w:hAnsi="Times New Roman"/>
          <w:sz w:val="28"/>
          <w:szCs w:val="28"/>
        </w:rPr>
        <w:t xml:space="preserve">- въезд на территорию не оборудован воротами, обеспечивающими жесткую фиксацию их створок в закрытом положении – на </w:t>
      </w:r>
      <w:r>
        <w:rPr>
          <w:rFonts w:ascii="Times New Roman" w:hAnsi="Times New Roman"/>
          <w:sz w:val="28"/>
          <w:szCs w:val="28"/>
        </w:rPr>
        <w:t>3</w:t>
      </w:r>
      <w:r w:rsidRPr="000F489B">
        <w:rPr>
          <w:rFonts w:ascii="Times New Roman" w:hAnsi="Times New Roman"/>
          <w:sz w:val="28"/>
          <w:szCs w:val="28"/>
        </w:rPr>
        <w:t xml:space="preserve"> объектах.</w:t>
      </w:r>
    </w:p>
    <w:p w:rsidR="001C6155" w:rsidRDefault="001C6155" w:rsidP="007E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конца</w:t>
      </w:r>
      <w:r w:rsidRPr="00F6238D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а</w:t>
      </w:r>
      <w:r w:rsidRPr="00F62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F6238D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ены</w:t>
      </w:r>
      <w:r w:rsidRPr="00F6238D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:</w:t>
      </w:r>
    </w:p>
    <w:p w:rsidR="001C6155" w:rsidRDefault="001C6155" w:rsidP="007E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238D">
        <w:rPr>
          <w:rFonts w:ascii="Times New Roman" w:hAnsi="Times New Roman"/>
          <w:sz w:val="28"/>
          <w:szCs w:val="28"/>
        </w:rPr>
        <w:t xml:space="preserve"> по монтажу системы контроля и управления доступом</w:t>
      </w:r>
      <w:r>
        <w:rPr>
          <w:rFonts w:ascii="Times New Roman" w:hAnsi="Times New Roman"/>
          <w:sz w:val="28"/>
          <w:szCs w:val="28"/>
        </w:rPr>
        <w:t xml:space="preserve"> (СКУД)</w:t>
      </w:r>
      <w:r w:rsidRPr="00F6238D">
        <w:rPr>
          <w:rFonts w:ascii="Times New Roman" w:hAnsi="Times New Roman"/>
          <w:sz w:val="28"/>
          <w:szCs w:val="28"/>
        </w:rPr>
        <w:t xml:space="preserve"> в школах города: МБОУ СОШ №4, МБОУ СОШ №5, МБОУ СШ№ 12», МБОУ Гимназия. По окончанию работ необходимо будет выполнить расчеты пожарных риск</w:t>
      </w:r>
      <w:r>
        <w:rPr>
          <w:rFonts w:ascii="Times New Roman" w:hAnsi="Times New Roman"/>
          <w:sz w:val="28"/>
          <w:szCs w:val="28"/>
        </w:rPr>
        <w:t>ов на сумму в 320,0 тыс. рублей;</w:t>
      </w:r>
    </w:p>
    <w:p w:rsidR="001C6155" w:rsidRPr="00CA6B6F" w:rsidRDefault="001C6155" w:rsidP="007E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B6F">
        <w:rPr>
          <w:rFonts w:ascii="Times New Roman" w:hAnsi="Times New Roman"/>
          <w:sz w:val="28"/>
          <w:szCs w:val="28"/>
        </w:rPr>
        <w:t>- по монтажу наружной системы видеонаблюдения МБДОУ «</w:t>
      </w:r>
      <w:r w:rsidR="00CA6B6F">
        <w:rPr>
          <w:rFonts w:ascii="Times New Roman" w:hAnsi="Times New Roman"/>
          <w:sz w:val="28"/>
          <w:szCs w:val="28"/>
        </w:rPr>
        <w:t>Д</w:t>
      </w:r>
      <w:r w:rsidRPr="00CA6B6F">
        <w:rPr>
          <w:rFonts w:ascii="Times New Roman" w:hAnsi="Times New Roman"/>
          <w:sz w:val="28"/>
          <w:szCs w:val="28"/>
        </w:rPr>
        <w:t>етский сад №</w:t>
      </w:r>
      <w:r w:rsidR="00CA6B6F" w:rsidRPr="00CA6B6F">
        <w:rPr>
          <w:rFonts w:ascii="Times New Roman" w:hAnsi="Times New Roman"/>
          <w:sz w:val="28"/>
          <w:szCs w:val="28"/>
        </w:rPr>
        <w:t xml:space="preserve"> </w:t>
      </w:r>
      <w:r w:rsidRPr="00CA6B6F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CA6B6F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CA6B6F">
        <w:rPr>
          <w:rFonts w:ascii="Times New Roman" w:hAnsi="Times New Roman"/>
          <w:sz w:val="28"/>
          <w:szCs w:val="28"/>
        </w:rPr>
        <w:t>».</w:t>
      </w:r>
    </w:p>
    <w:p w:rsidR="001C6155" w:rsidRPr="00CA6B6F" w:rsidRDefault="001C6155" w:rsidP="007E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6155" w:rsidRDefault="001C6155" w:rsidP="007E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6155" w:rsidRDefault="001C6155" w:rsidP="007E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6155" w:rsidRPr="00F6238D" w:rsidRDefault="001C6155" w:rsidP="007E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6155" w:rsidRPr="00633280" w:rsidRDefault="001C6155" w:rsidP="003F05A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3328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633280">
        <w:rPr>
          <w:rFonts w:ascii="Times New Roman" w:hAnsi="Times New Roman"/>
          <w:sz w:val="24"/>
          <w:szCs w:val="24"/>
        </w:rPr>
        <w:t>таблица 3</w:t>
      </w:r>
    </w:p>
    <w:p w:rsidR="001C6155" w:rsidRPr="000F489B" w:rsidRDefault="001C6155" w:rsidP="007E505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F48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0F489B">
        <w:rPr>
          <w:rFonts w:ascii="Times New Roman" w:hAnsi="Times New Roman"/>
          <w:b/>
          <w:sz w:val="28"/>
          <w:szCs w:val="28"/>
        </w:rPr>
        <w:t xml:space="preserve">о сфере </w:t>
      </w:r>
      <w:r>
        <w:rPr>
          <w:rFonts w:ascii="Times New Roman" w:hAnsi="Times New Roman"/>
          <w:b/>
          <w:sz w:val="28"/>
          <w:szCs w:val="28"/>
        </w:rPr>
        <w:t>«</w:t>
      </w:r>
      <w:r w:rsidRPr="000F489B">
        <w:rPr>
          <w:rFonts w:ascii="Times New Roman" w:hAnsi="Times New Roman"/>
          <w:b/>
          <w:sz w:val="28"/>
          <w:szCs w:val="28"/>
        </w:rPr>
        <w:t>физическ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0F489B">
        <w:rPr>
          <w:rFonts w:ascii="Times New Roman" w:hAnsi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0F489B">
        <w:rPr>
          <w:rFonts w:ascii="Times New Roman" w:hAnsi="Times New Roman"/>
          <w:b/>
          <w:sz w:val="28"/>
          <w:szCs w:val="28"/>
        </w:rPr>
        <w:t xml:space="preserve"> и спорт</w:t>
      </w:r>
      <w:r>
        <w:rPr>
          <w:rFonts w:ascii="Times New Roman" w:hAnsi="Times New Roman"/>
          <w:b/>
          <w:sz w:val="28"/>
          <w:szCs w:val="28"/>
        </w:rPr>
        <w:t>»</w:t>
      </w:r>
      <w:r w:rsidRPr="000F489B">
        <w:rPr>
          <w:rFonts w:ascii="Times New Roman" w:hAnsi="Times New Roman"/>
          <w:b/>
          <w:sz w:val="28"/>
          <w:szCs w:val="28"/>
        </w:rPr>
        <w:t>:</w:t>
      </w:r>
      <w:r w:rsidRPr="000F48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992"/>
        <w:gridCol w:w="1276"/>
        <w:gridCol w:w="1984"/>
        <w:gridCol w:w="1276"/>
        <w:gridCol w:w="1418"/>
      </w:tblGrid>
      <w:tr w:rsidR="00CA6B6F" w:rsidRPr="00CC3836" w:rsidTr="00CA6B6F">
        <w:trPr>
          <w:cantSplit/>
          <w:trHeight w:val="2192"/>
        </w:trPr>
        <w:tc>
          <w:tcPr>
            <w:tcW w:w="817" w:type="dxa"/>
            <w:textDirection w:val="btLr"/>
            <w:vAlign w:val="center"/>
          </w:tcPr>
          <w:p w:rsidR="00CA6B6F" w:rsidRPr="00CC3836" w:rsidRDefault="00CA6B6F" w:rsidP="0039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C3836">
              <w:rPr>
                <w:rFonts w:ascii="Times New Roman" w:hAnsi="Times New Roman"/>
                <w:b/>
              </w:rPr>
              <w:t>№</w:t>
            </w:r>
          </w:p>
          <w:p w:rsidR="00CA6B6F" w:rsidRPr="00CC3836" w:rsidRDefault="00CA6B6F" w:rsidP="0039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C383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C3836">
              <w:rPr>
                <w:rFonts w:ascii="Times New Roman" w:hAnsi="Times New Roman"/>
                <w:b/>
              </w:rPr>
              <w:t>/</w:t>
            </w:r>
            <w:proofErr w:type="spellStart"/>
            <w:r w:rsidRPr="00CC383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textDirection w:val="btLr"/>
            <w:vAlign w:val="center"/>
          </w:tcPr>
          <w:p w:rsidR="00CA6B6F" w:rsidRPr="00440370" w:rsidRDefault="00CA6B6F" w:rsidP="0039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40370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992" w:type="dxa"/>
            <w:textDirection w:val="btLr"/>
          </w:tcPr>
          <w:p w:rsidR="00CA6B6F" w:rsidRPr="00440370" w:rsidRDefault="00CA6B6F" w:rsidP="0039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40370">
              <w:rPr>
                <w:rFonts w:ascii="Times New Roman" w:hAnsi="Times New Roman"/>
                <w:b/>
              </w:rPr>
              <w:t>Категория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CA6B6F" w:rsidRPr="00440370" w:rsidRDefault="00CA6B6F" w:rsidP="00616B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40370">
              <w:rPr>
                <w:rFonts w:ascii="Times New Roman" w:hAnsi="Times New Roman"/>
                <w:b/>
              </w:rPr>
              <w:t xml:space="preserve">СКУД </w:t>
            </w:r>
            <w:r w:rsidR="00616B4D">
              <w:rPr>
                <w:rFonts w:ascii="Times New Roman" w:hAnsi="Times New Roman"/>
                <w:b/>
              </w:rPr>
              <w:t xml:space="preserve"> (система контроля управления  доступа)</w:t>
            </w:r>
          </w:p>
        </w:tc>
        <w:tc>
          <w:tcPr>
            <w:tcW w:w="1984" w:type="dxa"/>
            <w:textDirection w:val="btLr"/>
            <w:vAlign w:val="center"/>
          </w:tcPr>
          <w:p w:rsidR="00CA6B6F" w:rsidRPr="00440370" w:rsidRDefault="00CA6B6F" w:rsidP="0039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40370">
              <w:rPr>
                <w:rFonts w:ascii="Times New Roman" w:hAnsi="Times New Roman"/>
                <w:b/>
              </w:rPr>
              <w:t>Модернизация наружного видеонаблюдения</w:t>
            </w:r>
          </w:p>
        </w:tc>
        <w:tc>
          <w:tcPr>
            <w:tcW w:w="1276" w:type="dxa"/>
            <w:textDirection w:val="btLr"/>
          </w:tcPr>
          <w:p w:rsidR="00CA6B6F" w:rsidRPr="00794619" w:rsidRDefault="00CA6B6F" w:rsidP="0039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4619">
              <w:rPr>
                <w:rFonts w:ascii="Times New Roman" w:hAnsi="Times New Roman"/>
                <w:b/>
              </w:rPr>
              <w:t>Охранная сигнализация</w:t>
            </w:r>
          </w:p>
        </w:tc>
        <w:tc>
          <w:tcPr>
            <w:tcW w:w="1418" w:type="dxa"/>
            <w:textDirection w:val="btLr"/>
          </w:tcPr>
          <w:p w:rsidR="00CA6B6F" w:rsidRPr="00794619" w:rsidRDefault="00CA6B6F" w:rsidP="0039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4619">
              <w:rPr>
                <w:rFonts w:ascii="Times New Roman" w:hAnsi="Times New Roman"/>
                <w:b/>
              </w:rPr>
              <w:t>Общая стоимость</w:t>
            </w:r>
          </w:p>
          <w:p w:rsidR="00CA6B6F" w:rsidRPr="00794619" w:rsidRDefault="00CA6B6F" w:rsidP="00594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4619">
              <w:rPr>
                <w:rFonts w:ascii="Times New Roman" w:hAnsi="Times New Roman"/>
                <w:b/>
              </w:rPr>
              <w:t xml:space="preserve"> (тыс. руб.)</w:t>
            </w:r>
          </w:p>
        </w:tc>
      </w:tr>
      <w:tr w:rsidR="00CA6B6F" w:rsidRPr="00CC3836" w:rsidTr="00CA6B6F">
        <w:tc>
          <w:tcPr>
            <w:tcW w:w="817" w:type="dxa"/>
          </w:tcPr>
          <w:p w:rsidR="00CA6B6F" w:rsidRPr="00CC3836" w:rsidRDefault="00CA6B6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6B6F" w:rsidRPr="004F1606" w:rsidRDefault="00CA6B6F" w:rsidP="007E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 xml:space="preserve"> МАУ «Звезды  </w:t>
            </w:r>
            <w:proofErr w:type="spellStart"/>
            <w:r w:rsidRPr="004F1606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4F16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CA6B6F" w:rsidRPr="004F1606" w:rsidRDefault="00CA6B6F" w:rsidP="007E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B6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CA6B6F" w:rsidRPr="004F16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CA6B6F" w:rsidRPr="004F1606" w:rsidRDefault="00CA6B6F" w:rsidP="007E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CA6B6F" w:rsidRPr="004F1606" w:rsidRDefault="00CA6B6F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B6F" w:rsidRPr="004F1606" w:rsidRDefault="006D250F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6D250F" w:rsidRPr="00CC3836" w:rsidTr="00CA6B6F">
        <w:tc>
          <w:tcPr>
            <w:tcW w:w="817" w:type="dxa"/>
          </w:tcPr>
          <w:p w:rsidR="006D250F" w:rsidRPr="00CC383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250F" w:rsidRPr="004F1606" w:rsidRDefault="006D250F" w:rsidP="007E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Стрелковый </w:t>
            </w:r>
            <w:r w:rsidRPr="004F1606">
              <w:rPr>
                <w:rFonts w:ascii="Times New Roman" w:hAnsi="Times New Roman"/>
                <w:sz w:val="24"/>
                <w:szCs w:val="24"/>
              </w:rPr>
              <w:t>Тир»</w:t>
            </w:r>
          </w:p>
        </w:tc>
        <w:tc>
          <w:tcPr>
            <w:tcW w:w="992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1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F160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0F" w:rsidRPr="00CC3836" w:rsidTr="00CA6B6F">
        <w:tc>
          <w:tcPr>
            <w:tcW w:w="817" w:type="dxa"/>
          </w:tcPr>
          <w:p w:rsidR="006D250F" w:rsidRPr="00CC383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250F" w:rsidRPr="004F1606" w:rsidRDefault="006D250F" w:rsidP="006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«Биатлонный комплекс»</w:t>
            </w:r>
          </w:p>
        </w:tc>
        <w:tc>
          <w:tcPr>
            <w:tcW w:w="992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50F" w:rsidRPr="006D250F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50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6D250F" w:rsidRPr="00CC3836" w:rsidTr="00CA6B6F">
        <w:tc>
          <w:tcPr>
            <w:tcW w:w="817" w:type="dxa"/>
          </w:tcPr>
          <w:p w:rsidR="006D250F" w:rsidRPr="00CC383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D250F" w:rsidRPr="004F1606" w:rsidRDefault="006D250F" w:rsidP="006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«Смена»</w:t>
            </w:r>
          </w:p>
        </w:tc>
        <w:tc>
          <w:tcPr>
            <w:tcW w:w="992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6D250F" w:rsidRPr="006D250F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5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50F" w:rsidRPr="004F160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6D250F" w:rsidRPr="00CC3836" w:rsidTr="00CA6B6F">
        <w:tc>
          <w:tcPr>
            <w:tcW w:w="817" w:type="dxa"/>
          </w:tcPr>
          <w:p w:rsidR="006D250F" w:rsidRPr="00CC383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A7729" w:rsidRDefault="006D250F" w:rsidP="007E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50F" w:rsidRPr="004F1606" w:rsidRDefault="006D250F" w:rsidP="007E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 xml:space="preserve">МАУ «Старт» </w:t>
            </w:r>
          </w:p>
        </w:tc>
        <w:tc>
          <w:tcPr>
            <w:tcW w:w="992" w:type="dxa"/>
          </w:tcPr>
          <w:p w:rsidR="006D250F" w:rsidRPr="004F1606" w:rsidRDefault="006D250F" w:rsidP="007E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250F" w:rsidRPr="008F704B" w:rsidRDefault="008F704B" w:rsidP="008F7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4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984" w:type="dxa"/>
          </w:tcPr>
          <w:p w:rsidR="006D250F" w:rsidRPr="008F704B" w:rsidRDefault="006D250F" w:rsidP="007E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50F" w:rsidRPr="008F704B" w:rsidRDefault="006D250F" w:rsidP="007E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4B">
              <w:rPr>
                <w:rFonts w:ascii="Times New Roman" w:hAnsi="Times New Roman"/>
                <w:sz w:val="24"/>
                <w:szCs w:val="24"/>
              </w:rPr>
              <w:t>229,1</w:t>
            </w:r>
          </w:p>
        </w:tc>
        <w:tc>
          <w:tcPr>
            <w:tcW w:w="1418" w:type="dxa"/>
          </w:tcPr>
          <w:p w:rsidR="008F704B" w:rsidRDefault="008F704B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50F" w:rsidRPr="008F704B" w:rsidRDefault="008F704B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04B">
              <w:rPr>
                <w:rFonts w:ascii="Times New Roman" w:hAnsi="Times New Roman"/>
                <w:b/>
                <w:sz w:val="24"/>
                <w:szCs w:val="24"/>
              </w:rPr>
              <w:t>629,1</w:t>
            </w:r>
          </w:p>
          <w:p w:rsidR="006D250F" w:rsidRPr="008F704B" w:rsidRDefault="006D250F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0F" w:rsidRPr="00CC3836" w:rsidTr="00CA6B6F">
        <w:tc>
          <w:tcPr>
            <w:tcW w:w="817" w:type="dxa"/>
          </w:tcPr>
          <w:p w:rsidR="006D250F" w:rsidRPr="00CC3836" w:rsidRDefault="006D250F" w:rsidP="006D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D250F" w:rsidRPr="004F1606" w:rsidRDefault="006D250F" w:rsidP="007E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 xml:space="preserve">«Олимп» </w:t>
            </w:r>
          </w:p>
        </w:tc>
        <w:tc>
          <w:tcPr>
            <w:tcW w:w="992" w:type="dxa"/>
          </w:tcPr>
          <w:p w:rsidR="006D250F" w:rsidRPr="004F1606" w:rsidRDefault="006D250F" w:rsidP="007E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250F" w:rsidRPr="008F704B" w:rsidRDefault="008F704B" w:rsidP="0044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250F" w:rsidRPr="008F704B" w:rsidRDefault="006D250F" w:rsidP="007E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50F" w:rsidRPr="008F704B" w:rsidRDefault="008F704B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0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50F" w:rsidRPr="008F704B" w:rsidRDefault="008F704B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0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D250F" w:rsidRPr="008F704B" w:rsidRDefault="006D250F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0F" w:rsidRPr="00CC3836" w:rsidTr="00CA6B6F">
        <w:tc>
          <w:tcPr>
            <w:tcW w:w="2660" w:type="dxa"/>
            <w:gridSpan w:val="2"/>
          </w:tcPr>
          <w:p w:rsidR="006D250F" w:rsidRPr="00FA3532" w:rsidRDefault="006D250F" w:rsidP="00FA35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3532">
              <w:rPr>
                <w:rFonts w:ascii="Times New Roman" w:hAnsi="Times New Roman"/>
                <w:b/>
                <w:sz w:val="24"/>
                <w:szCs w:val="24"/>
              </w:rPr>
              <w:t xml:space="preserve"> Итого </w:t>
            </w:r>
          </w:p>
        </w:tc>
        <w:tc>
          <w:tcPr>
            <w:tcW w:w="992" w:type="dxa"/>
          </w:tcPr>
          <w:p w:rsidR="006D250F" w:rsidRPr="00FA3532" w:rsidRDefault="006D250F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50F" w:rsidRPr="008F704B" w:rsidRDefault="008F704B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04B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6D250F" w:rsidRPr="008F704B" w:rsidRDefault="008F704B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04B">
              <w:rPr>
                <w:rFonts w:ascii="Times New Roman" w:hAnsi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1276" w:type="dxa"/>
          </w:tcPr>
          <w:p w:rsidR="006D250F" w:rsidRPr="008F704B" w:rsidRDefault="008F704B" w:rsidP="007E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04B">
              <w:rPr>
                <w:rFonts w:ascii="Times New Roman" w:hAnsi="Times New Roman"/>
                <w:b/>
                <w:sz w:val="24"/>
                <w:szCs w:val="24"/>
              </w:rPr>
              <w:t>359,1</w:t>
            </w:r>
          </w:p>
        </w:tc>
        <w:tc>
          <w:tcPr>
            <w:tcW w:w="1418" w:type="dxa"/>
          </w:tcPr>
          <w:p w:rsidR="006D250F" w:rsidRPr="008F704B" w:rsidRDefault="008F704B" w:rsidP="0070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1869,1</w:t>
            </w:r>
          </w:p>
        </w:tc>
      </w:tr>
    </w:tbl>
    <w:p w:rsidR="001C6155" w:rsidRPr="00C61AAC" w:rsidRDefault="001C6155" w:rsidP="003F05A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61AAC">
        <w:rPr>
          <w:rFonts w:ascii="Times New Roman" w:hAnsi="Times New Roman"/>
          <w:sz w:val="24"/>
          <w:szCs w:val="24"/>
        </w:rPr>
        <w:t>таблица 4</w:t>
      </w:r>
    </w:p>
    <w:p w:rsidR="001C6155" w:rsidRPr="00C61AAC" w:rsidRDefault="001C6155" w:rsidP="0031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1AAC">
        <w:rPr>
          <w:rFonts w:ascii="Times New Roman" w:hAnsi="Times New Roman"/>
          <w:b/>
          <w:sz w:val="28"/>
          <w:szCs w:val="28"/>
        </w:rPr>
        <w:t xml:space="preserve">по сфере «культура»: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850"/>
        <w:gridCol w:w="1701"/>
        <w:gridCol w:w="1559"/>
        <w:gridCol w:w="1134"/>
        <w:gridCol w:w="1560"/>
      </w:tblGrid>
      <w:tr w:rsidR="00B27E98" w:rsidRPr="00C61AAC" w:rsidTr="00B27E98">
        <w:trPr>
          <w:cantSplit/>
          <w:trHeight w:val="2192"/>
        </w:trPr>
        <w:tc>
          <w:tcPr>
            <w:tcW w:w="468" w:type="dxa"/>
            <w:textDirection w:val="btLr"/>
            <w:vAlign w:val="center"/>
          </w:tcPr>
          <w:p w:rsidR="00B27E98" w:rsidRPr="00C61AAC" w:rsidRDefault="00B27E98" w:rsidP="00314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1AAC">
              <w:rPr>
                <w:rFonts w:ascii="Times New Roman" w:hAnsi="Times New Roman"/>
                <w:b/>
              </w:rPr>
              <w:t>№</w:t>
            </w:r>
          </w:p>
          <w:p w:rsidR="00B27E98" w:rsidRPr="00C61AAC" w:rsidRDefault="00B27E98" w:rsidP="00314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61AA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61AAC">
              <w:rPr>
                <w:rFonts w:ascii="Times New Roman" w:hAnsi="Times New Roman"/>
                <w:b/>
              </w:rPr>
              <w:t>/</w:t>
            </w:r>
            <w:proofErr w:type="spellStart"/>
            <w:r w:rsidRPr="00C61AA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34" w:type="dxa"/>
            <w:textDirection w:val="btLr"/>
            <w:vAlign w:val="center"/>
          </w:tcPr>
          <w:p w:rsidR="00B27E98" w:rsidRPr="00C61AAC" w:rsidRDefault="00B27E98" w:rsidP="00314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1AAC">
              <w:rPr>
                <w:rFonts w:ascii="Times New Roman" w:hAnsi="Times New Roman"/>
                <w:b/>
              </w:rPr>
              <w:t>Учреждения культуры</w:t>
            </w:r>
          </w:p>
        </w:tc>
        <w:tc>
          <w:tcPr>
            <w:tcW w:w="850" w:type="dxa"/>
            <w:textDirection w:val="btLr"/>
            <w:vAlign w:val="center"/>
          </w:tcPr>
          <w:p w:rsidR="00B27E98" w:rsidRPr="00C61AAC" w:rsidRDefault="00B27E98" w:rsidP="00314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1AAC">
              <w:rPr>
                <w:rFonts w:ascii="Times New Roman" w:hAnsi="Times New Roman"/>
                <w:b/>
              </w:rPr>
              <w:t xml:space="preserve">Категория объекта </w:t>
            </w:r>
          </w:p>
        </w:tc>
        <w:tc>
          <w:tcPr>
            <w:tcW w:w="1701" w:type="dxa"/>
            <w:textDirection w:val="btLr"/>
            <w:vAlign w:val="center"/>
          </w:tcPr>
          <w:p w:rsidR="00B27E98" w:rsidRPr="00C61AAC" w:rsidRDefault="00B27E98" w:rsidP="00314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1AAC">
              <w:rPr>
                <w:rFonts w:ascii="Times New Roman" w:hAnsi="Times New Roman"/>
                <w:b/>
              </w:rPr>
              <w:t>Модернизация наружного видеонаблюдения</w:t>
            </w:r>
          </w:p>
        </w:tc>
        <w:tc>
          <w:tcPr>
            <w:tcW w:w="1559" w:type="dxa"/>
            <w:textDirection w:val="btLr"/>
            <w:vAlign w:val="center"/>
          </w:tcPr>
          <w:p w:rsidR="00B27E98" w:rsidRPr="00C61AAC" w:rsidRDefault="00B27E98" w:rsidP="00314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1AAC">
              <w:rPr>
                <w:rFonts w:ascii="Times New Roman" w:hAnsi="Times New Roman"/>
                <w:b/>
              </w:rPr>
              <w:t>Организация физической  охраны объектов*</w:t>
            </w:r>
          </w:p>
        </w:tc>
        <w:tc>
          <w:tcPr>
            <w:tcW w:w="1134" w:type="dxa"/>
            <w:textDirection w:val="btLr"/>
          </w:tcPr>
          <w:p w:rsidR="00B27E98" w:rsidRPr="00C61AAC" w:rsidRDefault="00B27E98" w:rsidP="00FA3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1AAC">
              <w:rPr>
                <w:rFonts w:ascii="Times New Roman" w:hAnsi="Times New Roman"/>
                <w:b/>
              </w:rPr>
              <w:t xml:space="preserve">Замена пожарного водопровода </w:t>
            </w:r>
          </w:p>
        </w:tc>
        <w:tc>
          <w:tcPr>
            <w:tcW w:w="1560" w:type="dxa"/>
            <w:textDirection w:val="btLr"/>
          </w:tcPr>
          <w:p w:rsidR="00B27E98" w:rsidRPr="00C61AAC" w:rsidRDefault="00B27E98" w:rsidP="009C2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61AAC">
              <w:rPr>
                <w:rFonts w:ascii="Times New Roman" w:hAnsi="Times New Roman"/>
                <w:b/>
              </w:rPr>
              <w:t>Общая стоимость      (т. Руб.)</w:t>
            </w:r>
          </w:p>
        </w:tc>
      </w:tr>
      <w:tr w:rsidR="00B27E98" w:rsidRPr="00C61AAC" w:rsidTr="00B27E98">
        <w:tc>
          <w:tcPr>
            <w:tcW w:w="468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B27E98" w:rsidRPr="00C61AAC" w:rsidRDefault="00B27E98" w:rsidP="00FA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МБУ ДО «ДШИ №1»</w:t>
            </w:r>
          </w:p>
        </w:tc>
        <w:tc>
          <w:tcPr>
            <w:tcW w:w="850" w:type="dxa"/>
          </w:tcPr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7E98" w:rsidRPr="00C61AAC" w:rsidRDefault="00B27E98" w:rsidP="00FA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E98" w:rsidRPr="00C61AAC" w:rsidRDefault="00B27E98" w:rsidP="00FA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27E98" w:rsidRPr="00C61AAC" w:rsidRDefault="00B27E98" w:rsidP="009C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7E98" w:rsidRPr="00C61AAC" w:rsidTr="00B27E98">
        <w:tc>
          <w:tcPr>
            <w:tcW w:w="468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B27E98" w:rsidRPr="00C61AAC" w:rsidRDefault="00B27E98" w:rsidP="00FA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850" w:type="dxa"/>
          </w:tcPr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27E98" w:rsidRPr="00C61AAC" w:rsidRDefault="00B27E98" w:rsidP="009C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7E98" w:rsidRPr="00C61AAC" w:rsidTr="00B27E98">
        <w:tc>
          <w:tcPr>
            <w:tcW w:w="468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B27E98" w:rsidRPr="00C61AAC" w:rsidRDefault="00B27E98" w:rsidP="00945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 xml:space="preserve">МАУ «Культура» ККЦК «Юность </w:t>
            </w:r>
            <w:proofErr w:type="spellStart"/>
            <w:r w:rsidRPr="00C61AAC">
              <w:rPr>
                <w:rFonts w:ascii="Times New Roman" w:hAnsi="Times New Roman"/>
                <w:sz w:val="24"/>
                <w:szCs w:val="24"/>
              </w:rPr>
              <w:t>Шаима</w:t>
            </w:r>
            <w:proofErr w:type="spellEnd"/>
            <w:r w:rsidRPr="00C61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98" w:rsidRPr="00C61AAC" w:rsidRDefault="00B27E98" w:rsidP="00FA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B27E98" w:rsidRPr="00C61AAC" w:rsidRDefault="00B27E98" w:rsidP="00B2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1</w:t>
            </w:r>
            <w:r w:rsidRPr="00B27E98">
              <w:rPr>
                <w:rFonts w:ascii="Times New Roman" w:hAnsi="Times New Roman"/>
                <w:sz w:val="24"/>
                <w:szCs w:val="24"/>
              </w:rPr>
              <w:t>598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7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7E98" w:rsidRPr="00C61AAC" w:rsidRDefault="00B27E98" w:rsidP="00B2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60" w:type="dxa"/>
          </w:tcPr>
          <w:p w:rsidR="00B27E98" w:rsidRPr="00B27E98" w:rsidRDefault="00B27E98" w:rsidP="00B2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3048,4</w:t>
            </w:r>
          </w:p>
        </w:tc>
      </w:tr>
      <w:tr w:rsidR="00B27E98" w:rsidRPr="00C61AAC" w:rsidTr="00B27E98">
        <w:tc>
          <w:tcPr>
            <w:tcW w:w="468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МАУ «Культура» КДЦ «Нефтяник»</w:t>
            </w:r>
          </w:p>
        </w:tc>
        <w:tc>
          <w:tcPr>
            <w:tcW w:w="850" w:type="dxa"/>
          </w:tcPr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98" w:rsidRPr="00C61AAC" w:rsidRDefault="00B27E98" w:rsidP="00FA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B27E98" w:rsidRPr="00C61AAC" w:rsidRDefault="00B27E98" w:rsidP="00B2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1134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27E98" w:rsidRPr="00C61AAC" w:rsidRDefault="00B27E98" w:rsidP="00B2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1883,2</w:t>
            </w:r>
          </w:p>
        </w:tc>
      </w:tr>
      <w:tr w:rsidR="00B27E98" w:rsidRPr="00C61AAC" w:rsidTr="00B27E98">
        <w:tc>
          <w:tcPr>
            <w:tcW w:w="468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МАУ «Культура» Парк культуры и отдыха</w:t>
            </w:r>
          </w:p>
        </w:tc>
        <w:tc>
          <w:tcPr>
            <w:tcW w:w="850" w:type="dxa"/>
          </w:tcPr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2014,8</w:t>
            </w:r>
          </w:p>
        </w:tc>
        <w:tc>
          <w:tcPr>
            <w:tcW w:w="1134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27E98" w:rsidRPr="00C61AAC" w:rsidRDefault="00B27E98" w:rsidP="00B2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2014,8</w:t>
            </w:r>
          </w:p>
        </w:tc>
      </w:tr>
      <w:tr w:rsidR="00B27E98" w:rsidRPr="00C61AAC" w:rsidTr="00B27E98">
        <w:tc>
          <w:tcPr>
            <w:tcW w:w="468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B27E98" w:rsidRPr="00C61AAC" w:rsidRDefault="00B27E98" w:rsidP="0094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МАУ «Культура» Музей истории города Урай</w:t>
            </w:r>
          </w:p>
        </w:tc>
        <w:tc>
          <w:tcPr>
            <w:tcW w:w="850" w:type="dxa"/>
          </w:tcPr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27E98" w:rsidRPr="00C61AAC" w:rsidRDefault="00B27E98" w:rsidP="009C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7E98" w:rsidRPr="00C61AAC" w:rsidTr="00B27E98">
        <w:tc>
          <w:tcPr>
            <w:tcW w:w="2802" w:type="dxa"/>
            <w:gridSpan w:val="2"/>
          </w:tcPr>
          <w:p w:rsidR="00B27E98" w:rsidRPr="00C61AAC" w:rsidRDefault="00B27E98" w:rsidP="00FA35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B27E98" w:rsidRPr="00C61AAC" w:rsidRDefault="00B27E98" w:rsidP="00210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5246,4</w:t>
            </w:r>
          </w:p>
        </w:tc>
        <w:tc>
          <w:tcPr>
            <w:tcW w:w="1134" w:type="dxa"/>
          </w:tcPr>
          <w:p w:rsidR="00B27E98" w:rsidRPr="00C61AAC" w:rsidRDefault="00B27E98" w:rsidP="0094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560" w:type="dxa"/>
          </w:tcPr>
          <w:p w:rsidR="00B27E98" w:rsidRPr="00C61AAC" w:rsidRDefault="00B27E98" w:rsidP="00B2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6946,4</w:t>
            </w:r>
          </w:p>
        </w:tc>
      </w:tr>
    </w:tbl>
    <w:p w:rsidR="001C6155" w:rsidRPr="00B27E98" w:rsidRDefault="00B27E98" w:rsidP="00B27E98">
      <w:pPr>
        <w:numPr>
          <w:ilvl w:val="0"/>
          <w:numId w:val="2"/>
        </w:numPr>
        <w:tabs>
          <w:tab w:val="clear" w:pos="1070"/>
          <w:tab w:val="num" w:pos="0"/>
        </w:tabs>
        <w:ind w:left="0" w:firstLine="567"/>
        <w:jc w:val="both"/>
        <w:rPr>
          <w:rFonts w:ascii="Times New Roman" w:hAnsi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 применением инженерно-технических средств  охраны (сдача на ПЦН</w:t>
      </w:r>
      <w:r w:rsidR="00E32CCF" w:rsidRPr="00E32C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(пункт централизованного наблюдения)</w:t>
      </w:r>
      <w:proofErr w:type="gramEnd"/>
    </w:p>
    <w:p w:rsidR="00C61AAC" w:rsidRPr="00C61AAC" w:rsidRDefault="00C61AAC" w:rsidP="00C61A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1AAC">
        <w:rPr>
          <w:rFonts w:ascii="Times New Roman" w:hAnsi="Times New Roman"/>
          <w:color w:val="000000" w:themeColor="text1"/>
          <w:sz w:val="28"/>
          <w:szCs w:val="28"/>
        </w:rPr>
        <w:lastRenderedPageBreak/>
        <w:t>В ходе работы комиссии по категорированию объектов были выявлены замечания:</w:t>
      </w:r>
    </w:p>
    <w:p w:rsidR="00C61AAC" w:rsidRPr="00C61AAC" w:rsidRDefault="00C61AAC" w:rsidP="00C61A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1AAC">
        <w:rPr>
          <w:rFonts w:ascii="Times New Roman" w:hAnsi="Times New Roman"/>
          <w:color w:val="000000" w:themeColor="text1"/>
          <w:sz w:val="28"/>
          <w:szCs w:val="28"/>
        </w:rPr>
        <w:t xml:space="preserve">- 4 объектам (ДШИ 1, ДШИ 2, КДЦ «Нефтяник», ККЦК «Юность </w:t>
      </w:r>
      <w:proofErr w:type="spellStart"/>
      <w:r w:rsidRPr="00C61AAC">
        <w:rPr>
          <w:rFonts w:ascii="Times New Roman" w:hAnsi="Times New Roman"/>
          <w:color w:val="000000" w:themeColor="text1"/>
          <w:sz w:val="28"/>
          <w:szCs w:val="28"/>
        </w:rPr>
        <w:t>Шаима</w:t>
      </w:r>
      <w:proofErr w:type="spellEnd"/>
      <w:r w:rsidRPr="00C61AAC">
        <w:rPr>
          <w:rFonts w:ascii="Times New Roman" w:hAnsi="Times New Roman"/>
          <w:color w:val="000000" w:themeColor="text1"/>
          <w:sz w:val="28"/>
          <w:szCs w:val="28"/>
        </w:rPr>
        <w:t xml:space="preserve">») обеспечить охрану сотрудниками частных охранных организаций с применением инженерно-технических средств  охраны. На сегодняшний день замечания устранены в детских школах искусств. </w:t>
      </w:r>
    </w:p>
    <w:p w:rsidR="00C61AAC" w:rsidRPr="00C61AAC" w:rsidRDefault="00C61AAC" w:rsidP="00C61A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1AAC">
        <w:rPr>
          <w:rFonts w:ascii="Times New Roman" w:hAnsi="Times New Roman"/>
          <w:color w:val="000000" w:themeColor="text1"/>
          <w:sz w:val="28"/>
          <w:szCs w:val="28"/>
        </w:rPr>
        <w:t xml:space="preserve">Замечания не устранены в КДЦ «Нефтяник», ККЦК «Юность </w:t>
      </w:r>
      <w:proofErr w:type="spellStart"/>
      <w:r w:rsidRPr="00C61AAC">
        <w:rPr>
          <w:rFonts w:ascii="Times New Roman" w:hAnsi="Times New Roman"/>
          <w:color w:val="000000" w:themeColor="text1"/>
          <w:sz w:val="28"/>
          <w:szCs w:val="28"/>
        </w:rPr>
        <w:t>Шаима</w:t>
      </w:r>
      <w:proofErr w:type="spellEnd"/>
      <w:r w:rsidRPr="00C61AAC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1AAC">
        <w:rPr>
          <w:rFonts w:ascii="Times New Roman" w:hAnsi="Times New Roman"/>
          <w:color w:val="000000" w:themeColor="text1"/>
          <w:sz w:val="28"/>
          <w:szCs w:val="28"/>
        </w:rPr>
        <w:t>(срок  до марта 2019 года), Парк культуры и отдыха (срок  до апреля 2020 года).</w:t>
      </w:r>
    </w:p>
    <w:p w:rsidR="00C61AAC" w:rsidRPr="00836773" w:rsidRDefault="00C61AAC" w:rsidP="00C61AA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результате  проведенного детального анализа для создания безопасной среды  в образовательных организациям города Урай (образование, культура,  спорт)  необходимо  финансирование из средств  местного бюджета  в размере </w:t>
      </w:r>
      <w:r w:rsidRPr="00836773">
        <w:rPr>
          <w:rFonts w:ascii="Times New Roman" w:hAnsi="Times New Roman"/>
          <w:sz w:val="28"/>
          <w:szCs w:val="28"/>
        </w:rPr>
        <w:t>3</w:t>
      </w:r>
      <w:r w:rsidR="00836773" w:rsidRPr="00836773">
        <w:rPr>
          <w:rFonts w:ascii="Times New Roman" w:hAnsi="Times New Roman"/>
          <w:sz w:val="28"/>
          <w:szCs w:val="28"/>
        </w:rPr>
        <w:t>1</w:t>
      </w:r>
      <w:r w:rsidR="00C147C1" w:rsidRPr="00836773">
        <w:rPr>
          <w:rFonts w:ascii="Times New Roman" w:hAnsi="Times New Roman"/>
          <w:sz w:val="28"/>
          <w:szCs w:val="28"/>
        </w:rPr>
        <w:t xml:space="preserve"> </w:t>
      </w:r>
      <w:r w:rsidR="00836773" w:rsidRPr="00836773">
        <w:rPr>
          <w:rFonts w:ascii="Times New Roman" w:hAnsi="Times New Roman"/>
          <w:sz w:val="28"/>
          <w:szCs w:val="28"/>
        </w:rPr>
        <w:t>535</w:t>
      </w:r>
      <w:r w:rsidRPr="00836773">
        <w:rPr>
          <w:rFonts w:ascii="Times New Roman" w:hAnsi="Times New Roman"/>
          <w:sz w:val="28"/>
          <w:szCs w:val="28"/>
        </w:rPr>
        <w:t>,5  тыс. рублей.</w:t>
      </w:r>
      <w:r w:rsidRPr="00836773">
        <w:rPr>
          <w:rFonts w:ascii="Times New Roman" w:hAnsi="Times New Roman"/>
          <w:sz w:val="28"/>
          <w:szCs w:val="28"/>
        </w:rPr>
        <w:tab/>
      </w:r>
      <w:proofErr w:type="gramEnd"/>
    </w:p>
    <w:p w:rsidR="001C6155" w:rsidRDefault="001C6155" w:rsidP="00A477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7989">
        <w:rPr>
          <w:sz w:val="28"/>
          <w:szCs w:val="28"/>
        </w:rPr>
        <w:t>о со</w:t>
      </w:r>
      <w:r>
        <w:rPr>
          <w:sz w:val="28"/>
          <w:szCs w:val="28"/>
        </w:rPr>
        <w:t>с</w:t>
      </w:r>
      <w:r w:rsidRPr="00737989">
        <w:rPr>
          <w:sz w:val="28"/>
          <w:szCs w:val="28"/>
        </w:rPr>
        <w:t>тоянию на 01.</w:t>
      </w:r>
      <w:r>
        <w:rPr>
          <w:sz w:val="28"/>
          <w:szCs w:val="28"/>
        </w:rPr>
        <w:t>09</w:t>
      </w:r>
      <w:r w:rsidRPr="00737989">
        <w:rPr>
          <w:sz w:val="28"/>
          <w:szCs w:val="28"/>
        </w:rPr>
        <w:t>.2018 года</w:t>
      </w:r>
      <w:r>
        <w:rPr>
          <w:sz w:val="28"/>
          <w:szCs w:val="28"/>
        </w:rPr>
        <w:t xml:space="preserve">  </w:t>
      </w:r>
      <w:r w:rsidRPr="00A4776B">
        <w:rPr>
          <w:sz w:val="28"/>
          <w:szCs w:val="28"/>
        </w:rPr>
        <w:t xml:space="preserve">в  </w:t>
      </w:r>
      <w:r w:rsidRPr="00A4776B">
        <w:rPr>
          <w:rStyle w:val="apple-converted-space"/>
          <w:sz w:val="28"/>
          <w:szCs w:val="28"/>
        </w:rPr>
        <w:t>образовательных учреждени</w:t>
      </w:r>
      <w:r>
        <w:rPr>
          <w:rStyle w:val="apple-converted-space"/>
          <w:sz w:val="28"/>
          <w:szCs w:val="28"/>
        </w:rPr>
        <w:t xml:space="preserve">ях </w:t>
      </w:r>
      <w:r w:rsidRPr="00A4776B">
        <w:rPr>
          <w:rStyle w:val="apple-converted-space"/>
          <w:sz w:val="28"/>
          <w:szCs w:val="28"/>
        </w:rPr>
        <w:t xml:space="preserve">(ведомство культуры, спорта и </w:t>
      </w:r>
      <w:r w:rsidRPr="000975D6">
        <w:rPr>
          <w:rStyle w:val="apple-converted-space"/>
          <w:sz w:val="28"/>
          <w:szCs w:val="28"/>
        </w:rPr>
        <w:t xml:space="preserve">образования) </w:t>
      </w:r>
      <w:r w:rsidRPr="000975D6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 следующие  не выполненные предписания надзорных  органов (таб.5):</w:t>
      </w:r>
    </w:p>
    <w:p w:rsidR="001C6155" w:rsidRPr="00633280" w:rsidRDefault="001C6155" w:rsidP="0063328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right"/>
      </w:pPr>
      <w:r w:rsidRPr="00633280">
        <w:t xml:space="preserve">    таблица </w:t>
      </w:r>
      <w:r>
        <w:t xml:space="preserve"> </w:t>
      </w:r>
      <w:r w:rsidRPr="00633280">
        <w:t>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086"/>
        <w:gridCol w:w="2674"/>
        <w:gridCol w:w="1604"/>
        <w:gridCol w:w="1842"/>
      </w:tblGrid>
      <w:tr w:rsidR="001C6155" w:rsidRPr="00CC3836" w:rsidTr="005F522B">
        <w:tc>
          <w:tcPr>
            <w:tcW w:w="9747" w:type="dxa"/>
            <w:gridSpan w:val="5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836">
              <w:rPr>
                <w:rFonts w:ascii="Times New Roman" w:hAnsi="Times New Roman"/>
                <w:b/>
                <w:sz w:val="24"/>
                <w:szCs w:val="24"/>
              </w:rPr>
              <w:t>«образование»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3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38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3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6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Выявление  нарушение  по предписанию</w:t>
            </w:r>
          </w:p>
        </w:tc>
        <w:tc>
          <w:tcPr>
            <w:tcW w:w="2674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 xml:space="preserve">Мероприятия по устранению  </w:t>
            </w:r>
          </w:p>
        </w:tc>
        <w:tc>
          <w:tcPr>
            <w:tcW w:w="1604" w:type="dxa"/>
          </w:tcPr>
          <w:p w:rsidR="001C6155" w:rsidRPr="00C147C1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7C1">
              <w:rPr>
                <w:rFonts w:ascii="Times New Roman" w:hAnsi="Times New Roman"/>
              </w:rPr>
              <w:t>Ориентировочная стоимость работ</w:t>
            </w:r>
          </w:p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C1">
              <w:rPr>
                <w:rFonts w:ascii="Times New Roman" w:hAnsi="Times New Roman"/>
              </w:rPr>
              <w:t>( тыс</w:t>
            </w:r>
            <w:proofErr w:type="gramStart"/>
            <w:r w:rsidRPr="00C147C1">
              <w:rPr>
                <w:rFonts w:ascii="Times New Roman" w:hAnsi="Times New Roman"/>
              </w:rPr>
              <w:t>.р</w:t>
            </w:r>
            <w:proofErr w:type="gramEnd"/>
            <w:r w:rsidRPr="00C147C1">
              <w:rPr>
                <w:rFonts w:ascii="Times New Roman" w:hAnsi="Times New Roman"/>
              </w:rPr>
              <w:t>уб.)</w:t>
            </w:r>
          </w:p>
        </w:tc>
        <w:tc>
          <w:tcPr>
            <w:tcW w:w="1842" w:type="dxa"/>
          </w:tcPr>
          <w:p w:rsidR="001C6155" w:rsidRPr="007D6830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830">
              <w:rPr>
                <w:rFonts w:ascii="Times New Roman" w:hAnsi="Times New Roman"/>
              </w:rPr>
              <w:t xml:space="preserve">Срок   выполнения по предписаниям 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4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1C6155" w:rsidRPr="004909C3" w:rsidRDefault="001C6155" w:rsidP="007D6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3 пункта предписания №53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9C3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2674" w:type="dxa"/>
          </w:tcPr>
          <w:p w:rsidR="001C6155" w:rsidRPr="004909C3" w:rsidRDefault="001C6155" w:rsidP="007D6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Ремонт туалетных комнат, ограждение отопительных приборов, замена освещения</w:t>
            </w:r>
          </w:p>
        </w:tc>
        <w:tc>
          <w:tcPr>
            <w:tcW w:w="1604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3 875,0</w:t>
            </w:r>
          </w:p>
        </w:tc>
        <w:tc>
          <w:tcPr>
            <w:tcW w:w="1842" w:type="dxa"/>
          </w:tcPr>
          <w:p w:rsidR="001C6155" w:rsidRPr="004909C3" w:rsidRDefault="001C6155" w:rsidP="007D6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4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1C6155" w:rsidRPr="004909C3" w:rsidRDefault="001C6155" w:rsidP="007D6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МБОУ СОШ №6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6 пунктов предписания №49 от 07.10.2016</w:t>
            </w:r>
          </w:p>
        </w:tc>
        <w:tc>
          <w:tcPr>
            <w:tcW w:w="2674" w:type="dxa"/>
          </w:tcPr>
          <w:p w:rsidR="001C6155" w:rsidRPr="004909C3" w:rsidRDefault="001C6155" w:rsidP="007D6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Ремонт сантехники, труб, замена освещения, ремонт кабинетов, оборудовать раковины с ГВС в классных комнатах начальной школы и специализированных кабинетах, замена окон, ремонт спортивного зала</w:t>
            </w:r>
          </w:p>
        </w:tc>
        <w:tc>
          <w:tcPr>
            <w:tcW w:w="1604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13 890,0</w:t>
            </w:r>
          </w:p>
        </w:tc>
        <w:tc>
          <w:tcPr>
            <w:tcW w:w="1842" w:type="dxa"/>
          </w:tcPr>
          <w:p w:rsidR="001C6155" w:rsidRPr="004909C3" w:rsidRDefault="001C6155" w:rsidP="007D6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4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1C6155" w:rsidRPr="004909C3" w:rsidRDefault="001C6155" w:rsidP="00DD6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5 пунктов предписания №101 от 20.11.2017</w:t>
            </w:r>
          </w:p>
        </w:tc>
        <w:tc>
          <w:tcPr>
            <w:tcW w:w="2674" w:type="dxa"/>
          </w:tcPr>
          <w:p w:rsidR="001C6155" w:rsidRPr="004909C3" w:rsidRDefault="001C6155" w:rsidP="00DD6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Ремонт пищеблока (нарушение </w:t>
            </w:r>
            <w:proofErr w:type="spellStart"/>
            <w:proofErr w:type="gramStart"/>
            <w:r w:rsidRPr="004909C3">
              <w:rPr>
                <w:rFonts w:ascii="Times New Roman" w:hAnsi="Times New Roman"/>
                <w:sz w:val="24"/>
                <w:szCs w:val="24"/>
              </w:rPr>
              <w:t>поточ-ности</w:t>
            </w:r>
            <w:proofErr w:type="spellEnd"/>
            <w:proofErr w:type="gram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), оборудование ГВС, ремонт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осве-щения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>, оборудование туалетных комнат на 3 этаже, установить дополнительные раковины перед пищеблоком</w:t>
            </w:r>
          </w:p>
        </w:tc>
        <w:tc>
          <w:tcPr>
            <w:tcW w:w="1604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5 900,0</w:t>
            </w:r>
          </w:p>
        </w:tc>
        <w:tc>
          <w:tcPr>
            <w:tcW w:w="1842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4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1C6155" w:rsidRPr="004909C3" w:rsidRDefault="001C6155" w:rsidP="00DD6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МБДОУ Детский сад №19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lastRenderedPageBreak/>
              <w:t>Роспотребнадзор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1 пункт предписания №87 от 05.10.2017</w:t>
            </w:r>
          </w:p>
        </w:tc>
        <w:tc>
          <w:tcPr>
            <w:tcW w:w="2674" w:type="dxa"/>
          </w:tcPr>
          <w:p w:rsidR="001C6155" w:rsidRPr="004909C3" w:rsidRDefault="001C6155" w:rsidP="00DD6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</w:t>
            </w:r>
            <w:r w:rsidRPr="004909C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604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lastRenderedPageBreak/>
              <w:t>28 000,0</w:t>
            </w:r>
          </w:p>
        </w:tc>
        <w:tc>
          <w:tcPr>
            <w:tcW w:w="1842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4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6" w:type="dxa"/>
          </w:tcPr>
          <w:p w:rsidR="001C6155" w:rsidRPr="004909C3" w:rsidRDefault="001C6155" w:rsidP="00CC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5 пунктов предписания №100 от 14.11.2017</w:t>
            </w:r>
          </w:p>
        </w:tc>
        <w:tc>
          <w:tcPr>
            <w:tcW w:w="2674" w:type="dxa"/>
          </w:tcPr>
          <w:p w:rsidR="001C6155" w:rsidRPr="004909C3" w:rsidRDefault="001C6155" w:rsidP="00CC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Замена окон, ремонт кабинетов, замена освещения, </w:t>
            </w:r>
            <w:proofErr w:type="spellStart"/>
            <w:proofErr w:type="gramStart"/>
            <w:r w:rsidRPr="004909C3">
              <w:rPr>
                <w:rFonts w:ascii="Times New Roman" w:hAnsi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горячего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водо-снабжения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>, ремонт мастерских</w:t>
            </w:r>
          </w:p>
        </w:tc>
        <w:tc>
          <w:tcPr>
            <w:tcW w:w="1604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6 400,0</w:t>
            </w:r>
          </w:p>
        </w:tc>
        <w:tc>
          <w:tcPr>
            <w:tcW w:w="1842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4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1C6155" w:rsidRPr="004909C3" w:rsidRDefault="001C6155" w:rsidP="00DD6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МБУ МДО «ЦМДО»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9 пунктов предписания №94 от 25.10.2017</w:t>
            </w:r>
          </w:p>
        </w:tc>
        <w:tc>
          <w:tcPr>
            <w:tcW w:w="2674" w:type="dxa"/>
          </w:tcPr>
          <w:p w:rsidR="001C6155" w:rsidRPr="004909C3" w:rsidRDefault="001C6155" w:rsidP="00DD6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Ремонт кровли, фасада, помещений, ремонт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наружых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и внутренних лестниц, ремонт спортивного зала на ул</w:t>
            </w:r>
            <w:proofErr w:type="gramStart"/>
            <w:r w:rsidRPr="004909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909C3">
              <w:rPr>
                <w:rFonts w:ascii="Times New Roman" w:hAnsi="Times New Roman"/>
                <w:sz w:val="24"/>
                <w:szCs w:val="24"/>
              </w:rPr>
              <w:t>ибирской, наружное и внутреннее ГВС на ул.Сибирской</w:t>
            </w:r>
          </w:p>
        </w:tc>
        <w:tc>
          <w:tcPr>
            <w:tcW w:w="1604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842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4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1C6155" w:rsidRPr="004909C3" w:rsidRDefault="001C6155" w:rsidP="00CC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МБДОУ Детский сад №6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2 пункта предписания</w:t>
            </w:r>
          </w:p>
        </w:tc>
        <w:tc>
          <w:tcPr>
            <w:tcW w:w="2674" w:type="dxa"/>
          </w:tcPr>
          <w:p w:rsidR="001C6155" w:rsidRPr="004909C3" w:rsidRDefault="001C6155" w:rsidP="00CC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территории, установить </w:t>
            </w:r>
            <w:proofErr w:type="spellStart"/>
            <w:r w:rsidRPr="004909C3">
              <w:rPr>
                <w:rFonts w:ascii="Times New Roman" w:hAnsi="Times New Roman"/>
                <w:sz w:val="24"/>
                <w:szCs w:val="24"/>
              </w:rPr>
              <w:t>маскитные</w:t>
            </w:r>
            <w:proofErr w:type="spellEnd"/>
            <w:r w:rsidRPr="004909C3">
              <w:rPr>
                <w:rFonts w:ascii="Times New Roman" w:hAnsi="Times New Roman"/>
                <w:sz w:val="24"/>
                <w:szCs w:val="24"/>
              </w:rPr>
              <w:t xml:space="preserve"> сетки</w:t>
            </w:r>
          </w:p>
        </w:tc>
        <w:tc>
          <w:tcPr>
            <w:tcW w:w="1604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28 100,0</w:t>
            </w:r>
          </w:p>
        </w:tc>
        <w:tc>
          <w:tcPr>
            <w:tcW w:w="1842" w:type="dxa"/>
          </w:tcPr>
          <w:p w:rsidR="001C6155" w:rsidRPr="004909C3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Default="001C6155" w:rsidP="00CC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1C6155" w:rsidRPr="004909C3" w:rsidRDefault="001C6155" w:rsidP="00CC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C6155" w:rsidRPr="004909C3" w:rsidRDefault="001C6155" w:rsidP="004909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9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446" w:type="dxa"/>
            <w:gridSpan w:val="2"/>
          </w:tcPr>
          <w:p w:rsidR="001C6155" w:rsidRPr="00841D25" w:rsidRDefault="001C6155" w:rsidP="0071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D25">
              <w:rPr>
                <w:rFonts w:ascii="Times New Roman" w:hAnsi="Times New Roman"/>
                <w:b/>
                <w:sz w:val="24"/>
                <w:szCs w:val="24"/>
              </w:rPr>
              <w:t>156 165,0</w:t>
            </w:r>
          </w:p>
        </w:tc>
      </w:tr>
      <w:tr w:rsidR="001C6155" w:rsidRPr="00CC3836" w:rsidTr="005F522B">
        <w:tc>
          <w:tcPr>
            <w:tcW w:w="9747" w:type="dxa"/>
            <w:gridSpan w:val="5"/>
          </w:tcPr>
          <w:p w:rsidR="001C6155" w:rsidRPr="00CC3836" w:rsidRDefault="001C6155" w:rsidP="004E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3836">
              <w:rPr>
                <w:rFonts w:ascii="Times New Roman" w:hAnsi="Times New Roman"/>
                <w:b/>
                <w:sz w:val="24"/>
                <w:szCs w:val="24"/>
              </w:rPr>
              <w:t>«культура и искусство»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3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38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3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6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Выявление  нарушение  по предписанию</w:t>
            </w:r>
          </w:p>
        </w:tc>
        <w:tc>
          <w:tcPr>
            <w:tcW w:w="2674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 xml:space="preserve">Мероприятия по устранению  </w:t>
            </w:r>
          </w:p>
        </w:tc>
        <w:tc>
          <w:tcPr>
            <w:tcW w:w="1604" w:type="dxa"/>
          </w:tcPr>
          <w:p w:rsidR="001C6155" w:rsidRPr="00C147C1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7C1">
              <w:rPr>
                <w:rFonts w:ascii="Times New Roman" w:hAnsi="Times New Roman"/>
              </w:rPr>
              <w:t>Ориентировочная стоимость работ</w:t>
            </w:r>
          </w:p>
          <w:p w:rsidR="001C6155" w:rsidRPr="00CC3836" w:rsidRDefault="001C6155" w:rsidP="00FA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C1">
              <w:rPr>
                <w:rFonts w:ascii="Times New Roman" w:hAnsi="Times New Roman"/>
              </w:rPr>
              <w:t>(тыс</w:t>
            </w:r>
            <w:proofErr w:type="gramStart"/>
            <w:r w:rsidRPr="00C147C1">
              <w:rPr>
                <w:rFonts w:ascii="Times New Roman" w:hAnsi="Times New Roman"/>
              </w:rPr>
              <w:t>.р</w:t>
            </w:r>
            <w:proofErr w:type="gramEnd"/>
            <w:r w:rsidRPr="00C147C1">
              <w:rPr>
                <w:rFonts w:ascii="Times New Roman" w:hAnsi="Times New Roman"/>
              </w:rPr>
              <w:t>уб.)</w:t>
            </w:r>
          </w:p>
        </w:tc>
        <w:tc>
          <w:tcPr>
            <w:tcW w:w="1842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Срок   выполнения по предписаниям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714A87" w:rsidRDefault="001C6155" w:rsidP="0071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1C6155" w:rsidRPr="00714A87" w:rsidRDefault="001C6155" w:rsidP="0071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87">
              <w:rPr>
                <w:rFonts w:ascii="Times New Roman" w:hAnsi="Times New Roman"/>
                <w:sz w:val="24"/>
                <w:szCs w:val="24"/>
              </w:rPr>
              <w:t xml:space="preserve">МБУ ДО «ДШИ №1» </w:t>
            </w:r>
            <w:proofErr w:type="spellStart"/>
            <w:r w:rsidRPr="00714A8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714A87">
              <w:rPr>
                <w:rFonts w:ascii="Times New Roman" w:hAnsi="Times New Roman"/>
                <w:sz w:val="24"/>
                <w:szCs w:val="24"/>
              </w:rPr>
              <w:t xml:space="preserve"> 12 пунктов Предписание №67 от 18.05.2018</w:t>
            </w:r>
          </w:p>
        </w:tc>
        <w:tc>
          <w:tcPr>
            <w:tcW w:w="2674" w:type="dxa"/>
          </w:tcPr>
          <w:p w:rsidR="001C6155" w:rsidRPr="00714A87" w:rsidRDefault="001C6155" w:rsidP="00714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оконных блоков, оборудование горячим водоснабжением, ремонт фасада, ремонт прилегающей территории, и т.д. </w:t>
            </w:r>
          </w:p>
        </w:tc>
        <w:tc>
          <w:tcPr>
            <w:tcW w:w="1604" w:type="dxa"/>
          </w:tcPr>
          <w:p w:rsidR="001C6155" w:rsidRPr="00714A87" w:rsidRDefault="001C6155" w:rsidP="009C2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A87">
              <w:rPr>
                <w:rFonts w:ascii="Times New Roman" w:hAnsi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842" w:type="dxa"/>
          </w:tcPr>
          <w:p w:rsidR="001C6155" w:rsidRPr="00714A87" w:rsidRDefault="001C6155" w:rsidP="00714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02.09.2019 </w:t>
            </w:r>
          </w:p>
        </w:tc>
      </w:tr>
      <w:tr w:rsidR="001C6155" w:rsidRPr="00CC3836" w:rsidTr="00730D60">
        <w:tc>
          <w:tcPr>
            <w:tcW w:w="541" w:type="dxa"/>
          </w:tcPr>
          <w:p w:rsidR="001C6155" w:rsidRPr="00CC3836" w:rsidRDefault="001C6155" w:rsidP="00CC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1C6155" w:rsidRPr="00CC3836" w:rsidRDefault="001C6155" w:rsidP="00CC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C6155" w:rsidRPr="00CC3836" w:rsidRDefault="001C6155" w:rsidP="00714A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9C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3446" w:type="dxa"/>
            <w:gridSpan w:val="2"/>
          </w:tcPr>
          <w:p w:rsidR="001C6155" w:rsidRPr="00714A87" w:rsidRDefault="001C6155" w:rsidP="0071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87">
              <w:rPr>
                <w:rFonts w:ascii="Times New Roman" w:hAnsi="Times New Roman"/>
                <w:b/>
                <w:sz w:val="24"/>
                <w:szCs w:val="24"/>
              </w:rPr>
              <w:t>6 500,0</w:t>
            </w:r>
          </w:p>
        </w:tc>
      </w:tr>
      <w:tr w:rsidR="001C6155" w:rsidRPr="00CC3836" w:rsidTr="005F522B">
        <w:tc>
          <w:tcPr>
            <w:tcW w:w="9747" w:type="dxa"/>
            <w:gridSpan w:val="5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836"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культура»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3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38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3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6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Выявление  нарушение  по предписанию</w:t>
            </w:r>
          </w:p>
        </w:tc>
        <w:tc>
          <w:tcPr>
            <w:tcW w:w="2674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 xml:space="preserve">Мероприятия по устранению  </w:t>
            </w:r>
          </w:p>
        </w:tc>
        <w:tc>
          <w:tcPr>
            <w:tcW w:w="1604" w:type="dxa"/>
          </w:tcPr>
          <w:p w:rsidR="001C6155" w:rsidRPr="00C147C1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7C1">
              <w:rPr>
                <w:rFonts w:ascii="Times New Roman" w:hAnsi="Times New Roman"/>
              </w:rPr>
              <w:t>Ориентировочная стоимость работ</w:t>
            </w:r>
          </w:p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C1">
              <w:rPr>
                <w:rFonts w:ascii="Times New Roman" w:hAnsi="Times New Roman"/>
              </w:rPr>
              <w:t>( тыс</w:t>
            </w:r>
            <w:proofErr w:type="gramStart"/>
            <w:r w:rsidRPr="00C147C1">
              <w:rPr>
                <w:rFonts w:ascii="Times New Roman" w:hAnsi="Times New Roman"/>
              </w:rPr>
              <w:t>.р</w:t>
            </w:r>
            <w:proofErr w:type="gramEnd"/>
            <w:r w:rsidRPr="00C147C1">
              <w:rPr>
                <w:rFonts w:ascii="Times New Roman" w:hAnsi="Times New Roman"/>
              </w:rPr>
              <w:t>уб.)</w:t>
            </w:r>
          </w:p>
        </w:tc>
        <w:tc>
          <w:tcPr>
            <w:tcW w:w="1842" w:type="dxa"/>
          </w:tcPr>
          <w:p w:rsidR="001C6155" w:rsidRPr="00CC3836" w:rsidRDefault="001C6155" w:rsidP="00CC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36">
              <w:rPr>
                <w:rFonts w:ascii="Times New Roman" w:hAnsi="Times New Roman"/>
                <w:sz w:val="24"/>
                <w:szCs w:val="24"/>
              </w:rPr>
              <w:t>Срок   выполнения по предписаниям</w:t>
            </w:r>
          </w:p>
        </w:tc>
      </w:tr>
      <w:tr w:rsidR="001C6155" w:rsidRPr="00CC3836" w:rsidTr="005F522B">
        <w:tc>
          <w:tcPr>
            <w:tcW w:w="541" w:type="dxa"/>
          </w:tcPr>
          <w:p w:rsidR="001C6155" w:rsidRDefault="001C6155" w:rsidP="0071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1C6155" w:rsidRDefault="001C6155" w:rsidP="0079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Предписаний  нет, </w:t>
            </w:r>
          </w:p>
          <w:p w:rsidR="001C6155" w:rsidRDefault="001C6155" w:rsidP="0079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есть серьезная проблема по течи кровли  МАУ ДС «Старт»</w:t>
            </w:r>
          </w:p>
        </w:tc>
        <w:tc>
          <w:tcPr>
            <w:tcW w:w="2674" w:type="dxa"/>
          </w:tcPr>
          <w:p w:rsidR="001C6155" w:rsidRDefault="001C6155" w:rsidP="00CF5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CF53F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ПСД</w:t>
            </w:r>
          </w:p>
        </w:tc>
        <w:tc>
          <w:tcPr>
            <w:tcW w:w="1604" w:type="dxa"/>
            <w:vAlign w:val="center"/>
          </w:tcPr>
          <w:p w:rsidR="001C6155" w:rsidRPr="00241621" w:rsidRDefault="001C6155" w:rsidP="00C6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21">
              <w:rPr>
                <w:rFonts w:ascii="Times New Roman" w:hAnsi="Times New Roman"/>
                <w:sz w:val="24"/>
                <w:szCs w:val="24"/>
              </w:rPr>
              <w:t>2</w:t>
            </w:r>
            <w:r w:rsidR="00C61AAC" w:rsidRPr="00241621">
              <w:rPr>
                <w:rFonts w:ascii="Times New Roman" w:hAnsi="Times New Roman"/>
                <w:sz w:val="24"/>
                <w:szCs w:val="24"/>
              </w:rPr>
              <w:t>1275,4</w:t>
            </w:r>
          </w:p>
        </w:tc>
        <w:tc>
          <w:tcPr>
            <w:tcW w:w="1842" w:type="dxa"/>
            <w:vAlign w:val="center"/>
          </w:tcPr>
          <w:p w:rsidR="001C6155" w:rsidRPr="00241621" w:rsidRDefault="001C6155" w:rsidP="00E3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155" w:rsidRPr="00CC3836" w:rsidTr="004530DF">
        <w:tc>
          <w:tcPr>
            <w:tcW w:w="541" w:type="dxa"/>
          </w:tcPr>
          <w:p w:rsidR="001C6155" w:rsidRDefault="001C6155" w:rsidP="0071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1C6155" w:rsidRDefault="001C6155" w:rsidP="0079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C6155" w:rsidRDefault="001C6155" w:rsidP="0071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4909C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3446" w:type="dxa"/>
            <w:gridSpan w:val="2"/>
            <w:vAlign w:val="center"/>
          </w:tcPr>
          <w:p w:rsidR="001C6155" w:rsidRPr="00C61AAC" w:rsidRDefault="001C6155" w:rsidP="00C6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1AAC" w:rsidRPr="00C61A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1AAC" w:rsidRPr="00C61AAC">
              <w:rPr>
                <w:rFonts w:ascii="Times New Roman" w:hAnsi="Times New Roman"/>
                <w:b/>
                <w:sz w:val="24"/>
                <w:szCs w:val="24"/>
              </w:rPr>
              <w:t>275,4</w:t>
            </w:r>
          </w:p>
        </w:tc>
      </w:tr>
    </w:tbl>
    <w:p w:rsidR="00C147C1" w:rsidRDefault="001C6155" w:rsidP="00C147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6155" w:rsidRDefault="001C6155" w:rsidP="00C147C1">
      <w:pPr>
        <w:jc w:val="both"/>
        <w:rPr>
          <w:rFonts w:ascii="Times New Roman" w:hAnsi="Times New Roman"/>
          <w:sz w:val="28"/>
          <w:szCs w:val="28"/>
        </w:rPr>
      </w:pPr>
      <w:r w:rsidRPr="00945B8A">
        <w:rPr>
          <w:rFonts w:ascii="Times New Roman" w:hAnsi="Times New Roman"/>
          <w:sz w:val="28"/>
          <w:szCs w:val="28"/>
        </w:rPr>
        <w:t xml:space="preserve">Заместитель  главы города Урай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45B8A">
        <w:rPr>
          <w:rFonts w:ascii="Times New Roman" w:hAnsi="Times New Roman"/>
          <w:sz w:val="28"/>
          <w:szCs w:val="28"/>
        </w:rPr>
        <w:t xml:space="preserve">          С.В.Круглова </w:t>
      </w:r>
    </w:p>
    <w:sectPr w:rsidR="001C6155" w:rsidSect="00CA6B6F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D82"/>
    <w:multiLevelType w:val="hybridMultilevel"/>
    <w:tmpl w:val="25E66FF6"/>
    <w:lvl w:ilvl="0" w:tplc="A59CE4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9C10DF1"/>
    <w:multiLevelType w:val="multilevel"/>
    <w:tmpl w:val="71984C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B63"/>
    <w:rsid w:val="00060DFF"/>
    <w:rsid w:val="00085457"/>
    <w:rsid w:val="000867DF"/>
    <w:rsid w:val="00094B63"/>
    <w:rsid w:val="000975D6"/>
    <w:rsid w:val="000B5B57"/>
    <w:rsid w:val="000D5636"/>
    <w:rsid w:val="000F489B"/>
    <w:rsid w:val="00111CE3"/>
    <w:rsid w:val="00116E7C"/>
    <w:rsid w:val="00120469"/>
    <w:rsid w:val="00137010"/>
    <w:rsid w:val="00185760"/>
    <w:rsid w:val="00192DCD"/>
    <w:rsid w:val="001A56D2"/>
    <w:rsid w:val="001B65D7"/>
    <w:rsid w:val="001C1FE3"/>
    <w:rsid w:val="001C6155"/>
    <w:rsid w:val="001F0129"/>
    <w:rsid w:val="001F2963"/>
    <w:rsid w:val="001F2AB5"/>
    <w:rsid w:val="00210D28"/>
    <w:rsid w:val="0023478B"/>
    <w:rsid w:val="00241621"/>
    <w:rsid w:val="00253D01"/>
    <w:rsid w:val="002827E4"/>
    <w:rsid w:val="002B4F88"/>
    <w:rsid w:val="002D0383"/>
    <w:rsid w:val="002D6FC4"/>
    <w:rsid w:val="003002EC"/>
    <w:rsid w:val="00314816"/>
    <w:rsid w:val="0033392B"/>
    <w:rsid w:val="00351C09"/>
    <w:rsid w:val="00394234"/>
    <w:rsid w:val="003B09A6"/>
    <w:rsid w:val="003C2FBB"/>
    <w:rsid w:val="003E119A"/>
    <w:rsid w:val="003F05A8"/>
    <w:rsid w:val="00412AB3"/>
    <w:rsid w:val="00434941"/>
    <w:rsid w:val="00440370"/>
    <w:rsid w:val="004530DF"/>
    <w:rsid w:val="00471BC0"/>
    <w:rsid w:val="0049002C"/>
    <w:rsid w:val="004909C3"/>
    <w:rsid w:val="0049163A"/>
    <w:rsid w:val="004A1CB6"/>
    <w:rsid w:val="004A41EF"/>
    <w:rsid w:val="004B7763"/>
    <w:rsid w:val="004C4B63"/>
    <w:rsid w:val="004D5B57"/>
    <w:rsid w:val="004E066D"/>
    <w:rsid w:val="004E7515"/>
    <w:rsid w:val="004F10DE"/>
    <w:rsid w:val="004F1606"/>
    <w:rsid w:val="00514ACA"/>
    <w:rsid w:val="00530146"/>
    <w:rsid w:val="00544A56"/>
    <w:rsid w:val="00591840"/>
    <w:rsid w:val="005923C6"/>
    <w:rsid w:val="005942DE"/>
    <w:rsid w:val="005973A1"/>
    <w:rsid w:val="005A06CB"/>
    <w:rsid w:val="005D2A73"/>
    <w:rsid w:val="005E412C"/>
    <w:rsid w:val="005F522B"/>
    <w:rsid w:val="0060138F"/>
    <w:rsid w:val="00605430"/>
    <w:rsid w:val="006069C9"/>
    <w:rsid w:val="00616B4D"/>
    <w:rsid w:val="00633280"/>
    <w:rsid w:val="00634D63"/>
    <w:rsid w:val="00637B21"/>
    <w:rsid w:val="00655BE1"/>
    <w:rsid w:val="00656132"/>
    <w:rsid w:val="006648FA"/>
    <w:rsid w:val="006A0170"/>
    <w:rsid w:val="006D250F"/>
    <w:rsid w:val="006E6188"/>
    <w:rsid w:val="006F3171"/>
    <w:rsid w:val="006F70F6"/>
    <w:rsid w:val="007006C8"/>
    <w:rsid w:val="00714A87"/>
    <w:rsid w:val="00730D60"/>
    <w:rsid w:val="00731C55"/>
    <w:rsid w:val="007339B7"/>
    <w:rsid w:val="007366D8"/>
    <w:rsid w:val="00737989"/>
    <w:rsid w:val="00794619"/>
    <w:rsid w:val="007C64F2"/>
    <w:rsid w:val="007D1994"/>
    <w:rsid w:val="007D6830"/>
    <w:rsid w:val="007E5057"/>
    <w:rsid w:val="00836773"/>
    <w:rsid w:val="00841D25"/>
    <w:rsid w:val="00847962"/>
    <w:rsid w:val="008843ED"/>
    <w:rsid w:val="008A3904"/>
    <w:rsid w:val="008A7729"/>
    <w:rsid w:val="008E5AE7"/>
    <w:rsid w:val="008F687E"/>
    <w:rsid w:val="008F704B"/>
    <w:rsid w:val="00911AEC"/>
    <w:rsid w:val="0094215B"/>
    <w:rsid w:val="00945B8A"/>
    <w:rsid w:val="009462C8"/>
    <w:rsid w:val="00975CCD"/>
    <w:rsid w:val="009A3BA0"/>
    <w:rsid w:val="009C2968"/>
    <w:rsid w:val="00A47439"/>
    <w:rsid w:val="00A4776B"/>
    <w:rsid w:val="00A63DBC"/>
    <w:rsid w:val="00A952E1"/>
    <w:rsid w:val="00AA1F39"/>
    <w:rsid w:val="00AB2E96"/>
    <w:rsid w:val="00AC2AF5"/>
    <w:rsid w:val="00AD4F27"/>
    <w:rsid w:val="00AE2BA9"/>
    <w:rsid w:val="00B07020"/>
    <w:rsid w:val="00B07416"/>
    <w:rsid w:val="00B13956"/>
    <w:rsid w:val="00B27E98"/>
    <w:rsid w:val="00B554A3"/>
    <w:rsid w:val="00B93B0F"/>
    <w:rsid w:val="00BB01F6"/>
    <w:rsid w:val="00BB3103"/>
    <w:rsid w:val="00C01BAA"/>
    <w:rsid w:val="00C13625"/>
    <w:rsid w:val="00C13D4B"/>
    <w:rsid w:val="00C147C1"/>
    <w:rsid w:val="00C17D18"/>
    <w:rsid w:val="00C20A9F"/>
    <w:rsid w:val="00C61AAC"/>
    <w:rsid w:val="00C74563"/>
    <w:rsid w:val="00C765E6"/>
    <w:rsid w:val="00C96054"/>
    <w:rsid w:val="00CA6B6F"/>
    <w:rsid w:val="00CC3836"/>
    <w:rsid w:val="00CD01FF"/>
    <w:rsid w:val="00CD33AC"/>
    <w:rsid w:val="00CF18CF"/>
    <w:rsid w:val="00CF53F3"/>
    <w:rsid w:val="00D112A4"/>
    <w:rsid w:val="00D16126"/>
    <w:rsid w:val="00D52BCB"/>
    <w:rsid w:val="00D60DC6"/>
    <w:rsid w:val="00D7316E"/>
    <w:rsid w:val="00D84AB7"/>
    <w:rsid w:val="00D86036"/>
    <w:rsid w:val="00DB0341"/>
    <w:rsid w:val="00DB7DE5"/>
    <w:rsid w:val="00DD0959"/>
    <w:rsid w:val="00DD6D98"/>
    <w:rsid w:val="00DD7156"/>
    <w:rsid w:val="00DE6494"/>
    <w:rsid w:val="00DF6923"/>
    <w:rsid w:val="00E3283C"/>
    <w:rsid w:val="00E32CCF"/>
    <w:rsid w:val="00E409EB"/>
    <w:rsid w:val="00E727F4"/>
    <w:rsid w:val="00E92BCC"/>
    <w:rsid w:val="00EA0DA5"/>
    <w:rsid w:val="00EC153C"/>
    <w:rsid w:val="00ED21D3"/>
    <w:rsid w:val="00F03CC2"/>
    <w:rsid w:val="00F053FA"/>
    <w:rsid w:val="00F1095B"/>
    <w:rsid w:val="00F152BE"/>
    <w:rsid w:val="00F509F1"/>
    <w:rsid w:val="00F51EE2"/>
    <w:rsid w:val="00F6238D"/>
    <w:rsid w:val="00F71D68"/>
    <w:rsid w:val="00F72B23"/>
    <w:rsid w:val="00FA2A60"/>
    <w:rsid w:val="00FA3532"/>
    <w:rsid w:val="00FC4D32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94B63"/>
    <w:rPr>
      <w:rFonts w:cs="Times New Roman"/>
    </w:rPr>
  </w:style>
  <w:style w:type="character" w:styleId="a4">
    <w:name w:val="Strong"/>
    <w:basedOn w:val="a0"/>
    <w:uiPriority w:val="99"/>
    <w:qFormat/>
    <w:rsid w:val="0013701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867DF"/>
    <w:pPr>
      <w:ind w:left="720"/>
      <w:contextualSpacing/>
    </w:pPr>
  </w:style>
  <w:style w:type="table" w:styleId="a6">
    <w:name w:val="Table Grid"/>
    <w:basedOn w:val="a1"/>
    <w:uiPriority w:val="99"/>
    <w:rsid w:val="00A47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6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24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10B5-BF9D-4B86-A139-19BC6D0B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8</Pages>
  <Words>1796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</dc:creator>
  <cp:lastModifiedBy>Круглова</cp:lastModifiedBy>
  <cp:revision>109</cp:revision>
  <cp:lastPrinted>2018-09-05T09:58:00Z</cp:lastPrinted>
  <dcterms:created xsi:type="dcterms:W3CDTF">2018-07-06T11:46:00Z</dcterms:created>
  <dcterms:modified xsi:type="dcterms:W3CDTF">2018-09-05T10:04:00Z</dcterms:modified>
</cp:coreProperties>
</file>