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7F" w:rsidRPr="009D7D18" w:rsidRDefault="006D2010" w:rsidP="009B6F7F">
      <w:pPr>
        <w:tabs>
          <w:tab w:val="left" w:pos="709"/>
        </w:tabs>
        <w:ind w:firstLine="6096"/>
      </w:pPr>
      <w:r w:rsidRPr="006D2010">
        <w:rPr>
          <w:b/>
        </w:rPr>
        <w:t xml:space="preserve"> </w:t>
      </w:r>
      <w:r w:rsidR="009B6F7F">
        <w:rPr>
          <w:b/>
        </w:rPr>
        <w:t xml:space="preserve">          </w:t>
      </w:r>
      <w:r w:rsidR="00EB4C05">
        <w:rPr>
          <w:b/>
        </w:rPr>
        <w:t xml:space="preserve">  </w:t>
      </w:r>
      <w:r w:rsidR="009B6F7F">
        <w:rPr>
          <w:b/>
        </w:rPr>
        <w:t xml:space="preserve">     </w:t>
      </w:r>
      <w:r w:rsidR="00A0534F" w:rsidRPr="009C21F8">
        <w:rPr>
          <w:b/>
        </w:rPr>
        <w:t xml:space="preserve">  </w:t>
      </w:r>
      <w:r w:rsidR="009B6F7F">
        <w:rPr>
          <w:b/>
        </w:rPr>
        <w:t xml:space="preserve"> </w:t>
      </w:r>
      <w:r w:rsidR="00EB4C05" w:rsidRPr="00EB4C05">
        <w:t>П</w:t>
      </w:r>
      <w:r w:rsidR="00EB4C05">
        <w:t>роект</w:t>
      </w:r>
    </w:p>
    <w:p w:rsidR="009B6F7F" w:rsidRDefault="009B6F7F" w:rsidP="009B6F7F">
      <w:pPr>
        <w:ind w:firstLine="6804"/>
      </w:pPr>
    </w:p>
    <w:p w:rsidR="009B6F7F" w:rsidRDefault="009B6F7F" w:rsidP="009B6F7F">
      <w:pPr>
        <w:ind w:firstLine="6804"/>
      </w:pPr>
    </w:p>
    <w:p w:rsidR="009B6F7F" w:rsidRDefault="009B6F7F" w:rsidP="009B6F7F">
      <w:pPr>
        <w:jc w:val="center"/>
        <w:rPr>
          <w:spacing w:val="-2"/>
        </w:rPr>
      </w:pPr>
      <w:r>
        <w:rPr>
          <w:spacing w:val="-2"/>
        </w:rPr>
        <w:t>Изменени</w:t>
      </w:r>
      <w:r w:rsidR="006D2010">
        <w:rPr>
          <w:spacing w:val="-2"/>
        </w:rPr>
        <w:t>я</w:t>
      </w:r>
      <w:r>
        <w:rPr>
          <w:spacing w:val="-2"/>
        </w:rPr>
        <w:t xml:space="preserve">  в  административный  регламент  предоставления  муниципальной  услуги</w:t>
      </w:r>
    </w:p>
    <w:p w:rsidR="009B6F7F" w:rsidRDefault="009B6F7F" w:rsidP="009B6F7F">
      <w:pPr>
        <w:jc w:val="center"/>
        <w:rPr>
          <w:spacing w:val="-2"/>
        </w:rPr>
      </w:pPr>
      <w:r>
        <w:rPr>
          <w:spacing w:val="-2"/>
        </w:rPr>
        <w:t xml:space="preserve">«Бесплатная передача в собственность граждан Российской </w:t>
      </w:r>
      <w:proofErr w:type="gramStart"/>
      <w:r>
        <w:rPr>
          <w:spacing w:val="-2"/>
        </w:rPr>
        <w:t>Федерации</w:t>
      </w:r>
      <w:proofErr w:type="gramEnd"/>
      <w:r>
        <w:rPr>
          <w:spacing w:val="-2"/>
        </w:rPr>
        <w:t xml:space="preserve"> на добровольной основе занимаемых ими жилых помещений в муниципальном жилищном фонде </w:t>
      </w:r>
    </w:p>
    <w:p w:rsidR="009B6F7F" w:rsidRDefault="009B6F7F" w:rsidP="009B6F7F">
      <w:pPr>
        <w:jc w:val="center"/>
      </w:pPr>
      <w:r>
        <w:rPr>
          <w:spacing w:val="-2"/>
        </w:rPr>
        <w:t>города Урай (приватизация жилого помещения)»</w:t>
      </w:r>
    </w:p>
    <w:p w:rsidR="009B6F7F" w:rsidRDefault="009B6F7F" w:rsidP="009B6F7F">
      <w:pPr>
        <w:jc w:val="both"/>
        <w:rPr>
          <w:spacing w:val="-2"/>
        </w:rPr>
      </w:pPr>
      <w:r>
        <w:rPr>
          <w:spacing w:val="-2"/>
        </w:rPr>
        <w:t xml:space="preserve"> </w:t>
      </w:r>
    </w:p>
    <w:p w:rsidR="009B6F7F" w:rsidRPr="009D7D18" w:rsidRDefault="009D7D18" w:rsidP="009D7D18">
      <w:pPr>
        <w:ind w:left="780"/>
        <w:jc w:val="both"/>
        <w:rPr>
          <w:spacing w:val="-2"/>
        </w:rPr>
      </w:pPr>
      <w:r>
        <w:rPr>
          <w:spacing w:val="-2"/>
        </w:rPr>
        <w:t xml:space="preserve">  </w:t>
      </w:r>
      <w:r w:rsidRPr="009D7D18">
        <w:rPr>
          <w:spacing w:val="-2"/>
        </w:rPr>
        <w:t>1</w:t>
      </w:r>
      <w:r>
        <w:rPr>
          <w:spacing w:val="-2"/>
        </w:rPr>
        <w:t>.</w:t>
      </w:r>
      <w:r w:rsidR="00DD712C" w:rsidRPr="009D7D18">
        <w:rPr>
          <w:spacing w:val="-2"/>
        </w:rPr>
        <w:t xml:space="preserve"> </w:t>
      </w:r>
      <w:r w:rsidR="00311840" w:rsidRPr="009D7D18">
        <w:rPr>
          <w:spacing w:val="-2"/>
        </w:rPr>
        <w:t>П</w:t>
      </w:r>
      <w:r w:rsidR="009B6F7F" w:rsidRPr="009D7D18">
        <w:rPr>
          <w:spacing w:val="-2"/>
        </w:rPr>
        <w:t>ункт 1.4 раздела 1 изложить в следующей редакции:</w:t>
      </w:r>
    </w:p>
    <w:p w:rsidR="00311840" w:rsidRPr="00311840" w:rsidRDefault="00311840" w:rsidP="00311840">
      <w:pPr>
        <w:jc w:val="both"/>
        <w:rPr>
          <w:spacing w:val="-2"/>
        </w:rPr>
      </w:pPr>
      <w:r>
        <w:rPr>
          <w:spacing w:val="-2"/>
        </w:rPr>
        <w:t xml:space="preserve">     </w:t>
      </w:r>
      <w:r w:rsidR="00DD712C">
        <w:rPr>
          <w:spacing w:val="-2"/>
        </w:rPr>
        <w:t xml:space="preserve">   </w:t>
      </w:r>
      <w:r>
        <w:rPr>
          <w:spacing w:val="-2"/>
        </w:rPr>
        <w:t xml:space="preserve"> </w:t>
      </w:r>
      <w:r w:rsidR="00DD712C">
        <w:rPr>
          <w:spacing w:val="-2"/>
        </w:rPr>
        <w:t xml:space="preserve">   </w:t>
      </w:r>
      <w:r>
        <w:rPr>
          <w:spacing w:val="-2"/>
        </w:rPr>
        <w:t>«1.4. Требования к порядку информирования о правилах предоставления  муниципальной услуги.</w:t>
      </w:r>
    </w:p>
    <w:p w:rsidR="009B6F7F" w:rsidRDefault="00311840" w:rsidP="00311840">
      <w:pPr>
        <w:jc w:val="both"/>
        <w:rPr>
          <w:spacing w:val="-2"/>
        </w:rPr>
      </w:pPr>
      <w:r>
        <w:rPr>
          <w:spacing w:val="-9"/>
        </w:rPr>
        <w:t xml:space="preserve">      </w:t>
      </w:r>
      <w:r w:rsidR="00DD712C">
        <w:rPr>
          <w:spacing w:val="-9"/>
        </w:rPr>
        <w:t xml:space="preserve">      </w:t>
      </w:r>
      <w:r>
        <w:rPr>
          <w:spacing w:val="-9"/>
        </w:rPr>
        <w:t xml:space="preserve"> </w:t>
      </w:r>
      <w:r w:rsidR="00DD712C">
        <w:rPr>
          <w:spacing w:val="-9"/>
        </w:rPr>
        <w:t xml:space="preserve"> </w:t>
      </w:r>
      <w:r w:rsidR="009B6F7F">
        <w:rPr>
          <w:spacing w:val="-9"/>
        </w:rPr>
        <w:t>1.4.</w:t>
      </w:r>
      <w:r>
        <w:rPr>
          <w:spacing w:val="-9"/>
        </w:rPr>
        <w:t>1</w:t>
      </w:r>
      <w:r w:rsidR="009B6F7F">
        <w:rPr>
          <w:spacing w:val="-9"/>
        </w:rPr>
        <w:t>.</w:t>
      </w:r>
      <w:r w:rsidR="009B6F7F">
        <w:tab/>
      </w:r>
      <w:r w:rsidR="009B6F7F">
        <w:rPr>
          <w:spacing w:val="-2"/>
        </w:rPr>
        <w:t>Информация о</w:t>
      </w:r>
      <w:r>
        <w:rPr>
          <w:spacing w:val="-2"/>
        </w:rPr>
        <w:t xml:space="preserve">б администрации города Урай, </w:t>
      </w:r>
      <w:r w:rsidR="00C80D41">
        <w:rPr>
          <w:spacing w:val="-2"/>
        </w:rPr>
        <w:t>Управлении</w:t>
      </w:r>
      <w:r>
        <w:rPr>
          <w:spacing w:val="-2"/>
        </w:rPr>
        <w:t>, организациях,</w:t>
      </w:r>
      <w:r w:rsidR="009B6F7F">
        <w:rPr>
          <w:spacing w:val="-2"/>
        </w:rPr>
        <w:t xml:space="preserve"> участвующих в предоставлении муниципальной услуги:</w:t>
      </w:r>
    </w:p>
    <w:p w:rsidR="004F4221" w:rsidRDefault="009B6F7F" w:rsidP="00DD712C">
      <w:pPr>
        <w:shd w:val="clear" w:color="auto" w:fill="FFFFFF"/>
        <w:spacing w:line="0" w:lineRule="atLeast"/>
        <w:ind w:left="34" w:right="14" w:firstLine="826"/>
        <w:jc w:val="both"/>
        <w:rPr>
          <w:sz w:val="28"/>
          <w:szCs w:val="22"/>
        </w:rPr>
      </w:pPr>
      <w:r>
        <w:rPr>
          <w:spacing w:val="-2"/>
        </w:rPr>
        <w:t xml:space="preserve">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2"/>
        <w:gridCol w:w="1277"/>
        <w:gridCol w:w="2127"/>
        <w:gridCol w:w="1419"/>
        <w:gridCol w:w="1418"/>
        <w:gridCol w:w="1419"/>
      </w:tblGrid>
      <w:tr w:rsidR="004F4221" w:rsidTr="004F42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ind w:right="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№</w:t>
            </w:r>
          </w:p>
          <w:p w:rsidR="004F4221" w:rsidRDefault="004F4221">
            <w:pPr>
              <w:spacing w:line="276" w:lineRule="auto"/>
              <w:ind w:right="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</w:rPr>
              <w:t>/</w:t>
            </w:r>
            <w:proofErr w:type="spellStart"/>
            <w:r>
              <w:rPr>
                <w:rFonts w:eastAsia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spacing w:line="276" w:lineRule="auto"/>
              <w:ind w:right="43"/>
              <w:jc w:val="both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Наименование органа/организации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spacing w:line="276" w:lineRule="auto"/>
              <w:ind w:right="43"/>
              <w:jc w:val="both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Место нахождения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spacing w:line="276" w:lineRule="auto"/>
              <w:ind w:right="-108"/>
              <w:jc w:val="both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21" w:rsidRDefault="004F422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Справоч</w:t>
            </w:r>
            <w:proofErr w:type="spellEnd"/>
            <w:r>
              <w:rPr>
                <w:rFonts w:eastAsia="Calibri"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eastAsia="Calibri"/>
                <w:sz w:val="18"/>
                <w:szCs w:val="18"/>
              </w:rPr>
              <w:t>ные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</w:rPr>
              <w:t xml:space="preserve"> телефоны</w:t>
            </w:r>
          </w:p>
          <w:p w:rsidR="004F4221" w:rsidRDefault="004F4221">
            <w:pPr>
              <w:spacing w:line="276" w:lineRule="auto"/>
              <w:ind w:right="43"/>
              <w:jc w:val="both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Адрес официального сайта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Адрес электронной почты</w:t>
            </w:r>
          </w:p>
        </w:tc>
      </w:tr>
      <w:tr w:rsidR="004F4221" w:rsidTr="004F42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spacing w:line="276" w:lineRule="auto"/>
              <w:ind w:right="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160AC9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а</w:t>
            </w:r>
            <w:r w:rsidR="004F4221">
              <w:rPr>
                <w:rFonts w:eastAsia="Calibri"/>
                <w:sz w:val="18"/>
                <w:szCs w:val="18"/>
              </w:rPr>
              <w:t>дминистрация города Урай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spacing w:line="276" w:lineRule="auto"/>
              <w:ind w:right="43"/>
              <w:jc w:val="both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628285, город Урай, микрорайон 2, дом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shd w:val="clear" w:color="auto" w:fill="FFFFFF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понедельник – пятница с 08.30 до 18.00 часов, перерыв на обед с 12.30 до 14.00 часов</w:t>
            </w:r>
            <w:r w:rsidR="00160AC9">
              <w:rPr>
                <w:rFonts w:eastAsia="Calibri"/>
                <w:spacing w:val="-2"/>
                <w:sz w:val="18"/>
                <w:szCs w:val="18"/>
              </w:rPr>
              <w:t>; суббота, воскресенье – выходные дни.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Pr="00DD712C" w:rsidRDefault="004F4221" w:rsidP="00DD712C">
            <w:pPr>
              <w:pStyle w:val="ConsPlusNormal"/>
              <w:spacing w:line="276" w:lineRule="auto"/>
              <w:ind w:left="-112" w:firstLine="142"/>
              <w:jc w:val="both"/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eastAsia="en-US"/>
              </w:rPr>
            </w:pPr>
            <w:r w:rsidRPr="00DD712C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eastAsia="en-US"/>
              </w:rPr>
              <w:t xml:space="preserve">8(34676) </w:t>
            </w:r>
          </w:p>
          <w:p w:rsidR="004F4221" w:rsidRDefault="004F4221">
            <w:pPr>
              <w:spacing w:line="276" w:lineRule="auto"/>
              <w:jc w:val="both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DD712C">
              <w:rPr>
                <w:rFonts w:eastAsia="Calibri"/>
                <w:spacing w:val="-2"/>
                <w:sz w:val="18"/>
                <w:szCs w:val="18"/>
              </w:rPr>
              <w:t>22</w:t>
            </w:r>
            <w:r w:rsidR="00DD712C">
              <w:rPr>
                <w:rFonts w:eastAsia="Calibri"/>
                <w:spacing w:val="-2"/>
                <w:sz w:val="18"/>
                <w:szCs w:val="18"/>
              </w:rPr>
              <w:t>-</w:t>
            </w:r>
            <w:r w:rsidRPr="00DD712C">
              <w:rPr>
                <w:rFonts w:eastAsia="Calibri"/>
                <w:spacing w:val="-2"/>
                <w:sz w:val="18"/>
                <w:szCs w:val="18"/>
              </w:rPr>
              <w:t>3</w:t>
            </w:r>
            <w:r w:rsidR="00DD712C">
              <w:rPr>
                <w:rFonts w:eastAsia="Calibri"/>
                <w:spacing w:val="-2"/>
                <w:sz w:val="18"/>
                <w:szCs w:val="18"/>
              </w:rPr>
              <w:t>-</w:t>
            </w:r>
            <w:r w:rsidRPr="00DD712C">
              <w:rPr>
                <w:rFonts w:eastAsia="Calibri"/>
                <w:spacing w:val="-2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spacing w:line="276" w:lineRule="auto"/>
              <w:jc w:val="both"/>
              <w:rPr>
                <w:rStyle w:val="a3"/>
                <w:rFonts w:eastAsia="Calibri"/>
                <w:spacing w:val="-1"/>
                <w:sz w:val="28"/>
                <w:lang w:val="en-US" w:eastAsia="en-US"/>
              </w:rPr>
            </w:pPr>
            <w:proofErr w:type="spellStart"/>
            <w:r>
              <w:rPr>
                <w:rStyle w:val="a3"/>
                <w:rFonts w:eastAsia="Calibri"/>
                <w:spacing w:val="-1"/>
                <w:sz w:val="18"/>
                <w:szCs w:val="18"/>
              </w:rPr>
              <w:t>www.uray.ru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Pr="00DD712C" w:rsidRDefault="002708A2" w:rsidP="00DD712C">
            <w:pPr>
              <w:pStyle w:val="ConsPlusNormal"/>
              <w:spacing w:line="276" w:lineRule="auto"/>
              <w:ind w:firstLine="28"/>
              <w:jc w:val="both"/>
              <w:rPr>
                <w:rStyle w:val="a3"/>
                <w:rFonts w:ascii="Times New Roman" w:eastAsia="Calibri" w:hAnsi="Times New Roman" w:cs="Times New Roman"/>
                <w:spacing w:val="-1"/>
                <w:sz w:val="18"/>
                <w:szCs w:val="18"/>
                <w:lang w:eastAsia="en-US"/>
              </w:rPr>
            </w:pPr>
            <w:hyperlink r:id="rId6" w:history="1">
              <w:r w:rsidR="004F4221" w:rsidRPr="00DD712C">
                <w:rPr>
                  <w:rStyle w:val="a3"/>
                  <w:rFonts w:ascii="Times New Roman" w:eastAsia="Calibri" w:hAnsi="Times New Roman" w:cs="Times New Roman"/>
                  <w:spacing w:val="-1"/>
                  <w:sz w:val="18"/>
                  <w:szCs w:val="18"/>
                  <w:lang w:val="en-US" w:eastAsia="en-US"/>
                </w:rPr>
                <w:t>adm@uray.ru</w:t>
              </w:r>
            </w:hyperlink>
          </w:p>
        </w:tc>
      </w:tr>
      <w:tr w:rsidR="004F4221" w:rsidTr="004F42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spacing w:line="276" w:lineRule="auto"/>
              <w:ind w:right="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 xml:space="preserve">Управление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spacing w:line="276" w:lineRule="auto"/>
              <w:ind w:right="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 xml:space="preserve">628285, город Урай, микрорайон </w:t>
            </w:r>
            <w:r>
              <w:rPr>
                <w:rFonts w:eastAsia="Calibri"/>
                <w:sz w:val="18"/>
                <w:szCs w:val="18"/>
              </w:rPr>
              <w:t>2, дом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shd w:val="clear" w:color="auto" w:fill="FFFF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понедельник с 08.30 до 17.00 часов;</w:t>
            </w:r>
          </w:p>
          <w:p w:rsidR="004F4221" w:rsidRDefault="004F4221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среда с 14.00 до 17.00 часов;</w:t>
            </w:r>
          </w:p>
          <w:p w:rsidR="004F4221" w:rsidRDefault="004F4221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четверг с 8.30  до 12.30 часов;</w:t>
            </w:r>
          </w:p>
          <w:p w:rsidR="00160AC9" w:rsidRDefault="004F4221">
            <w:pPr>
              <w:shd w:val="clear" w:color="auto" w:fill="FFFFFF"/>
              <w:spacing w:line="276" w:lineRule="auto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перерыв на обед с 12.30 до 14.00 часов; </w:t>
            </w:r>
          </w:p>
          <w:p w:rsidR="004F4221" w:rsidRDefault="00160AC9">
            <w:pPr>
              <w:shd w:val="clear" w:color="auto" w:fill="FFFFFF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вторник, пятница – </w:t>
            </w:r>
            <w:proofErr w:type="spellStart"/>
            <w:r>
              <w:rPr>
                <w:rFonts w:eastAsia="Calibri"/>
                <w:spacing w:val="-2"/>
                <w:sz w:val="18"/>
                <w:szCs w:val="18"/>
              </w:rPr>
              <w:t>неприемные</w:t>
            </w:r>
            <w:proofErr w:type="spellEnd"/>
            <w:r>
              <w:rPr>
                <w:rFonts w:eastAsia="Calibri"/>
                <w:spacing w:val="-2"/>
                <w:sz w:val="18"/>
                <w:szCs w:val="18"/>
              </w:rPr>
              <w:t xml:space="preserve"> дни;</w:t>
            </w:r>
            <w:r w:rsidR="004F4221">
              <w:rPr>
                <w:rFonts w:eastAsia="Calibri"/>
                <w:spacing w:val="-2"/>
                <w:sz w:val="18"/>
                <w:szCs w:val="18"/>
              </w:rPr>
              <w:t xml:space="preserve">                     суббота, воскресенье </w:t>
            </w:r>
            <w:proofErr w:type="gramStart"/>
            <w:r w:rsidR="004F4221">
              <w:rPr>
                <w:rFonts w:eastAsia="Calibri"/>
                <w:spacing w:val="-2"/>
                <w:sz w:val="18"/>
                <w:szCs w:val="18"/>
              </w:rPr>
              <w:t>-в</w:t>
            </w:r>
            <w:proofErr w:type="gramEnd"/>
            <w:r w:rsidR="004F4221">
              <w:rPr>
                <w:rFonts w:eastAsia="Calibri"/>
                <w:spacing w:val="-2"/>
                <w:sz w:val="18"/>
                <w:szCs w:val="18"/>
              </w:rPr>
              <w:t>ыходные дни.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21" w:rsidRDefault="004F4221">
            <w:pPr>
              <w:shd w:val="clear" w:color="auto" w:fill="FFFF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8 (34676)    </w:t>
            </w:r>
            <w:r w:rsidR="00DD712C">
              <w:rPr>
                <w:rFonts w:eastAsia="Calibri"/>
                <w:spacing w:val="-2"/>
                <w:sz w:val="18"/>
                <w:szCs w:val="18"/>
              </w:rPr>
              <w:t xml:space="preserve">    </w:t>
            </w:r>
            <w:r>
              <w:rPr>
                <w:rFonts w:eastAsia="Calibri"/>
                <w:spacing w:val="-2"/>
                <w:sz w:val="18"/>
                <w:szCs w:val="18"/>
              </w:rPr>
              <w:t xml:space="preserve">  2-64-92</w:t>
            </w:r>
          </w:p>
          <w:p w:rsidR="004F4221" w:rsidRDefault="004F4221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2708A2">
            <w:pPr>
              <w:shd w:val="clear" w:color="auto" w:fill="FFFFFF"/>
              <w:spacing w:line="276" w:lineRule="auto"/>
              <w:rPr>
                <w:rFonts w:eastAsia="Calibri"/>
                <w:color w:val="FF0000"/>
                <w:spacing w:val="-2"/>
                <w:sz w:val="18"/>
                <w:szCs w:val="18"/>
                <w:lang w:eastAsia="en-US"/>
              </w:rPr>
            </w:pPr>
            <w:hyperlink r:id="rId7" w:history="1">
              <w:r w:rsidR="004F4221">
                <w:rPr>
                  <w:rStyle w:val="a3"/>
                  <w:rFonts w:eastAsia="Calibri"/>
                  <w:spacing w:val="-1"/>
                  <w:sz w:val="18"/>
                  <w:szCs w:val="18"/>
                  <w:lang w:val="en-US"/>
                </w:rPr>
                <w:t>www</w:t>
              </w:r>
              <w:r w:rsidR="004F4221">
                <w:rPr>
                  <w:rStyle w:val="a3"/>
                  <w:rFonts w:eastAsia="Calibri"/>
                  <w:spacing w:val="-1"/>
                  <w:sz w:val="18"/>
                  <w:szCs w:val="18"/>
                </w:rPr>
                <w:t>.</w:t>
              </w:r>
              <w:proofErr w:type="spellStart"/>
              <w:r w:rsidR="004F4221">
                <w:rPr>
                  <w:rStyle w:val="a3"/>
                  <w:rFonts w:eastAsia="Calibri"/>
                  <w:spacing w:val="-1"/>
                  <w:sz w:val="18"/>
                  <w:szCs w:val="18"/>
                  <w:lang w:val="en-US"/>
                </w:rPr>
                <w:t>uray</w:t>
              </w:r>
              <w:proofErr w:type="spellEnd"/>
              <w:r w:rsidR="004F4221">
                <w:rPr>
                  <w:rStyle w:val="a3"/>
                  <w:rFonts w:eastAsia="Calibri"/>
                  <w:spacing w:val="-1"/>
                  <w:sz w:val="18"/>
                  <w:szCs w:val="18"/>
                </w:rPr>
                <w:t>.</w:t>
              </w:r>
              <w:proofErr w:type="spellStart"/>
              <w:r w:rsidR="004F4221">
                <w:rPr>
                  <w:rStyle w:val="a3"/>
                  <w:rFonts w:eastAsia="Calibri"/>
                  <w:spacing w:val="-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2708A2">
            <w:pPr>
              <w:shd w:val="clear" w:color="auto" w:fill="FFFFFF"/>
              <w:spacing w:line="276" w:lineRule="auto"/>
              <w:rPr>
                <w:rFonts w:eastAsia="Calibri"/>
                <w:color w:val="FF0000"/>
                <w:spacing w:val="-2"/>
                <w:sz w:val="18"/>
                <w:szCs w:val="18"/>
                <w:lang w:eastAsia="en-US"/>
              </w:rPr>
            </w:pPr>
            <w:hyperlink r:id="rId8" w:history="1">
              <w:r w:rsidR="004F4221">
                <w:rPr>
                  <w:rStyle w:val="a3"/>
                  <w:rFonts w:eastAsia="Calibri"/>
                  <w:spacing w:val="-1"/>
                  <w:sz w:val="18"/>
                  <w:szCs w:val="18"/>
                  <w:lang w:val="en-US"/>
                </w:rPr>
                <w:t>gil</w:t>
              </w:r>
              <w:r w:rsidR="004F4221">
                <w:rPr>
                  <w:rStyle w:val="a3"/>
                  <w:rFonts w:eastAsia="Calibri"/>
                  <w:spacing w:val="-1"/>
                  <w:sz w:val="18"/>
                  <w:szCs w:val="18"/>
                </w:rPr>
                <w:t>_</w:t>
              </w:r>
              <w:r w:rsidR="004F4221">
                <w:rPr>
                  <w:rStyle w:val="a3"/>
                  <w:rFonts w:eastAsia="Calibri"/>
                  <w:spacing w:val="-1"/>
                  <w:sz w:val="18"/>
                  <w:szCs w:val="18"/>
                  <w:lang w:val="en-US"/>
                </w:rPr>
                <w:t>usluga</w:t>
              </w:r>
              <w:r w:rsidR="004F4221">
                <w:rPr>
                  <w:rStyle w:val="a3"/>
                  <w:rFonts w:eastAsia="Calibri"/>
                  <w:spacing w:val="-1"/>
                  <w:sz w:val="18"/>
                  <w:szCs w:val="18"/>
                </w:rPr>
                <w:t>@</w:t>
              </w:r>
              <w:r w:rsidR="004F4221">
                <w:rPr>
                  <w:rStyle w:val="a3"/>
                  <w:rFonts w:eastAsia="Calibri"/>
                  <w:spacing w:val="-1"/>
                  <w:sz w:val="18"/>
                  <w:szCs w:val="18"/>
                  <w:lang w:val="en-US"/>
                </w:rPr>
                <w:t>uray</w:t>
              </w:r>
              <w:r w:rsidR="004F4221">
                <w:rPr>
                  <w:rStyle w:val="a3"/>
                  <w:rFonts w:eastAsia="Calibri"/>
                  <w:spacing w:val="-1"/>
                  <w:sz w:val="18"/>
                  <w:szCs w:val="18"/>
                </w:rPr>
                <w:t>.</w:t>
              </w:r>
              <w:r w:rsidR="004F4221">
                <w:rPr>
                  <w:rStyle w:val="a3"/>
                  <w:rFonts w:eastAsia="Calibri"/>
                  <w:spacing w:val="-1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F4221" w:rsidTr="004F42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spacing w:line="276" w:lineRule="auto"/>
              <w:ind w:right="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 xml:space="preserve">628285, город Урай, микрорайон </w:t>
            </w:r>
            <w:r>
              <w:rPr>
                <w:rFonts w:eastAsia="Calibri"/>
                <w:sz w:val="18"/>
                <w:szCs w:val="18"/>
              </w:rPr>
              <w:t>3, дом 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shd w:val="clear" w:color="auto" w:fill="FFFF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понедельник – пятница с 08.00 до 20.00 часов;</w:t>
            </w:r>
          </w:p>
          <w:p w:rsidR="004F4221" w:rsidRDefault="004F4221">
            <w:pPr>
              <w:shd w:val="clear" w:color="auto" w:fill="FFFFFF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суббота с 08.00 до 18.00 часов; воскресенье </w:t>
            </w:r>
            <w:proofErr w:type="gramStart"/>
            <w:r>
              <w:rPr>
                <w:rFonts w:eastAsia="Calibri"/>
                <w:spacing w:val="-2"/>
                <w:sz w:val="18"/>
                <w:szCs w:val="18"/>
              </w:rPr>
              <w:t>–в</w:t>
            </w:r>
            <w:proofErr w:type="gramEnd"/>
            <w:r>
              <w:rPr>
                <w:rFonts w:eastAsia="Calibri"/>
                <w:spacing w:val="-2"/>
                <w:sz w:val="18"/>
                <w:szCs w:val="18"/>
              </w:rPr>
              <w:t>ыходной день.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2C" w:rsidRDefault="004F4221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8 (34676)     </w:t>
            </w:r>
          </w:p>
          <w:p w:rsidR="004F4221" w:rsidRDefault="004F4221">
            <w:pPr>
              <w:shd w:val="clear" w:color="auto" w:fill="FFFF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3</w:t>
            </w:r>
            <w:r w:rsidR="00160AC9">
              <w:rPr>
                <w:rFonts w:eastAsia="Calibri"/>
                <w:spacing w:val="-2"/>
                <w:sz w:val="18"/>
                <w:szCs w:val="18"/>
              </w:rPr>
              <w:t>-</w:t>
            </w:r>
            <w:r>
              <w:rPr>
                <w:rFonts w:eastAsia="Calibri"/>
                <w:spacing w:val="-2"/>
                <w:sz w:val="18"/>
                <w:szCs w:val="18"/>
              </w:rPr>
              <w:t>55</w:t>
            </w:r>
            <w:r w:rsidR="00160AC9">
              <w:rPr>
                <w:rFonts w:eastAsia="Calibri"/>
                <w:spacing w:val="-2"/>
                <w:sz w:val="18"/>
                <w:szCs w:val="18"/>
              </w:rPr>
              <w:t>-</w:t>
            </w:r>
            <w:r>
              <w:rPr>
                <w:rFonts w:eastAsia="Calibri"/>
                <w:spacing w:val="-2"/>
                <w:sz w:val="18"/>
                <w:szCs w:val="18"/>
              </w:rPr>
              <w:t>00</w:t>
            </w:r>
          </w:p>
          <w:p w:rsidR="004F4221" w:rsidRDefault="004F4221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shd w:val="clear" w:color="auto" w:fill="FFFFFF"/>
              <w:spacing w:line="276" w:lineRule="auto"/>
              <w:rPr>
                <w:rFonts w:eastAsia="Calibri"/>
                <w:color w:val="FF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www.mfcuray</w:t>
            </w: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2708A2">
            <w:pPr>
              <w:shd w:val="clear" w:color="auto" w:fill="FFFFFF"/>
              <w:spacing w:line="276" w:lineRule="auto"/>
              <w:rPr>
                <w:rFonts w:eastAsia="Calibri"/>
                <w:color w:val="FF0000"/>
                <w:spacing w:val="-2"/>
                <w:sz w:val="18"/>
                <w:szCs w:val="18"/>
                <w:lang w:eastAsia="en-US"/>
              </w:rPr>
            </w:pPr>
            <w:hyperlink r:id="rId9" w:history="1">
              <w:r w:rsidR="004F4221"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priem</w:t>
              </w:r>
              <w:r w:rsidR="004F4221">
                <w:rPr>
                  <w:rStyle w:val="a3"/>
                  <w:rFonts w:eastAsia="Calibri"/>
                  <w:sz w:val="18"/>
                  <w:szCs w:val="18"/>
                </w:rPr>
                <w:t>@</w:t>
              </w:r>
              <w:r w:rsidR="004F4221"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mfcuray</w:t>
              </w:r>
              <w:r w:rsidR="004F4221">
                <w:rPr>
                  <w:rStyle w:val="a3"/>
                  <w:rFonts w:eastAsia="Calibri"/>
                  <w:sz w:val="18"/>
                  <w:szCs w:val="18"/>
                </w:rPr>
                <w:t>.</w:t>
              </w:r>
              <w:r w:rsidR="004F4221"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ru</w:t>
              </w:r>
            </w:hyperlink>
            <w:r w:rsidR="004F422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4221" w:rsidTr="004F42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Орган регистрационного учета по месту нахождения 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spacing w:line="276" w:lineRule="auto"/>
              <w:ind w:right="43"/>
              <w:jc w:val="both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628285, город Урай, микрорайон 2</w:t>
            </w:r>
            <w:r>
              <w:rPr>
                <w:rFonts w:eastAsia="Calibri"/>
                <w:sz w:val="18"/>
                <w:szCs w:val="18"/>
              </w:rPr>
              <w:t>, дом 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shd w:val="clear" w:color="auto" w:fill="FFFF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понедельник – пятница с 08.30 до 17.30 часов;</w:t>
            </w:r>
          </w:p>
          <w:p w:rsidR="004F4221" w:rsidRDefault="004F4221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суббота с 10.00 до 12.30 часов;</w:t>
            </w:r>
          </w:p>
          <w:p w:rsidR="004F4221" w:rsidRDefault="004F4221">
            <w:pPr>
              <w:shd w:val="clear" w:color="auto" w:fill="FFFFFF"/>
              <w:spacing w:line="276" w:lineRule="auto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перерыв на обед: с 13.00 до 14.30 часов; воскресенье </w:t>
            </w:r>
            <w:proofErr w:type="gramStart"/>
            <w:r>
              <w:rPr>
                <w:rFonts w:eastAsia="Calibri"/>
                <w:spacing w:val="-2"/>
                <w:sz w:val="18"/>
                <w:szCs w:val="18"/>
              </w:rPr>
              <w:t>–в</w:t>
            </w:r>
            <w:proofErr w:type="gramEnd"/>
            <w:r>
              <w:rPr>
                <w:rFonts w:eastAsia="Calibri"/>
                <w:spacing w:val="-2"/>
                <w:sz w:val="18"/>
                <w:szCs w:val="18"/>
              </w:rPr>
              <w:t>ыходной день.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C9" w:rsidRDefault="004F4221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8 (34676)     </w:t>
            </w:r>
          </w:p>
          <w:p w:rsidR="004F4221" w:rsidRDefault="004F4221">
            <w:pPr>
              <w:shd w:val="clear" w:color="auto" w:fill="FFFF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2</w:t>
            </w:r>
            <w:r w:rsidR="00160AC9">
              <w:rPr>
                <w:rFonts w:eastAsia="Calibri"/>
                <w:spacing w:val="-2"/>
                <w:sz w:val="18"/>
                <w:szCs w:val="18"/>
              </w:rPr>
              <w:t>-</w:t>
            </w:r>
            <w:r>
              <w:rPr>
                <w:rFonts w:eastAsia="Calibri"/>
                <w:spacing w:val="-2"/>
                <w:sz w:val="18"/>
                <w:szCs w:val="18"/>
              </w:rPr>
              <w:t>22-94</w:t>
            </w:r>
          </w:p>
          <w:p w:rsidR="004F4221" w:rsidRDefault="004F4221">
            <w:pPr>
              <w:shd w:val="clear" w:color="auto" w:fill="FFFFFF"/>
              <w:spacing w:line="276" w:lineRule="auto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shd w:val="clear" w:color="auto" w:fill="FFFFFF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2708A2">
            <w:pPr>
              <w:shd w:val="clear" w:color="auto" w:fill="FFFFFF"/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hyperlink r:id="rId10" w:history="1">
              <w:r w:rsidR="004F4221"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info</w:t>
              </w:r>
              <w:r w:rsidR="004F4221">
                <w:rPr>
                  <w:rStyle w:val="a3"/>
                  <w:rFonts w:eastAsia="Calibri"/>
                  <w:sz w:val="18"/>
                  <w:szCs w:val="18"/>
                </w:rPr>
                <w:t>@</w:t>
              </w:r>
              <w:r w:rsidR="004F4221"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pip</w:t>
              </w:r>
              <w:r w:rsidR="004F4221">
                <w:rPr>
                  <w:rStyle w:val="a3"/>
                  <w:rFonts w:eastAsia="Calibri"/>
                  <w:sz w:val="18"/>
                  <w:szCs w:val="18"/>
                </w:rPr>
                <w:t>.</w:t>
              </w:r>
              <w:proofErr w:type="spellStart"/>
              <w:r w:rsidR="004F4221">
                <w:rPr>
                  <w:rStyle w:val="a3"/>
                  <w:rFonts w:eastAsia="Calibri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4F4221" w:rsidTr="004F42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</w:rPr>
              <w:t xml:space="preserve">Казенное учреждение Ханты-Мансийский автономный округ – </w:t>
            </w:r>
            <w:proofErr w:type="spellStart"/>
            <w:r>
              <w:rPr>
                <w:sz w:val="16"/>
                <w:szCs w:val="16"/>
              </w:rPr>
              <w:t>Югры</w:t>
            </w:r>
            <w:proofErr w:type="spellEnd"/>
            <w:r>
              <w:rPr>
                <w:sz w:val="16"/>
                <w:szCs w:val="16"/>
              </w:rPr>
              <w:t xml:space="preserve"> «Центр имущественных отношений»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spacing w:line="276" w:lineRule="auto"/>
              <w:ind w:right="43"/>
              <w:jc w:val="both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</w:rPr>
              <w:t xml:space="preserve">628006, город Ханты-Мансийск, улица Коминтерна, дом 23, 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>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понедельник - пятница с 09:00 до 18:00 часов;</w:t>
            </w:r>
          </w:p>
          <w:p w:rsidR="004F4221" w:rsidRDefault="004F422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перерыв на обед: с 13:00 до 14:00 часов;              суббота, воскресенье – выходные дни.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C9" w:rsidRDefault="004F4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(3467) </w:t>
            </w:r>
          </w:p>
          <w:p w:rsidR="00160AC9" w:rsidRDefault="004F4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32-24-</w:t>
            </w:r>
            <w:r>
              <w:rPr>
                <w:sz w:val="16"/>
                <w:szCs w:val="16"/>
                <w:lang w:val="en-US"/>
              </w:rPr>
              <w:t>25</w:t>
            </w:r>
            <w:r>
              <w:rPr>
                <w:sz w:val="16"/>
                <w:szCs w:val="16"/>
              </w:rPr>
              <w:t xml:space="preserve">;  </w:t>
            </w:r>
          </w:p>
          <w:p w:rsidR="00160AC9" w:rsidRDefault="004F4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 (3467) </w:t>
            </w:r>
          </w:p>
          <w:p w:rsidR="004F4221" w:rsidRDefault="004F422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32-24-23</w:t>
            </w:r>
          </w:p>
          <w:p w:rsidR="004F4221" w:rsidRDefault="004F4221">
            <w:pPr>
              <w:shd w:val="clear" w:color="auto" w:fill="FFFFFF"/>
              <w:spacing w:line="276" w:lineRule="auto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2708A2">
            <w:pPr>
              <w:shd w:val="clear" w:color="auto" w:fill="FFFFFF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hyperlink r:id="rId11" w:tgtFrame="_blank" w:history="1">
              <w:r w:rsidR="004F4221">
                <w:rPr>
                  <w:rStyle w:val="a3"/>
                  <w:sz w:val="16"/>
                  <w:szCs w:val="16"/>
                  <w:lang w:val="en-US"/>
                </w:rPr>
                <w:t>depgosim</w:t>
              </w:r>
            </w:hyperlink>
            <w:r w:rsidR="004F4221">
              <w:rPr>
                <w:sz w:val="16"/>
                <w:szCs w:val="16"/>
                <w:lang w:val="en-US"/>
              </w:rPr>
              <w:t>.admhmao.ru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/>
              </w:rPr>
              <w:t>fondim86@mail.ru</w:t>
            </w:r>
          </w:p>
        </w:tc>
      </w:tr>
      <w:tr w:rsidR="004F4221" w:rsidTr="004F42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 w:rsidP="00160AC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 xml:space="preserve">Межмуниципальный отдел по городу Урай и </w:t>
            </w:r>
            <w:proofErr w:type="spellStart"/>
            <w:r>
              <w:rPr>
                <w:rFonts w:eastAsia="Calibri"/>
                <w:sz w:val="16"/>
                <w:szCs w:val="16"/>
              </w:rPr>
              <w:t>Кондинскому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району Управления Федеральной службы государственной регистрации, </w:t>
            </w:r>
            <w:r>
              <w:rPr>
                <w:rFonts w:eastAsia="Calibri"/>
                <w:sz w:val="16"/>
                <w:szCs w:val="16"/>
              </w:rPr>
              <w:lastRenderedPageBreak/>
              <w:t>кадастра и картографии по Х</w:t>
            </w:r>
            <w:r w:rsidR="00160AC9">
              <w:rPr>
                <w:rFonts w:eastAsia="Calibri"/>
                <w:sz w:val="16"/>
                <w:szCs w:val="16"/>
              </w:rPr>
              <w:t xml:space="preserve">анты-Мансийскому автономному округу </w:t>
            </w:r>
            <w:proofErr w:type="gramStart"/>
            <w:r>
              <w:rPr>
                <w:rFonts w:eastAsia="Calibri"/>
                <w:sz w:val="16"/>
                <w:szCs w:val="16"/>
              </w:rPr>
              <w:t>-</w:t>
            </w:r>
            <w:proofErr w:type="spellStart"/>
            <w:r>
              <w:rPr>
                <w:rFonts w:eastAsia="Calibri"/>
                <w:sz w:val="16"/>
                <w:szCs w:val="16"/>
              </w:rPr>
              <w:t>Ю</w:t>
            </w:r>
            <w:proofErr w:type="gramEnd"/>
            <w:r>
              <w:rPr>
                <w:rFonts w:eastAsia="Calibri"/>
                <w:sz w:val="16"/>
                <w:szCs w:val="16"/>
              </w:rPr>
              <w:t>гре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spacing w:line="276" w:lineRule="auto"/>
              <w:ind w:right="43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1"/>
                <w:sz w:val="16"/>
                <w:szCs w:val="16"/>
              </w:rPr>
              <w:lastRenderedPageBreak/>
              <w:t>628285, город Урай, микрорайон 1А</w:t>
            </w:r>
            <w:r>
              <w:rPr>
                <w:rFonts w:eastAsia="Calibri"/>
                <w:sz w:val="16"/>
                <w:szCs w:val="16"/>
              </w:rPr>
              <w:t>, дом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shd w:val="clear" w:color="auto" w:fill="FFFFFF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Понедельник – пятница  с  9-00  до 18-00 часов;</w:t>
            </w:r>
          </w:p>
          <w:p w:rsidR="004F4221" w:rsidRDefault="004F4221">
            <w:pPr>
              <w:shd w:val="clear" w:color="auto" w:fill="FFFFFF"/>
              <w:rPr>
                <w:rFonts w:eastAsia="Calibri"/>
                <w:spacing w:val="-2"/>
                <w:sz w:val="16"/>
                <w:szCs w:val="16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перерыв на  обед:       с 13-00 до 14-00</w:t>
            </w:r>
            <w:r w:rsidR="00160AC9">
              <w:rPr>
                <w:rFonts w:eastAsia="Calibri"/>
                <w:spacing w:val="-2"/>
                <w:sz w:val="16"/>
                <w:szCs w:val="16"/>
              </w:rPr>
              <w:t>;</w:t>
            </w:r>
          </w:p>
          <w:p w:rsidR="004F4221" w:rsidRDefault="00160AC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с</w:t>
            </w:r>
            <w:r w:rsidR="004F4221">
              <w:rPr>
                <w:rFonts w:eastAsia="Calibri"/>
                <w:spacing w:val="-2"/>
                <w:sz w:val="16"/>
                <w:szCs w:val="16"/>
              </w:rPr>
              <w:t>уббота  с  9-00  до 13-00 часов;  воскресенье- выходной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160AC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8(34676) 2-26-84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2708A2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hyperlink r:id="rId12" w:history="1">
              <w:r w:rsidR="004F4221">
                <w:rPr>
                  <w:rStyle w:val="a3"/>
                  <w:rFonts w:eastAsia="Calibri"/>
                  <w:spacing w:val="-1"/>
                  <w:sz w:val="16"/>
                  <w:szCs w:val="16"/>
                  <w:lang w:val="en-US"/>
                </w:rPr>
                <w:t>www</w:t>
              </w:r>
              <w:r w:rsidR="004F4221">
                <w:rPr>
                  <w:rStyle w:val="a3"/>
                  <w:rFonts w:eastAsia="Calibri"/>
                  <w:spacing w:val="-1"/>
                  <w:sz w:val="16"/>
                  <w:szCs w:val="16"/>
                </w:rPr>
                <w:t>.</w:t>
              </w:r>
              <w:r w:rsidR="004F4221">
                <w:rPr>
                  <w:rStyle w:val="a3"/>
                  <w:rFonts w:eastAsia="Calibri"/>
                  <w:spacing w:val="-1"/>
                  <w:sz w:val="16"/>
                  <w:szCs w:val="16"/>
                  <w:lang w:val="en-US"/>
                </w:rPr>
                <w:t>to86.rosreestr</w:t>
              </w:r>
              <w:r w:rsidR="004F4221">
                <w:rPr>
                  <w:rStyle w:val="a3"/>
                  <w:rFonts w:eastAsia="Calibri"/>
                  <w:spacing w:val="-1"/>
                  <w:sz w:val="16"/>
                  <w:szCs w:val="16"/>
                </w:rPr>
                <w:t>.</w:t>
              </w:r>
              <w:proofErr w:type="spellStart"/>
              <w:r w:rsidR="004F4221">
                <w:rPr>
                  <w:rStyle w:val="a3"/>
                  <w:rFonts w:eastAsia="Calibri"/>
                  <w:spacing w:val="-1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/>
              </w:rPr>
              <w:t>u</w:t>
            </w:r>
            <w:r>
              <w:rPr>
                <w:sz w:val="16"/>
                <w:szCs w:val="16"/>
              </w:rPr>
              <w:t>8614@</w:t>
            </w:r>
            <w:proofErr w:type="spellStart"/>
            <w:r>
              <w:rPr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9B6F7F" w:rsidRDefault="009B6F7F" w:rsidP="009B6F7F">
      <w:pPr>
        <w:jc w:val="both"/>
        <w:rPr>
          <w:spacing w:val="-2"/>
        </w:rPr>
      </w:pPr>
    </w:p>
    <w:p w:rsidR="006768D1" w:rsidRDefault="00784F83" w:rsidP="006768D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68D1">
        <w:rPr>
          <w:rFonts w:ascii="Times New Roman" w:hAnsi="Times New Roman" w:cs="Times New Roman"/>
          <w:sz w:val="24"/>
          <w:szCs w:val="24"/>
        </w:rPr>
        <w:t>1.4.2. Информацию о местонахождении и графике работы администрации города Урай</w:t>
      </w:r>
      <w:r w:rsidR="00C80D41">
        <w:rPr>
          <w:rFonts w:ascii="Times New Roman" w:hAnsi="Times New Roman" w:cs="Times New Roman"/>
          <w:sz w:val="24"/>
          <w:szCs w:val="24"/>
        </w:rPr>
        <w:t>, Управлении</w:t>
      </w:r>
      <w:r w:rsidR="006768D1">
        <w:rPr>
          <w:rFonts w:ascii="Times New Roman" w:hAnsi="Times New Roman" w:cs="Times New Roman"/>
          <w:sz w:val="24"/>
          <w:szCs w:val="24"/>
        </w:rPr>
        <w:t>, органов местного самоуправления города Урай, организаций, участвующих в предоставлении муниципальной услуги, обращение в которые необходимо для предоставления муниципальной услуги, можно получить:</w:t>
      </w:r>
    </w:p>
    <w:p w:rsidR="006768D1" w:rsidRDefault="006768D1" w:rsidP="006768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 непосредственно в администрации города Урай </w:t>
      </w:r>
      <w:r w:rsidR="00160AC9">
        <w:rPr>
          <w:rFonts w:ascii="Times New Roman" w:hAnsi="Times New Roman" w:cs="Times New Roman"/>
          <w:sz w:val="24"/>
          <w:szCs w:val="24"/>
        </w:rPr>
        <w:t>(Управлении)</w:t>
      </w:r>
      <w:r>
        <w:rPr>
          <w:rFonts w:ascii="Times New Roman" w:hAnsi="Times New Roman" w:cs="Times New Roman"/>
          <w:sz w:val="24"/>
          <w:szCs w:val="24"/>
        </w:rPr>
        <w:t xml:space="preserve"> по телефонам:  (34676) 2-23-28, 2-06-97, 2</w:t>
      </w:r>
      <w:r w:rsidR="00784F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</w:t>
      </w:r>
      <w:r w:rsidR="00784F83">
        <w:rPr>
          <w:rFonts w:ascii="Times New Roman" w:hAnsi="Times New Roman" w:cs="Times New Roman"/>
          <w:sz w:val="24"/>
          <w:szCs w:val="24"/>
        </w:rPr>
        <w:t>4-92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8D1" w:rsidRDefault="00784F83" w:rsidP="006768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68D1">
        <w:rPr>
          <w:rFonts w:ascii="Times New Roman" w:hAnsi="Times New Roman" w:cs="Times New Roman"/>
          <w:sz w:val="24"/>
          <w:szCs w:val="24"/>
        </w:rPr>
        <w:t>2) на официальном сайте;</w:t>
      </w:r>
    </w:p>
    <w:p w:rsidR="006768D1" w:rsidRDefault="00784F83" w:rsidP="006768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68D1">
        <w:rPr>
          <w:rFonts w:ascii="Times New Roman" w:hAnsi="Times New Roman" w:cs="Times New Roman"/>
          <w:sz w:val="24"/>
          <w:szCs w:val="24"/>
        </w:rPr>
        <w:t>3) при обращении заявителя с использованием информационной инфраструктуры - электронной почты;</w:t>
      </w:r>
    </w:p>
    <w:p w:rsidR="006768D1" w:rsidRPr="00160AC9" w:rsidRDefault="00784F83" w:rsidP="006768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68D1">
        <w:rPr>
          <w:rFonts w:ascii="Times New Roman" w:hAnsi="Times New Roman" w:cs="Times New Roman"/>
          <w:sz w:val="24"/>
          <w:szCs w:val="24"/>
        </w:rPr>
        <w:t>4</w:t>
      </w:r>
      <w:r w:rsidR="006768D1" w:rsidRPr="00160AC9">
        <w:rPr>
          <w:rFonts w:ascii="Times New Roman" w:hAnsi="Times New Roman" w:cs="Times New Roman"/>
          <w:sz w:val="24"/>
          <w:szCs w:val="24"/>
        </w:rPr>
        <w:t xml:space="preserve">) </w:t>
      </w:r>
      <w:r w:rsidR="00160AC9" w:rsidRPr="00160AC9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</w:t>
      </w:r>
      <w:r w:rsidR="001E1CA5" w:rsidRPr="00160AC9">
        <w:rPr>
          <w:rFonts w:ascii="Times New Roman" w:hAnsi="Times New Roman" w:cs="Times New Roman"/>
          <w:sz w:val="24"/>
          <w:szCs w:val="24"/>
        </w:rPr>
        <w:t>Един</w:t>
      </w:r>
      <w:r w:rsidR="00160AC9" w:rsidRPr="00160AC9">
        <w:rPr>
          <w:rFonts w:ascii="Times New Roman" w:hAnsi="Times New Roman" w:cs="Times New Roman"/>
          <w:sz w:val="24"/>
          <w:szCs w:val="24"/>
        </w:rPr>
        <w:t>ый</w:t>
      </w:r>
      <w:r w:rsidR="001E1CA5" w:rsidRPr="00160AC9">
        <w:rPr>
          <w:rFonts w:ascii="Times New Roman" w:hAnsi="Times New Roman" w:cs="Times New Roman"/>
          <w:sz w:val="24"/>
          <w:szCs w:val="24"/>
        </w:rPr>
        <w:t xml:space="preserve"> портал государственных и муниципальных услуг</w:t>
      </w:r>
      <w:r w:rsidR="00160AC9" w:rsidRPr="00160AC9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DD712C" w:rsidRPr="00160AC9">
        <w:rPr>
          <w:rFonts w:ascii="Times New Roman" w:hAnsi="Times New Roman" w:cs="Times New Roman"/>
          <w:sz w:val="24"/>
          <w:szCs w:val="24"/>
        </w:rPr>
        <w:t>.</w:t>
      </w:r>
      <w:r w:rsidR="006D3976" w:rsidRPr="00160AC9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6D3976" w:rsidRPr="00160AC9">
        <w:rPr>
          <w:rFonts w:ascii="Times New Roman" w:hAnsi="Times New Roman" w:cs="Times New Roman"/>
          <w:sz w:val="24"/>
          <w:szCs w:val="24"/>
        </w:rPr>
        <w:t>.</w:t>
      </w:r>
      <w:r w:rsidR="006768D1" w:rsidRPr="00160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12C" w:rsidRPr="00160AC9" w:rsidRDefault="009B6F7F" w:rsidP="00A3690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C9">
        <w:rPr>
          <w:rFonts w:ascii="Times New Roman" w:hAnsi="Times New Roman" w:cs="Times New Roman"/>
          <w:sz w:val="24"/>
          <w:szCs w:val="24"/>
        </w:rPr>
        <w:t xml:space="preserve">  </w:t>
      </w:r>
      <w:r w:rsidR="006D3976" w:rsidRPr="00160AC9">
        <w:rPr>
          <w:rFonts w:ascii="Times New Roman" w:hAnsi="Times New Roman" w:cs="Times New Roman"/>
          <w:sz w:val="24"/>
          <w:szCs w:val="24"/>
        </w:rPr>
        <w:t xml:space="preserve"> </w:t>
      </w:r>
      <w:r w:rsidR="00B95094" w:rsidRPr="00160AC9">
        <w:rPr>
          <w:rFonts w:ascii="Times New Roman" w:hAnsi="Times New Roman" w:cs="Times New Roman"/>
          <w:sz w:val="24"/>
          <w:szCs w:val="24"/>
        </w:rPr>
        <w:t>2.  В абзаце третьем пункта 2.2 раздела 2 слова «</w:t>
      </w:r>
      <w:proofErr w:type="spellStart"/>
      <w:r w:rsidR="00B95094" w:rsidRPr="00160AC9">
        <w:rPr>
          <w:rFonts w:ascii="Times New Roman" w:hAnsi="Times New Roman" w:cs="Times New Roman"/>
          <w:sz w:val="24"/>
          <w:szCs w:val="24"/>
        </w:rPr>
        <w:t>Урайским</w:t>
      </w:r>
      <w:proofErr w:type="spellEnd"/>
      <w:r w:rsidR="00B95094" w:rsidRPr="00160AC9">
        <w:rPr>
          <w:rFonts w:ascii="Times New Roman" w:hAnsi="Times New Roman" w:cs="Times New Roman"/>
          <w:sz w:val="24"/>
          <w:szCs w:val="24"/>
        </w:rPr>
        <w:t xml:space="preserve"> отделом</w:t>
      </w:r>
      <w:r w:rsidR="00160AC9" w:rsidRPr="00160AC9">
        <w:rPr>
          <w:rFonts w:ascii="Times New Roman" w:hAnsi="Times New Roman" w:cs="Times New Roman"/>
          <w:sz w:val="24"/>
          <w:szCs w:val="24"/>
        </w:rPr>
        <w:t xml:space="preserve"> Федеральной службы</w:t>
      </w:r>
      <w:r w:rsidR="00B95094" w:rsidRPr="00160AC9">
        <w:rPr>
          <w:rFonts w:ascii="Times New Roman" w:hAnsi="Times New Roman" w:cs="Times New Roman"/>
          <w:sz w:val="24"/>
          <w:szCs w:val="24"/>
        </w:rPr>
        <w:t>»</w:t>
      </w:r>
      <w:r w:rsidR="00160AC9" w:rsidRPr="00160AC9">
        <w:rPr>
          <w:rFonts w:ascii="Times New Roman" w:hAnsi="Times New Roman" w:cs="Times New Roman"/>
          <w:sz w:val="24"/>
          <w:szCs w:val="24"/>
        </w:rPr>
        <w:t xml:space="preserve"> заменить словами «Федеральной службой»</w:t>
      </w:r>
      <w:r w:rsidR="0061214C" w:rsidRPr="00160AC9">
        <w:rPr>
          <w:rFonts w:ascii="Times New Roman" w:hAnsi="Times New Roman" w:cs="Times New Roman"/>
          <w:sz w:val="24"/>
          <w:szCs w:val="24"/>
        </w:rPr>
        <w:t>.</w:t>
      </w:r>
      <w:r w:rsidR="00DD712C" w:rsidRPr="00160A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784F83" w:rsidRPr="00160AC9" w:rsidRDefault="006D3976" w:rsidP="006D3976">
      <w:pPr>
        <w:shd w:val="clear" w:color="auto" w:fill="FFFFFF"/>
        <w:spacing w:line="0" w:lineRule="atLeast"/>
        <w:ind w:left="34" w:right="14" w:firstLine="675"/>
        <w:jc w:val="both"/>
      </w:pPr>
      <w:r w:rsidRPr="00160AC9">
        <w:rPr>
          <w:spacing w:val="-2"/>
        </w:rPr>
        <w:t>3.</w:t>
      </w:r>
      <w:r w:rsidR="00784F83" w:rsidRPr="00160AC9">
        <w:rPr>
          <w:spacing w:val="-2"/>
        </w:rPr>
        <w:t xml:space="preserve"> </w:t>
      </w:r>
      <w:r w:rsidR="009D7D18" w:rsidRPr="00160AC9">
        <w:rPr>
          <w:spacing w:val="-2"/>
        </w:rPr>
        <w:t xml:space="preserve"> </w:t>
      </w:r>
      <w:r w:rsidR="00784F83" w:rsidRPr="00160AC9">
        <w:rPr>
          <w:spacing w:val="-2"/>
        </w:rPr>
        <w:t xml:space="preserve">Пункт 2.17 раздела 2 изложить </w:t>
      </w:r>
      <w:r w:rsidR="00784F83" w:rsidRPr="00160AC9">
        <w:t>в следующей редакции:</w:t>
      </w:r>
    </w:p>
    <w:p w:rsidR="00160AC9" w:rsidRPr="00160AC9" w:rsidRDefault="00784F83" w:rsidP="00160AC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AC9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 </w:t>
      </w:r>
      <w:r w:rsidR="00160AC9" w:rsidRPr="00160AC9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«2.17. </w:t>
      </w:r>
      <w:r w:rsidR="00160AC9" w:rsidRPr="00160AC9">
        <w:rPr>
          <w:rFonts w:ascii="Times New Roman" w:hAnsi="Times New Roman" w:cs="Times New Roman"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муниципальных услуг в электронной форме.  </w:t>
      </w:r>
    </w:p>
    <w:p w:rsidR="00160AC9" w:rsidRPr="00160AC9" w:rsidRDefault="00160AC9" w:rsidP="00160AC9">
      <w:pPr>
        <w:spacing w:line="0" w:lineRule="atLeast"/>
        <w:ind w:firstLine="851"/>
        <w:jc w:val="both"/>
      </w:pPr>
      <w:r w:rsidRPr="00160AC9">
        <w:t>2.17.1. Запись на прием в Управление для подачи запроса с использованием федеральной государственной информационной систем</w:t>
      </w:r>
      <w:r>
        <w:t>ы</w:t>
      </w:r>
      <w:r w:rsidRPr="00160AC9">
        <w:t xml:space="preserve"> «Единый портал государственных и муниципальных услуг» и официального сайта не осуществляется.</w:t>
      </w:r>
    </w:p>
    <w:p w:rsidR="00160AC9" w:rsidRPr="00160AC9" w:rsidRDefault="00160AC9" w:rsidP="00160AC9">
      <w:pPr>
        <w:spacing w:line="0" w:lineRule="atLeast"/>
        <w:ind w:firstLine="851"/>
        <w:jc w:val="both"/>
      </w:pPr>
      <w:r w:rsidRPr="00160AC9">
        <w:t xml:space="preserve">2.17.2.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160AC9" w:rsidRPr="00160AC9" w:rsidRDefault="00160AC9" w:rsidP="00160AC9">
      <w:pPr>
        <w:spacing w:line="0" w:lineRule="atLeast"/>
        <w:ind w:firstLine="851"/>
        <w:jc w:val="both"/>
      </w:pPr>
      <w:r w:rsidRPr="00160AC9">
        <w:t>2.17.3.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160AC9" w:rsidRPr="00160AC9" w:rsidRDefault="00160AC9" w:rsidP="00160AC9">
      <w:pPr>
        <w:spacing w:line="0" w:lineRule="atLeast"/>
        <w:ind w:firstLine="851"/>
        <w:jc w:val="both"/>
      </w:pPr>
      <w:r w:rsidRPr="00160AC9">
        <w:t>2.17.4.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60AC9" w:rsidRPr="00160AC9" w:rsidRDefault="00160AC9" w:rsidP="00160AC9">
      <w:pPr>
        <w:spacing w:line="0" w:lineRule="atLeast"/>
        <w:ind w:firstLine="851"/>
        <w:jc w:val="both"/>
      </w:pPr>
      <w:r w:rsidRPr="00160AC9">
        <w:t xml:space="preserve">2.17.5.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документами, установленными пунктом 2.6 раздела 2 административного регламента, в срок не позднее рабочего дня, следующего за днем поступления заявления в многофункциональный центр. </w:t>
      </w:r>
    </w:p>
    <w:p w:rsidR="00160AC9" w:rsidRPr="00160AC9" w:rsidRDefault="00160AC9" w:rsidP="00160AC9">
      <w:pPr>
        <w:pStyle w:val="ConsPlusNormal"/>
        <w:spacing w:line="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A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2.17.6. Заявителям предоставляется возможность направления заявления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от 27.07.2010 №210-ФЗ «Об организации предоставления государственных и муниципальных услуг». </w:t>
      </w:r>
    </w:p>
    <w:p w:rsidR="00160AC9" w:rsidRPr="00160AC9" w:rsidRDefault="00160AC9" w:rsidP="00160AC9">
      <w:pPr>
        <w:spacing w:line="0" w:lineRule="atLeast"/>
        <w:ind w:firstLine="851"/>
        <w:jc w:val="both"/>
      </w:pPr>
      <w:r w:rsidRPr="00160AC9">
        <w:t>2.17.7. При поступлении заявления по электронной почте с указанием адреса электронной почты и/или почтового адреса, заявителю направляется уведомление о приеме заявления к рассмотрению. Принятое к рассмотрению заявление распечатывается, и в дальнейшем работа с ним ведется в установленном административным регламентом порядке.</w:t>
      </w:r>
    </w:p>
    <w:p w:rsidR="00160AC9" w:rsidRPr="00160AC9" w:rsidRDefault="00160AC9" w:rsidP="00160AC9">
      <w:pPr>
        <w:spacing w:line="0" w:lineRule="atLeast"/>
        <w:ind w:firstLine="851"/>
        <w:jc w:val="both"/>
      </w:pPr>
      <w:r w:rsidRPr="00160AC9">
        <w:lastRenderedPageBreak/>
        <w:t>2.17.8. Посредством федеральной государственной информационной систем</w:t>
      </w:r>
      <w:r>
        <w:t>ы</w:t>
      </w:r>
      <w:r w:rsidRPr="00160AC9">
        <w:t xml:space="preserve"> «Единый портал государственных и муниципальных услуг», а также официального сайта заявителю обеспечивается:</w:t>
      </w:r>
    </w:p>
    <w:p w:rsidR="00160AC9" w:rsidRPr="00160AC9" w:rsidRDefault="00160AC9" w:rsidP="00160AC9">
      <w:pPr>
        <w:spacing w:line="0" w:lineRule="atLeast"/>
        <w:ind w:firstLine="709"/>
        <w:jc w:val="both"/>
      </w:pPr>
      <w:r w:rsidRPr="00160AC9">
        <w:t>1) получение информации о порядке и сроках предоставления муниципальной услуги;</w:t>
      </w:r>
    </w:p>
    <w:p w:rsidR="00160AC9" w:rsidRPr="00160AC9" w:rsidRDefault="00160AC9" w:rsidP="00160AC9">
      <w:pPr>
        <w:spacing w:line="0" w:lineRule="atLeast"/>
        <w:ind w:firstLine="709"/>
        <w:jc w:val="both"/>
      </w:pPr>
      <w:r w:rsidRPr="00160AC9">
        <w:t>2) получение бланка заявления и ознакомление с образцами формы заявления;</w:t>
      </w:r>
    </w:p>
    <w:p w:rsidR="00160AC9" w:rsidRPr="00160AC9" w:rsidRDefault="00160AC9" w:rsidP="00160AC9">
      <w:pPr>
        <w:spacing w:line="0" w:lineRule="atLeast"/>
        <w:ind w:firstLine="709"/>
        <w:jc w:val="both"/>
        <w:rPr>
          <w:color w:val="000000"/>
        </w:rPr>
      </w:pPr>
      <w:r w:rsidRPr="00160AC9">
        <w:t xml:space="preserve">3) </w:t>
      </w:r>
      <w:r w:rsidRPr="00160AC9">
        <w:rPr>
          <w:color w:val="000000"/>
        </w:rPr>
        <w:t xml:space="preserve">досудебное (внесудебное) обжалование решений, действий (бездействий)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</w:t>
      </w:r>
      <w:r w:rsidRPr="00160AC9">
        <w:rPr>
          <w:rFonts w:eastAsia="Calibri"/>
        </w:rPr>
        <w:t>от 27.07.2010 №210-ФЗ «Об организации предоставления государственных и муниципальных услуг»</w:t>
      </w:r>
      <w:r w:rsidRPr="00160AC9">
        <w:rPr>
          <w:color w:val="000000"/>
        </w:rPr>
        <w:t>, и их работников.</w:t>
      </w:r>
    </w:p>
    <w:p w:rsidR="00160AC9" w:rsidRPr="00160AC9" w:rsidRDefault="00160AC9" w:rsidP="00160AC9">
      <w:pPr>
        <w:spacing w:line="0" w:lineRule="atLeast"/>
        <w:ind w:firstLine="709"/>
        <w:jc w:val="both"/>
        <w:rPr>
          <w:spacing w:val="-2"/>
        </w:rPr>
      </w:pPr>
      <w:r w:rsidRPr="00160AC9">
        <w:t xml:space="preserve">2.17.9. Предоставление муниципальной услуги в электронном виде посредством </w:t>
      </w:r>
      <w:r w:rsidR="008E47E7" w:rsidRPr="00160AC9">
        <w:t>федеральной государственной информационной систем</w:t>
      </w:r>
      <w:r w:rsidR="008E47E7">
        <w:t>ы</w:t>
      </w:r>
      <w:r w:rsidR="008E47E7" w:rsidRPr="00160AC9">
        <w:t xml:space="preserve"> «Единый портал государственных и муниципальных услуг»</w:t>
      </w:r>
      <w:r w:rsidRPr="00160AC9">
        <w:t>, официального сайта не осуществляется</w:t>
      </w:r>
      <w:proofErr w:type="gramStart"/>
      <w:r w:rsidRPr="00160AC9">
        <w:t>.</w:t>
      </w:r>
      <w:r w:rsidRPr="00160AC9">
        <w:rPr>
          <w:spacing w:val="-2"/>
        </w:rPr>
        <w:t>».</w:t>
      </w:r>
      <w:proofErr w:type="gramEnd"/>
    </w:p>
    <w:p w:rsidR="00160AC9" w:rsidRPr="00160AC9" w:rsidRDefault="00160AC9" w:rsidP="00160AC9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60AC9" w:rsidRPr="00160AC9" w:rsidRDefault="00160AC9" w:rsidP="00160AC9">
      <w:pPr>
        <w:ind w:firstLine="709"/>
        <w:jc w:val="both"/>
      </w:pPr>
      <w:r w:rsidRPr="00160AC9">
        <w:rPr>
          <w:spacing w:val="-2"/>
        </w:rPr>
        <w:t xml:space="preserve">5. Пункт 3.2 раздела 3 изложить </w:t>
      </w:r>
      <w:r w:rsidRPr="00160AC9">
        <w:t>в следующей редакции:</w:t>
      </w:r>
    </w:p>
    <w:p w:rsidR="00160AC9" w:rsidRPr="00160AC9" w:rsidRDefault="00160AC9" w:rsidP="00160AC9">
      <w:pPr>
        <w:spacing w:line="0" w:lineRule="atLeast"/>
        <w:ind w:firstLine="709"/>
        <w:jc w:val="both"/>
      </w:pPr>
      <w:r w:rsidRPr="00160AC9">
        <w:t xml:space="preserve">«3.2. Порядок выполнения административных процедур в многофункциональном центре, а также выполнения административных процедур в электронной форме, в том числе с использованием </w:t>
      </w:r>
      <w:r w:rsidR="008E47E7" w:rsidRPr="00160AC9">
        <w:t>федеральной государственной информационной систем</w:t>
      </w:r>
      <w:r w:rsidR="008E47E7">
        <w:t>ы</w:t>
      </w:r>
      <w:r w:rsidR="008E47E7" w:rsidRPr="00160AC9">
        <w:t xml:space="preserve"> «Единый портал государственных и муниципальных услуг»</w:t>
      </w:r>
      <w:r w:rsidRPr="00160AC9">
        <w:t xml:space="preserve">. </w:t>
      </w:r>
    </w:p>
    <w:p w:rsidR="00160AC9" w:rsidRPr="00160AC9" w:rsidRDefault="00160AC9" w:rsidP="00160AC9">
      <w:pPr>
        <w:spacing w:line="0" w:lineRule="atLeast"/>
        <w:ind w:firstLine="709"/>
        <w:jc w:val="both"/>
      </w:pPr>
      <w:r w:rsidRPr="00160AC9">
        <w:t xml:space="preserve">3.2.1.  Доступ к информации о порядке и сроках предоставления муниципальной услуги, размещенной </w:t>
      </w:r>
      <w:r w:rsidR="008E47E7">
        <w:t>в</w:t>
      </w:r>
      <w:r w:rsidRPr="00160AC9">
        <w:t xml:space="preserve"> </w:t>
      </w:r>
      <w:r w:rsidR="008E47E7" w:rsidRPr="00160AC9">
        <w:t>федеральной государственной информационной систем</w:t>
      </w:r>
      <w:r w:rsidR="008E47E7">
        <w:t>е</w:t>
      </w:r>
      <w:r w:rsidR="008E47E7" w:rsidRPr="00160AC9">
        <w:t xml:space="preserve"> «Единый портал государственных и муниципальных услуг»</w:t>
      </w:r>
      <w:r w:rsidRPr="00160AC9">
        <w:t xml:space="preserve"> и официальном сайте, предоставляется заявителю бесплатно. Указанная информация </w:t>
      </w:r>
      <w:proofErr w:type="gramStart"/>
      <w:r w:rsidRPr="00160AC9">
        <w:t>формируется и актуализируется</w:t>
      </w:r>
      <w:proofErr w:type="gramEnd"/>
      <w:r w:rsidRPr="00160AC9">
        <w:t xml:space="preserve"> в соответствии со сведениями, содержащимися в региональной информационной системе Ханты-Мансийского автономного округа - </w:t>
      </w:r>
      <w:proofErr w:type="spellStart"/>
      <w:r w:rsidRPr="00160AC9">
        <w:t>Югры</w:t>
      </w:r>
      <w:proofErr w:type="spellEnd"/>
      <w:r w:rsidRPr="00160AC9">
        <w:t xml:space="preserve"> «Реестр государственных и муниципальных услуг (функций) Ханты-Мансийского автономного округа - </w:t>
      </w:r>
      <w:proofErr w:type="spellStart"/>
      <w:r w:rsidRPr="00160AC9">
        <w:t>Югры</w:t>
      </w:r>
      <w:proofErr w:type="spellEnd"/>
      <w:r w:rsidRPr="00160AC9">
        <w:t>».</w:t>
      </w:r>
    </w:p>
    <w:p w:rsidR="00160AC9" w:rsidRPr="00160AC9" w:rsidRDefault="00160AC9" w:rsidP="00160AC9">
      <w:pPr>
        <w:spacing w:line="0" w:lineRule="atLeast"/>
        <w:ind w:firstLine="709"/>
        <w:jc w:val="both"/>
      </w:pPr>
      <w:r w:rsidRPr="00160AC9">
        <w:t xml:space="preserve">3.2.2. </w:t>
      </w:r>
      <w:r w:rsidR="008E47E7">
        <w:t xml:space="preserve">В </w:t>
      </w:r>
      <w:r w:rsidR="008E47E7" w:rsidRPr="00160AC9">
        <w:t>федеральной государственной информационной систем</w:t>
      </w:r>
      <w:r w:rsidR="008E47E7">
        <w:t>е</w:t>
      </w:r>
      <w:r w:rsidR="008E47E7" w:rsidRPr="00160AC9">
        <w:t xml:space="preserve"> «Единый портал государственных и муниципальных услуг»</w:t>
      </w:r>
      <w:r w:rsidR="008E47E7">
        <w:t xml:space="preserve"> </w:t>
      </w:r>
      <w:r w:rsidRPr="00160AC9">
        <w:t xml:space="preserve">и </w:t>
      </w:r>
      <w:r w:rsidR="008E47E7">
        <w:t xml:space="preserve">на </w:t>
      </w:r>
      <w:r w:rsidRPr="00160AC9">
        <w:t>официальном сайте размещены бланки запроса и образцы заполнения запроса.</w:t>
      </w:r>
    </w:p>
    <w:p w:rsidR="00160AC9" w:rsidRPr="00160AC9" w:rsidRDefault="00160AC9" w:rsidP="00160AC9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AC9">
        <w:rPr>
          <w:rFonts w:ascii="Times New Roman" w:hAnsi="Times New Roman" w:cs="Times New Roman"/>
          <w:sz w:val="24"/>
          <w:szCs w:val="24"/>
        </w:rPr>
        <w:t xml:space="preserve">3.2.3.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Федерации, с использованием </w:t>
      </w:r>
      <w:r w:rsidR="008E47E7" w:rsidRPr="00160AC9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</w:t>
      </w:r>
      <w:r w:rsidR="008E47E7" w:rsidRPr="008E47E7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8E47E7" w:rsidRPr="00160AC9">
        <w:rPr>
          <w:rFonts w:ascii="Times New Roman" w:hAnsi="Times New Roman" w:cs="Times New Roman"/>
          <w:sz w:val="24"/>
          <w:szCs w:val="24"/>
        </w:rPr>
        <w:t>«Единый портал государственных и муниципальных услуг»</w:t>
      </w:r>
      <w:r w:rsidRPr="00160AC9">
        <w:rPr>
          <w:rFonts w:ascii="Times New Roman" w:hAnsi="Times New Roman" w:cs="Times New Roman"/>
          <w:sz w:val="24"/>
          <w:szCs w:val="24"/>
        </w:rPr>
        <w:t xml:space="preserve"> не осуществляется.</w:t>
      </w:r>
    </w:p>
    <w:p w:rsidR="00160AC9" w:rsidRPr="00160AC9" w:rsidRDefault="00160AC9" w:rsidP="00160AC9">
      <w:pPr>
        <w:spacing w:line="0" w:lineRule="atLeast"/>
        <w:ind w:firstLine="709"/>
        <w:jc w:val="both"/>
      </w:pPr>
      <w:r w:rsidRPr="00160AC9">
        <w:t xml:space="preserve">3.2.4. Межведомственное взаимодействие при предоставлении муниципальной услуги в электронной форме осуществляется по правилам, установленным подпунктом 3.1.2 пункта 3.1 раздела 3 административного регламента. </w:t>
      </w:r>
    </w:p>
    <w:p w:rsidR="00160AC9" w:rsidRPr="00160AC9" w:rsidRDefault="00160AC9" w:rsidP="00160AC9">
      <w:pPr>
        <w:spacing w:line="0" w:lineRule="atLeast"/>
        <w:ind w:firstLine="709"/>
        <w:jc w:val="both"/>
      </w:pPr>
      <w:r w:rsidRPr="00160AC9">
        <w:t xml:space="preserve"> 3.2.5.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160AC9" w:rsidRPr="00160AC9" w:rsidRDefault="00160AC9" w:rsidP="00160AC9">
      <w:pPr>
        <w:spacing w:line="0" w:lineRule="atLeast"/>
        <w:ind w:firstLine="709"/>
        <w:jc w:val="both"/>
      </w:pPr>
      <w:r w:rsidRPr="00160AC9">
        <w:t>3.2.6. Многофункциональный центр с учетом положений пункта 2.17 раздела 2 административного регламента осуществляет:</w:t>
      </w:r>
    </w:p>
    <w:p w:rsidR="00160AC9" w:rsidRPr="00160AC9" w:rsidRDefault="00160AC9" w:rsidP="00160AC9">
      <w:pPr>
        <w:spacing w:line="0" w:lineRule="atLeast"/>
        <w:ind w:firstLine="709"/>
        <w:jc w:val="both"/>
      </w:pPr>
      <w:r w:rsidRPr="00160AC9">
        <w:t>а) взаимодействие с администрацией города Урай;</w:t>
      </w:r>
    </w:p>
    <w:p w:rsidR="00160AC9" w:rsidRPr="00160AC9" w:rsidRDefault="00160AC9" w:rsidP="00160AC9">
      <w:pPr>
        <w:spacing w:line="0" w:lineRule="atLeast"/>
        <w:ind w:firstLine="709"/>
        <w:jc w:val="both"/>
      </w:pPr>
      <w:r w:rsidRPr="00160AC9">
        <w:t>б) информирование заявителей по вопросам предоставления муниципальной услуги, в том числе предоставление заявителям сведений о ходе выполнения запроса о предоставлении муниципальной услуги;</w:t>
      </w:r>
    </w:p>
    <w:p w:rsidR="00160AC9" w:rsidRPr="00160AC9" w:rsidRDefault="00160AC9" w:rsidP="00160AC9">
      <w:pPr>
        <w:spacing w:line="0" w:lineRule="atLeast"/>
        <w:ind w:firstLine="709"/>
        <w:jc w:val="both"/>
      </w:pPr>
      <w:r w:rsidRPr="00160AC9">
        <w:t>в) прием документов, необходимых для предоставления муниципальной услуги;</w:t>
      </w:r>
    </w:p>
    <w:p w:rsidR="00160AC9" w:rsidRPr="00160AC9" w:rsidRDefault="00160AC9" w:rsidP="00160AC9">
      <w:pPr>
        <w:spacing w:line="0" w:lineRule="atLeast"/>
        <w:ind w:firstLine="709"/>
        <w:jc w:val="both"/>
      </w:pPr>
      <w:r w:rsidRPr="00160AC9">
        <w:t>г) выдачу результата предоставления муниципальной услуги;</w:t>
      </w:r>
    </w:p>
    <w:p w:rsidR="00160AC9" w:rsidRPr="00160AC9" w:rsidRDefault="00160AC9" w:rsidP="00160AC9">
      <w:pPr>
        <w:spacing w:line="0" w:lineRule="atLeast"/>
        <w:ind w:firstLine="709"/>
        <w:jc w:val="both"/>
      </w:pPr>
      <w:proofErr w:type="spellStart"/>
      <w:r w:rsidRPr="00160AC9">
        <w:t>д</w:t>
      </w:r>
      <w:proofErr w:type="spellEnd"/>
      <w:r w:rsidRPr="00160AC9">
        <w:t>) обработку персональных данных, связанных с предоставлением муниципальной услуги</w:t>
      </w:r>
      <w:proofErr w:type="gramStart"/>
      <w:r w:rsidRPr="00160AC9">
        <w:t>.».</w:t>
      </w:r>
      <w:proofErr w:type="gramEnd"/>
    </w:p>
    <w:p w:rsidR="00784F83" w:rsidRDefault="00784F83" w:rsidP="00160AC9">
      <w:pPr>
        <w:pStyle w:val="ConsPlusNormal"/>
        <w:ind w:firstLine="567"/>
        <w:jc w:val="both"/>
      </w:pPr>
      <w:r>
        <w:t xml:space="preserve">  </w:t>
      </w:r>
    </w:p>
    <w:p w:rsidR="00784F83" w:rsidRDefault="00784F83" w:rsidP="00784F83">
      <w:pPr>
        <w:spacing w:line="0" w:lineRule="atLeast"/>
        <w:ind w:firstLine="567"/>
      </w:pPr>
    </w:p>
    <w:p w:rsidR="0098255B" w:rsidRPr="00DD712C" w:rsidRDefault="0098255B" w:rsidP="00DD712C"/>
    <w:sectPr w:rsidR="0098255B" w:rsidRPr="00DD712C" w:rsidSect="006D201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5F59"/>
    <w:multiLevelType w:val="multilevel"/>
    <w:tmpl w:val="517ED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390948E1"/>
    <w:multiLevelType w:val="multilevel"/>
    <w:tmpl w:val="5CFA3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7FC61611"/>
    <w:multiLevelType w:val="multilevel"/>
    <w:tmpl w:val="0FA8F2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B6F7F"/>
    <w:rsid w:val="00076DBE"/>
    <w:rsid w:val="00124397"/>
    <w:rsid w:val="00160AC9"/>
    <w:rsid w:val="0019620F"/>
    <w:rsid w:val="001C2592"/>
    <w:rsid w:val="001E1CA5"/>
    <w:rsid w:val="002708A2"/>
    <w:rsid w:val="002C68A4"/>
    <w:rsid w:val="002F710B"/>
    <w:rsid w:val="00311840"/>
    <w:rsid w:val="003D183B"/>
    <w:rsid w:val="003D6E5D"/>
    <w:rsid w:val="00420E7E"/>
    <w:rsid w:val="00441606"/>
    <w:rsid w:val="00467F47"/>
    <w:rsid w:val="004B1ADF"/>
    <w:rsid w:val="004D2486"/>
    <w:rsid w:val="004F4221"/>
    <w:rsid w:val="00544327"/>
    <w:rsid w:val="00552F6E"/>
    <w:rsid w:val="00565B2C"/>
    <w:rsid w:val="00581633"/>
    <w:rsid w:val="0061214C"/>
    <w:rsid w:val="006768D1"/>
    <w:rsid w:val="006D2010"/>
    <w:rsid w:val="006D3976"/>
    <w:rsid w:val="006E0D27"/>
    <w:rsid w:val="007420F2"/>
    <w:rsid w:val="0075193D"/>
    <w:rsid w:val="00772D62"/>
    <w:rsid w:val="007773B2"/>
    <w:rsid w:val="00784F83"/>
    <w:rsid w:val="007917E4"/>
    <w:rsid w:val="00822C0E"/>
    <w:rsid w:val="00830BE8"/>
    <w:rsid w:val="008E2CD9"/>
    <w:rsid w:val="008E47E7"/>
    <w:rsid w:val="009313FD"/>
    <w:rsid w:val="00973DBA"/>
    <w:rsid w:val="0097511C"/>
    <w:rsid w:val="0098255B"/>
    <w:rsid w:val="009B6F7F"/>
    <w:rsid w:val="009C21F8"/>
    <w:rsid w:val="009D7D18"/>
    <w:rsid w:val="00A0534F"/>
    <w:rsid w:val="00A36901"/>
    <w:rsid w:val="00A56A0B"/>
    <w:rsid w:val="00A65A10"/>
    <w:rsid w:val="00AC05D3"/>
    <w:rsid w:val="00AE1313"/>
    <w:rsid w:val="00AE7BAD"/>
    <w:rsid w:val="00B21922"/>
    <w:rsid w:val="00B43402"/>
    <w:rsid w:val="00B550D1"/>
    <w:rsid w:val="00B63A00"/>
    <w:rsid w:val="00B95094"/>
    <w:rsid w:val="00C563A4"/>
    <w:rsid w:val="00C80D41"/>
    <w:rsid w:val="00C91F6A"/>
    <w:rsid w:val="00CA2C66"/>
    <w:rsid w:val="00CF5A7A"/>
    <w:rsid w:val="00D06332"/>
    <w:rsid w:val="00D100B7"/>
    <w:rsid w:val="00DD712C"/>
    <w:rsid w:val="00DE4E8A"/>
    <w:rsid w:val="00DF0D02"/>
    <w:rsid w:val="00EB4C05"/>
    <w:rsid w:val="00F56EE4"/>
    <w:rsid w:val="00FB497F"/>
    <w:rsid w:val="00FB70E9"/>
    <w:rsid w:val="00FC7ED5"/>
    <w:rsid w:val="00FF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F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6F7F"/>
    <w:pPr>
      <w:ind w:left="720"/>
      <w:contextualSpacing/>
    </w:pPr>
  </w:style>
  <w:style w:type="paragraph" w:customStyle="1" w:styleId="ConsPlusNormal">
    <w:name w:val="ConsPlusNormal"/>
    <w:rsid w:val="009B6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_usluga@ura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ray.ru" TargetMode="External"/><Relationship Id="rId12" Type="http://schemas.openxmlformats.org/officeDocument/2006/relationships/hyperlink" Target="http://www.to86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uray.ru" TargetMode="External"/><Relationship Id="rId11" Type="http://schemas.openxmlformats.org/officeDocument/2006/relationships/hyperlink" Target="http://ugra.ru/go/url=r72.rosin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pi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em@mfcura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1C4CA-ACCD-484C-A40F-9B059CF0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1401</Words>
  <Characters>7992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NefedovaEV</cp:lastModifiedBy>
  <cp:revision>2</cp:revision>
  <cp:lastPrinted>2018-07-04T11:13:00Z</cp:lastPrinted>
  <dcterms:created xsi:type="dcterms:W3CDTF">2018-07-26T11:50:00Z</dcterms:created>
  <dcterms:modified xsi:type="dcterms:W3CDTF">2018-07-26T11:50:00Z</dcterms:modified>
</cp:coreProperties>
</file>