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DD" w:rsidRDefault="008309DD" w:rsidP="008309DD">
      <w:pPr>
        <w:ind w:right="-1" w:firstLine="567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8309DD" w:rsidRPr="00671F17" w:rsidRDefault="008309DD" w:rsidP="008309DD">
      <w:pPr>
        <w:ind w:right="-1" w:firstLine="567"/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671F17">
        <w:rPr>
          <w:rStyle w:val="a5"/>
          <w:rFonts w:ascii="Times New Roman" w:hAnsi="Times New Roman" w:cs="Times New Roman"/>
          <w:sz w:val="24"/>
          <w:szCs w:val="24"/>
        </w:rPr>
        <w:t>Информационное сообщение</w:t>
      </w:r>
      <w:r w:rsidRPr="00671F1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71F17">
        <w:rPr>
          <w:rStyle w:val="a5"/>
          <w:rFonts w:ascii="Times New Roman" w:hAnsi="Times New Roman" w:cs="Times New Roman"/>
          <w:sz w:val="24"/>
          <w:szCs w:val="24"/>
        </w:rPr>
        <w:t>о проведении о</w:t>
      </w:r>
      <w:r w:rsidRPr="00671F17">
        <w:rPr>
          <w:rFonts w:ascii="Times New Roman" w:hAnsi="Times New Roman" w:cs="Times New Roman"/>
          <w:b/>
          <w:sz w:val="24"/>
          <w:szCs w:val="24"/>
        </w:rPr>
        <w:t xml:space="preserve">бщественного обсуждения </w:t>
      </w:r>
    </w:p>
    <w:p w:rsidR="008309DD" w:rsidRPr="00671F17" w:rsidRDefault="008309DD" w:rsidP="008309DD">
      <w:pPr>
        <w:ind w:right="-1" w:firstLine="567"/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E83AD6" w:rsidRPr="000C46CB" w:rsidRDefault="008309DD" w:rsidP="00D96665">
      <w:pPr>
        <w:ind w:right="-1" w:firstLine="567"/>
        <w:rPr>
          <w:rFonts w:ascii="Times New Roman" w:hAnsi="Times New Roman"/>
          <w:sz w:val="24"/>
          <w:szCs w:val="24"/>
        </w:rPr>
      </w:pPr>
      <w:r w:rsidRPr="00671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общественного обсуждения</w:t>
      </w:r>
      <w:r w:rsidRPr="00671F1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83FF5">
        <w:rPr>
          <w:rFonts w:ascii="Times New Roman" w:hAnsi="Times New Roman" w:cs="Times New Roman"/>
          <w:sz w:val="24"/>
          <w:szCs w:val="24"/>
        </w:rPr>
        <w:t>возможность изменений предельных значений расчетных показателей минимально допустимого уровня обеспеченности объектами в области автомобильных дорог местного значения, установленны</w:t>
      </w:r>
      <w:r w:rsidR="00683E91">
        <w:rPr>
          <w:rFonts w:ascii="Times New Roman" w:hAnsi="Times New Roman" w:cs="Times New Roman"/>
          <w:sz w:val="24"/>
          <w:szCs w:val="24"/>
        </w:rPr>
        <w:t>х</w:t>
      </w:r>
      <w:r w:rsidR="00B83FF5">
        <w:rPr>
          <w:rFonts w:ascii="Times New Roman" w:hAnsi="Times New Roman" w:cs="Times New Roman"/>
          <w:sz w:val="24"/>
          <w:szCs w:val="24"/>
        </w:rPr>
        <w:t xml:space="preserve"> региональными нормативами градостроительного проектирования, в части допустимой обеспеченности подъездами до границы земельных участков, предоставляемых бесплатно в собственность граждан, отнесенных к категориям, указанным в пунктах 1,2</w:t>
      </w:r>
      <w:r w:rsidR="00683E91">
        <w:rPr>
          <w:rFonts w:ascii="Times New Roman" w:hAnsi="Times New Roman" w:cs="Times New Roman"/>
          <w:sz w:val="24"/>
          <w:szCs w:val="24"/>
        </w:rPr>
        <w:t xml:space="preserve"> </w:t>
      </w:r>
      <w:r w:rsidR="00B83FF5">
        <w:rPr>
          <w:rFonts w:ascii="Times New Roman" w:hAnsi="Times New Roman" w:cs="Times New Roman"/>
          <w:sz w:val="24"/>
          <w:szCs w:val="24"/>
        </w:rPr>
        <w:t xml:space="preserve">статьи 7.4. Закона Ханты-Мансийского автономного округа-Югры от 06.07.2005г. №57-оз «О регулировании отдельных жилищных отношений </w:t>
      </w:r>
      <w:proofErr w:type="gramStart"/>
      <w:r w:rsidR="00B83F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83FF5">
        <w:rPr>
          <w:rFonts w:ascii="Times New Roman" w:hAnsi="Times New Roman" w:cs="Times New Roman"/>
          <w:sz w:val="24"/>
          <w:szCs w:val="24"/>
        </w:rPr>
        <w:t xml:space="preserve"> Ханты-Мансийском автономном </w:t>
      </w:r>
      <w:proofErr w:type="spellStart"/>
      <w:r w:rsidR="00B83FF5">
        <w:rPr>
          <w:rFonts w:ascii="Times New Roman" w:hAnsi="Times New Roman" w:cs="Times New Roman"/>
          <w:sz w:val="24"/>
          <w:szCs w:val="24"/>
        </w:rPr>
        <w:t>округе-Югре</w:t>
      </w:r>
      <w:proofErr w:type="spellEnd"/>
      <w:r w:rsidR="00B83FF5">
        <w:rPr>
          <w:rFonts w:ascii="Times New Roman" w:hAnsi="Times New Roman" w:cs="Times New Roman"/>
          <w:sz w:val="24"/>
          <w:szCs w:val="24"/>
        </w:rPr>
        <w:t>»</w:t>
      </w:r>
      <w:r w:rsidR="00683E91">
        <w:rPr>
          <w:rFonts w:ascii="Times New Roman" w:hAnsi="Times New Roman" w:cs="Times New Roman"/>
          <w:sz w:val="24"/>
          <w:szCs w:val="24"/>
        </w:rPr>
        <w:t xml:space="preserve"> для строительства индивидуальных жилых домов</w:t>
      </w:r>
      <w:r w:rsidR="00E83AD6">
        <w:rPr>
          <w:rFonts w:ascii="Times New Roman" w:hAnsi="Times New Roman"/>
          <w:sz w:val="24"/>
          <w:szCs w:val="24"/>
        </w:rPr>
        <w:t>.</w:t>
      </w:r>
    </w:p>
    <w:p w:rsidR="008309DD" w:rsidRPr="00671F17" w:rsidRDefault="008309DD" w:rsidP="008309DD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71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общественного обсуждения</w:t>
      </w:r>
      <w:r w:rsidRPr="00671F1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11422">
        <w:rPr>
          <w:rFonts w:ascii="Times New Roman" w:hAnsi="Times New Roman" w:cs="Times New Roman"/>
          <w:color w:val="000000"/>
          <w:sz w:val="24"/>
          <w:szCs w:val="24"/>
        </w:rPr>
        <w:t>выяснение мнения населения</w:t>
      </w:r>
      <w:r w:rsidRPr="00671F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6665" w:rsidRDefault="008309DD" w:rsidP="00D9666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1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проведения общественного обсуждения</w:t>
      </w:r>
      <w:r w:rsidR="00D96665" w:rsidRPr="00D96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B83FF5">
        <w:rPr>
          <w:rFonts w:ascii="Times New Roman" w:hAnsi="Times New Roman" w:cs="Times New Roman"/>
          <w:sz w:val="24"/>
          <w:szCs w:val="24"/>
        </w:rPr>
        <w:t>с 24 июля 2018г. по 02.08.2018г.</w:t>
      </w:r>
    </w:p>
    <w:p w:rsidR="008309DD" w:rsidRPr="00671F17" w:rsidRDefault="008309DD" w:rsidP="00D9666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1F17">
        <w:rPr>
          <w:rFonts w:ascii="Times New Roman" w:hAnsi="Times New Roman" w:cs="Times New Roman"/>
          <w:b/>
          <w:bCs/>
          <w:sz w:val="24"/>
          <w:szCs w:val="24"/>
        </w:rPr>
        <w:t>Порядок проведения общественного обсуждения</w:t>
      </w:r>
      <w:r w:rsidRPr="00671F17">
        <w:rPr>
          <w:rFonts w:ascii="Times New Roman" w:hAnsi="Times New Roman" w:cs="Times New Roman"/>
          <w:sz w:val="24"/>
          <w:szCs w:val="24"/>
        </w:rPr>
        <w:t xml:space="preserve">: Проведение общественного обсуждения и определение его результатов осуществляется в соответствии постановлением администрацией города Урай от </w:t>
      </w:r>
      <w:r w:rsidR="00D96665" w:rsidRPr="00701402">
        <w:rPr>
          <w:rFonts w:ascii="Times New Roman" w:hAnsi="Times New Roman" w:cs="Times New Roman"/>
          <w:sz w:val="24"/>
          <w:szCs w:val="24"/>
        </w:rPr>
        <w:t>«</w:t>
      </w:r>
      <w:r w:rsidR="00701402" w:rsidRPr="00701402">
        <w:rPr>
          <w:rFonts w:ascii="Times New Roman" w:hAnsi="Times New Roman" w:cs="Times New Roman"/>
          <w:sz w:val="24"/>
          <w:szCs w:val="24"/>
        </w:rPr>
        <w:t>23</w:t>
      </w:r>
      <w:r w:rsidR="00D96665" w:rsidRPr="00701402">
        <w:rPr>
          <w:rFonts w:ascii="Times New Roman" w:hAnsi="Times New Roman" w:cs="Times New Roman"/>
          <w:sz w:val="24"/>
          <w:szCs w:val="24"/>
        </w:rPr>
        <w:t>»</w:t>
      </w:r>
      <w:r w:rsidR="00701402" w:rsidRPr="00701402">
        <w:rPr>
          <w:rFonts w:ascii="Times New Roman" w:hAnsi="Times New Roman" w:cs="Times New Roman"/>
          <w:sz w:val="24"/>
          <w:szCs w:val="24"/>
        </w:rPr>
        <w:t xml:space="preserve"> июля</w:t>
      </w:r>
      <w:r w:rsidR="00D96665" w:rsidRPr="00701402">
        <w:rPr>
          <w:rFonts w:ascii="Times New Roman" w:hAnsi="Times New Roman" w:cs="Times New Roman"/>
          <w:sz w:val="24"/>
          <w:szCs w:val="24"/>
        </w:rPr>
        <w:t xml:space="preserve"> </w:t>
      </w:r>
      <w:r w:rsidRPr="00701402">
        <w:rPr>
          <w:rFonts w:ascii="Times New Roman" w:hAnsi="Times New Roman" w:cs="Times New Roman"/>
          <w:sz w:val="24"/>
          <w:szCs w:val="24"/>
        </w:rPr>
        <w:t>2018 №</w:t>
      </w:r>
      <w:r w:rsidR="00701402">
        <w:rPr>
          <w:rFonts w:ascii="Times New Roman" w:hAnsi="Times New Roman" w:cs="Times New Roman"/>
          <w:sz w:val="24"/>
          <w:szCs w:val="24"/>
        </w:rPr>
        <w:t>1778</w:t>
      </w:r>
      <w:r w:rsidR="00B83FF5">
        <w:rPr>
          <w:rFonts w:ascii="Times New Roman" w:hAnsi="Times New Roman" w:cs="Times New Roman"/>
          <w:sz w:val="24"/>
          <w:szCs w:val="24"/>
        </w:rPr>
        <w:t xml:space="preserve"> «О проведении общественного обсуждения»</w:t>
      </w:r>
      <w:r w:rsidRPr="00671F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422" w:rsidRDefault="008309DD" w:rsidP="008309DD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671F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ознакомления </w:t>
      </w:r>
      <w:r w:rsidRPr="00671F17">
        <w:rPr>
          <w:rFonts w:ascii="Times New Roman" w:hAnsi="Times New Roman" w:cs="Times New Roman"/>
          <w:b/>
          <w:sz w:val="24"/>
          <w:szCs w:val="24"/>
        </w:rPr>
        <w:t xml:space="preserve">с информационными материалами, </w:t>
      </w:r>
      <w:proofErr w:type="gramStart"/>
      <w:r w:rsidRPr="00671F17">
        <w:rPr>
          <w:rFonts w:ascii="Times New Roman" w:hAnsi="Times New Roman" w:cs="Times New Roman"/>
          <w:b/>
          <w:sz w:val="24"/>
          <w:szCs w:val="24"/>
        </w:rPr>
        <w:t>относящимся</w:t>
      </w:r>
      <w:proofErr w:type="gramEnd"/>
      <w:r w:rsidRPr="00671F17">
        <w:rPr>
          <w:rFonts w:ascii="Times New Roman" w:hAnsi="Times New Roman" w:cs="Times New Roman"/>
          <w:b/>
          <w:sz w:val="24"/>
          <w:szCs w:val="24"/>
        </w:rPr>
        <w:t xml:space="preserve"> к предмету общественного обсуждения:</w:t>
      </w:r>
      <w:r w:rsidRPr="00671F17">
        <w:rPr>
          <w:rFonts w:ascii="Times New Roman" w:hAnsi="Times New Roman" w:cs="Times New Roman"/>
          <w:sz w:val="24"/>
          <w:szCs w:val="24"/>
        </w:rPr>
        <w:t xml:space="preserve"> </w:t>
      </w:r>
      <w:r w:rsidRPr="00671F17">
        <w:rPr>
          <w:rFonts w:ascii="Times New Roman" w:hAnsi="Times New Roman" w:cs="Times New Roman"/>
          <w:color w:val="000000"/>
          <w:sz w:val="24"/>
          <w:szCs w:val="24"/>
        </w:rPr>
        <w:t xml:space="preserve">Ознакомиться с информационными материалами вы можете на официальном </w:t>
      </w:r>
      <w:r w:rsidRPr="00671F17">
        <w:rPr>
          <w:rFonts w:ascii="Times New Roman" w:hAnsi="Times New Roman" w:cs="Times New Roman"/>
          <w:sz w:val="24"/>
          <w:szCs w:val="24"/>
        </w:rPr>
        <w:t>сайте органов местного самоуправления города Урай в информационно-телекоммуникационной сети «Интернет»</w:t>
      </w:r>
      <w:r w:rsidRPr="00671F1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71F17">
        <w:rPr>
          <w:rFonts w:ascii="Times New Roman" w:hAnsi="Times New Roman" w:cs="Times New Roman"/>
          <w:color w:val="000000"/>
          <w:sz w:val="24"/>
          <w:szCs w:val="24"/>
        </w:rPr>
        <w:t>www.uray.ru</w:t>
      </w:r>
      <w:proofErr w:type="spellEnd"/>
      <w:r w:rsidRPr="00671F1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71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71F17">
        <w:rPr>
          <w:rFonts w:ascii="Times New Roman" w:hAnsi="Times New Roman" w:cs="Times New Roman"/>
          <w:sz w:val="24"/>
          <w:szCs w:val="24"/>
        </w:rPr>
        <w:t xml:space="preserve">в </w:t>
      </w:r>
      <w:r w:rsidR="00311422">
        <w:rPr>
          <w:rFonts w:ascii="Times New Roman" w:hAnsi="Times New Roman" w:cs="Times New Roman"/>
          <w:sz w:val="24"/>
          <w:szCs w:val="24"/>
        </w:rPr>
        <w:t>разделе «Информация для граждан» главной страницы.</w:t>
      </w:r>
    </w:p>
    <w:p w:rsidR="00311422" w:rsidRPr="00311422" w:rsidRDefault="00311422" w:rsidP="00311422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8309DD" w:rsidRPr="00311422">
        <w:rPr>
          <w:rFonts w:ascii="Times New Roman" w:hAnsi="Times New Roman" w:cs="Times New Roman"/>
          <w:b/>
          <w:sz w:val="24"/>
          <w:szCs w:val="24"/>
        </w:rPr>
        <w:t>аправлени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8309DD" w:rsidRPr="00311422">
        <w:rPr>
          <w:rFonts w:ascii="Times New Roman" w:hAnsi="Times New Roman" w:cs="Times New Roman"/>
          <w:b/>
          <w:sz w:val="24"/>
          <w:szCs w:val="24"/>
        </w:rPr>
        <w:t xml:space="preserve"> участниками общественного обсуждения предложений и замечаний по предмету общественного обсуждения</w:t>
      </w:r>
      <w:r w:rsidR="008309DD" w:rsidRPr="003114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8309DD" w:rsidRPr="00311422">
        <w:rPr>
          <w:b/>
          <w:bCs/>
          <w:color w:val="000000"/>
          <w:sz w:val="24"/>
          <w:szCs w:val="24"/>
        </w:rPr>
        <w:t xml:space="preserve"> </w:t>
      </w:r>
      <w:r w:rsidRPr="00311422">
        <w:rPr>
          <w:rFonts w:ascii="Times New Roman" w:hAnsi="Times New Roman" w:cs="Times New Roman"/>
          <w:color w:val="000000"/>
          <w:sz w:val="24"/>
          <w:szCs w:val="24"/>
        </w:rPr>
        <w:t xml:space="preserve">На главной странице официального </w:t>
      </w:r>
      <w:r w:rsidRPr="00311422">
        <w:rPr>
          <w:rFonts w:ascii="Times New Roman" w:hAnsi="Times New Roman" w:cs="Times New Roman"/>
          <w:sz w:val="24"/>
          <w:szCs w:val="24"/>
        </w:rPr>
        <w:t>сайта органов местного самоуправления города Урай в информационно-телекоммуникационной сети «Интернет»</w:t>
      </w:r>
      <w:r w:rsidRPr="0031142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4" w:history="1">
        <w:r w:rsidR="00701402" w:rsidRPr="0070140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www.uray.ru</w:t>
        </w:r>
      </w:hyperlink>
      <w:r w:rsidRPr="0031142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01402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размещена информация в разделе «Информация для граждан», кроме того</w:t>
      </w:r>
      <w:r w:rsidRPr="003114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1422">
        <w:rPr>
          <w:rFonts w:ascii="Times New Roman" w:hAnsi="Times New Roman" w:cs="Times New Roman"/>
          <w:sz w:val="24"/>
          <w:szCs w:val="24"/>
        </w:rPr>
        <w:t>обеспечена возможность интерактивного направления ответа на вопрос</w:t>
      </w:r>
      <w:r w:rsidR="00683E91">
        <w:rPr>
          <w:rFonts w:ascii="Times New Roman" w:hAnsi="Times New Roman" w:cs="Times New Roman"/>
          <w:sz w:val="24"/>
          <w:szCs w:val="24"/>
        </w:rPr>
        <w:t xml:space="preserve">: Согласны ли Вы с возможными изменениями требований к автомобильным дорогам местного значения, обеспечивающим проезд (подъезд) к земельным участкам, предоставленным для индивидуального жилищного строительства, предполагающих изменение категории таких дорог с </w:t>
      </w:r>
      <w:r w:rsidR="00683E91" w:rsidRPr="00683E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IV на V</w:t>
      </w:r>
      <w:r w:rsidR="009A62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?</w:t>
      </w:r>
      <w:r w:rsidRPr="00311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9DD" w:rsidRPr="00311422" w:rsidRDefault="00311422" w:rsidP="008309DD">
      <w:pPr>
        <w:pStyle w:val="a4"/>
        <w:spacing w:after="0"/>
        <w:ind w:firstLine="567"/>
        <w:jc w:val="both"/>
        <w:rPr>
          <w:i/>
          <w:color w:val="000000"/>
        </w:rPr>
      </w:pPr>
      <w:r>
        <w:rPr>
          <w:bCs/>
          <w:color w:val="000000"/>
        </w:rPr>
        <w:t>П</w:t>
      </w:r>
      <w:r w:rsidR="008309DD" w:rsidRPr="00311422">
        <w:rPr>
          <w:bCs/>
          <w:color w:val="000000"/>
        </w:rPr>
        <w:t>редложени</w:t>
      </w:r>
      <w:r>
        <w:rPr>
          <w:bCs/>
          <w:color w:val="000000"/>
        </w:rPr>
        <w:t>я</w:t>
      </w:r>
      <w:r w:rsidR="008309DD" w:rsidRPr="00311422">
        <w:rPr>
          <w:bCs/>
          <w:color w:val="000000"/>
        </w:rPr>
        <w:t xml:space="preserve"> и замечани</w:t>
      </w:r>
      <w:r>
        <w:rPr>
          <w:bCs/>
          <w:color w:val="000000"/>
        </w:rPr>
        <w:t>я</w:t>
      </w:r>
      <w:r w:rsidR="008309DD" w:rsidRPr="00311422">
        <w:rPr>
          <w:bCs/>
          <w:color w:val="000000"/>
        </w:rPr>
        <w:t xml:space="preserve"> по </w:t>
      </w:r>
      <w:r w:rsidR="00F63B3F">
        <w:rPr>
          <w:bCs/>
          <w:color w:val="000000"/>
        </w:rPr>
        <w:t>обсуждаемому вопросу</w:t>
      </w:r>
      <w:r w:rsidR="008309DD" w:rsidRPr="00311422">
        <w:rPr>
          <w:bCs/>
          <w:color w:val="000000"/>
        </w:rPr>
        <w:t xml:space="preserve"> </w:t>
      </w:r>
      <w:r w:rsidR="009A6218">
        <w:rPr>
          <w:bCs/>
          <w:color w:val="000000"/>
        </w:rPr>
        <w:t xml:space="preserve">так же возможно </w:t>
      </w:r>
      <w:r>
        <w:rPr>
          <w:bCs/>
          <w:color w:val="000000"/>
        </w:rPr>
        <w:t>направ</w:t>
      </w:r>
      <w:r w:rsidR="009A6218">
        <w:rPr>
          <w:bCs/>
          <w:color w:val="000000"/>
        </w:rPr>
        <w:t>ить</w:t>
      </w:r>
      <w:r w:rsidR="008309DD" w:rsidRPr="00311422">
        <w:rPr>
          <w:bCs/>
          <w:color w:val="000000"/>
        </w:rPr>
        <w:t xml:space="preserve"> </w:t>
      </w:r>
      <w:r w:rsidR="008309DD" w:rsidRPr="00311422">
        <w:rPr>
          <w:color w:val="000000"/>
        </w:rPr>
        <w:t xml:space="preserve">в письменном или электронном виде в адрес Уполномоченного </w:t>
      </w:r>
      <w:r w:rsidR="008309DD" w:rsidRPr="00311422">
        <w:rPr>
          <w:bCs/>
          <w:color w:val="000000"/>
        </w:rPr>
        <w:t xml:space="preserve">органа. </w:t>
      </w:r>
    </w:p>
    <w:p w:rsidR="008309DD" w:rsidRPr="00311422" w:rsidRDefault="008309DD" w:rsidP="008309DD">
      <w:pPr>
        <w:pStyle w:val="a4"/>
        <w:spacing w:after="0"/>
        <w:ind w:firstLine="567"/>
        <w:jc w:val="both"/>
        <w:rPr>
          <w:color w:val="000000"/>
        </w:rPr>
      </w:pPr>
      <w:r w:rsidRPr="00311422">
        <w:rPr>
          <w:b/>
        </w:rPr>
        <w:t>Информация об Уполномоченном органе</w:t>
      </w:r>
      <w:r w:rsidRPr="00311422">
        <w:rPr>
          <w:b/>
          <w:bCs/>
          <w:color w:val="000000"/>
        </w:rPr>
        <w:t xml:space="preserve">: </w:t>
      </w:r>
      <w:r w:rsidR="00D96665" w:rsidRPr="00311422">
        <w:t>Муниципальное казенное учреждение «Управление градостроительства, землепользования и природопользования города</w:t>
      </w:r>
      <w:r w:rsidRPr="00311422">
        <w:t xml:space="preserve"> Урай</w:t>
      </w:r>
      <w:r w:rsidR="00D96665" w:rsidRPr="00311422">
        <w:t>»</w:t>
      </w:r>
      <w:r w:rsidRPr="00311422">
        <w:t xml:space="preserve">.  </w:t>
      </w:r>
      <w:r w:rsidRPr="00311422">
        <w:rPr>
          <w:color w:val="000000"/>
        </w:rPr>
        <w:t xml:space="preserve">628285,  Ханты-Мансийский автономный округ - Югра, г. Урай, микрорайон 2, дом </w:t>
      </w:r>
      <w:r w:rsidR="00D96665" w:rsidRPr="00311422">
        <w:rPr>
          <w:color w:val="000000"/>
        </w:rPr>
        <w:t>59</w:t>
      </w:r>
      <w:r w:rsidRPr="00311422">
        <w:rPr>
          <w:color w:val="000000"/>
        </w:rPr>
        <w:t xml:space="preserve">; </w:t>
      </w:r>
      <w:r w:rsidRPr="00311422">
        <w:t>адрес электронной почты</w:t>
      </w:r>
      <w:r w:rsidRPr="00311422">
        <w:rPr>
          <w:color w:val="000000"/>
        </w:rPr>
        <w:t xml:space="preserve">: </w:t>
      </w:r>
      <w:proofErr w:type="spellStart"/>
      <w:r w:rsidR="00D96665" w:rsidRPr="00311422">
        <w:rPr>
          <w:lang w:val="en-US"/>
        </w:rPr>
        <w:t>uga</w:t>
      </w:r>
      <w:proofErr w:type="spellEnd"/>
      <w:r w:rsidR="00D96665" w:rsidRPr="00311422">
        <w:t>@</w:t>
      </w:r>
      <w:proofErr w:type="spellStart"/>
      <w:r w:rsidR="00D96665" w:rsidRPr="00311422">
        <w:rPr>
          <w:lang w:val="en-US"/>
        </w:rPr>
        <w:t>uray</w:t>
      </w:r>
      <w:proofErr w:type="spellEnd"/>
      <w:r w:rsidR="00D96665" w:rsidRPr="00311422">
        <w:t>.</w:t>
      </w:r>
      <w:proofErr w:type="spellStart"/>
      <w:r w:rsidR="00D96665" w:rsidRPr="00311422">
        <w:rPr>
          <w:lang w:val="en-US"/>
        </w:rPr>
        <w:t>ru</w:t>
      </w:r>
      <w:proofErr w:type="spellEnd"/>
      <w:r w:rsidRPr="00311422">
        <w:t>. Контактные данные ответственного должностного лица</w:t>
      </w:r>
      <w:r w:rsidRPr="00311422">
        <w:rPr>
          <w:color w:val="000000"/>
        </w:rPr>
        <w:t xml:space="preserve">: </w:t>
      </w:r>
      <w:r w:rsidR="00D96665" w:rsidRPr="00311422">
        <w:t>Парфентьева Алла Александровна</w:t>
      </w:r>
      <w:r w:rsidRPr="00311422">
        <w:t>,</w:t>
      </w:r>
      <w:r w:rsidRPr="00311422">
        <w:rPr>
          <w:color w:val="000000"/>
        </w:rPr>
        <w:t xml:space="preserve"> контактный номер телефона/факс: 8(34676) 2</w:t>
      </w:r>
      <w:r w:rsidR="00D96665" w:rsidRPr="00311422">
        <w:rPr>
          <w:color w:val="000000"/>
        </w:rPr>
        <w:t>8422</w:t>
      </w:r>
      <w:r w:rsidRPr="00311422">
        <w:rPr>
          <w:color w:val="000000"/>
        </w:rPr>
        <w:t>.</w:t>
      </w:r>
    </w:p>
    <w:p w:rsidR="008309DD" w:rsidRPr="00311422" w:rsidRDefault="008309DD" w:rsidP="008309DD">
      <w:pPr>
        <w:ind w:right="-1" w:firstLine="567"/>
        <w:rPr>
          <w:rStyle w:val="a5"/>
          <w:b w:val="0"/>
          <w:sz w:val="24"/>
          <w:szCs w:val="24"/>
        </w:rPr>
      </w:pPr>
    </w:p>
    <w:p w:rsidR="00683E91" w:rsidRPr="00E87E13" w:rsidRDefault="00683E91" w:rsidP="00683E91">
      <w:pPr>
        <w:shd w:val="clear" w:color="auto" w:fill="FFFFFF" w:themeFill="background1"/>
        <w:spacing w:after="101"/>
        <w:jc w:val="right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  <w:r w:rsidRPr="00E87E13"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  <w:t>Таблица. Сравнительные характеристики категорий автомобильных дорог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5"/>
        <w:gridCol w:w="1544"/>
        <w:gridCol w:w="1503"/>
      </w:tblGrid>
      <w:tr w:rsidR="00683E91" w:rsidRPr="00E87E13" w:rsidTr="00683E91">
        <w:trPr>
          <w:trHeight w:val="568"/>
        </w:trPr>
        <w:tc>
          <w:tcPr>
            <w:tcW w:w="3772" w:type="dxa"/>
            <w:vMerge w:val="restart"/>
            <w:shd w:val="clear" w:color="auto" w:fill="F8F8F8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683E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Параметры элементов автомобильной дороги</w:t>
            </w:r>
          </w:p>
        </w:tc>
        <w:tc>
          <w:tcPr>
            <w:tcW w:w="3275" w:type="dxa"/>
            <w:gridSpan w:val="2"/>
            <w:shd w:val="clear" w:color="auto" w:fill="F8F8F8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683E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автомобильной дороги обычного (</w:t>
            </w:r>
            <w:proofErr w:type="spellStart"/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нескоростного</w:t>
            </w:r>
            <w:proofErr w:type="spellEnd"/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класса</w:t>
            </w:r>
          </w:p>
        </w:tc>
      </w:tr>
      <w:tr w:rsidR="00683E91" w:rsidRPr="00E87E13" w:rsidTr="00683E91">
        <w:trPr>
          <w:trHeight w:val="28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83E91" w:rsidRPr="009B0FF0" w:rsidRDefault="00683E91" w:rsidP="00683E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shd w:val="clear" w:color="auto" w:fill="FFFFFF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683E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592" w:type="dxa"/>
            <w:shd w:val="clear" w:color="auto" w:fill="FFFFFF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683E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</w:tr>
      <w:tr w:rsidR="00683E91" w:rsidRPr="00E87E13" w:rsidTr="00683E91">
        <w:trPr>
          <w:trHeight w:val="284"/>
        </w:trPr>
        <w:tc>
          <w:tcPr>
            <w:tcW w:w="3772" w:type="dxa"/>
            <w:shd w:val="clear" w:color="auto" w:fill="F8F8F8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683E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число полос движения, штук</w:t>
            </w:r>
          </w:p>
        </w:tc>
        <w:tc>
          <w:tcPr>
            <w:tcW w:w="1683" w:type="dxa"/>
            <w:shd w:val="clear" w:color="auto" w:fill="F8F8F8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683E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2" w:type="dxa"/>
            <w:shd w:val="clear" w:color="auto" w:fill="F8F8F8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683E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83E91" w:rsidRPr="00E87E13" w:rsidTr="00683E91">
        <w:trPr>
          <w:trHeight w:val="284"/>
        </w:trPr>
        <w:tc>
          <w:tcPr>
            <w:tcW w:w="3772" w:type="dxa"/>
            <w:shd w:val="clear" w:color="auto" w:fill="FFFFFF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683E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Расчетная интенсивность движения, </w:t>
            </w:r>
            <w:proofErr w:type="gramStart"/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приведенных</w:t>
            </w:r>
            <w:proofErr w:type="gramEnd"/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ед./</w:t>
            </w:r>
            <w:proofErr w:type="spellStart"/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83" w:type="dxa"/>
            <w:shd w:val="clear" w:color="auto" w:fill="FFFFFF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683E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200-2000</w:t>
            </w:r>
          </w:p>
        </w:tc>
        <w:tc>
          <w:tcPr>
            <w:tcW w:w="1592" w:type="dxa"/>
            <w:shd w:val="clear" w:color="auto" w:fill="FFFFFF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683E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200</w:t>
            </w:r>
          </w:p>
        </w:tc>
      </w:tr>
      <w:tr w:rsidR="00683E91" w:rsidRPr="00E87E13" w:rsidTr="00683E91">
        <w:trPr>
          <w:trHeight w:val="284"/>
        </w:trPr>
        <w:tc>
          <w:tcPr>
            <w:tcW w:w="3772" w:type="dxa"/>
            <w:shd w:val="clear" w:color="auto" w:fill="F8F8F8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683E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Основная расчетная скорость, </w:t>
            </w:r>
            <w:proofErr w:type="gramStart"/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  <w:proofErr w:type="gramEnd"/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/ч</w:t>
            </w:r>
          </w:p>
        </w:tc>
        <w:tc>
          <w:tcPr>
            <w:tcW w:w="1683" w:type="dxa"/>
            <w:shd w:val="clear" w:color="auto" w:fill="F8F8F8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683E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92" w:type="dxa"/>
            <w:shd w:val="clear" w:color="auto" w:fill="F8F8F8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683E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683E91" w:rsidRPr="00E87E13" w:rsidTr="00683E91">
        <w:trPr>
          <w:trHeight w:val="568"/>
        </w:trPr>
        <w:tc>
          <w:tcPr>
            <w:tcW w:w="3772" w:type="dxa"/>
            <w:shd w:val="clear" w:color="auto" w:fill="FFFFFF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683E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Расчетная скорость, допускаемая на трудных участках пересеченной местности, </w:t>
            </w:r>
            <w:proofErr w:type="gramStart"/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  <w:proofErr w:type="gramEnd"/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/ч</w:t>
            </w:r>
          </w:p>
        </w:tc>
        <w:tc>
          <w:tcPr>
            <w:tcW w:w="1683" w:type="dxa"/>
            <w:shd w:val="clear" w:color="auto" w:fill="FFFFFF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683E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92" w:type="dxa"/>
            <w:shd w:val="clear" w:color="auto" w:fill="FFFFFF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683E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683E91" w:rsidRPr="00E87E13" w:rsidTr="00683E91">
        <w:trPr>
          <w:trHeight w:val="284"/>
        </w:trPr>
        <w:tc>
          <w:tcPr>
            <w:tcW w:w="3772" w:type="dxa"/>
            <w:shd w:val="clear" w:color="auto" w:fill="F8F8F8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683E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Ширина полосы движения, </w:t>
            </w:r>
            <w:proofErr w:type="gramStart"/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1683" w:type="dxa"/>
            <w:shd w:val="clear" w:color="auto" w:fill="F8F8F8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683E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592" w:type="dxa"/>
            <w:shd w:val="clear" w:color="auto" w:fill="F8F8F8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683E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</w:tr>
      <w:tr w:rsidR="00683E91" w:rsidRPr="00E87E13" w:rsidTr="00683E91">
        <w:trPr>
          <w:trHeight w:val="284"/>
        </w:trPr>
        <w:tc>
          <w:tcPr>
            <w:tcW w:w="3772" w:type="dxa"/>
            <w:shd w:val="clear" w:color="auto" w:fill="FFFFFF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683E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Ширина обочины (не менее), </w:t>
            </w:r>
            <w:proofErr w:type="gramStart"/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1683" w:type="dxa"/>
            <w:shd w:val="clear" w:color="auto" w:fill="FFFFFF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683E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592" w:type="dxa"/>
            <w:shd w:val="clear" w:color="auto" w:fill="FFFFFF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683E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1,75</w:t>
            </w:r>
          </w:p>
        </w:tc>
      </w:tr>
      <w:tr w:rsidR="00683E91" w:rsidRPr="00E87E13" w:rsidTr="00683E91">
        <w:trPr>
          <w:trHeight w:val="284"/>
        </w:trPr>
        <w:tc>
          <w:tcPr>
            <w:tcW w:w="3772" w:type="dxa"/>
            <w:shd w:val="clear" w:color="auto" w:fill="F8F8F8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683E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Ширина земляного полотна, </w:t>
            </w:r>
            <w:proofErr w:type="gramStart"/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1683" w:type="dxa"/>
            <w:shd w:val="clear" w:color="auto" w:fill="F8F8F8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683E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92" w:type="dxa"/>
            <w:shd w:val="clear" w:color="auto" w:fill="F8F8F8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683E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683E91" w:rsidRPr="00E87E13" w:rsidTr="00683E91">
        <w:trPr>
          <w:trHeight w:val="284"/>
        </w:trPr>
        <w:tc>
          <w:tcPr>
            <w:tcW w:w="3772" w:type="dxa"/>
            <w:shd w:val="clear" w:color="auto" w:fill="FFFFFF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683E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Ширина укрепленной полосы обочины, </w:t>
            </w:r>
            <w:proofErr w:type="gramStart"/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1683" w:type="dxa"/>
            <w:shd w:val="clear" w:color="auto" w:fill="FFFFFF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683E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92" w:type="dxa"/>
            <w:shd w:val="clear" w:color="auto" w:fill="FFFFFF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683E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83E91" w:rsidRPr="00E87E13" w:rsidTr="00683E91">
        <w:trPr>
          <w:trHeight w:val="284"/>
        </w:trPr>
        <w:tc>
          <w:tcPr>
            <w:tcW w:w="3772" w:type="dxa"/>
            <w:shd w:val="clear" w:color="auto" w:fill="F8F8F8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683E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Наименьший радиус кривых в плане, </w:t>
            </w:r>
            <w:proofErr w:type="gramStart"/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1683" w:type="dxa"/>
            <w:shd w:val="clear" w:color="auto" w:fill="F8F8F8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683E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592" w:type="dxa"/>
            <w:shd w:val="clear" w:color="auto" w:fill="F8F8F8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683E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683E91" w:rsidRPr="00E87E13" w:rsidTr="00683E91">
        <w:trPr>
          <w:trHeight w:val="284"/>
        </w:trPr>
        <w:tc>
          <w:tcPr>
            <w:tcW w:w="3772" w:type="dxa"/>
            <w:shd w:val="clear" w:color="auto" w:fill="FFFFFF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683E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Ширина разделительной полосы, </w:t>
            </w:r>
            <w:proofErr w:type="gramStart"/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1683" w:type="dxa"/>
            <w:shd w:val="clear" w:color="auto" w:fill="FFFFFF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7934EC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592" w:type="dxa"/>
            <w:shd w:val="clear" w:color="auto" w:fill="FFFFFF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7934EC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83E91" w:rsidRPr="00E87E13" w:rsidTr="00683E91">
        <w:trPr>
          <w:trHeight w:val="284"/>
        </w:trPr>
        <w:tc>
          <w:tcPr>
            <w:tcW w:w="3772" w:type="dxa"/>
            <w:shd w:val="clear" w:color="auto" w:fill="F8F8F8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683E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Пересечение с автомобильными дорогами</w:t>
            </w:r>
          </w:p>
        </w:tc>
        <w:tc>
          <w:tcPr>
            <w:tcW w:w="1683" w:type="dxa"/>
            <w:shd w:val="clear" w:color="auto" w:fill="F8F8F8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7934EC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одном уровне</w:t>
            </w:r>
          </w:p>
        </w:tc>
        <w:tc>
          <w:tcPr>
            <w:tcW w:w="1592" w:type="dxa"/>
            <w:shd w:val="clear" w:color="auto" w:fill="F8F8F8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7934EC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одном уровне</w:t>
            </w:r>
          </w:p>
        </w:tc>
      </w:tr>
      <w:tr w:rsidR="00683E91" w:rsidRPr="00E87E13" w:rsidTr="00683E91">
        <w:trPr>
          <w:trHeight w:val="284"/>
        </w:trPr>
        <w:tc>
          <w:tcPr>
            <w:tcW w:w="3772" w:type="dxa"/>
            <w:shd w:val="clear" w:color="auto" w:fill="FFFFFF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683E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Пересечение с железными дорогами</w:t>
            </w:r>
          </w:p>
        </w:tc>
        <w:tc>
          <w:tcPr>
            <w:tcW w:w="1683" w:type="dxa"/>
            <w:shd w:val="clear" w:color="auto" w:fill="FFFFFF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7934EC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одном уровне</w:t>
            </w:r>
          </w:p>
        </w:tc>
        <w:tc>
          <w:tcPr>
            <w:tcW w:w="1592" w:type="dxa"/>
            <w:shd w:val="clear" w:color="auto" w:fill="FFFFFF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7934EC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одном уровне</w:t>
            </w:r>
          </w:p>
        </w:tc>
      </w:tr>
      <w:tr w:rsidR="00683E91" w:rsidRPr="00E87E13" w:rsidTr="00683E91">
        <w:trPr>
          <w:trHeight w:val="284"/>
        </w:trPr>
        <w:tc>
          <w:tcPr>
            <w:tcW w:w="3772" w:type="dxa"/>
            <w:shd w:val="clear" w:color="auto" w:fill="F8F8F8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683E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 к дороге с примыкающей дороги в одном уровне</w:t>
            </w:r>
          </w:p>
        </w:tc>
        <w:tc>
          <w:tcPr>
            <w:tcW w:w="1683" w:type="dxa"/>
            <w:shd w:val="clear" w:color="auto" w:fill="F8F8F8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7934EC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допускается</w:t>
            </w:r>
          </w:p>
        </w:tc>
        <w:tc>
          <w:tcPr>
            <w:tcW w:w="1592" w:type="dxa"/>
            <w:shd w:val="clear" w:color="auto" w:fill="F8F8F8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7934EC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допускается</w:t>
            </w:r>
          </w:p>
        </w:tc>
      </w:tr>
      <w:tr w:rsidR="00683E91" w:rsidRPr="00E87E13" w:rsidTr="00683E91">
        <w:trPr>
          <w:trHeight w:val="284"/>
        </w:trPr>
        <w:tc>
          <w:tcPr>
            <w:tcW w:w="3772" w:type="dxa"/>
            <w:shd w:val="clear" w:color="auto" w:fill="FFFFFF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683E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Максимальный уровень загрузки дороги движением</w:t>
            </w:r>
          </w:p>
        </w:tc>
        <w:tc>
          <w:tcPr>
            <w:tcW w:w="1683" w:type="dxa"/>
            <w:shd w:val="clear" w:color="auto" w:fill="FFFFFF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683E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92" w:type="dxa"/>
            <w:shd w:val="clear" w:color="auto" w:fill="FFFFFF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683E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683E91" w:rsidRPr="00E87E13" w:rsidTr="00683E91">
        <w:trPr>
          <w:trHeight w:val="568"/>
        </w:trPr>
        <w:tc>
          <w:tcPr>
            <w:tcW w:w="3772" w:type="dxa"/>
            <w:shd w:val="clear" w:color="auto" w:fill="F8F8F8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683E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Минимально допустимые радиусы кривых в</w:t>
            </w: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плане для размещения остановок, </w:t>
            </w:r>
            <w:proofErr w:type="gramStart"/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1683" w:type="dxa"/>
            <w:shd w:val="clear" w:color="auto" w:fill="F8F8F8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683E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592" w:type="dxa"/>
            <w:shd w:val="clear" w:color="auto" w:fill="F8F8F8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683E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683E91" w:rsidRPr="00E87E13" w:rsidTr="00683E91">
        <w:trPr>
          <w:trHeight w:val="284"/>
        </w:trPr>
        <w:tc>
          <w:tcPr>
            <w:tcW w:w="3772" w:type="dxa"/>
            <w:shd w:val="clear" w:color="auto" w:fill="FFFFFF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683E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Пропуск автотранспортных средств высотой до, </w:t>
            </w:r>
            <w:proofErr w:type="gramStart"/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1683" w:type="dxa"/>
            <w:shd w:val="clear" w:color="auto" w:fill="FFFFFF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683E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592" w:type="dxa"/>
            <w:shd w:val="clear" w:color="auto" w:fill="FFFFFF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683E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683E91" w:rsidRPr="00E87E13" w:rsidTr="00683E91">
        <w:trPr>
          <w:trHeight w:val="101"/>
        </w:trPr>
        <w:tc>
          <w:tcPr>
            <w:tcW w:w="3772" w:type="dxa"/>
            <w:shd w:val="clear" w:color="auto" w:fill="F8F8F8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683E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Толщина покрытия, </w:t>
            </w:r>
            <w:proofErr w:type="gramStart"/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</w:t>
            </w:r>
            <w:proofErr w:type="gramEnd"/>
          </w:p>
        </w:tc>
        <w:tc>
          <w:tcPr>
            <w:tcW w:w="1683" w:type="dxa"/>
            <w:shd w:val="clear" w:color="auto" w:fill="F8F8F8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683E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592" w:type="dxa"/>
            <w:shd w:val="clear" w:color="auto" w:fill="F8F8F8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683E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</w:tr>
      <w:tr w:rsidR="00683E91" w:rsidRPr="00E87E13" w:rsidTr="00683E91">
        <w:trPr>
          <w:trHeight w:val="101"/>
        </w:trPr>
        <w:tc>
          <w:tcPr>
            <w:tcW w:w="3772" w:type="dxa"/>
            <w:gridSpan w:val="3"/>
            <w:shd w:val="clear" w:color="auto" w:fill="FFFFFF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683E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Преимущественные типы дорожных одежд:</w:t>
            </w:r>
          </w:p>
        </w:tc>
      </w:tr>
      <w:tr w:rsidR="00683E91" w:rsidRPr="00E87E13" w:rsidTr="00683E91">
        <w:trPr>
          <w:trHeight w:val="254"/>
        </w:trPr>
        <w:tc>
          <w:tcPr>
            <w:tcW w:w="0" w:type="auto"/>
            <w:shd w:val="clear" w:color="auto" w:fill="F8F8F8"/>
            <w:tcMar>
              <w:top w:w="61" w:type="dxa"/>
              <w:left w:w="0" w:type="dxa"/>
              <w:bottom w:w="61" w:type="dxa"/>
              <w:right w:w="101" w:type="dxa"/>
            </w:tcMar>
            <w:hideMark/>
          </w:tcPr>
          <w:p w:rsidR="00683E91" w:rsidRPr="009B0FF0" w:rsidRDefault="00683E91" w:rsidP="00683E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Переходные</w:t>
            </w:r>
            <w:proofErr w:type="gramEnd"/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(щебеночные и гравийные; из грунтов и каменных материалов, обработанных вяжущими или армированных </w:t>
            </w:r>
            <w:proofErr w:type="spellStart"/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геосинтетическими</w:t>
            </w:r>
            <w:proofErr w:type="spellEnd"/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материалами)</w:t>
            </w:r>
          </w:p>
        </w:tc>
        <w:tc>
          <w:tcPr>
            <w:tcW w:w="1683" w:type="dxa"/>
            <w:shd w:val="clear" w:color="auto" w:fill="F8F8F8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7934EC">
            <w:pPr>
              <w:shd w:val="clear" w:color="auto" w:fill="FFFFFF" w:themeFill="background1"/>
              <w:ind w:firstLine="8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Применяются</w:t>
            </w:r>
          </w:p>
        </w:tc>
        <w:tc>
          <w:tcPr>
            <w:tcW w:w="1592" w:type="dxa"/>
            <w:shd w:val="clear" w:color="auto" w:fill="F8F8F8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7934EC">
            <w:pPr>
              <w:shd w:val="clear" w:color="auto" w:fill="FFFFFF" w:themeFill="background1"/>
              <w:ind w:firstLine="8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Обосновываются расчетами</w:t>
            </w:r>
          </w:p>
        </w:tc>
      </w:tr>
      <w:tr w:rsidR="00683E91" w:rsidRPr="00E87E13" w:rsidTr="00683E91">
        <w:trPr>
          <w:trHeight w:val="101"/>
        </w:trPr>
        <w:tc>
          <w:tcPr>
            <w:tcW w:w="0" w:type="auto"/>
            <w:shd w:val="clear" w:color="auto" w:fill="FFFFFF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683E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Низшие</w:t>
            </w:r>
            <w:proofErr w:type="gramEnd"/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(из грунтов, армированных </w:t>
            </w:r>
            <w:proofErr w:type="spellStart"/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геосинтетическими</w:t>
            </w:r>
            <w:proofErr w:type="spellEnd"/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материалами или улучшенных добавками)</w:t>
            </w:r>
          </w:p>
        </w:tc>
        <w:tc>
          <w:tcPr>
            <w:tcW w:w="1683" w:type="dxa"/>
            <w:shd w:val="clear" w:color="auto" w:fill="FFFFFF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7934EC">
            <w:pPr>
              <w:shd w:val="clear" w:color="auto" w:fill="FFFFFF" w:themeFill="background1"/>
              <w:ind w:firstLine="8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Обосновываются расчетами</w:t>
            </w:r>
          </w:p>
        </w:tc>
        <w:tc>
          <w:tcPr>
            <w:tcW w:w="1592" w:type="dxa"/>
            <w:shd w:val="clear" w:color="auto" w:fill="FFFFFF"/>
            <w:tcMar>
              <w:top w:w="61" w:type="dxa"/>
              <w:left w:w="0" w:type="dxa"/>
              <w:bottom w:w="61" w:type="dxa"/>
              <w:right w:w="101" w:type="dxa"/>
            </w:tcMar>
            <w:vAlign w:val="center"/>
            <w:hideMark/>
          </w:tcPr>
          <w:p w:rsidR="00683E91" w:rsidRPr="009B0FF0" w:rsidRDefault="00683E91" w:rsidP="007934EC">
            <w:pPr>
              <w:shd w:val="clear" w:color="auto" w:fill="FFFFFF" w:themeFill="background1"/>
              <w:ind w:firstLine="8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Применяются</w:t>
            </w:r>
          </w:p>
        </w:tc>
      </w:tr>
    </w:tbl>
    <w:p w:rsidR="00683E91" w:rsidRDefault="00683E91" w:rsidP="00683E91">
      <w:pPr>
        <w:shd w:val="clear" w:color="auto" w:fill="FAFAFA"/>
        <w:spacing w:after="101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</w:p>
    <w:p w:rsidR="00683E91" w:rsidRPr="009B0FF0" w:rsidRDefault="00683E91" w:rsidP="00683E91">
      <w:pPr>
        <w:shd w:val="clear" w:color="auto" w:fill="FAFAFA"/>
        <w:spacing w:after="101"/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</w:pPr>
      <w:proofErr w:type="gramStart"/>
      <w:r w:rsidRPr="009B0FF0"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  <w:t>(Источники информации:</w:t>
      </w:r>
      <w:proofErr w:type="gramEnd"/>
      <w:r w:rsidRPr="009B0FF0"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  <w:t xml:space="preserve"> Свод Правил 34.13330.2012 «Автомобильные дороги». Актуализированная редакция </w:t>
      </w:r>
      <w:proofErr w:type="spellStart"/>
      <w:r w:rsidRPr="009B0FF0"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  <w:t>СНиП</w:t>
      </w:r>
      <w:proofErr w:type="spellEnd"/>
      <w:r w:rsidRPr="009B0FF0"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  <w:t xml:space="preserve"> 2.05.02-85* (с Изменением № 1, постановление Правительства Ханты-Мансийского автономного округа — </w:t>
      </w:r>
      <w:proofErr w:type="spellStart"/>
      <w:r w:rsidRPr="009B0FF0"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  <w:t>Югры</w:t>
      </w:r>
      <w:proofErr w:type="spellEnd"/>
      <w:r w:rsidRPr="009B0FF0"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  <w:t xml:space="preserve"> от 29.12.2014 № 534-п «Об утверждении региональных нормативов градостроительного проектирования Ханты-Мансийского автономного округа — </w:t>
      </w:r>
      <w:proofErr w:type="spellStart"/>
      <w:r w:rsidRPr="009B0FF0"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  <w:t>Югры</w:t>
      </w:r>
      <w:proofErr w:type="spellEnd"/>
      <w:r w:rsidRPr="009B0FF0">
        <w:rPr>
          <w:rFonts w:ascii="Times New Roman" w:eastAsia="Times New Roman" w:hAnsi="Times New Roman" w:cs="Times New Roman"/>
          <w:color w:val="262626"/>
          <w:sz w:val="16"/>
          <w:szCs w:val="16"/>
          <w:lang w:eastAsia="ru-RU"/>
        </w:rPr>
        <w:t>».)</w:t>
      </w:r>
    </w:p>
    <w:p w:rsidR="00683E91" w:rsidRDefault="00683E91" w:rsidP="00683E91">
      <w:pPr>
        <w:shd w:val="clear" w:color="auto" w:fill="FAFAFA"/>
        <w:spacing w:after="101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</w:p>
    <w:p w:rsidR="008309DD" w:rsidRDefault="008309DD" w:rsidP="00671F17">
      <w:pPr>
        <w:ind w:right="-1" w:firstLine="567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8309DD" w:rsidRDefault="008309DD" w:rsidP="00671F17">
      <w:pPr>
        <w:ind w:right="-1" w:firstLine="567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8309DD" w:rsidRDefault="008309DD" w:rsidP="00671F17">
      <w:pPr>
        <w:ind w:right="-1" w:firstLine="567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8309DD" w:rsidRDefault="008309DD" w:rsidP="00671F17">
      <w:pPr>
        <w:ind w:right="-1" w:firstLine="567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8309DD" w:rsidRDefault="008309DD" w:rsidP="00671F17">
      <w:pPr>
        <w:ind w:right="-1" w:firstLine="567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8309DD" w:rsidRDefault="008309DD" w:rsidP="00671F17">
      <w:pPr>
        <w:ind w:right="-1" w:firstLine="567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8309DD" w:rsidRDefault="008309DD" w:rsidP="00671F17">
      <w:pPr>
        <w:ind w:right="-1" w:firstLine="567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8309DD" w:rsidRDefault="008309DD" w:rsidP="00671F17">
      <w:pPr>
        <w:ind w:right="-1" w:firstLine="567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8309DD" w:rsidRDefault="008309DD" w:rsidP="00671F17">
      <w:pPr>
        <w:ind w:right="-1" w:firstLine="567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8309DD" w:rsidRDefault="008309DD" w:rsidP="00671F17">
      <w:pPr>
        <w:ind w:right="-1" w:firstLine="567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sectPr w:rsidR="008309DD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236"/>
    <w:rsid w:val="00080083"/>
    <w:rsid w:val="000F13E8"/>
    <w:rsid w:val="00102E39"/>
    <w:rsid w:val="00152F4C"/>
    <w:rsid w:val="00164077"/>
    <w:rsid w:val="001A5437"/>
    <w:rsid w:val="001B4442"/>
    <w:rsid w:val="001F7CED"/>
    <w:rsid w:val="0021101D"/>
    <w:rsid w:val="002A1DC7"/>
    <w:rsid w:val="0030319C"/>
    <w:rsid w:val="00311422"/>
    <w:rsid w:val="003D6E0E"/>
    <w:rsid w:val="004136A7"/>
    <w:rsid w:val="004951B8"/>
    <w:rsid w:val="0051142F"/>
    <w:rsid w:val="005A0D40"/>
    <w:rsid w:val="00612804"/>
    <w:rsid w:val="00671F17"/>
    <w:rsid w:val="00683E91"/>
    <w:rsid w:val="006C66BA"/>
    <w:rsid w:val="00701402"/>
    <w:rsid w:val="00701DBF"/>
    <w:rsid w:val="007603D5"/>
    <w:rsid w:val="007674C8"/>
    <w:rsid w:val="007934EC"/>
    <w:rsid w:val="007D18A8"/>
    <w:rsid w:val="007E4A4F"/>
    <w:rsid w:val="007E65CD"/>
    <w:rsid w:val="008309DD"/>
    <w:rsid w:val="00881018"/>
    <w:rsid w:val="00945393"/>
    <w:rsid w:val="00976064"/>
    <w:rsid w:val="00994D7F"/>
    <w:rsid w:val="009A6218"/>
    <w:rsid w:val="00B76FCB"/>
    <w:rsid w:val="00B83FF5"/>
    <w:rsid w:val="00B938E9"/>
    <w:rsid w:val="00CB2120"/>
    <w:rsid w:val="00D00CA7"/>
    <w:rsid w:val="00D36236"/>
    <w:rsid w:val="00D96665"/>
    <w:rsid w:val="00DD2412"/>
    <w:rsid w:val="00DD2461"/>
    <w:rsid w:val="00E15262"/>
    <w:rsid w:val="00E83AD6"/>
    <w:rsid w:val="00EA679C"/>
    <w:rsid w:val="00EC2D96"/>
    <w:rsid w:val="00F63B3F"/>
    <w:rsid w:val="00F725E0"/>
    <w:rsid w:val="00F96637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CA7"/>
    <w:rPr>
      <w:strike w:val="0"/>
      <w:dstrike w:val="0"/>
      <w:color w:val="2584BA"/>
      <w:u w:val="none"/>
      <w:effect w:val="none"/>
    </w:rPr>
  </w:style>
  <w:style w:type="paragraph" w:styleId="a4">
    <w:name w:val="Normal (Web)"/>
    <w:basedOn w:val="a"/>
    <w:uiPriority w:val="99"/>
    <w:unhideWhenUsed/>
    <w:rsid w:val="00D00CA7"/>
    <w:pPr>
      <w:spacing w:after="225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-header">
    <w:name w:val="form-header"/>
    <w:rsid w:val="00DD2461"/>
    <w:rPr>
      <w:b/>
      <w:bCs/>
      <w:sz w:val="20"/>
      <w:szCs w:val="20"/>
    </w:rPr>
  </w:style>
  <w:style w:type="character" w:styleId="a5">
    <w:name w:val="Strong"/>
    <w:basedOn w:val="a0"/>
    <w:uiPriority w:val="22"/>
    <w:qFormat/>
    <w:rsid w:val="00DD2461"/>
    <w:rPr>
      <w:b/>
      <w:bCs/>
    </w:rPr>
  </w:style>
  <w:style w:type="paragraph" w:customStyle="1" w:styleId="ConsPlusNormal">
    <w:name w:val="ConsPlusNormal"/>
    <w:rsid w:val="00D96665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8</cp:revision>
  <cp:lastPrinted>2018-07-20T09:11:00Z</cp:lastPrinted>
  <dcterms:created xsi:type="dcterms:W3CDTF">2018-07-17T06:31:00Z</dcterms:created>
  <dcterms:modified xsi:type="dcterms:W3CDTF">2018-07-23T06:21:00Z</dcterms:modified>
</cp:coreProperties>
</file>