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F" w:rsidRPr="002E4F2B" w:rsidRDefault="00FE709F" w:rsidP="00C66E26">
      <w:pPr>
        <w:tabs>
          <w:tab w:val="left" w:pos="851"/>
        </w:tabs>
        <w:spacing w:line="0" w:lineRule="atLeast"/>
        <w:jc w:val="right"/>
        <w:rPr>
          <w:sz w:val="24"/>
          <w:szCs w:val="24"/>
        </w:rPr>
      </w:pPr>
      <w:r w:rsidRPr="002E4F2B">
        <w:rPr>
          <w:sz w:val="24"/>
          <w:szCs w:val="24"/>
        </w:rPr>
        <w:t>ПРОЕКТ</w:t>
      </w:r>
    </w:p>
    <w:p w:rsidR="00FE709F" w:rsidRPr="00CA655B" w:rsidRDefault="00FE709F" w:rsidP="00FE709F">
      <w:pPr>
        <w:spacing w:line="0" w:lineRule="atLeast"/>
        <w:jc w:val="center"/>
        <w:rPr>
          <w:sz w:val="24"/>
          <w:szCs w:val="24"/>
        </w:rPr>
      </w:pPr>
    </w:p>
    <w:p w:rsidR="00FE709F" w:rsidRPr="00CA655B" w:rsidRDefault="00FE709F" w:rsidP="00FE709F">
      <w:pPr>
        <w:spacing w:line="0" w:lineRule="atLeast"/>
        <w:jc w:val="center"/>
        <w:rPr>
          <w:sz w:val="24"/>
          <w:szCs w:val="24"/>
        </w:rPr>
      </w:pPr>
      <w:r w:rsidRPr="00CA655B">
        <w:rPr>
          <w:sz w:val="24"/>
          <w:szCs w:val="24"/>
        </w:rPr>
        <w:tab/>
        <w:t xml:space="preserve">Изменения в административный регламент </w:t>
      </w:r>
    </w:p>
    <w:p w:rsidR="00FE709F" w:rsidRPr="00CA655B" w:rsidRDefault="00FE709F" w:rsidP="00FE709F">
      <w:pPr>
        <w:spacing w:line="0" w:lineRule="atLeast"/>
        <w:jc w:val="center"/>
        <w:rPr>
          <w:sz w:val="24"/>
          <w:szCs w:val="24"/>
        </w:rPr>
      </w:pPr>
      <w:r w:rsidRPr="00CA655B">
        <w:rPr>
          <w:sz w:val="24"/>
          <w:szCs w:val="24"/>
        </w:rPr>
        <w:t xml:space="preserve">предоставления муниципальной услуги </w:t>
      </w:r>
      <w:r w:rsidR="00B4732A" w:rsidRPr="00CA655B">
        <w:rPr>
          <w:sz w:val="24"/>
          <w:szCs w:val="24"/>
        </w:rPr>
        <w:t xml:space="preserve">«Выдача разрешения на </w:t>
      </w:r>
      <w:r w:rsidR="00755103" w:rsidRPr="00CA655B">
        <w:rPr>
          <w:sz w:val="24"/>
          <w:szCs w:val="24"/>
        </w:rPr>
        <w:t>ввод объектов в эксплуатацию</w:t>
      </w:r>
      <w:bookmarkStart w:id="0" w:name="_GoBack"/>
      <w:bookmarkEnd w:id="0"/>
      <w:r w:rsidR="00B4732A" w:rsidRPr="00CA655B">
        <w:rPr>
          <w:sz w:val="24"/>
          <w:szCs w:val="24"/>
        </w:rPr>
        <w:t>»</w:t>
      </w:r>
    </w:p>
    <w:p w:rsidR="008F78FC" w:rsidRDefault="008F78FC" w:rsidP="00FE709F">
      <w:pPr>
        <w:spacing w:line="0" w:lineRule="atLeast"/>
        <w:jc w:val="center"/>
        <w:rPr>
          <w:sz w:val="24"/>
          <w:szCs w:val="24"/>
        </w:rPr>
      </w:pPr>
    </w:p>
    <w:p w:rsidR="00C66E26" w:rsidRDefault="00C66E26" w:rsidP="00C11DF4">
      <w:pPr>
        <w:pStyle w:val="1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2.5 изложить в новой редакции: </w:t>
      </w:r>
    </w:p>
    <w:p w:rsidR="00C66E26" w:rsidRPr="00E30028" w:rsidRDefault="00C66E26" w:rsidP="00C66E26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E30028">
        <w:rPr>
          <w:bCs/>
          <w:sz w:val="24"/>
          <w:szCs w:val="24"/>
        </w:rPr>
        <w:t xml:space="preserve">2.5. Правовые основания для предоставления муниципальной услуги. </w:t>
      </w:r>
    </w:p>
    <w:p w:rsidR="00C66E26" w:rsidRPr="00291289" w:rsidRDefault="00C66E26" w:rsidP="0036614C">
      <w:pPr>
        <w:pStyle w:val="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291289">
        <w:rPr>
          <w:sz w:val="24"/>
          <w:szCs w:val="24"/>
        </w:rPr>
        <w:t>Градостроительный кодекс Российской Федерации</w:t>
      </w:r>
      <w:r>
        <w:rPr>
          <w:sz w:val="24"/>
          <w:szCs w:val="24"/>
          <w:lang w:eastAsia="ru-RU"/>
        </w:rPr>
        <w:t>;</w:t>
      </w:r>
    </w:p>
    <w:p w:rsidR="00C66E26" w:rsidRPr="00291289" w:rsidRDefault="00C66E26" w:rsidP="00C66E26">
      <w:pPr>
        <w:pStyle w:val="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291289">
        <w:rPr>
          <w:sz w:val="24"/>
          <w:szCs w:val="24"/>
        </w:rPr>
        <w:t>Земельный кодекс Российской Федерации</w:t>
      </w:r>
      <w:r>
        <w:rPr>
          <w:sz w:val="24"/>
          <w:szCs w:val="24"/>
          <w:lang w:eastAsia="ru-RU"/>
        </w:rPr>
        <w:t>;</w:t>
      </w:r>
    </w:p>
    <w:p w:rsidR="00C66E26" w:rsidRPr="00291289" w:rsidRDefault="00C66E26" w:rsidP="00C66E26">
      <w:pPr>
        <w:pStyle w:val="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291289">
        <w:rPr>
          <w:sz w:val="24"/>
          <w:szCs w:val="24"/>
        </w:rPr>
        <w:t xml:space="preserve">Федеральный </w:t>
      </w:r>
      <w:r>
        <w:rPr>
          <w:sz w:val="24"/>
          <w:szCs w:val="24"/>
        </w:rPr>
        <w:t xml:space="preserve">закон </w:t>
      </w:r>
      <w:r w:rsidRPr="00291289">
        <w:rPr>
          <w:sz w:val="24"/>
          <w:szCs w:val="24"/>
        </w:rPr>
        <w:t>от 06.10.2003 №131-ФЗ «Об общих принципах организации местного самоуправления в Российской Федерации»</w:t>
      </w:r>
      <w:r>
        <w:rPr>
          <w:sz w:val="24"/>
          <w:szCs w:val="24"/>
          <w:lang w:eastAsia="ru-RU"/>
        </w:rPr>
        <w:t>;</w:t>
      </w:r>
    </w:p>
    <w:p w:rsidR="00C66E26" w:rsidRPr="00291289" w:rsidRDefault="00C66E26" w:rsidP="00C66E26">
      <w:pPr>
        <w:pStyle w:val="1"/>
        <w:numPr>
          <w:ilvl w:val="0"/>
          <w:numId w:val="1"/>
        </w:numPr>
        <w:tabs>
          <w:tab w:val="left" w:pos="851"/>
          <w:tab w:val="left" w:pos="184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291289">
        <w:rPr>
          <w:sz w:val="24"/>
          <w:szCs w:val="24"/>
        </w:rPr>
        <w:t xml:space="preserve">Федеральный </w:t>
      </w:r>
      <w:hyperlink r:id="rId5" w:history="1">
        <w:r w:rsidRPr="00291289">
          <w:rPr>
            <w:sz w:val="24"/>
            <w:szCs w:val="24"/>
          </w:rPr>
          <w:t>закон</w:t>
        </w:r>
      </w:hyperlink>
      <w:r w:rsidRPr="00291289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</w:t>
      </w:r>
      <w:r>
        <w:rPr>
          <w:sz w:val="24"/>
          <w:szCs w:val="24"/>
          <w:lang w:eastAsia="ru-RU"/>
        </w:rPr>
        <w:t>;</w:t>
      </w:r>
    </w:p>
    <w:p w:rsidR="00C66E26" w:rsidRPr="00C66E26" w:rsidRDefault="001C1EF1" w:rsidP="001C1EF1">
      <w:pPr>
        <w:pStyle w:val="1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5) </w:t>
      </w:r>
      <w:r w:rsidR="00C66E26" w:rsidRPr="00C66E26">
        <w:rPr>
          <w:sz w:val="24"/>
          <w:szCs w:val="24"/>
        </w:rPr>
        <w:t>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="00C66E26" w:rsidRPr="00C66E26">
        <w:rPr>
          <w:sz w:val="24"/>
          <w:szCs w:val="24"/>
        </w:rPr>
        <w:t>пр</w:t>
      </w:r>
      <w:proofErr w:type="spellEnd"/>
      <w:proofErr w:type="gramEnd"/>
      <w:r w:rsidR="00C66E26" w:rsidRPr="00C66E26">
        <w:rPr>
          <w:sz w:val="24"/>
          <w:szCs w:val="24"/>
        </w:rPr>
        <w:t xml:space="preserve">  «Об утверждении формы разрешения на строительство и формы разрешения на ввод объекта в эксплуатацию»</w:t>
      </w:r>
      <w:r w:rsidR="000D3CD2">
        <w:rPr>
          <w:sz w:val="24"/>
          <w:szCs w:val="24"/>
        </w:rPr>
        <w:t>;</w:t>
      </w:r>
      <w:r w:rsidR="00C66E26" w:rsidRPr="00C66E26">
        <w:rPr>
          <w:sz w:val="24"/>
          <w:szCs w:val="24"/>
        </w:rPr>
        <w:t xml:space="preserve"> </w:t>
      </w:r>
    </w:p>
    <w:p w:rsidR="00313CB7" w:rsidRPr="00313CB7" w:rsidRDefault="00C66E26" w:rsidP="001C1EF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 w:rsidRPr="00313CB7">
        <w:rPr>
          <w:rFonts w:eastAsia="Calibri"/>
          <w:sz w:val="24"/>
          <w:szCs w:val="24"/>
        </w:rPr>
        <w:t xml:space="preserve">постановление Правительства Российской Федерации от 30.04.2014 № 403 «Об исчерпывающем перечне процедур в сфере жилищного строительства» </w:t>
      </w:r>
    </w:p>
    <w:p w:rsidR="00C66E26" w:rsidRPr="00313CB7" w:rsidRDefault="00C66E26" w:rsidP="001C1EF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13CB7">
        <w:rPr>
          <w:sz w:val="24"/>
          <w:szCs w:val="24"/>
        </w:rPr>
        <w:t>решение Думы города Урай от 27.09.2012 №79 «О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предоставление» (опубликовано в г</w:t>
      </w:r>
      <w:r w:rsidR="000D3CD2" w:rsidRPr="00313CB7">
        <w:rPr>
          <w:sz w:val="24"/>
          <w:szCs w:val="24"/>
        </w:rPr>
        <w:t>азете «Знамя от 28.09.2012 №79).</w:t>
      </w:r>
    </w:p>
    <w:p w:rsidR="00C66E26" w:rsidRPr="00291289" w:rsidRDefault="00C66E26" w:rsidP="0036614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 В случае внесения в нормативные правовые акты Российской Федерации, Хант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Мансийского автономного округа-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, муниципального образования город Урай</w:t>
      </w:r>
      <w:r w:rsidRPr="00F21DA5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  <w:r w:rsidR="0036614C">
        <w:rPr>
          <w:sz w:val="24"/>
          <w:szCs w:val="24"/>
        </w:rPr>
        <w:t>».</w:t>
      </w:r>
    </w:p>
    <w:p w:rsidR="00D00AD2" w:rsidRDefault="00D00AD2" w:rsidP="00D00AD2">
      <w:pPr>
        <w:spacing w:line="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2.</w:t>
      </w:r>
      <w:r w:rsidR="005E47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пункте 3.2: </w:t>
      </w:r>
    </w:p>
    <w:p w:rsidR="00D00AD2" w:rsidRDefault="00D00AD2" w:rsidP="00D00AD2">
      <w:pPr>
        <w:tabs>
          <w:tab w:val="left" w:pos="993"/>
          <w:tab w:val="left" w:pos="1276"/>
        </w:tabs>
        <w:spacing w:line="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2.1.</w:t>
      </w:r>
      <w:r w:rsidR="00F9023F">
        <w:rPr>
          <w:sz w:val="24"/>
          <w:szCs w:val="24"/>
        </w:rPr>
        <w:t xml:space="preserve"> </w:t>
      </w:r>
      <w:r>
        <w:rPr>
          <w:sz w:val="24"/>
          <w:szCs w:val="24"/>
        </w:rPr>
        <w:t>подпункт 3 изложить в новой редакции:</w:t>
      </w:r>
    </w:p>
    <w:p w:rsidR="00D00AD2" w:rsidRDefault="00D00AD2" w:rsidP="00D00AD2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«3) заполняет и выдает заявителю по его требованию расписку с описью представленных документов и датой их принятия, по форме согласно приложению 2 к административному регламенту</w:t>
      </w:r>
      <w:proofErr w:type="gramStart"/>
      <w:r>
        <w:rPr>
          <w:sz w:val="24"/>
          <w:szCs w:val="24"/>
        </w:rPr>
        <w:t>.»;</w:t>
      </w:r>
      <w:proofErr w:type="gramEnd"/>
    </w:p>
    <w:p w:rsidR="00D00AD2" w:rsidRDefault="00D00AD2" w:rsidP="00D00AD2">
      <w:pPr>
        <w:pStyle w:val="a5"/>
        <w:tabs>
          <w:tab w:val="left" w:pos="99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F9023F">
        <w:rPr>
          <w:sz w:val="24"/>
          <w:szCs w:val="24"/>
        </w:rPr>
        <w:t xml:space="preserve"> </w:t>
      </w:r>
      <w:r>
        <w:rPr>
          <w:sz w:val="24"/>
          <w:szCs w:val="24"/>
        </w:rPr>
        <w:t>абзац девятый исключить.</w:t>
      </w:r>
    </w:p>
    <w:p w:rsidR="00FA2B0C" w:rsidRPr="00CA655B" w:rsidRDefault="00D00AD2" w:rsidP="00224A56">
      <w:pPr>
        <w:tabs>
          <w:tab w:val="left" w:pos="709"/>
        </w:tabs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66E26">
        <w:rPr>
          <w:sz w:val="24"/>
          <w:szCs w:val="24"/>
        </w:rPr>
        <w:t xml:space="preserve">. </w:t>
      </w:r>
      <w:r w:rsidR="008F78FC" w:rsidRPr="00CA655B">
        <w:rPr>
          <w:sz w:val="24"/>
          <w:szCs w:val="24"/>
        </w:rPr>
        <w:t>Изложить раздел 5 в следующей редакции:</w:t>
      </w:r>
      <w:r w:rsidR="00B4732A" w:rsidRPr="00CA655B">
        <w:rPr>
          <w:sz w:val="24"/>
          <w:szCs w:val="24"/>
        </w:rPr>
        <w:t xml:space="preserve"> </w:t>
      </w:r>
    </w:p>
    <w:p w:rsidR="008F78FC" w:rsidRPr="00CA655B" w:rsidRDefault="008F78FC" w:rsidP="008F78FC">
      <w:pPr>
        <w:spacing w:line="0" w:lineRule="atLeast"/>
        <w:rPr>
          <w:sz w:val="24"/>
          <w:szCs w:val="24"/>
        </w:rPr>
      </w:pPr>
    </w:p>
    <w:p w:rsidR="00FA2B0C" w:rsidRPr="00CA655B" w:rsidRDefault="008F78FC" w:rsidP="00FE709F">
      <w:pPr>
        <w:spacing w:line="0" w:lineRule="atLeast"/>
        <w:jc w:val="center"/>
        <w:rPr>
          <w:sz w:val="24"/>
          <w:szCs w:val="24"/>
        </w:rPr>
      </w:pPr>
      <w:r w:rsidRPr="00CA655B">
        <w:rPr>
          <w:sz w:val="24"/>
          <w:szCs w:val="24"/>
        </w:rPr>
        <w:t>«</w:t>
      </w:r>
      <w:r w:rsidR="00FA2B0C" w:rsidRPr="00CA655B"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161F72">
        <w:rPr>
          <w:sz w:val="24"/>
          <w:szCs w:val="24"/>
        </w:rPr>
        <w:t>многофункционального центра</w:t>
      </w:r>
      <w:r w:rsidRPr="00CA655B">
        <w:rPr>
          <w:sz w:val="24"/>
          <w:szCs w:val="24"/>
        </w:rPr>
        <w:t>, организаций</w:t>
      </w:r>
      <w:r w:rsidR="00FA2B0C" w:rsidRPr="00CA655B">
        <w:rPr>
          <w:sz w:val="24"/>
          <w:szCs w:val="24"/>
        </w:rPr>
        <w:t>, указанных в части 1.1 статьи 16 Федерального закона от 27.07.2010 №210-ФЗ</w:t>
      </w:r>
      <w:r w:rsidR="000440A1" w:rsidRPr="00CA655B">
        <w:rPr>
          <w:sz w:val="24"/>
          <w:szCs w:val="24"/>
        </w:rPr>
        <w:t xml:space="preserve"> </w:t>
      </w:r>
      <w:r w:rsidR="002208DC" w:rsidRPr="00CA655B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585F87" w:rsidRPr="00CA655B">
        <w:rPr>
          <w:sz w:val="24"/>
          <w:szCs w:val="24"/>
        </w:rPr>
        <w:t>, а также их должностных лиц, государственных или муниципальных служащих,</w:t>
      </w:r>
      <w:r w:rsidR="000440A1" w:rsidRPr="00CA655B">
        <w:rPr>
          <w:sz w:val="24"/>
          <w:szCs w:val="24"/>
        </w:rPr>
        <w:t xml:space="preserve"> работников</w:t>
      </w:r>
    </w:p>
    <w:p w:rsidR="00FE709F" w:rsidRPr="00753BD7" w:rsidRDefault="00FE709F" w:rsidP="00FE709F">
      <w:pPr>
        <w:spacing w:line="240" w:lineRule="atLeast"/>
        <w:ind w:firstLine="851"/>
        <w:jc w:val="both"/>
        <w:rPr>
          <w:sz w:val="24"/>
          <w:szCs w:val="24"/>
        </w:rPr>
      </w:pPr>
      <w:r w:rsidRPr="00753BD7">
        <w:rPr>
          <w:sz w:val="24"/>
          <w:szCs w:val="24"/>
        </w:rPr>
        <w:t xml:space="preserve">       </w:t>
      </w:r>
    </w:p>
    <w:p w:rsidR="001F56E6" w:rsidRDefault="001F56E6" w:rsidP="001F56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</w:t>
      </w:r>
      <w:r w:rsidR="00161F72">
        <w:rPr>
          <w:sz w:val="24"/>
          <w:szCs w:val="24"/>
        </w:rPr>
        <w:t>многофункционального центра</w:t>
      </w:r>
      <w:r>
        <w:rPr>
          <w:sz w:val="24"/>
          <w:szCs w:val="24"/>
        </w:rPr>
        <w:t xml:space="preserve"> и его работников, организаций, указанных в части 1.1 статьи 16 Федерального закона </w:t>
      </w:r>
      <w:r w:rsidRPr="00753BD7">
        <w:rPr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организации) и</w:t>
      </w:r>
      <w:r w:rsidR="00385A45">
        <w:rPr>
          <w:sz w:val="24"/>
          <w:szCs w:val="24"/>
        </w:rPr>
        <w:t>ли</w:t>
      </w:r>
      <w:r>
        <w:rPr>
          <w:sz w:val="24"/>
          <w:szCs w:val="24"/>
        </w:rPr>
        <w:t xml:space="preserve"> их работников.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служащих, решения и действия (бездействие) </w:t>
      </w:r>
      <w:r w:rsidR="0044432A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через </w:t>
      </w:r>
      <w:r w:rsidR="00161F72" w:rsidRPr="00161F7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 по адресу: adm@uray.ru.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FE0A5E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сайта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городаУрай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1F56E6" w:rsidRPr="008B3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56E6" w:rsidRPr="008B3E07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="001F56E6" w:rsidRPr="008B3E07">
        <w:rPr>
          <w:rFonts w:ascii="Times New Roman" w:hAnsi="Times New Roman" w:cs="Times New Roman"/>
          <w:sz w:val="24"/>
          <w:szCs w:val="24"/>
        </w:rPr>
        <w:t xml:space="preserve">), жалоба оставляется в подразделе </w:t>
      </w:r>
      <w:r w:rsidR="001F56E6">
        <w:rPr>
          <w:rFonts w:ascii="Times New Roman" w:hAnsi="Times New Roman" w:cs="Times New Roman"/>
          <w:sz w:val="24"/>
          <w:szCs w:val="24"/>
        </w:rPr>
        <w:t>«Ж</w:t>
      </w:r>
      <w:r w:rsidR="001F56E6"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 w:rsidR="001F56E6">
        <w:rPr>
          <w:rFonts w:ascii="Times New Roman" w:hAnsi="Times New Roman" w:cs="Times New Roman"/>
          <w:sz w:val="24"/>
          <w:szCs w:val="24"/>
        </w:rPr>
        <w:t>»</w:t>
      </w:r>
      <w:r w:rsidR="001F56E6" w:rsidRPr="008B3E0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1F56E6">
        <w:rPr>
          <w:rFonts w:ascii="Times New Roman" w:hAnsi="Times New Roman" w:cs="Times New Roman"/>
          <w:sz w:val="24"/>
          <w:szCs w:val="24"/>
        </w:rPr>
        <w:t>«Г</w:t>
      </w:r>
      <w:r w:rsidR="001F56E6" w:rsidRPr="008B3E07">
        <w:rPr>
          <w:rFonts w:ascii="Times New Roman" w:hAnsi="Times New Roman" w:cs="Times New Roman"/>
          <w:sz w:val="24"/>
          <w:szCs w:val="24"/>
        </w:rPr>
        <w:t>осудар</w:t>
      </w:r>
      <w:r w:rsidR="001F56E6">
        <w:rPr>
          <w:rFonts w:ascii="Times New Roman" w:hAnsi="Times New Roman" w:cs="Times New Roman"/>
          <w:sz w:val="24"/>
          <w:szCs w:val="24"/>
        </w:rPr>
        <w:t>ственные и муниципальные услуги»</w:t>
      </w:r>
      <w:r w:rsidR="001F56E6" w:rsidRPr="008B3E07">
        <w:rPr>
          <w:rFonts w:ascii="Times New Roman" w:hAnsi="Times New Roman" w:cs="Times New Roman"/>
          <w:sz w:val="24"/>
          <w:szCs w:val="24"/>
        </w:rPr>
        <w:t xml:space="preserve"> - </w:t>
      </w:r>
      <w:r w:rsidR="001F56E6">
        <w:rPr>
          <w:rFonts w:ascii="Times New Roman" w:hAnsi="Times New Roman" w:cs="Times New Roman"/>
          <w:sz w:val="24"/>
          <w:szCs w:val="24"/>
        </w:rPr>
        <w:t>«И</w:t>
      </w:r>
      <w:r w:rsidR="001F56E6" w:rsidRPr="008B3E07">
        <w:rPr>
          <w:rFonts w:ascii="Times New Roman" w:hAnsi="Times New Roman" w:cs="Times New Roman"/>
          <w:sz w:val="24"/>
          <w:szCs w:val="24"/>
        </w:rPr>
        <w:t>нформация для граждан</w:t>
      </w:r>
      <w:r w:rsidR="001F56E6">
        <w:rPr>
          <w:rFonts w:ascii="Times New Roman" w:hAnsi="Times New Roman" w:cs="Times New Roman"/>
          <w:sz w:val="24"/>
          <w:szCs w:val="24"/>
        </w:rPr>
        <w:t>»</w:t>
      </w:r>
      <w:r w:rsidR="001F56E6"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 использованием </w:t>
      </w:r>
      <w:r w:rsidR="0027704B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(https://do.gosuslugi.ru/);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</w:t>
      </w:r>
      <w:r w:rsidR="00FE0A5E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- в </w:t>
      </w:r>
      <w:r w:rsidR="00FE0A5E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на имя директора муниципального автономного 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Урай,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МФЦ;</w:t>
      </w:r>
    </w:p>
    <w:p w:rsidR="001F56E6" w:rsidRPr="00F23B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F23BE6">
          <w:rPr>
            <w:rStyle w:val="a4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23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(www.mfcuray.ru);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FE0A5E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>. При подаче жалобы в электронной форме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5E186F">
        <w:rPr>
          <w:rFonts w:ascii="Times New Roman" w:hAnsi="Times New Roman" w:cs="Times New Roman"/>
          <w:sz w:val="24"/>
          <w:szCs w:val="24"/>
        </w:rPr>
        <w:t>5.3 административного регламента</w:t>
      </w:r>
      <w:r w:rsidRPr="008B3E07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Урай, </w:t>
      </w:r>
      <w:r w:rsidR="0032142E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организацию,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8B3E07">
        <w:rPr>
          <w:rFonts w:ascii="Times New Roman" w:hAnsi="Times New Roman" w:cs="Times New Roman"/>
          <w:sz w:val="24"/>
          <w:szCs w:val="24"/>
        </w:rPr>
        <w:t>регистрации не позднее следующего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рассмотрению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</w:t>
      </w:r>
      <w:r w:rsidR="00283020">
        <w:rPr>
          <w:rFonts w:ascii="Times New Roman" w:hAnsi="Times New Roman" w:cs="Times New Roman"/>
          <w:sz w:val="24"/>
          <w:szCs w:val="24"/>
        </w:rPr>
        <w:t xml:space="preserve"> </w:t>
      </w:r>
      <w:r w:rsidR="0032142E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, организации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E07">
        <w:rPr>
          <w:rFonts w:ascii="Times New Roman" w:hAnsi="Times New Roman" w:cs="Times New Roman"/>
          <w:sz w:val="24"/>
          <w:szCs w:val="24"/>
        </w:rPr>
        <w:t>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Урай)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 w:rsidR="0032142E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организацию, </w:t>
      </w:r>
      <w:r w:rsidRPr="008B3E07">
        <w:rPr>
          <w:rFonts w:ascii="Times New Roman" w:hAnsi="Times New Roman" w:cs="Times New Roman"/>
          <w:sz w:val="24"/>
          <w:szCs w:val="24"/>
        </w:rPr>
        <w:t>в компетенцию которого не входит рассмотрение и принятие решения по жалобе, в течение 3 раб</w:t>
      </w:r>
      <w:r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данный орган направляет жалобу </w:t>
      </w:r>
      <w:r>
        <w:rPr>
          <w:rFonts w:ascii="Times New Roman" w:hAnsi="Times New Roman" w:cs="Times New Roman"/>
          <w:sz w:val="24"/>
          <w:szCs w:val="24"/>
        </w:rPr>
        <w:t>надлежащему лицу, определенному в соответствии с пунктом 5</w:t>
      </w:r>
      <w:r w:rsidR="005E186F">
        <w:rPr>
          <w:rFonts w:ascii="Times New Roman" w:hAnsi="Times New Roman" w:cs="Times New Roman"/>
          <w:sz w:val="24"/>
          <w:szCs w:val="24"/>
        </w:rPr>
        <w:t>.2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8B3E07">
        <w:rPr>
          <w:rFonts w:ascii="Times New Roman" w:hAnsi="Times New Roman" w:cs="Times New Roman"/>
          <w:sz w:val="24"/>
          <w:szCs w:val="24"/>
        </w:rPr>
        <w:t>в письменной форме информирует заявителя о перенаправлении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предусмотренном настоящим Положением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32142E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B3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Урай у</w:t>
      </w:r>
      <w:r w:rsidRPr="008B3E07">
        <w:rPr>
          <w:rFonts w:ascii="Times New Roman" w:hAnsi="Times New Roman" w:cs="Times New Roman"/>
          <w:sz w:val="24"/>
          <w:szCs w:val="24"/>
        </w:rPr>
        <w:t xml:space="preserve">казанное решение принимается в форме постановления администрации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>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6E6" w:rsidRPr="00BC5C5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Положения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142E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  <w:r w:rsidR="008F78FC">
        <w:rPr>
          <w:rFonts w:ascii="Times New Roman" w:hAnsi="Times New Roman" w:cs="Times New Roman"/>
          <w:sz w:val="24"/>
          <w:szCs w:val="24"/>
        </w:rPr>
        <w:t>»</w:t>
      </w:r>
    </w:p>
    <w:p w:rsidR="001F56E6" w:rsidRDefault="001F56E6" w:rsidP="001F56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0A2287" w:rsidRDefault="000A2287" w:rsidP="001F56E6">
      <w:pPr>
        <w:spacing w:line="240" w:lineRule="atLeast"/>
        <w:ind w:firstLine="567"/>
        <w:jc w:val="both"/>
      </w:pPr>
    </w:p>
    <w:sectPr w:rsidR="000A2287" w:rsidSect="000A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C16"/>
    <w:multiLevelType w:val="hybridMultilevel"/>
    <w:tmpl w:val="34063302"/>
    <w:lvl w:ilvl="0" w:tplc="32C0598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18509B"/>
    <w:multiLevelType w:val="hybridMultilevel"/>
    <w:tmpl w:val="672C5A72"/>
    <w:lvl w:ilvl="0" w:tplc="EE7A4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F49E4"/>
    <w:multiLevelType w:val="hybridMultilevel"/>
    <w:tmpl w:val="28B0661A"/>
    <w:lvl w:ilvl="0" w:tplc="545A916A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DFC2AF0"/>
    <w:multiLevelType w:val="multilevel"/>
    <w:tmpl w:val="5A0E3F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709F"/>
    <w:rsid w:val="000440A1"/>
    <w:rsid w:val="00082C09"/>
    <w:rsid w:val="000A2287"/>
    <w:rsid w:val="000D3CD2"/>
    <w:rsid w:val="00161F72"/>
    <w:rsid w:val="001654E0"/>
    <w:rsid w:val="001C1EF1"/>
    <w:rsid w:val="001F56E6"/>
    <w:rsid w:val="00202679"/>
    <w:rsid w:val="002208DC"/>
    <w:rsid w:val="00224A56"/>
    <w:rsid w:val="0027704B"/>
    <w:rsid w:val="00283020"/>
    <w:rsid w:val="00287061"/>
    <w:rsid w:val="002E4F2B"/>
    <w:rsid w:val="00313CB7"/>
    <w:rsid w:val="0032142E"/>
    <w:rsid w:val="0036614C"/>
    <w:rsid w:val="00385A45"/>
    <w:rsid w:val="00432023"/>
    <w:rsid w:val="0044432A"/>
    <w:rsid w:val="004460AB"/>
    <w:rsid w:val="004B4E18"/>
    <w:rsid w:val="00585F87"/>
    <w:rsid w:val="005E186F"/>
    <w:rsid w:val="005E478B"/>
    <w:rsid w:val="0067639F"/>
    <w:rsid w:val="00755103"/>
    <w:rsid w:val="007F1518"/>
    <w:rsid w:val="008F78FC"/>
    <w:rsid w:val="0099756F"/>
    <w:rsid w:val="009E41AA"/>
    <w:rsid w:val="00AE03A3"/>
    <w:rsid w:val="00B4732A"/>
    <w:rsid w:val="00C11DF4"/>
    <w:rsid w:val="00C66E26"/>
    <w:rsid w:val="00C9599B"/>
    <w:rsid w:val="00CA655B"/>
    <w:rsid w:val="00CE0103"/>
    <w:rsid w:val="00D00AD2"/>
    <w:rsid w:val="00E55EDC"/>
    <w:rsid w:val="00F30B3F"/>
    <w:rsid w:val="00F855C7"/>
    <w:rsid w:val="00F9023F"/>
    <w:rsid w:val="00FA2B0C"/>
    <w:rsid w:val="00FE0A5E"/>
    <w:rsid w:val="00F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66E26"/>
    <w:pPr>
      <w:spacing w:line="276" w:lineRule="auto"/>
      <w:ind w:left="708"/>
    </w:pPr>
    <w:rPr>
      <w:sz w:val="28"/>
      <w:szCs w:val="28"/>
      <w:lang w:eastAsia="en-US"/>
    </w:rPr>
  </w:style>
  <w:style w:type="paragraph" w:styleId="a5">
    <w:name w:val="No Spacing"/>
    <w:uiPriority w:val="1"/>
    <w:qFormat/>
    <w:rsid w:val="00D00AD2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mfcuray.ru" TargetMode="External"/><Relationship Id="rId5" Type="http://schemas.openxmlformats.org/officeDocument/2006/relationships/hyperlink" Target="consultantplus://offline/ref=455C237CC3456FCEEBC8DE6579BA11CF182DE2EE14B2924B59AB1FA6B9P3XC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Донина</dc:creator>
  <cp:lastModifiedBy>Донина</cp:lastModifiedBy>
  <cp:revision>11</cp:revision>
  <cp:lastPrinted>2018-03-29T11:20:00Z</cp:lastPrinted>
  <dcterms:created xsi:type="dcterms:W3CDTF">2018-05-16T09:25:00Z</dcterms:created>
  <dcterms:modified xsi:type="dcterms:W3CDTF">2018-05-16T09:57:00Z</dcterms:modified>
</cp:coreProperties>
</file>