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D8" w:rsidRDefault="00EE500F" w:rsidP="00A2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3062D8" w:rsidRDefault="000B0B5C" w:rsidP="00A2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358F2" w:rsidRPr="00436544" w:rsidRDefault="000B0B5C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EE500F" w:rsidRPr="00436544">
        <w:rPr>
          <w:sz w:val="24"/>
          <w:szCs w:val="24"/>
        </w:rPr>
        <w:t>П</w:t>
      </w:r>
      <w:proofErr w:type="gramEnd"/>
      <w:r w:rsidR="00EE500F" w:rsidRPr="00436544">
        <w:rPr>
          <w:sz w:val="24"/>
          <w:szCs w:val="24"/>
        </w:rPr>
        <w:t xml:space="preserve"> Р О Е К Т</w:t>
      </w:r>
    </w:p>
    <w:p w:rsidR="00EE500F" w:rsidRPr="00436544" w:rsidRDefault="00EE500F" w:rsidP="00A2006E">
      <w:pPr>
        <w:jc w:val="center"/>
        <w:rPr>
          <w:sz w:val="24"/>
          <w:szCs w:val="24"/>
        </w:rPr>
      </w:pPr>
    </w:p>
    <w:p w:rsidR="003062D8" w:rsidRPr="00436544" w:rsidRDefault="003062D8" w:rsidP="00A2006E">
      <w:pPr>
        <w:jc w:val="center"/>
        <w:rPr>
          <w:sz w:val="24"/>
          <w:szCs w:val="24"/>
        </w:rPr>
      </w:pPr>
    </w:p>
    <w:p w:rsidR="009358F2" w:rsidRPr="00436544" w:rsidRDefault="009358F2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Изменени</w:t>
      </w:r>
      <w:r w:rsidR="000B0B5C" w:rsidRPr="00436544">
        <w:rPr>
          <w:spacing w:val="-2"/>
          <w:sz w:val="24"/>
          <w:szCs w:val="24"/>
        </w:rPr>
        <w:t>я</w:t>
      </w:r>
      <w:r w:rsidRPr="00436544">
        <w:rPr>
          <w:spacing w:val="-2"/>
          <w:sz w:val="24"/>
          <w:szCs w:val="24"/>
        </w:rPr>
        <w:t xml:space="preserve"> в административный регламент предоставления муниципальной услуги  </w:t>
      </w:r>
    </w:p>
    <w:p w:rsidR="009358F2" w:rsidRPr="00436544" w:rsidRDefault="009358F2" w:rsidP="002E1D52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9358F2" w:rsidRDefault="009358F2" w:rsidP="002E1D52">
      <w:pPr>
        <w:spacing w:line="0" w:lineRule="atLeast"/>
        <w:jc w:val="center"/>
        <w:rPr>
          <w:b/>
          <w:sz w:val="24"/>
          <w:szCs w:val="24"/>
        </w:rPr>
      </w:pPr>
    </w:p>
    <w:p w:rsidR="003062D8" w:rsidRDefault="003062D8" w:rsidP="002E1D52">
      <w:pPr>
        <w:spacing w:line="0" w:lineRule="atLeast"/>
        <w:jc w:val="center"/>
        <w:rPr>
          <w:b/>
          <w:sz w:val="24"/>
          <w:szCs w:val="24"/>
        </w:rPr>
      </w:pPr>
    </w:p>
    <w:p w:rsidR="00E600EF" w:rsidRPr="006125F6" w:rsidRDefault="00E600EF" w:rsidP="002E1D5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1. Подпункт 1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4 раздела 1 изложить </w:t>
      </w:r>
      <w:r w:rsidRPr="006125F6">
        <w:rPr>
          <w:sz w:val="24"/>
        </w:rPr>
        <w:t>в следующей редакции:</w:t>
      </w:r>
    </w:p>
    <w:p w:rsidR="004D3AAA" w:rsidRDefault="00E600EF" w:rsidP="002E1D52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  <w:r>
        <w:rPr>
          <w:spacing w:val="-12"/>
          <w:sz w:val="24"/>
          <w:szCs w:val="24"/>
        </w:rPr>
        <w:t xml:space="preserve"> </w:t>
      </w:r>
      <w:r w:rsidR="004D3AAA">
        <w:rPr>
          <w:spacing w:val="-12"/>
          <w:sz w:val="24"/>
          <w:szCs w:val="24"/>
        </w:rPr>
        <w:t>«</w:t>
      </w:r>
      <w:r w:rsidR="004D3AAA">
        <w:rPr>
          <w:spacing w:val="-1"/>
          <w:sz w:val="24"/>
          <w:szCs w:val="24"/>
        </w:rPr>
        <w:t xml:space="preserve">1) Информация о месте нахождения, графике работы, справочных телефонах, адресах официальных сайтов, адресах электронной почты </w:t>
      </w:r>
      <w:r w:rsidR="004D3AAA">
        <w:rPr>
          <w:sz w:val="24"/>
          <w:szCs w:val="24"/>
        </w:rPr>
        <w:t xml:space="preserve">Управления, многофункционального центра и </w:t>
      </w:r>
      <w:r w:rsidR="004D3AAA">
        <w:rPr>
          <w:spacing w:val="-1"/>
          <w:sz w:val="24"/>
          <w:szCs w:val="24"/>
        </w:rPr>
        <w:t>организаций, у</w:t>
      </w:r>
      <w:r w:rsidR="004D3AAA">
        <w:rPr>
          <w:sz w:val="24"/>
          <w:szCs w:val="24"/>
        </w:rPr>
        <w:t xml:space="preserve">частвующих в предоставлении муниципальной услуги: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984"/>
        <w:gridCol w:w="1276"/>
        <w:gridCol w:w="1417"/>
        <w:gridCol w:w="1418"/>
      </w:tblGrid>
      <w:tr w:rsidR="002E1D52" w:rsidTr="002E1D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2E1D52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2E1D52" w:rsidRDefault="002E1D52">
                  <w:pPr>
                    <w:spacing w:after="200"/>
                    <w:rPr>
                      <w:rFonts w:asciiTheme="minorHAnsi" w:eastAsiaTheme="minorEastAsia" w:hAnsiTheme="minorHAnsi"/>
                      <w:sz w:val="22"/>
                      <w:lang w:eastAsia="ru-RU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2E1D52" w:rsidRDefault="002E1D52">
                  <w:pPr>
                    <w:ind w:right="-88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2E1D52" w:rsidRDefault="002E1D52">
                  <w:pPr>
                    <w:rPr>
                      <w:rFonts w:asciiTheme="minorHAnsi" w:eastAsiaTheme="minorEastAsia" w:hAnsiTheme="minorHAnsi"/>
                      <w:sz w:val="22"/>
                      <w:lang w:eastAsia="ru-RU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2E1D52" w:rsidRDefault="002E1D52">
                  <w:pPr>
                    <w:rPr>
                      <w:rFonts w:asciiTheme="minorHAnsi" w:eastAsiaTheme="minorEastAsia" w:hAnsiTheme="minorHAnsi"/>
                      <w:sz w:val="22"/>
                      <w:lang w:eastAsia="ru-RU"/>
                    </w:rPr>
                  </w:pPr>
                </w:p>
              </w:tc>
            </w:tr>
          </w:tbl>
          <w:p w:rsidR="002E1D52" w:rsidRDefault="002E1D5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Default="002E1D5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Справочные телефоны</w:t>
            </w:r>
          </w:p>
          <w:p w:rsidR="002E1D52" w:rsidRDefault="002E1D5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2E1D52" w:rsidTr="002E1D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2E1D52" w:rsidRDefault="002E1D52" w:rsidP="0016270D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                     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2-64-92</w:t>
            </w:r>
          </w:p>
          <w:p w:rsidR="002E1D52" w:rsidRDefault="002E1D5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BB35B8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6" w:history="1"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BB35B8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7" w:history="1"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_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@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r w:rsidR="002E1D5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2E1D52" w:rsidTr="002E1D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2E1D52" w:rsidRDefault="002E1D52" w:rsidP="00DA4905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35-500</w:t>
            </w:r>
          </w:p>
          <w:p w:rsidR="002E1D52" w:rsidRDefault="002E1D5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mfcuray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BB35B8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2E1D5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2E1D52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2E1D5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2E1D52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r w:rsidR="002E1D5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2E1D5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1D52" w:rsidTr="002E1D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 w:rsidP="002E1D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8"/>
                <w:szCs w:val="18"/>
              </w:rPr>
              <w:t>ПиП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2E1D52" w:rsidRDefault="002E1D5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2E1D52" w:rsidRDefault="002E1D52" w:rsidP="00DA4905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Default="002E1D5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222-94</w:t>
            </w:r>
          </w:p>
          <w:p w:rsidR="002E1D52" w:rsidRDefault="002E1D5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2E1D52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pip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52" w:rsidRDefault="00BB35B8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9" w:history="1">
              <w:r w:rsidR="002E1D5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2E1D52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2E1D5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2E1D52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2E1D5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4D3AAA" w:rsidRDefault="002E1D52" w:rsidP="002E1D52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D3AAA" w:rsidRDefault="004D3AAA" w:rsidP="004D3AAA">
      <w:pPr>
        <w:spacing w:line="0" w:lineRule="atLeast"/>
        <w:ind w:firstLine="567"/>
        <w:rPr>
          <w:sz w:val="24"/>
          <w:szCs w:val="24"/>
        </w:rPr>
      </w:pPr>
    </w:p>
    <w:p w:rsidR="000E1542" w:rsidRPr="006125F6" w:rsidRDefault="000E1542" w:rsidP="000E1542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2.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13 раздела 2 изложить </w:t>
      </w:r>
      <w:r w:rsidRPr="006125F6">
        <w:rPr>
          <w:sz w:val="24"/>
        </w:rPr>
        <w:t>в следующей редакции:</w:t>
      </w:r>
    </w:p>
    <w:p w:rsidR="000E1542" w:rsidRPr="009E193E" w:rsidRDefault="000E1542" w:rsidP="000E1542">
      <w:pPr>
        <w:shd w:val="clear" w:color="auto" w:fill="FFFFFF"/>
        <w:ind w:left="8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9E193E">
        <w:rPr>
          <w:spacing w:val="-1"/>
          <w:sz w:val="24"/>
          <w:szCs w:val="24"/>
        </w:rPr>
        <w:t>13.Правовые основания для предоставления муниципальной услуги:</w:t>
      </w:r>
    </w:p>
    <w:p w:rsidR="002E1D52" w:rsidRDefault="002E1D52" w:rsidP="000E1542">
      <w:pPr>
        <w:numPr>
          <w:ilvl w:val="0"/>
          <w:numId w:val="3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>Жилищный кодекс Российской Федерации от 29.12.2004 №188-ФЗ</w:t>
      </w:r>
      <w:r>
        <w:rPr>
          <w:spacing w:val="-1"/>
          <w:sz w:val="24"/>
          <w:szCs w:val="24"/>
        </w:rPr>
        <w:t>;</w:t>
      </w:r>
    </w:p>
    <w:p w:rsidR="000E1542" w:rsidRPr="009E193E" w:rsidRDefault="002E1D52" w:rsidP="000E1542">
      <w:pPr>
        <w:numPr>
          <w:ilvl w:val="0"/>
          <w:numId w:val="3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</w:t>
      </w:r>
      <w:r w:rsidR="000E1542" w:rsidRPr="009E193E">
        <w:rPr>
          <w:spacing w:val="-1"/>
          <w:sz w:val="24"/>
          <w:szCs w:val="24"/>
        </w:rPr>
        <w:t>Федеральный закон «О введении в действие Жилищного кодекса Российской Федерации» от 29.12.2004 №189-ФЗ;</w:t>
      </w:r>
    </w:p>
    <w:p w:rsidR="000E1542" w:rsidRPr="009E193E" w:rsidRDefault="000E1542" w:rsidP="000E154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             3) Федеральный закон от 06.10.2003 №131-Ф3 «Об общих принципах организации местного самоуправления в Российской Федерации»;</w:t>
      </w:r>
    </w:p>
    <w:p w:rsidR="002E1D52" w:rsidRDefault="000E1542" w:rsidP="000E1542">
      <w:pPr>
        <w:pStyle w:val="11"/>
        <w:adjustRightInd w:val="0"/>
        <w:spacing w:before="0" w:beforeAutospacing="0" w:after="0" w:afterAutospacing="0"/>
        <w:jc w:val="both"/>
        <w:rPr>
          <w:spacing w:val="-1"/>
        </w:rPr>
      </w:pPr>
      <w:r w:rsidRPr="009E193E">
        <w:rPr>
          <w:spacing w:val="-1"/>
          <w:lang w:eastAsia="en-US"/>
        </w:rPr>
        <w:t xml:space="preserve">              4) </w:t>
      </w:r>
      <w:r w:rsidR="002E1D52" w:rsidRPr="009E193E">
        <w:rPr>
          <w:spacing w:val="-1"/>
        </w:rPr>
        <w:t>Федеральный закон от 27.07.2010 №210-ФЗ «Об организации предоставления государственных и муниципальных услуг»</w:t>
      </w:r>
      <w:r w:rsidR="002E1D52">
        <w:rPr>
          <w:spacing w:val="-1"/>
        </w:rPr>
        <w:t>;</w:t>
      </w:r>
    </w:p>
    <w:p w:rsidR="000E1542" w:rsidRPr="009E193E" w:rsidRDefault="002E1D52" w:rsidP="002E1D52">
      <w:pPr>
        <w:pStyle w:val="11"/>
        <w:adjustRightInd w:val="0"/>
        <w:spacing w:before="0" w:beforeAutospacing="0" w:after="0" w:afterAutospacing="0"/>
        <w:ind w:firstLine="851"/>
        <w:jc w:val="both"/>
        <w:rPr>
          <w:spacing w:val="-1"/>
          <w:lang w:eastAsia="en-US"/>
        </w:rPr>
      </w:pPr>
      <w:r>
        <w:rPr>
          <w:spacing w:val="-1"/>
        </w:rPr>
        <w:t xml:space="preserve">5) </w:t>
      </w:r>
      <w:r w:rsidR="000E1542" w:rsidRPr="009E193E">
        <w:rPr>
          <w:spacing w:val="-1"/>
          <w:lang w:eastAsia="en-US"/>
        </w:rPr>
        <w:t>Постановление Правительства Российской Федерации от 21.05.2005 №315           «Об утверждении типового договора соци</w:t>
      </w:r>
      <w:r>
        <w:rPr>
          <w:spacing w:val="-1"/>
          <w:lang w:eastAsia="en-US"/>
        </w:rPr>
        <w:t>ального найма жилого помещения»</w:t>
      </w:r>
      <w:proofErr w:type="gramStart"/>
      <w:r>
        <w:rPr>
          <w:spacing w:val="-1"/>
          <w:lang w:eastAsia="en-US"/>
        </w:rPr>
        <w:t>.</w:t>
      </w:r>
      <w:r w:rsidR="000E1542">
        <w:rPr>
          <w:spacing w:val="-1"/>
        </w:rPr>
        <w:t>»</w:t>
      </w:r>
      <w:proofErr w:type="gramEnd"/>
      <w:r w:rsidR="000E1542">
        <w:rPr>
          <w:spacing w:val="-1"/>
        </w:rPr>
        <w:t>.</w:t>
      </w:r>
    </w:p>
    <w:p w:rsidR="000E1542" w:rsidRDefault="000E1542" w:rsidP="004D3AAA">
      <w:pPr>
        <w:spacing w:line="0" w:lineRule="atLeast"/>
        <w:ind w:firstLine="567"/>
        <w:rPr>
          <w:sz w:val="24"/>
          <w:szCs w:val="24"/>
        </w:rPr>
      </w:pPr>
    </w:p>
    <w:p w:rsidR="000E1542" w:rsidRDefault="000E1542" w:rsidP="004D3AAA">
      <w:pPr>
        <w:spacing w:line="0" w:lineRule="atLeast"/>
        <w:ind w:firstLine="567"/>
        <w:rPr>
          <w:sz w:val="24"/>
          <w:szCs w:val="24"/>
        </w:rPr>
      </w:pPr>
    </w:p>
    <w:p w:rsidR="004D3AAA" w:rsidRDefault="000E1542" w:rsidP="004D3AAA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D3AAA">
        <w:rPr>
          <w:sz w:val="24"/>
          <w:szCs w:val="24"/>
        </w:rPr>
        <w:t xml:space="preserve">. Изложить раздел 5 в следующей редакции: </w:t>
      </w:r>
    </w:p>
    <w:p w:rsidR="002E1D52" w:rsidRDefault="004D3AAA" w:rsidP="002E1D52">
      <w:pPr>
        <w:spacing w:line="0" w:lineRule="atLeast"/>
        <w:jc w:val="center"/>
        <w:rPr>
          <w:sz w:val="24"/>
          <w:szCs w:val="24"/>
        </w:rPr>
      </w:pPr>
      <w:r w:rsidRPr="002E1D52">
        <w:rPr>
          <w:sz w:val="24"/>
          <w:szCs w:val="24"/>
        </w:rPr>
        <w:t>«</w:t>
      </w:r>
      <w:r w:rsidR="002E1D52" w:rsidRPr="002E1D52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2E1D52" w:rsidRPr="002E1D52" w:rsidRDefault="002E1D52" w:rsidP="000B7780">
      <w:pPr>
        <w:spacing w:line="0" w:lineRule="atLeast"/>
        <w:jc w:val="both"/>
        <w:rPr>
          <w:sz w:val="24"/>
          <w:szCs w:val="24"/>
        </w:rPr>
      </w:pPr>
    </w:p>
    <w:p w:rsidR="004D3AAA" w:rsidRDefault="005A3074" w:rsidP="00E8346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735B">
        <w:rPr>
          <w:sz w:val="24"/>
          <w:szCs w:val="24"/>
        </w:rPr>
        <w:t>1</w:t>
      </w:r>
      <w:r w:rsidR="004D3AAA">
        <w:rPr>
          <w:sz w:val="24"/>
          <w:szCs w:val="24"/>
        </w:rPr>
        <w:t>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 w:rsidR="004D3AAA">
        <w:rPr>
          <w:color w:val="FF0000"/>
          <w:sz w:val="24"/>
          <w:szCs w:val="24"/>
        </w:rPr>
        <w:t xml:space="preserve"> </w:t>
      </w:r>
      <w:r w:rsidR="004D3AAA">
        <w:rPr>
          <w:sz w:val="24"/>
          <w:szCs w:val="24"/>
        </w:rPr>
        <w:t>(далее – организации) или их работников.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2</w:t>
      </w:r>
      <w:r w:rsidR="004D3AAA">
        <w:t>. Жалоба подается в письменной форме или электронной форме: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в) через многофункциональный центр;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.;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посредством официального сайта</w:t>
      </w:r>
      <w:r w:rsidR="002E1D52">
        <w:t xml:space="preserve"> органов местного самоуправления города Урай</w:t>
      </w:r>
      <w:r>
        <w:t xml:space="preserve">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е) с использованием Портала;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ж) через систему досудебного обжалования (https://do.gosuslugi.ru/);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>
          <w:rPr>
            <w:rStyle w:val="aa"/>
          </w:rPr>
          <w:t>priem@mfcuray.ru</w:t>
        </w:r>
      </w:hyperlink>
      <w:r>
        <w:t>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многофункционального центра                                         (</w:t>
      </w:r>
      <w:proofErr w:type="spellStart"/>
      <w:r>
        <w:t>www.mfcuray.ru</w:t>
      </w:r>
      <w:proofErr w:type="spellEnd"/>
      <w:r>
        <w:t>);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3) на решения и действия (бездействие) работника организации - в организацию на имя руководителя данной организации: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а) по почте;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организации;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г) посредством официального сайта</w:t>
      </w:r>
      <w:r w:rsidR="002E1D52">
        <w:t xml:space="preserve"> организации</w:t>
      </w:r>
      <w:r>
        <w:t>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lastRenderedPageBreak/>
        <w:t>е) через систему досудебного обжалования.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3</w:t>
      </w:r>
      <w:r w:rsidR="004D3AAA">
        <w:t>. В случае</w:t>
      </w:r>
      <w:proofErr w:type="gramStart"/>
      <w:r w:rsidR="004D3AAA">
        <w:t>,</w:t>
      </w:r>
      <w:proofErr w:type="gramEnd"/>
      <w:r w:rsidR="004D3AAA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1</w:t>
      </w:r>
      <w:r w:rsidR="004D3AAA">
        <w:t>) оформленная в соответствии с законодательством Российской Федерации доверенность (для физических лиц);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3</w:t>
      </w:r>
      <w:r w:rsidR="004D3AAA"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4</w:t>
      </w:r>
      <w:r w:rsidR="004D3AAA">
        <w:t>. Время приема жалоб должно совпадать со временем предоставления муниципальных услуг.</w:t>
      </w:r>
    </w:p>
    <w:p w:rsidR="004D3AAA" w:rsidRDefault="002B735B" w:rsidP="004D3AAA">
      <w:pPr>
        <w:pStyle w:val="ConsPlusNormal"/>
        <w:spacing w:line="0" w:lineRule="atLeast"/>
        <w:ind w:firstLine="540"/>
        <w:jc w:val="both"/>
      </w:pPr>
      <w:r>
        <w:t>45</w:t>
      </w:r>
      <w:r w:rsidR="004D3AAA">
        <w:t>. В случае</w:t>
      </w:r>
      <w:proofErr w:type="gramStart"/>
      <w:r w:rsidR="004D3AAA">
        <w:t>,</w:t>
      </w:r>
      <w:proofErr w:type="gramEnd"/>
      <w:r w:rsidR="004D3AAA"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4D3AAA" w:rsidRDefault="002B735B" w:rsidP="004D3AAA">
      <w:pPr>
        <w:pStyle w:val="ConsPlusNormal"/>
        <w:spacing w:line="0" w:lineRule="atLeast"/>
        <w:ind w:firstLine="540"/>
        <w:jc w:val="both"/>
      </w:pPr>
      <w:r>
        <w:t>46</w:t>
      </w:r>
      <w:r w:rsidR="004D3AAA">
        <w:t xml:space="preserve">. При подаче жалобы в электронной форме документы, указанные в пункте </w:t>
      </w:r>
      <w:r>
        <w:t>4</w:t>
      </w:r>
      <w:r w:rsidR="00E8346E">
        <w:t>3</w:t>
      </w:r>
      <w:r>
        <w:t xml:space="preserve"> раздела 5</w:t>
      </w:r>
      <w:r w:rsidR="00E8346E">
        <w:t xml:space="preserve"> административного регламента</w:t>
      </w:r>
      <w:r w:rsidR="004D3AAA">
        <w:t>, представляются в форме электронных документов в соответствии с законодательством Российской Федерации.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7</w:t>
      </w:r>
      <w:r w:rsidR="004D3AAA">
        <w:t xml:space="preserve">. </w:t>
      </w:r>
      <w:proofErr w:type="gramStart"/>
      <w:r w:rsidR="004D3AAA"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4D3AAA"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="004D3AAA">
        <w:t>Югры</w:t>
      </w:r>
      <w:proofErr w:type="spellEnd"/>
      <w:r w:rsidR="004D3AAA">
        <w:t>, муниципального образования городской округ город Урай).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2B735B">
        <w:t>8</w:t>
      </w:r>
      <w:r w:rsidR="004D3AAA">
        <w:t>. В случае</w:t>
      </w:r>
      <w:proofErr w:type="gramStart"/>
      <w:r w:rsidR="004D3AAA">
        <w:t>,</w:t>
      </w:r>
      <w:proofErr w:type="gramEnd"/>
      <w:r w:rsidR="004D3AAA"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</w:t>
      </w:r>
      <w:r w:rsidR="002B735B">
        <w:t>нному в соответствии с пунктом 4</w:t>
      </w:r>
      <w:r w:rsidR="00E8346E">
        <w:t xml:space="preserve">2 </w:t>
      </w:r>
      <w:r w:rsidR="002B735B">
        <w:t xml:space="preserve">раздела 5 </w:t>
      </w:r>
      <w:r w:rsidR="00E8346E">
        <w:t>административного регламента</w:t>
      </w:r>
      <w:r w:rsidR="004D3AAA">
        <w:t>, и в письменной форме информирует заявителя о перенаправлении жалобы.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4D3AAA" w:rsidRDefault="002B735B" w:rsidP="004D3AAA">
      <w:pPr>
        <w:pStyle w:val="ConsPlusNormal"/>
        <w:spacing w:line="0" w:lineRule="atLeast"/>
        <w:ind w:firstLine="540"/>
        <w:jc w:val="both"/>
      </w:pPr>
      <w:r>
        <w:t>49</w:t>
      </w:r>
      <w:r w:rsidR="004D3AAA">
        <w:t xml:space="preserve">. </w:t>
      </w:r>
      <w:proofErr w:type="gramStart"/>
      <w:r w:rsidR="004D3AAA"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 w:rsidR="004D3AAA">
        <w:t xml:space="preserve">, </w:t>
      </w:r>
      <w:proofErr w:type="gramStart"/>
      <w:r w:rsidR="004D3AAA">
        <w:t xml:space="preserve">предусмотренном настоящим </w:t>
      </w:r>
      <w:r w:rsidR="00EB1494">
        <w:t>разделом</w:t>
      </w:r>
      <w:r w:rsidR="002E1D52">
        <w:t>,</w:t>
      </w:r>
      <w:r w:rsidR="00EB1494">
        <w:t xml:space="preserve"> </w:t>
      </w:r>
      <w:r w:rsidR="004D3AAA">
        <w:t>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0</w:t>
      </w:r>
      <w:r>
        <w:t>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1</w:t>
      </w:r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</w:t>
      </w:r>
      <w: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2</w:t>
      </w:r>
      <w:r>
        <w:t xml:space="preserve">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3</w:t>
      </w:r>
      <w: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4</w:t>
      </w:r>
      <w:r>
        <w:t>. В ответе по результатам рассмотрения жалобы указываются: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proofErr w:type="gramStart"/>
      <w:r>
        <w:t>1</w:t>
      </w:r>
      <w:r w:rsidR="004D3AAA">
        <w:t>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3</w:t>
      </w:r>
      <w:r w:rsidR="004D3AAA">
        <w:t>) фамилия, имя, отчество (при наличии) или наименование заявителя;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4</w:t>
      </w:r>
      <w:r w:rsidR="004D3AAA">
        <w:t>) основания для принятия решения по жалобе;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5</w:t>
      </w:r>
      <w:r w:rsidR="004D3AAA">
        <w:t>) принятое по жалобе решение;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6</w:t>
      </w:r>
      <w:r w:rsidR="004D3AAA">
        <w:t>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7</w:t>
      </w:r>
      <w:r w:rsidR="004D3AAA">
        <w:t>) сведения о порядке обжалования принятого по жалобе решения.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5</w:t>
      </w:r>
      <w:r>
        <w:t>. Основания для принятия решения об отказе в удовлетворении жалобы: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1</w:t>
      </w:r>
      <w:r w:rsidR="004D3AAA">
        <w:t>) наличие вступившего в законную силу решения суда</w:t>
      </w:r>
      <w:r w:rsidR="00EB1494">
        <w:t>, арбитражного суда</w:t>
      </w:r>
      <w:r w:rsidR="004D3AAA">
        <w:t xml:space="preserve"> по жалобе о том же предмете и по тем же основаниям;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3</w:t>
      </w:r>
      <w:r w:rsidR="004D3AAA">
        <w:t xml:space="preserve">) наличие решения по жалобе, принятого ранее в соответствии с требованиями настоящего </w:t>
      </w:r>
      <w:r w:rsidR="00EB1494">
        <w:t>раздела</w:t>
      </w:r>
      <w:r w:rsidR="004D3AAA">
        <w:t xml:space="preserve"> в отношении того же заявителя и по тому же предмету жалобы.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6</w:t>
      </w:r>
      <w:r>
        <w:t>. Жалоба оставляется без ответа в следующих случаях: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1</w:t>
      </w:r>
      <w:r w:rsidR="004D3AAA">
        <w:t>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4D3AAA" w:rsidRDefault="005A3074" w:rsidP="004D3AAA">
      <w:pPr>
        <w:pStyle w:val="ConsPlusNormal"/>
        <w:spacing w:line="0" w:lineRule="atLeast"/>
        <w:ind w:firstLine="540"/>
        <w:jc w:val="both"/>
      </w:pPr>
      <w:r>
        <w:t>2</w:t>
      </w:r>
      <w:r w:rsidR="004D3AAA"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5</w:t>
      </w:r>
      <w:r w:rsidR="002B735B">
        <w:t>7</w:t>
      </w:r>
      <w: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4D3AAA" w:rsidRDefault="004D3AAA" w:rsidP="004D3AAA">
      <w:pPr>
        <w:pStyle w:val="ConsPlusNormal"/>
        <w:spacing w:line="0" w:lineRule="atLeast"/>
        <w:ind w:firstLine="540"/>
        <w:jc w:val="both"/>
      </w:pPr>
      <w: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</w:t>
      </w:r>
      <w:r w:rsidR="002E1D52">
        <w:t>.</w:t>
      </w:r>
      <w:proofErr w:type="gramEnd"/>
    </w:p>
    <w:p w:rsidR="004D3AAA" w:rsidRDefault="004D3AAA" w:rsidP="004D3A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4D3AAA" w:rsidRDefault="004D3AAA" w:rsidP="004D3A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4D3AAA" w:rsidRDefault="004D3AAA" w:rsidP="004D3A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sectPr w:rsidR="004D3AAA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348C2DE0"/>
    <w:multiLevelType w:val="hybridMultilevel"/>
    <w:tmpl w:val="FB6889D6"/>
    <w:lvl w:ilvl="0" w:tplc="09381D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06E"/>
    <w:rsid w:val="000202BB"/>
    <w:rsid w:val="000869FC"/>
    <w:rsid w:val="000A7A30"/>
    <w:rsid w:val="000B0B5C"/>
    <w:rsid w:val="000B1985"/>
    <w:rsid w:val="000B7780"/>
    <w:rsid w:val="000E1542"/>
    <w:rsid w:val="000E42B9"/>
    <w:rsid w:val="000F3488"/>
    <w:rsid w:val="00124364"/>
    <w:rsid w:val="0016270D"/>
    <w:rsid w:val="00167179"/>
    <w:rsid w:val="001D34FA"/>
    <w:rsid w:val="002041E6"/>
    <w:rsid w:val="002372FD"/>
    <w:rsid w:val="002835DC"/>
    <w:rsid w:val="002B735B"/>
    <w:rsid w:val="002D5643"/>
    <w:rsid w:val="002E1D52"/>
    <w:rsid w:val="003062D8"/>
    <w:rsid w:val="003312A6"/>
    <w:rsid w:val="00333820"/>
    <w:rsid w:val="003424D7"/>
    <w:rsid w:val="003459F8"/>
    <w:rsid w:val="003543AC"/>
    <w:rsid w:val="003A68E5"/>
    <w:rsid w:val="003A7FA4"/>
    <w:rsid w:val="003B2711"/>
    <w:rsid w:val="004218F7"/>
    <w:rsid w:val="00422D92"/>
    <w:rsid w:val="00436544"/>
    <w:rsid w:val="0046570B"/>
    <w:rsid w:val="00497D60"/>
    <w:rsid w:val="004D3AAA"/>
    <w:rsid w:val="004D645C"/>
    <w:rsid w:val="00573DD7"/>
    <w:rsid w:val="005959EF"/>
    <w:rsid w:val="005A3074"/>
    <w:rsid w:val="005D7C49"/>
    <w:rsid w:val="005F5D06"/>
    <w:rsid w:val="00646775"/>
    <w:rsid w:val="006D1D07"/>
    <w:rsid w:val="00725422"/>
    <w:rsid w:val="0074270A"/>
    <w:rsid w:val="0075164B"/>
    <w:rsid w:val="00770D39"/>
    <w:rsid w:val="00775F41"/>
    <w:rsid w:val="007941B4"/>
    <w:rsid w:val="0080264A"/>
    <w:rsid w:val="00840F24"/>
    <w:rsid w:val="00865445"/>
    <w:rsid w:val="00874DBB"/>
    <w:rsid w:val="00882E52"/>
    <w:rsid w:val="00926E6F"/>
    <w:rsid w:val="009358F2"/>
    <w:rsid w:val="00976A38"/>
    <w:rsid w:val="009A462B"/>
    <w:rsid w:val="009D7DB0"/>
    <w:rsid w:val="00A2006E"/>
    <w:rsid w:val="00A21C7D"/>
    <w:rsid w:val="00A3666F"/>
    <w:rsid w:val="00A470A6"/>
    <w:rsid w:val="00AA43E7"/>
    <w:rsid w:val="00B013E9"/>
    <w:rsid w:val="00B915A9"/>
    <w:rsid w:val="00B95737"/>
    <w:rsid w:val="00B97D9D"/>
    <w:rsid w:val="00BA3FE0"/>
    <w:rsid w:val="00BB35B8"/>
    <w:rsid w:val="00BB3920"/>
    <w:rsid w:val="00BE3A24"/>
    <w:rsid w:val="00BF6579"/>
    <w:rsid w:val="00C156C8"/>
    <w:rsid w:val="00C2190C"/>
    <w:rsid w:val="00C400CC"/>
    <w:rsid w:val="00C55BB4"/>
    <w:rsid w:val="00C705AF"/>
    <w:rsid w:val="00C80BC3"/>
    <w:rsid w:val="00CA0608"/>
    <w:rsid w:val="00CA125C"/>
    <w:rsid w:val="00CA71A0"/>
    <w:rsid w:val="00CE7067"/>
    <w:rsid w:val="00D14580"/>
    <w:rsid w:val="00D32C85"/>
    <w:rsid w:val="00D43CB9"/>
    <w:rsid w:val="00D633F3"/>
    <w:rsid w:val="00DA4905"/>
    <w:rsid w:val="00E417F7"/>
    <w:rsid w:val="00E55D1F"/>
    <w:rsid w:val="00E600EF"/>
    <w:rsid w:val="00E8346E"/>
    <w:rsid w:val="00EB1494"/>
    <w:rsid w:val="00EE500F"/>
    <w:rsid w:val="00F02331"/>
    <w:rsid w:val="00F82749"/>
    <w:rsid w:val="00F8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E50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E500F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basedOn w:val="a"/>
    <w:rsid w:val="003062D8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a">
    <w:name w:val="Hyperlink"/>
    <w:basedOn w:val="a0"/>
    <w:semiHidden/>
    <w:unhideWhenUsed/>
    <w:rsid w:val="004D3AAA"/>
    <w:rPr>
      <w:color w:val="0000FF"/>
      <w:u w:val="single"/>
    </w:rPr>
  </w:style>
  <w:style w:type="paragraph" w:customStyle="1" w:styleId="11">
    <w:name w:val="Обычный1"/>
    <w:basedOn w:val="a"/>
    <w:rsid w:val="000E1542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il_usluga@u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1843-6B7B-469E-ABCA-1B81AEC6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11105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Гарифова Елена Владимировна</cp:lastModifiedBy>
  <cp:revision>2</cp:revision>
  <cp:lastPrinted>2018-04-16T09:49:00Z</cp:lastPrinted>
  <dcterms:created xsi:type="dcterms:W3CDTF">2018-05-11T09:06:00Z</dcterms:created>
  <dcterms:modified xsi:type="dcterms:W3CDTF">2018-05-11T09:06:00Z</dcterms:modified>
</cp:coreProperties>
</file>