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FA" w:rsidRDefault="006D6DEF" w:rsidP="0059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6D6DEF" w:rsidRDefault="006D6DEF" w:rsidP="0059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экологической ситуации в муниципальном образовании </w:t>
      </w:r>
    </w:p>
    <w:p w:rsidR="00B936D6" w:rsidRPr="003F5194" w:rsidRDefault="006D6DEF" w:rsidP="006D6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Урай</w:t>
      </w:r>
    </w:p>
    <w:p w:rsidR="00D538C5" w:rsidRPr="003F5194" w:rsidRDefault="0007130D" w:rsidP="006D6DE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(по состоянию на 30.12</w:t>
      </w:r>
      <w:r w:rsidR="0040355F">
        <w:rPr>
          <w:b/>
          <w:sz w:val="20"/>
          <w:szCs w:val="20"/>
        </w:rPr>
        <w:t>.2017</w:t>
      </w:r>
      <w:r w:rsidR="006D6DEF">
        <w:rPr>
          <w:b/>
          <w:sz w:val="20"/>
          <w:szCs w:val="20"/>
        </w:rPr>
        <w:t xml:space="preserve"> </w:t>
      </w:r>
      <w:r w:rsidR="005847B8" w:rsidRPr="003F5194">
        <w:rPr>
          <w:b/>
          <w:sz w:val="20"/>
          <w:szCs w:val="20"/>
        </w:rPr>
        <w:t>г.)</w:t>
      </w:r>
    </w:p>
    <w:p w:rsidR="000C2192" w:rsidRDefault="000C2192" w:rsidP="003F2B74">
      <w:pPr>
        <w:jc w:val="both"/>
      </w:pPr>
    </w:p>
    <w:p w:rsidR="003F5194" w:rsidRPr="000B5BAC" w:rsidRDefault="00FD225C" w:rsidP="00FD225C">
      <w:pPr>
        <w:ind w:firstLine="708"/>
        <w:jc w:val="both"/>
      </w:pPr>
      <w:r>
        <w:t xml:space="preserve">В городе Урай экологические мероприятия проводятся согласно утвержденной муниципальной программе «Охрана окружающей среды в границах города Урай на </w:t>
      </w:r>
      <w:r w:rsidR="000B5BAC">
        <w:t>2017-2020</w:t>
      </w:r>
      <w:r>
        <w:t xml:space="preserve"> годы». В программу включены следующие мероприятия</w:t>
      </w:r>
      <w:r w:rsidRPr="000B5BAC">
        <w:t>:</w:t>
      </w:r>
    </w:p>
    <w:p w:rsidR="00FD225C" w:rsidRPr="006E3445" w:rsidRDefault="00FD225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6E3445">
        <w:t>Санитарная очистка и ликвидация несанкционированных свалок на территории города Урай</w:t>
      </w:r>
      <w:r w:rsidR="0043245C" w:rsidRPr="006E3445">
        <w:t>;</w:t>
      </w:r>
    </w:p>
    <w:p w:rsidR="00FD225C" w:rsidRPr="006E3445" w:rsidRDefault="0043245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6E3445">
        <w:t>Ликвидация металлических обломков из водоохранной зоны реки Конда и реки Колосья;</w:t>
      </w:r>
    </w:p>
    <w:p w:rsidR="00FD225C" w:rsidRPr="006E3445" w:rsidRDefault="00FD225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6E3445">
        <w:t>Организация мероприятий в рамках международной экологической акции «Спасти и сохранить»</w:t>
      </w:r>
      <w:r w:rsidR="0043245C" w:rsidRPr="006E3445">
        <w:t>;</w:t>
      </w:r>
    </w:p>
    <w:p w:rsidR="00FD225C" w:rsidRPr="000B5BAC" w:rsidRDefault="00FD225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6E3445">
        <w:rPr>
          <w:color w:val="000000"/>
        </w:rPr>
        <w:t>Выполнение работ на безвозмездной основе, направленных на охрану окружающей среды на территории города Урай</w:t>
      </w:r>
      <w:r w:rsidR="0043245C" w:rsidRPr="006E3445">
        <w:rPr>
          <w:color w:val="000000"/>
        </w:rPr>
        <w:t>;</w:t>
      </w:r>
    </w:p>
    <w:p w:rsidR="000B5BAC" w:rsidRPr="006E3445" w:rsidRDefault="000B5BA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715784">
        <w:t>Мониторинг состояния территорий районов садово-огородных и гаражных объединений</w:t>
      </w:r>
    </w:p>
    <w:p w:rsidR="00FD225C" w:rsidRPr="006E3445" w:rsidRDefault="00FD225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6E3445">
        <w:t>Проведение мероприятий в рамках Года экологии</w:t>
      </w:r>
      <w:r w:rsidR="000B5BAC">
        <w:t xml:space="preserve"> в Российской Федерации и Ханты-мансийском автономном округе - </w:t>
      </w:r>
      <w:proofErr w:type="spellStart"/>
      <w:r w:rsidR="000B5BAC">
        <w:t>Югре</w:t>
      </w:r>
      <w:proofErr w:type="spellEnd"/>
      <w:r w:rsidRPr="006E3445">
        <w:t xml:space="preserve"> и другие.</w:t>
      </w:r>
    </w:p>
    <w:p w:rsidR="0043245C" w:rsidRPr="001E6337" w:rsidRDefault="0043245C" w:rsidP="0043245C">
      <w:pPr>
        <w:jc w:val="both"/>
      </w:pPr>
    </w:p>
    <w:p w:rsidR="0043245C" w:rsidRPr="0043245C" w:rsidRDefault="0043245C" w:rsidP="0043245C">
      <w:pPr>
        <w:ind w:firstLine="708"/>
        <w:jc w:val="both"/>
      </w:pPr>
      <w:r>
        <w:t>Несмотря на все проводимые мероприятия, направленные на улучшение городской экологической обстановки в настоящее время существуют следующие экологические проблемы</w:t>
      </w:r>
      <w:r w:rsidRPr="0043245C">
        <w:t>:</w:t>
      </w:r>
    </w:p>
    <w:p w:rsidR="00FD225C" w:rsidRPr="003F5194" w:rsidRDefault="00FD225C" w:rsidP="00F759D7">
      <w:pPr>
        <w:jc w:val="both"/>
      </w:pPr>
    </w:p>
    <w:p w:rsidR="000C2192" w:rsidRPr="008D19E4" w:rsidRDefault="00B936D6" w:rsidP="000C2192">
      <w:pPr>
        <w:numPr>
          <w:ilvl w:val="0"/>
          <w:numId w:val="5"/>
        </w:numPr>
        <w:jc w:val="both"/>
        <w:rPr>
          <w:b/>
        </w:rPr>
      </w:pPr>
      <w:r w:rsidRPr="008D19E4">
        <w:rPr>
          <w:b/>
        </w:rPr>
        <w:t xml:space="preserve">Проблема </w:t>
      </w:r>
      <w:r w:rsidR="000C2192" w:rsidRPr="008D19E4">
        <w:rPr>
          <w:b/>
        </w:rPr>
        <w:t xml:space="preserve"> возникновения </w:t>
      </w:r>
      <w:r w:rsidR="000B5BAC">
        <w:rPr>
          <w:b/>
        </w:rPr>
        <w:t>мест</w:t>
      </w:r>
      <w:r w:rsidR="000C2192" w:rsidRPr="008D19E4">
        <w:rPr>
          <w:b/>
        </w:rPr>
        <w:t xml:space="preserve"> </w:t>
      </w:r>
      <w:r w:rsidRPr="008D19E4">
        <w:rPr>
          <w:b/>
        </w:rPr>
        <w:t>несанкциониров</w:t>
      </w:r>
      <w:r w:rsidR="000B5BAC">
        <w:rPr>
          <w:b/>
        </w:rPr>
        <w:t>анного размещения отходов</w:t>
      </w:r>
    </w:p>
    <w:p w:rsidR="000C2192" w:rsidRPr="003F5194" w:rsidRDefault="000C2192" w:rsidP="000C2192">
      <w:pPr>
        <w:ind w:left="1068"/>
        <w:jc w:val="both"/>
      </w:pPr>
    </w:p>
    <w:p w:rsidR="00B936D6" w:rsidRPr="003F5194" w:rsidRDefault="000C2192" w:rsidP="000C2192">
      <w:pPr>
        <w:ind w:firstLine="708"/>
        <w:jc w:val="both"/>
      </w:pPr>
      <w:r w:rsidRPr="003F5194">
        <w:t>Пробелы в законодательстве  в сфере обращения  с отходами  привели к возможности  осуществления деятельности   предприятий,  субъектов предпринимательства, не выполняя  при этом  природоохранное   законодательство.  За  период в</w:t>
      </w:r>
      <w:r w:rsidR="003F2B74">
        <w:t>ремени с  1991 год до настоящего времени образовалось большое</w:t>
      </w:r>
      <w:r w:rsidRPr="003F5194">
        <w:t xml:space="preserve"> количество  несанкционированных свалок.</w:t>
      </w:r>
    </w:p>
    <w:p w:rsidR="0028420A" w:rsidRDefault="0028420A" w:rsidP="005337BB">
      <w:pPr>
        <w:ind w:firstLine="708"/>
        <w:jc w:val="both"/>
      </w:pPr>
      <w:r w:rsidRPr="003F5194">
        <w:t xml:space="preserve">На территории  города </w:t>
      </w:r>
      <w:r w:rsidR="00B936D6" w:rsidRPr="003F5194">
        <w:t xml:space="preserve">постоянно </w:t>
      </w:r>
      <w:r w:rsidRPr="003F5194">
        <w:t xml:space="preserve"> осуществляется  мониторинг  образования и ликвидац</w:t>
      </w:r>
      <w:r w:rsidR="00157CB2" w:rsidRPr="003F5194">
        <w:t xml:space="preserve">ии  </w:t>
      </w:r>
      <w:r w:rsidR="00EF1A95">
        <w:t>мест несанкционированного размещения отходов</w:t>
      </w:r>
      <w:r w:rsidR="00157CB2" w:rsidRPr="003F5194">
        <w:t>:</w:t>
      </w:r>
    </w:p>
    <w:p w:rsidR="003F2B74" w:rsidRDefault="003F2B74" w:rsidP="005337BB">
      <w:pPr>
        <w:ind w:firstLine="708"/>
        <w:jc w:val="both"/>
      </w:pPr>
    </w:p>
    <w:tbl>
      <w:tblPr>
        <w:tblW w:w="9722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9"/>
        <w:gridCol w:w="708"/>
        <w:gridCol w:w="1293"/>
        <w:gridCol w:w="756"/>
        <w:gridCol w:w="1245"/>
        <w:gridCol w:w="846"/>
        <w:gridCol w:w="1260"/>
        <w:gridCol w:w="1080"/>
        <w:gridCol w:w="1015"/>
      </w:tblGrid>
      <w:tr w:rsidR="000C4B16" w:rsidRPr="001D7474" w:rsidTr="0007130D">
        <w:trPr>
          <w:jc w:val="center"/>
        </w:trPr>
        <w:tc>
          <w:tcPr>
            <w:tcW w:w="1519" w:type="dxa"/>
            <w:vAlign w:val="center"/>
          </w:tcPr>
          <w:p w:rsidR="000C4B16" w:rsidRPr="001D7474" w:rsidRDefault="000C4B16" w:rsidP="0007130D">
            <w:pPr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 xml:space="preserve">2014        </w:t>
            </w:r>
          </w:p>
        </w:tc>
        <w:tc>
          <w:tcPr>
            <w:tcW w:w="2001" w:type="dxa"/>
            <w:gridSpan w:val="2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1D747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06" w:type="dxa"/>
            <w:gridSpan w:val="2"/>
            <w:vAlign w:val="center"/>
          </w:tcPr>
          <w:p w:rsidR="000C4B16" w:rsidRPr="001D7474" w:rsidRDefault="000C4B16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95" w:type="dxa"/>
            <w:gridSpan w:val="2"/>
            <w:vAlign w:val="center"/>
          </w:tcPr>
          <w:p w:rsidR="000C4B16" w:rsidRPr="001D7474" w:rsidRDefault="000C4B16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0C4B16" w:rsidRPr="001D7474" w:rsidTr="0007130D">
        <w:trPr>
          <w:trHeight w:val="475"/>
          <w:jc w:val="center"/>
        </w:trPr>
        <w:tc>
          <w:tcPr>
            <w:tcW w:w="1519" w:type="dxa"/>
            <w:vAlign w:val="center"/>
          </w:tcPr>
          <w:p w:rsidR="000C4B16" w:rsidRPr="001D7474" w:rsidRDefault="000C4B16" w:rsidP="0007130D">
            <w:pPr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май</w:t>
            </w:r>
          </w:p>
        </w:tc>
        <w:tc>
          <w:tcPr>
            <w:tcW w:w="1293" w:type="dxa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сентябрь</w:t>
            </w:r>
          </w:p>
        </w:tc>
        <w:tc>
          <w:tcPr>
            <w:tcW w:w="756" w:type="dxa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май</w:t>
            </w:r>
          </w:p>
        </w:tc>
        <w:tc>
          <w:tcPr>
            <w:tcW w:w="1245" w:type="dxa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октябрь</w:t>
            </w:r>
          </w:p>
        </w:tc>
        <w:tc>
          <w:tcPr>
            <w:tcW w:w="846" w:type="dxa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июнь</w:t>
            </w:r>
          </w:p>
        </w:tc>
        <w:tc>
          <w:tcPr>
            <w:tcW w:w="1260" w:type="dxa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080" w:type="dxa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015" w:type="dxa"/>
            <w:vAlign w:val="center"/>
          </w:tcPr>
          <w:p w:rsidR="000C4B16" w:rsidRPr="002F7C1D" w:rsidRDefault="000C4B16" w:rsidP="0064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0C4B16" w:rsidRPr="001D7474" w:rsidTr="0007130D">
        <w:trPr>
          <w:jc w:val="center"/>
        </w:trPr>
        <w:tc>
          <w:tcPr>
            <w:tcW w:w="1519" w:type="dxa"/>
            <w:vAlign w:val="center"/>
          </w:tcPr>
          <w:p w:rsidR="000C4B16" w:rsidRPr="001D7474" w:rsidRDefault="00EF1A95" w:rsidP="0007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кол-во</w:t>
            </w:r>
            <w:r w:rsidR="000C4B16" w:rsidRPr="001D7474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0C4B16" w:rsidRPr="001D747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25</w:t>
            </w:r>
          </w:p>
        </w:tc>
        <w:tc>
          <w:tcPr>
            <w:tcW w:w="1293" w:type="dxa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20</w:t>
            </w:r>
          </w:p>
        </w:tc>
        <w:tc>
          <w:tcPr>
            <w:tcW w:w="756" w:type="dxa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25</w:t>
            </w:r>
          </w:p>
        </w:tc>
        <w:tc>
          <w:tcPr>
            <w:tcW w:w="1245" w:type="dxa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27</w:t>
            </w:r>
          </w:p>
        </w:tc>
        <w:tc>
          <w:tcPr>
            <w:tcW w:w="846" w:type="dxa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60" w:type="dxa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vAlign w:val="center"/>
          </w:tcPr>
          <w:p w:rsidR="000C4B16" w:rsidRPr="007044E4" w:rsidRDefault="000C4B16" w:rsidP="0064026E">
            <w:pPr>
              <w:jc w:val="center"/>
              <w:rPr>
                <w:sz w:val="20"/>
                <w:szCs w:val="20"/>
              </w:rPr>
            </w:pPr>
            <w:r w:rsidRPr="007044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vAlign w:val="center"/>
          </w:tcPr>
          <w:p w:rsidR="000C4B16" w:rsidRPr="00F94E96" w:rsidRDefault="000C4B16" w:rsidP="0064026E">
            <w:pPr>
              <w:jc w:val="center"/>
              <w:rPr>
                <w:sz w:val="20"/>
                <w:szCs w:val="20"/>
              </w:rPr>
            </w:pPr>
            <w:r w:rsidRPr="00F94E96">
              <w:rPr>
                <w:sz w:val="20"/>
                <w:szCs w:val="20"/>
              </w:rPr>
              <w:t>17</w:t>
            </w:r>
          </w:p>
        </w:tc>
      </w:tr>
      <w:tr w:rsidR="000C4B16" w:rsidRPr="001D7474" w:rsidTr="0007130D">
        <w:trPr>
          <w:jc w:val="center"/>
        </w:trPr>
        <w:tc>
          <w:tcPr>
            <w:tcW w:w="1519" w:type="dxa"/>
            <w:vAlign w:val="center"/>
          </w:tcPr>
          <w:p w:rsidR="000C4B16" w:rsidRPr="001D7474" w:rsidRDefault="000C4B16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Площадь захламленных земель, га</w:t>
            </w:r>
          </w:p>
        </w:tc>
        <w:tc>
          <w:tcPr>
            <w:tcW w:w="708" w:type="dxa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23,83</w:t>
            </w:r>
          </w:p>
        </w:tc>
        <w:tc>
          <w:tcPr>
            <w:tcW w:w="1293" w:type="dxa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25,02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34,24</w:t>
            </w:r>
          </w:p>
        </w:tc>
        <w:tc>
          <w:tcPr>
            <w:tcW w:w="1245" w:type="dxa"/>
            <w:tcBorders>
              <w:top w:val="nil"/>
            </w:tcBorders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33,5</w:t>
            </w:r>
          </w:p>
        </w:tc>
        <w:tc>
          <w:tcPr>
            <w:tcW w:w="846" w:type="dxa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260" w:type="dxa"/>
            <w:vAlign w:val="center"/>
          </w:tcPr>
          <w:p w:rsidR="000C4B16" w:rsidRPr="001D7474" w:rsidRDefault="000C4B16" w:rsidP="0064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0C4B16" w:rsidRPr="007044E4" w:rsidRDefault="000C4B16" w:rsidP="0064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1015" w:type="dxa"/>
            <w:vAlign w:val="center"/>
          </w:tcPr>
          <w:p w:rsidR="000C4B16" w:rsidRPr="007F2798" w:rsidRDefault="000C4B16" w:rsidP="006402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7,31</w:t>
            </w:r>
          </w:p>
        </w:tc>
      </w:tr>
    </w:tbl>
    <w:p w:rsidR="003F2B74" w:rsidRPr="003F5194" w:rsidRDefault="003F2B74" w:rsidP="005337BB">
      <w:pPr>
        <w:ind w:firstLine="708"/>
        <w:jc w:val="both"/>
      </w:pPr>
    </w:p>
    <w:p w:rsidR="00EF1A95" w:rsidRPr="008955A2" w:rsidRDefault="00EF1A95" w:rsidP="00EF1A95">
      <w:pPr>
        <w:ind w:firstLine="708"/>
        <w:jc w:val="both"/>
      </w:pPr>
      <w:r w:rsidRPr="008955A2">
        <w:t>В 2017 году на территории муниципалитета полностью ликвидировано 22 места несанкционированного размещения отходов, и 1 частично. Общий объем ликвидированных отходов составляет более 2800 м3. Общая площадь очищенной территории составляет более 15 га. Данные показатели наибольшие за последние годы.</w:t>
      </w:r>
    </w:p>
    <w:p w:rsidR="0013145F" w:rsidRDefault="0013145F" w:rsidP="0013145F">
      <w:pPr>
        <w:ind w:firstLine="708"/>
        <w:jc w:val="both"/>
      </w:pPr>
    </w:p>
    <w:p w:rsidR="0013145F" w:rsidRDefault="0013145F" w:rsidP="0013145F">
      <w:pPr>
        <w:ind w:firstLine="708"/>
        <w:jc w:val="right"/>
      </w:pPr>
      <w:r>
        <w:t>Диаграмма 1</w:t>
      </w:r>
    </w:p>
    <w:p w:rsidR="00157CB2" w:rsidRDefault="008955A2" w:rsidP="00C95160">
      <w:pPr>
        <w:ind w:firstLine="708"/>
      </w:pPr>
      <w:r w:rsidRPr="008955A2"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45F" w:rsidRDefault="0013145F" w:rsidP="0013145F">
      <w:pPr>
        <w:ind w:firstLine="708"/>
        <w:jc w:val="right"/>
      </w:pPr>
      <w:r>
        <w:t>Диаграмма 2</w:t>
      </w:r>
    </w:p>
    <w:p w:rsidR="0089030C" w:rsidRDefault="0089030C" w:rsidP="00A342CF">
      <w:pPr>
        <w:ind w:firstLine="708"/>
        <w:jc w:val="both"/>
      </w:pPr>
    </w:p>
    <w:p w:rsidR="0028420A" w:rsidRPr="003F5194" w:rsidRDefault="008955A2" w:rsidP="0013145F">
      <w:pPr>
        <w:ind w:firstLine="708"/>
        <w:jc w:val="both"/>
      </w:pPr>
      <w:r w:rsidRPr="008955A2">
        <w:rPr>
          <w:noProof/>
        </w:rPr>
        <w:drawing>
          <wp:inline distT="0" distB="0" distL="0" distR="0">
            <wp:extent cx="4610100" cy="27146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55A2" w:rsidRPr="008955A2" w:rsidRDefault="008955A2" w:rsidP="008955A2">
      <w:pPr>
        <w:ind w:firstLine="708"/>
        <w:jc w:val="both"/>
      </w:pPr>
      <w:r w:rsidRPr="008955A2">
        <w:t>В планах на 2018 и последующие годы стоит задача продолжить ликвидацию несанкционированных свалок, с этой целью, постановлением администрации города Урай от 02.11.2015 №3609, утвержден график ликвидации несанкционированных свалок на территории города Урай, а также разработан План мероприятий («Дорожная карта») по ликвидации мест несанкционированного размещения отходов на территории МО г.Урай.</w:t>
      </w:r>
    </w:p>
    <w:p w:rsidR="009E305C" w:rsidRDefault="009E305C" w:rsidP="002045CE">
      <w:pPr>
        <w:pStyle w:val="a9"/>
        <w:jc w:val="both"/>
      </w:pPr>
    </w:p>
    <w:p w:rsidR="00FB6D1F" w:rsidRPr="00FB6D1F" w:rsidRDefault="00FB6D1F" w:rsidP="00FB6D1F">
      <w:pPr>
        <w:pStyle w:val="a9"/>
        <w:ind w:left="0" w:firstLine="708"/>
        <w:jc w:val="both"/>
      </w:pPr>
      <w:r w:rsidRPr="00FB6D1F">
        <w:t>В течение 2017 года на территории МО проведены следующие акции, направленные на улучшение экологической обстановки:</w:t>
      </w:r>
    </w:p>
    <w:p w:rsidR="00FB6D1F" w:rsidRPr="00FB6D1F" w:rsidRDefault="00FB6D1F" w:rsidP="00FB6D1F">
      <w:pPr>
        <w:tabs>
          <w:tab w:val="left" w:pos="1134"/>
        </w:tabs>
        <w:ind w:firstLine="708"/>
        <w:jc w:val="both"/>
      </w:pPr>
      <w:r w:rsidRPr="00FB6D1F">
        <w:t>- В рамках акции «Макулатура, сдавайся!» на городской полигон утилизации ТБО поступило 6250 кг макулатуры.</w:t>
      </w:r>
    </w:p>
    <w:p w:rsidR="00FB6D1F" w:rsidRPr="00FB6D1F" w:rsidRDefault="00FB6D1F" w:rsidP="00FB6D1F">
      <w:pPr>
        <w:tabs>
          <w:tab w:val="left" w:pos="1134"/>
        </w:tabs>
        <w:ind w:firstLine="708"/>
        <w:jc w:val="both"/>
      </w:pPr>
      <w:r w:rsidRPr="00FB6D1F">
        <w:t>- В рамках акции «ПЭТ-бутылка»  на городской полигон утилизации ТБО вывезено 2590 кг Пэт-бутылок.</w:t>
      </w:r>
    </w:p>
    <w:p w:rsidR="00FB6D1F" w:rsidRPr="00FB6D1F" w:rsidRDefault="00FB6D1F" w:rsidP="00FB6D1F">
      <w:pPr>
        <w:tabs>
          <w:tab w:val="left" w:pos="1134"/>
        </w:tabs>
        <w:ind w:firstLine="708"/>
        <w:jc w:val="both"/>
      </w:pPr>
      <w:r w:rsidRPr="00FB6D1F">
        <w:t>- В рамках акции «Заключи договор» создано и распространено по территории ИЖС 500 листовок, информирующие домовладельцев о необходимости заключения договоров на оказание услуг по транспортирование ТКО на городской полигон.</w:t>
      </w:r>
    </w:p>
    <w:p w:rsidR="00FB6D1F" w:rsidRPr="00FB6D1F" w:rsidRDefault="00FB6D1F" w:rsidP="00FB6D1F">
      <w:pPr>
        <w:pStyle w:val="a9"/>
        <w:ind w:left="0" w:firstLine="708"/>
        <w:jc w:val="both"/>
      </w:pPr>
    </w:p>
    <w:p w:rsidR="00FB6D1F" w:rsidRPr="00FB6D1F" w:rsidRDefault="00FB6D1F" w:rsidP="00FB6D1F">
      <w:pPr>
        <w:pStyle w:val="ab"/>
        <w:spacing w:after="0"/>
        <w:ind w:left="0" w:firstLine="708"/>
        <w:jc w:val="both"/>
      </w:pPr>
      <w:r w:rsidRPr="00FB6D1F">
        <w:t xml:space="preserve">Участие в общероссийских и окружных субботниках и акциях, направленных на очистку территории: «Всероссийский экологический субботник «Зеленая Россия», «Чистый берег – чистая вода!», «Чистый лес», «Чистый двор». Общее ориентировочное </w:t>
      </w:r>
      <w:r w:rsidRPr="00FB6D1F">
        <w:lastRenderedPageBreak/>
        <w:t>количество человек, принявших участия в данных мероприятиях в совокупности, составило 11 тысяч человек.</w:t>
      </w:r>
    </w:p>
    <w:p w:rsidR="00FB6D1F" w:rsidRPr="00FB6D1F" w:rsidRDefault="00FB6D1F" w:rsidP="00FB6D1F">
      <w:pPr>
        <w:tabs>
          <w:tab w:val="left" w:pos="1134"/>
        </w:tabs>
        <w:ind w:firstLine="708"/>
        <w:jc w:val="both"/>
      </w:pPr>
      <w:r w:rsidRPr="00FB6D1F">
        <w:t>В рамках акции «Мой чистый дом – Урай» с дорог города и прилегающей газонной части собрано и вывезено – 405 тонн  мусора.</w:t>
      </w:r>
    </w:p>
    <w:p w:rsidR="002045CE" w:rsidRPr="00FB6D1F" w:rsidRDefault="002045CE" w:rsidP="0007130D">
      <w:pPr>
        <w:ind w:firstLine="708"/>
        <w:jc w:val="both"/>
        <w:rPr>
          <w:spacing w:val="1"/>
        </w:rPr>
      </w:pPr>
    </w:p>
    <w:p w:rsidR="002045CE" w:rsidRPr="00FB6D1F" w:rsidRDefault="00FB6D1F" w:rsidP="00FB6D1F">
      <w:pPr>
        <w:jc w:val="both"/>
        <w:rPr>
          <w:spacing w:val="1"/>
        </w:rPr>
      </w:pPr>
      <w:r w:rsidRPr="00FB6D1F">
        <w:rPr>
          <w:spacing w:val="1"/>
        </w:rPr>
        <w:t xml:space="preserve">           </w:t>
      </w:r>
      <w:r w:rsidR="002045CE" w:rsidRPr="00FB6D1F">
        <w:rPr>
          <w:spacing w:val="1"/>
        </w:rPr>
        <w:t xml:space="preserve">Мероприятия по озеленению. </w:t>
      </w:r>
    </w:p>
    <w:p w:rsidR="00FB6D1F" w:rsidRPr="00FB6D1F" w:rsidRDefault="00FB6D1F" w:rsidP="00FB6D1F">
      <w:pPr>
        <w:tabs>
          <w:tab w:val="left" w:pos="743"/>
          <w:tab w:val="left" w:pos="1248"/>
        </w:tabs>
        <w:ind w:firstLine="34"/>
        <w:jc w:val="both"/>
      </w:pPr>
      <w:r w:rsidRPr="00FB6D1F">
        <w:t xml:space="preserve">          1. Муниципалитет участвовал во «Всероссийском дне посадки леса». В рамках акции было высажено:</w:t>
      </w:r>
    </w:p>
    <w:p w:rsidR="00FB6D1F" w:rsidRPr="00FB6D1F" w:rsidRDefault="00FB6D1F" w:rsidP="00FB6D1F">
      <w:pPr>
        <w:tabs>
          <w:tab w:val="left" w:pos="743"/>
          <w:tab w:val="left" w:pos="1248"/>
        </w:tabs>
        <w:ind w:firstLine="34"/>
        <w:jc w:val="both"/>
      </w:pPr>
      <w:r w:rsidRPr="00FB6D1F">
        <w:t>- 100 сосен на берегу реки Колосья (в районе «Леса Победы»);</w:t>
      </w:r>
    </w:p>
    <w:p w:rsidR="00FB6D1F" w:rsidRPr="00FB6D1F" w:rsidRDefault="00FB6D1F" w:rsidP="00FB6D1F">
      <w:pPr>
        <w:tabs>
          <w:tab w:val="left" w:pos="743"/>
          <w:tab w:val="left" w:pos="1248"/>
        </w:tabs>
        <w:ind w:firstLine="34"/>
        <w:jc w:val="both"/>
      </w:pPr>
      <w:r w:rsidRPr="00FB6D1F">
        <w:t>- 170 цветущих дерева (сирень, калина, яблоня и т.д.) на территории детских садов муниципалитета;</w:t>
      </w:r>
    </w:p>
    <w:p w:rsidR="00FB6D1F" w:rsidRPr="00FB6D1F" w:rsidRDefault="00FB6D1F" w:rsidP="00FB6D1F">
      <w:pPr>
        <w:tabs>
          <w:tab w:val="left" w:pos="743"/>
          <w:tab w:val="left" w:pos="1248"/>
        </w:tabs>
        <w:ind w:firstLine="34"/>
        <w:jc w:val="both"/>
      </w:pPr>
      <w:r w:rsidRPr="00FB6D1F">
        <w:t xml:space="preserve">- 60 рябин вдоль улицы </w:t>
      </w:r>
      <w:proofErr w:type="spellStart"/>
      <w:r w:rsidRPr="00FB6D1F">
        <w:t>Узбекистанская</w:t>
      </w:r>
      <w:proofErr w:type="spellEnd"/>
      <w:r w:rsidRPr="00FB6D1F">
        <w:t>;</w:t>
      </w:r>
    </w:p>
    <w:p w:rsidR="00FB6D1F" w:rsidRPr="00FB6D1F" w:rsidRDefault="00FB6D1F" w:rsidP="00FB6D1F">
      <w:pPr>
        <w:tabs>
          <w:tab w:val="left" w:pos="743"/>
          <w:tab w:val="left" w:pos="1248"/>
        </w:tabs>
        <w:ind w:firstLine="34"/>
        <w:jc w:val="both"/>
      </w:pPr>
      <w:r w:rsidRPr="00FB6D1F">
        <w:t>- 30 лиственниц;</w:t>
      </w:r>
    </w:p>
    <w:p w:rsidR="00FB6D1F" w:rsidRPr="00FB6D1F" w:rsidRDefault="00FB6D1F" w:rsidP="00FB6D1F">
      <w:pPr>
        <w:tabs>
          <w:tab w:val="left" w:pos="743"/>
          <w:tab w:val="left" w:pos="1248"/>
        </w:tabs>
        <w:ind w:firstLine="34"/>
        <w:jc w:val="both"/>
      </w:pPr>
      <w:r w:rsidRPr="00FB6D1F">
        <w:t>- 10 кедров.</w:t>
      </w:r>
    </w:p>
    <w:p w:rsidR="00FB6D1F" w:rsidRPr="00FB6D1F" w:rsidRDefault="00FB6D1F" w:rsidP="00FB6D1F">
      <w:pPr>
        <w:jc w:val="both"/>
      </w:pPr>
      <w:r w:rsidRPr="00FB6D1F">
        <w:tab/>
        <w:t>2. Состоялись акции:</w:t>
      </w:r>
    </w:p>
    <w:p w:rsidR="00FB6D1F" w:rsidRPr="00FB6D1F" w:rsidRDefault="00FB6D1F" w:rsidP="00FB6D1F">
      <w:pPr>
        <w:jc w:val="both"/>
      </w:pPr>
      <w:r w:rsidRPr="00FB6D1F">
        <w:t>- «Весенние дни древонасаждения», в рамках которой произведено</w:t>
      </w:r>
      <w:r w:rsidRPr="00FB6D1F">
        <w:rPr>
          <w:bCs/>
        </w:rPr>
        <w:t xml:space="preserve"> дополнение и обновление парка «Лес Победы», заложена «Аллея выпускников» в общем количестве – 100 сосен. Помимо этого на территории города были высажены: сосны – 40 шт., лиственницы – 25 шт., черноплодная рябина – 10 шт., рябина – 10 шт., кедры – 13шт., сирень – 7 </w:t>
      </w:r>
      <w:proofErr w:type="spellStart"/>
      <w:proofErr w:type="gramStart"/>
      <w:r w:rsidRPr="00FB6D1F">
        <w:rPr>
          <w:bCs/>
        </w:rPr>
        <w:t>шт</w:t>
      </w:r>
      <w:proofErr w:type="spellEnd"/>
      <w:proofErr w:type="gramEnd"/>
      <w:r w:rsidRPr="00FB6D1F">
        <w:rPr>
          <w:bCs/>
        </w:rPr>
        <w:t>;</w:t>
      </w:r>
    </w:p>
    <w:p w:rsidR="00FB6D1F" w:rsidRPr="00FB6D1F" w:rsidRDefault="00FB6D1F" w:rsidP="00FB6D1F">
      <w:pPr>
        <w:jc w:val="both"/>
        <w:rPr>
          <w:shd w:val="clear" w:color="auto" w:fill="FFFFFF"/>
        </w:rPr>
      </w:pPr>
      <w:r w:rsidRPr="00FB6D1F">
        <w:t xml:space="preserve">- «Осенние дни древонасаждения», </w:t>
      </w:r>
      <w:r w:rsidRPr="00FB6D1F">
        <w:rPr>
          <w:shd w:val="clear" w:color="auto" w:fill="FFFFFF"/>
        </w:rPr>
        <w:t xml:space="preserve">в рамках которой были заменены 26 сосен «Леса Победы»; </w:t>
      </w:r>
    </w:p>
    <w:p w:rsidR="00FB6D1F" w:rsidRPr="00FB6D1F" w:rsidRDefault="00FB6D1F" w:rsidP="00FB6D1F">
      <w:pPr>
        <w:jc w:val="both"/>
        <w:rPr>
          <w:bCs/>
        </w:rPr>
      </w:pPr>
      <w:r w:rsidRPr="00FB6D1F">
        <w:rPr>
          <w:shd w:val="clear" w:color="auto" w:fill="FFFFFF"/>
        </w:rPr>
        <w:t xml:space="preserve">- </w:t>
      </w:r>
      <w:r w:rsidRPr="00FB6D1F">
        <w:t xml:space="preserve">В рамках акции «День Кедра» были заменены 25 </w:t>
      </w:r>
      <w:proofErr w:type="spellStart"/>
      <w:r w:rsidRPr="00FB6D1F">
        <w:t>неприжившихся</w:t>
      </w:r>
      <w:proofErr w:type="spellEnd"/>
      <w:r w:rsidRPr="00FB6D1F">
        <w:t xml:space="preserve"> кедров, высаженные в 2015 году в районе БВЛ. </w:t>
      </w:r>
    </w:p>
    <w:p w:rsidR="00FB6D1F" w:rsidRPr="00FB6D1F" w:rsidRDefault="00FB6D1F" w:rsidP="00FB6D1F">
      <w:pPr>
        <w:pStyle w:val="ab"/>
        <w:tabs>
          <w:tab w:val="left" w:pos="0"/>
        </w:tabs>
        <w:spacing w:after="0"/>
        <w:ind w:left="0"/>
        <w:jc w:val="both"/>
      </w:pPr>
      <w:r w:rsidRPr="00FB6D1F">
        <w:tab/>
        <w:t>3. Озеленялись территории образовательных учреждений и учреждений дополнительного образования.</w:t>
      </w:r>
    </w:p>
    <w:p w:rsidR="003F2B74" w:rsidRDefault="003F2B74" w:rsidP="0072050A">
      <w:pPr>
        <w:ind w:firstLine="708"/>
        <w:jc w:val="both"/>
      </w:pPr>
    </w:p>
    <w:p w:rsidR="0072050A" w:rsidRPr="008D19E4" w:rsidRDefault="00AA4EFC" w:rsidP="003F2B74">
      <w:pPr>
        <w:numPr>
          <w:ilvl w:val="0"/>
          <w:numId w:val="5"/>
        </w:numPr>
        <w:ind w:left="0" w:firstLine="708"/>
        <w:jc w:val="both"/>
        <w:rPr>
          <w:b/>
        </w:rPr>
      </w:pPr>
      <w:r w:rsidRPr="008D19E4">
        <w:rPr>
          <w:b/>
        </w:rPr>
        <w:t>Одной</w:t>
      </w:r>
      <w:r w:rsidR="003F2B74" w:rsidRPr="008D19E4">
        <w:rPr>
          <w:b/>
        </w:rPr>
        <w:t xml:space="preserve"> из основных проблем в последние годы</w:t>
      </w:r>
      <w:r w:rsidRPr="008D19E4">
        <w:rPr>
          <w:b/>
        </w:rPr>
        <w:t xml:space="preserve"> является</w:t>
      </w:r>
      <w:r w:rsidR="0072050A" w:rsidRPr="008D19E4">
        <w:rPr>
          <w:b/>
        </w:rPr>
        <w:t xml:space="preserve"> проблема соблюдения </w:t>
      </w:r>
      <w:r w:rsidRPr="008D19E4">
        <w:rPr>
          <w:b/>
        </w:rPr>
        <w:t>членами СОНТ,</w:t>
      </w:r>
      <w:r w:rsidR="003A4900">
        <w:rPr>
          <w:b/>
        </w:rPr>
        <w:t xml:space="preserve"> </w:t>
      </w:r>
      <w:r w:rsidRPr="008D19E4">
        <w:rPr>
          <w:b/>
        </w:rPr>
        <w:t>ДНТ и ГК</w:t>
      </w:r>
      <w:r w:rsidR="0072050A" w:rsidRPr="008D19E4">
        <w:rPr>
          <w:b/>
        </w:rPr>
        <w:t xml:space="preserve"> природоохранного законодательства, в части обращения с отходами</w:t>
      </w:r>
      <w:r w:rsidR="002A468A" w:rsidRPr="008D19E4">
        <w:rPr>
          <w:b/>
        </w:rPr>
        <w:t xml:space="preserve"> и организованного вывоза мусора с территорий товариществ и кооперативов</w:t>
      </w:r>
      <w:r w:rsidR="0072050A" w:rsidRPr="008D19E4">
        <w:rPr>
          <w:b/>
        </w:rPr>
        <w:t>.</w:t>
      </w:r>
    </w:p>
    <w:p w:rsidR="0072050A" w:rsidRPr="00E81DD9" w:rsidRDefault="0072050A" w:rsidP="0072050A">
      <w:pPr>
        <w:ind w:firstLine="708"/>
        <w:jc w:val="both"/>
      </w:pPr>
      <w:r w:rsidRPr="003F5194">
        <w:t xml:space="preserve">В связи с этим, на постоянной основе ведется разъяснительная работа с председателями </w:t>
      </w:r>
      <w:r w:rsidR="002A468A" w:rsidRPr="003F5194">
        <w:t>данных</w:t>
      </w:r>
      <w:r w:rsidRPr="003F5194">
        <w:t xml:space="preserve"> объединений по вопросам соблюдения санитарных требований </w:t>
      </w:r>
      <w:r w:rsidR="002A468A" w:rsidRPr="003F5194">
        <w:t>и необходимости заключения договоров на вывоз и утилизацию мусора.</w:t>
      </w:r>
      <w:r w:rsidR="009017ED">
        <w:t xml:space="preserve"> </w:t>
      </w:r>
      <w:r w:rsidR="00E81DD9">
        <w:t>Количество заключенных договоров и фактический объем утилизации отходов с территорий СО</w:t>
      </w:r>
      <w:r w:rsidR="009017ED">
        <w:t>НТ, ДНТ и ГК указаны в следующей таблице</w:t>
      </w:r>
      <w:r w:rsidR="00E81DD9" w:rsidRPr="00E81DD9">
        <w:t>:</w:t>
      </w:r>
    </w:p>
    <w:p w:rsidR="00157CB2" w:rsidRDefault="00157CB2" w:rsidP="0007130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92"/>
        <w:gridCol w:w="3969"/>
        <w:gridCol w:w="3651"/>
      </w:tblGrid>
      <w:tr w:rsidR="0007130D" w:rsidRPr="003C4C5A" w:rsidTr="0007130D">
        <w:tc>
          <w:tcPr>
            <w:tcW w:w="95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 xml:space="preserve">№ </w:t>
            </w:r>
            <w:proofErr w:type="spellStart"/>
            <w:proofErr w:type="gramStart"/>
            <w:r w:rsidRPr="003C4C5A">
              <w:t>п</w:t>
            </w:r>
            <w:proofErr w:type="spellEnd"/>
            <w:proofErr w:type="gramEnd"/>
            <w:r w:rsidRPr="003C4C5A">
              <w:t>/</w:t>
            </w:r>
            <w:proofErr w:type="spellStart"/>
            <w:r w:rsidRPr="003C4C5A">
              <w:t>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Год</w:t>
            </w:r>
          </w:p>
        </w:tc>
        <w:tc>
          <w:tcPr>
            <w:tcW w:w="396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Количество заключенных договоров с СОНТ, ДНТ</w:t>
            </w:r>
            <w:r w:rsidR="009017ED">
              <w:t>, ГК</w:t>
            </w:r>
          </w:p>
        </w:tc>
        <w:tc>
          <w:tcPr>
            <w:tcW w:w="3651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Фактический объем утилизации отходов, м3</w:t>
            </w:r>
          </w:p>
        </w:tc>
      </w:tr>
      <w:tr w:rsidR="007B11CE" w:rsidRPr="003C4C5A" w:rsidTr="0007130D">
        <w:tc>
          <w:tcPr>
            <w:tcW w:w="959" w:type="dxa"/>
            <w:shd w:val="clear" w:color="auto" w:fill="auto"/>
          </w:tcPr>
          <w:p w:rsidR="007B11CE" w:rsidRPr="003C4C5A" w:rsidRDefault="007B11CE" w:rsidP="0007130D">
            <w:pPr>
              <w:jc w:val="both"/>
            </w:pPr>
            <w:r w:rsidRPr="003C4C5A">
              <w:t>1</w:t>
            </w:r>
          </w:p>
        </w:tc>
        <w:tc>
          <w:tcPr>
            <w:tcW w:w="992" w:type="dxa"/>
            <w:shd w:val="clear" w:color="auto" w:fill="auto"/>
          </w:tcPr>
          <w:p w:rsidR="007B11CE" w:rsidRPr="003C4C5A" w:rsidRDefault="007B11CE" w:rsidP="0007130D">
            <w:pPr>
              <w:jc w:val="both"/>
            </w:pPr>
            <w:r w:rsidRPr="003C4C5A">
              <w:t>201</w:t>
            </w: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7B11CE" w:rsidRPr="003C4C5A" w:rsidRDefault="007B11CE" w:rsidP="003A4900">
            <w:pPr>
              <w:jc w:val="both"/>
            </w:pPr>
            <w:r w:rsidRPr="003C4C5A">
              <w:t>1</w:t>
            </w:r>
            <w:r w:rsidR="009017ED">
              <w:t>4</w:t>
            </w:r>
          </w:p>
        </w:tc>
        <w:tc>
          <w:tcPr>
            <w:tcW w:w="3651" w:type="dxa"/>
            <w:shd w:val="clear" w:color="auto" w:fill="auto"/>
          </w:tcPr>
          <w:p w:rsidR="007B11CE" w:rsidRPr="003C4C5A" w:rsidRDefault="009017ED" w:rsidP="003A4900">
            <w:pPr>
              <w:jc w:val="both"/>
            </w:pPr>
            <w:r>
              <w:t>775,2</w:t>
            </w:r>
          </w:p>
        </w:tc>
      </w:tr>
      <w:tr w:rsidR="007B11CE" w:rsidRPr="003C4C5A" w:rsidTr="0007130D">
        <w:tc>
          <w:tcPr>
            <w:tcW w:w="959" w:type="dxa"/>
            <w:shd w:val="clear" w:color="auto" w:fill="auto"/>
          </w:tcPr>
          <w:p w:rsidR="007B11CE" w:rsidRPr="003C4C5A" w:rsidRDefault="007B11CE" w:rsidP="0007130D">
            <w:pPr>
              <w:jc w:val="both"/>
            </w:pPr>
            <w:r w:rsidRPr="003C4C5A">
              <w:t>2</w:t>
            </w:r>
          </w:p>
        </w:tc>
        <w:tc>
          <w:tcPr>
            <w:tcW w:w="992" w:type="dxa"/>
            <w:shd w:val="clear" w:color="auto" w:fill="auto"/>
          </w:tcPr>
          <w:p w:rsidR="007B11CE" w:rsidRPr="003C4C5A" w:rsidRDefault="007B11CE" w:rsidP="0007130D">
            <w:pPr>
              <w:jc w:val="both"/>
            </w:pPr>
            <w:r w:rsidRPr="003C4C5A">
              <w:t>201</w:t>
            </w: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7B11CE" w:rsidRPr="003C4C5A" w:rsidRDefault="007B11CE" w:rsidP="003A4900">
            <w:pPr>
              <w:jc w:val="both"/>
            </w:pPr>
            <w:r w:rsidRPr="003C4C5A">
              <w:t>1</w:t>
            </w:r>
            <w:r w:rsidR="009017ED">
              <w:t>5</w:t>
            </w:r>
          </w:p>
        </w:tc>
        <w:tc>
          <w:tcPr>
            <w:tcW w:w="3651" w:type="dxa"/>
            <w:shd w:val="clear" w:color="auto" w:fill="auto"/>
          </w:tcPr>
          <w:p w:rsidR="007B11CE" w:rsidRPr="003C4C5A" w:rsidRDefault="009017ED" w:rsidP="003A4900">
            <w:pPr>
              <w:jc w:val="both"/>
            </w:pPr>
            <w:r>
              <w:t>724,2</w:t>
            </w:r>
          </w:p>
        </w:tc>
      </w:tr>
      <w:tr w:rsidR="007B11CE" w:rsidRPr="003C4C5A" w:rsidTr="0007130D">
        <w:tc>
          <w:tcPr>
            <w:tcW w:w="959" w:type="dxa"/>
            <w:shd w:val="clear" w:color="auto" w:fill="auto"/>
          </w:tcPr>
          <w:p w:rsidR="007B11CE" w:rsidRPr="003C4C5A" w:rsidRDefault="007B11CE" w:rsidP="0007130D">
            <w:pPr>
              <w:jc w:val="both"/>
            </w:pPr>
            <w:r w:rsidRPr="003C4C5A">
              <w:t>3</w:t>
            </w:r>
          </w:p>
        </w:tc>
        <w:tc>
          <w:tcPr>
            <w:tcW w:w="992" w:type="dxa"/>
            <w:shd w:val="clear" w:color="auto" w:fill="auto"/>
          </w:tcPr>
          <w:p w:rsidR="007B11CE" w:rsidRPr="003C4C5A" w:rsidRDefault="007B11CE" w:rsidP="0007130D">
            <w:pPr>
              <w:jc w:val="both"/>
            </w:pPr>
            <w:r w:rsidRPr="003C4C5A">
              <w:t>201</w:t>
            </w: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7B11CE" w:rsidRPr="00B15078" w:rsidRDefault="009017ED" w:rsidP="003A4900">
            <w:pPr>
              <w:jc w:val="both"/>
            </w:pPr>
            <w:r>
              <w:t>12</w:t>
            </w:r>
          </w:p>
        </w:tc>
        <w:tc>
          <w:tcPr>
            <w:tcW w:w="3651" w:type="dxa"/>
            <w:shd w:val="clear" w:color="auto" w:fill="auto"/>
          </w:tcPr>
          <w:p w:rsidR="007B11CE" w:rsidRPr="003C4C5A" w:rsidRDefault="009017ED" w:rsidP="003A4900">
            <w:pPr>
              <w:jc w:val="both"/>
              <w:rPr>
                <w:lang w:val="en-US"/>
              </w:rPr>
            </w:pPr>
            <w:r>
              <w:t>871,63</w:t>
            </w:r>
          </w:p>
        </w:tc>
      </w:tr>
      <w:tr w:rsidR="0007130D" w:rsidRPr="003C4C5A" w:rsidTr="0007130D">
        <w:tc>
          <w:tcPr>
            <w:tcW w:w="95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4</w:t>
            </w:r>
          </w:p>
        </w:tc>
        <w:tc>
          <w:tcPr>
            <w:tcW w:w="992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201</w:t>
            </w:r>
            <w:r w:rsidR="007B11CE">
              <w:t>7</w:t>
            </w:r>
          </w:p>
        </w:tc>
        <w:tc>
          <w:tcPr>
            <w:tcW w:w="3969" w:type="dxa"/>
            <w:shd w:val="clear" w:color="auto" w:fill="auto"/>
          </w:tcPr>
          <w:p w:rsidR="0007130D" w:rsidRPr="00B15078" w:rsidRDefault="009017ED" w:rsidP="0007130D">
            <w:pPr>
              <w:jc w:val="both"/>
            </w:pPr>
            <w:r>
              <w:t>12</w:t>
            </w:r>
          </w:p>
        </w:tc>
        <w:tc>
          <w:tcPr>
            <w:tcW w:w="3651" w:type="dxa"/>
            <w:shd w:val="clear" w:color="auto" w:fill="auto"/>
          </w:tcPr>
          <w:p w:rsidR="0007130D" w:rsidRPr="009017ED" w:rsidRDefault="009017ED" w:rsidP="0007130D">
            <w:pPr>
              <w:jc w:val="both"/>
            </w:pPr>
            <w:r>
              <w:t>923,79</w:t>
            </w:r>
          </w:p>
        </w:tc>
      </w:tr>
    </w:tbl>
    <w:p w:rsidR="0007130D" w:rsidRPr="003C4C5A" w:rsidRDefault="0007130D" w:rsidP="0007130D">
      <w:pPr>
        <w:jc w:val="both"/>
      </w:pPr>
    </w:p>
    <w:p w:rsidR="008D19E4" w:rsidRPr="00F759D7" w:rsidRDefault="008D19E4" w:rsidP="009E305C">
      <w:pPr>
        <w:jc w:val="both"/>
      </w:pPr>
    </w:p>
    <w:p w:rsidR="008D19E4" w:rsidRPr="00322C6B" w:rsidRDefault="008D19E4" w:rsidP="008D19E4">
      <w:pPr>
        <w:numPr>
          <w:ilvl w:val="0"/>
          <w:numId w:val="5"/>
        </w:numPr>
        <w:jc w:val="both"/>
        <w:rPr>
          <w:b/>
        </w:rPr>
      </w:pPr>
      <w:r w:rsidRPr="00FE6A2F">
        <w:rPr>
          <w:b/>
        </w:rPr>
        <w:t>Проблема брошенных судов.</w:t>
      </w:r>
    </w:p>
    <w:p w:rsidR="008D19E4" w:rsidRDefault="00322C6B" w:rsidP="00322C6B">
      <w:pPr>
        <w:ind w:firstLine="709"/>
        <w:jc w:val="both"/>
      </w:pPr>
      <w:r w:rsidRPr="00322C6B">
        <w:t>На территории города суще</w:t>
      </w:r>
      <w:r>
        <w:t>ствует проблема брошенных судов, их ликвидация</w:t>
      </w:r>
      <w:r w:rsidR="00FE6A2F">
        <w:t xml:space="preserve"> зат</w:t>
      </w:r>
      <w:r>
        <w:t>руднена месторасположением</w:t>
      </w:r>
      <w:r w:rsidR="00934112">
        <w:t xml:space="preserve"> судов (почти все из них расположены на левом берегу р. Конда и подход (подъезд) к ним отсутствует).</w:t>
      </w:r>
      <w:r>
        <w:t xml:space="preserve"> В течение 2014 – 2015 годов 2  судна </w:t>
      </w:r>
      <w:r w:rsidR="00FE6A2F">
        <w:t>были ликвидированы на договорной и безвозмездной основе.</w:t>
      </w:r>
    </w:p>
    <w:p w:rsidR="008F4F15" w:rsidRDefault="008F4F15" w:rsidP="00322C6B">
      <w:pPr>
        <w:ind w:firstLine="709"/>
        <w:jc w:val="both"/>
      </w:pPr>
      <w:r>
        <w:t>В настоящее время заключен безвозмездный договор на ликвидацию 1 судна.</w:t>
      </w:r>
    </w:p>
    <w:p w:rsidR="0025035B" w:rsidRDefault="0025035B" w:rsidP="00322C6B">
      <w:pPr>
        <w:ind w:firstLine="709"/>
        <w:jc w:val="both"/>
      </w:pPr>
    </w:p>
    <w:p w:rsidR="0025035B" w:rsidRPr="00B22B22" w:rsidRDefault="0025035B" w:rsidP="00A63488">
      <w:pPr>
        <w:ind w:firstLine="709"/>
        <w:jc w:val="both"/>
      </w:pPr>
      <w:r w:rsidRPr="00B22B22">
        <w:lastRenderedPageBreak/>
        <w:t>С целью улучшен</w:t>
      </w:r>
      <w:r w:rsidR="00DC3DE0" w:rsidRPr="00B22B22">
        <w:t>ия экологической обстановки 2017</w:t>
      </w:r>
      <w:r w:rsidRPr="00B22B22">
        <w:t xml:space="preserve"> год в городе</w:t>
      </w:r>
      <w:r w:rsidR="00A63488" w:rsidRPr="00B22B22">
        <w:t>,</w:t>
      </w:r>
      <w:r w:rsidRPr="00B22B22">
        <w:t xml:space="preserve"> по инициативе горожан</w:t>
      </w:r>
      <w:r w:rsidR="00A63488" w:rsidRPr="00B22B22">
        <w:t>, был объявлен Годом экологии</w:t>
      </w:r>
      <w:r w:rsidRPr="00B22B22">
        <w:t>. В связи с этим и согласно постановлению</w:t>
      </w:r>
      <w:r w:rsidR="00A63488" w:rsidRPr="00B22B22">
        <w:t xml:space="preserve"> администрации города Урай от 28.02.2017 №4</w:t>
      </w:r>
      <w:r w:rsidRPr="00B22B22">
        <w:t>65 «О плане основных мероприятий Го</w:t>
      </w:r>
      <w:r w:rsidR="00A63488" w:rsidRPr="00B22B22">
        <w:t>да экологии в 2017</w:t>
      </w:r>
      <w:r w:rsidRPr="00B22B22">
        <w:t xml:space="preserve"> году</w:t>
      </w:r>
      <w:r w:rsidR="00A63488" w:rsidRPr="00B22B22">
        <w:t xml:space="preserve"> в городе Урай</w:t>
      </w:r>
      <w:r w:rsidRPr="00B22B22">
        <w:t>»</w:t>
      </w:r>
      <w:r w:rsidR="005B1509" w:rsidRPr="00B22B22">
        <w:t xml:space="preserve"> проводились</w:t>
      </w:r>
      <w:r w:rsidR="006528A8" w:rsidRPr="00B22B22">
        <w:t xml:space="preserve"> экологические акции</w:t>
      </w:r>
      <w:r w:rsidR="00A63488" w:rsidRPr="00B22B22">
        <w:t xml:space="preserve"> и мероприятия, общее число которых составило 300 штук.</w:t>
      </w:r>
    </w:p>
    <w:p w:rsidR="0025035B" w:rsidRPr="00B22B22" w:rsidRDefault="002045CE" w:rsidP="005B1509">
      <w:pPr>
        <w:tabs>
          <w:tab w:val="left" w:pos="1134"/>
        </w:tabs>
        <w:ind w:firstLine="708"/>
        <w:jc w:val="both"/>
      </w:pPr>
      <w:r w:rsidRPr="00B22B22">
        <w:t>В летний период состоялись акции</w:t>
      </w:r>
      <w:r w:rsidR="00A63488" w:rsidRPr="00B22B22">
        <w:t>,</w:t>
      </w:r>
      <w:r w:rsidRPr="00B22B22">
        <w:t xml:space="preserve"> направленные на приобщение жителей города к раздельному сбору отходов, повышение экологического образования и воспитания, а так же уменьшение количества несанкционированных свалок</w:t>
      </w:r>
      <w:r w:rsidR="006528A8" w:rsidRPr="00B22B22">
        <w:t xml:space="preserve">: «Макулатура, сдавайся!»; «Сдай ртутные лампы»; «Сдай Пэт-бутылку»; </w:t>
      </w:r>
      <w:r w:rsidR="0025035B" w:rsidRPr="00B22B22">
        <w:t>«Заключи договор».</w:t>
      </w:r>
    </w:p>
    <w:p w:rsidR="0025035B" w:rsidRPr="00B22B22" w:rsidRDefault="0025035B" w:rsidP="0025035B">
      <w:pPr>
        <w:ind w:firstLine="720"/>
        <w:jc w:val="both"/>
        <w:rPr>
          <w:color w:val="000000"/>
        </w:rPr>
      </w:pPr>
      <w:r w:rsidRPr="00B22B22">
        <w:rPr>
          <w:color w:val="000000"/>
        </w:rPr>
        <w:t>Продолжается проект «Экологический знак</w:t>
      </w:r>
      <w:r w:rsidR="00DC3DE0" w:rsidRPr="00B22B22">
        <w:rPr>
          <w:color w:val="000000"/>
        </w:rPr>
        <w:t xml:space="preserve"> качества». В настоящий момент 9</w:t>
      </w:r>
      <w:r w:rsidR="006E3445" w:rsidRPr="00B22B22">
        <w:rPr>
          <w:color w:val="000000"/>
        </w:rPr>
        <w:t xml:space="preserve"> индивидуальных предпринимателей</w:t>
      </w:r>
      <w:r w:rsidRPr="00B22B22">
        <w:rPr>
          <w:color w:val="000000"/>
        </w:rPr>
        <w:t xml:space="preserve"> получили данный знак, который подтверждает соблюдение природоохранного законодательства в части обращения с отходами, знак вручается после полной проверки документации и фактического состояния предприятий.</w:t>
      </w:r>
    </w:p>
    <w:p w:rsidR="00A63488" w:rsidRPr="00B22B22" w:rsidRDefault="00A63488" w:rsidP="00A63488">
      <w:pPr>
        <w:tabs>
          <w:tab w:val="left" w:pos="1134"/>
        </w:tabs>
        <w:ind w:firstLine="708"/>
        <w:jc w:val="both"/>
      </w:pPr>
      <w:r w:rsidRPr="00B22B22">
        <w:t>Участие в Международных экологических акциях.</w:t>
      </w:r>
    </w:p>
    <w:p w:rsidR="00A63488" w:rsidRPr="00B22B22" w:rsidRDefault="00A63488" w:rsidP="00A63488">
      <w:pPr>
        <w:pStyle w:val="a9"/>
        <w:tabs>
          <w:tab w:val="left" w:pos="1134"/>
        </w:tabs>
        <w:spacing w:after="200" w:line="276" w:lineRule="auto"/>
        <w:ind w:left="0" w:firstLine="720"/>
        <w:contextualSpacing/>
        <w:jc w:val="both"/>
      </w:pPr>
      <w:r w:rsidRPr="00B22B22">
        <w:rPr>
          <w:lang w:val="en-US"/>
        </w:rPr>
        <w:t>XV</w:t>
      </w:r>
      <w:r w:rsidRPr="00B22B22">
        <w:t xml:space="preserve"> Международная экологическая акция «Спасти и сохранить» прошла на территории </w:t>
      </w:r>
      <w:proofErr w:type="spellStart"/>
      <w:r w:rsidRPr="00B22B22">
        <w:t>Югры</w:t>
      </w:r>
      <w:proofErr w:type="spellEnd"/>
      <w:r w:rsidRPr="00B22B22">
        <w:t xml:space="preserve"> с 19 мая по 09 июня 2017 года под девизом «Сохраняя природу, определяем будущее». В рамках акции проведено 113 природоохранных и эколого-просветительских мероприятий. На территории города высажено 515 дерева, 60 кустарника и 95 тысячи цветка. Площадь озелененной территории составила более 37,5 гектар. Всего в </w:t>
      </w:r>
      <w:r w:rsidRPr="00B22B22">
        <w:rPr>
          <w:lang w:val="en-US"/>
        </w:rPr>
        <w:t>XV</w:t>
      </w:r>
      <w:r w:rsidRPr="00B22B22">
        <w:t xml:space="preserve"> Международной экологической акции «Спасти и сохранить» приняло участие 9450 человек, из которых 7227 - это дети, подростки, студенческая и работающая молодёжь.</w:t>
      </w:r>
    </w:p>
    <w:p w:rsidR="00A63488" w:rsidRPr="00B22B22" w:rsidRDefault="00A63488" w:rsidP="00A63488">
      <w:pPr>
        <w:pStyle w:val="a9"/>
        <w:tabs>
          <w:tab w:val="left" w:pos="1134"/>
        </w:tabs>
        <w:spacing w:after="200" w:line="276" w:lineRule="auto"/>
        <w:ind w:left="0" w:firstLine="720"/>
        <w:contextualSpacing/>
        <w:jc w:val="both"/>
        <w:rPr>
          <w:shd w:val="clear" w:color="auto" w:fill="FFFFFF"/>
        </w:rPr>
      </w:pPr>
      <w:r w:rsidRPr="00B22B22">
        <w:t>Экологическая акция «Всемирный день без автомобиля», инициатором которой выступило МКУ «Управление градостроительства, землепользования и природопользования города Урай». В рамках акции учреждениям, предприятиям и горожанам было предложено отказаться от личных автомобилей. Акцию поддержало 1960 человек, из них 1087 – имели возможность воспользоваться автомобилем, но не сделали этого.</w:t>
      </w:r>
    </w:p>
    <w:p w:rsidR="00A63488" w:rsidRPr="00B22B22" w:rsidRDefault="00A63488" w:rsidP="00A63488">
      <w:pPr>
        <w:pStyle w:val="a9"/>
        <w:tabs>
          <w:tab w:val="left" w:pos="1134"/>
        </w:tabs>
        <w:spacing w:after="200" w:line="276" w:lineRule="auto"/>
        <w:ind w:left="0" w:firstLine="720"/>
        <w:contextualSpacing/>
        <w:jc w:val="both"/>
      </w:pPr>
      <w:r w:rsidRPr="00B22B22">
        <w:rPr>
          <w:shd w:val="clear" w:color="auto" w:fill="FFFFFF"/>
        </w:rPr>
        <w:t xml:space="preserve">Час земли  — это международная акция, в ходе которой «Всемирный фонд дикой природы» призывает выключить свет и бытовые электроприборы на один час в знак неравнодушия к будущему планеты. </w:t>
      </w:r>
      <w:r w:rsidRPr="00B22B22">
        <w:t xml:space="preserve">Акция «Час Земли состоялась 25 марта 2017. В этот день с 20:30 до 21:30 часов была выключена подсветка зданий Администрации, </w:t>
      </w:r>
      <w:proofErr w:type="spellStart"/>
      <w:r w:rsidRPr="00B22B22">
        <w:t>ЗАГСа</w:t>
      </w:r>
      <w:proofErr w:type="spellEnd"/>
      <w:r w:rsidRPr="00B22B22">
        <w:t xml:space="preserve">, городского Архива, УУМН, АО «Дорожник», ООО «Урай НПО-Сервис», Храма Рождества Пресвятой Богородицы, </w:t>
      </w:r>
      <w:proofErr w:type="spellStart"/>
      <w:r w:rsidRPr="00B22B22">
        <w:t>Нефтедорстроя</w:t>
      </w:r>
      <w:proofErr w:type="spellEnd"/>
      <w:r w:rsidRPr="00B22B22">
        <w:t>, ТПП «</w:t>
      </w:r>
      <w:proofErr w:type="spellStart"/>
      <w:r w:rsidRPr="00B22B22">
        <w:t>Урайнефтегаза</w:t>
      </w:r>
      <w:proofErr w:type="spellEnd"/>
      <w:r w:rsidRPr="00B22B22">
        <w:t xml:space="preserve">», Аэропорта, </w:t>
      </w:r>
      <w:proofErr w:type="spellStart"/>
      <w:r w:rsidRPr="00B22B22">
        <w:t>ЮТЭК-Энергии</w:t>
      </w:r>
      <w:proofErr w:type="spellEnd"/>
      <w:r w:rsidRPr="00B22B22">
        <w:t xml:space="preserve">, </w:t>
      </w:r>
      <w:proofErr w:type="spellStart"/>
      <w:r w:rsidRPr="00B22B22">
        <w:t>Урайских</w:t>
      </w:r>
      <w:proofErr w:type="spellEnd"/>
      <w:r w:rsidRPr="00B22B22">
        <w:t xml:space="preserve"> электрических сетей. Ориентировочно сэкономлено 150 кВт электроэнергии.</w:t>
      </w:r>
    </w:p>
    <w:p w:rsidR="00B22B22" w:rsidRPr="00B22B22" w:rsidRDefault="00B22B22" w:rsidP="00B22B22">
      <w:pPr>
        <w:ind w:left="708"/>
        <w:jc w:val="both"/>
      </w:pPr>
      <w:r w:rsidRPr="00B22B22">
        <w:t xml:space="preserve">В августе был проведен общегородской конкурс «Гениальный сварщик».  </w:t>
      </w:r>
    </w:p>
    <w:p w:rsidR="00B22B22" w:rsidRPr="00B22B22" w:rsidRDefault="00B22B22" w:rsidP="00B22B22">
      <w:pPr>
        <w:jc w:val="both"/>
      </w:pPr>
      <w:r w:rsidRPr="00B22B22">
        <w:t xml:space="preserve"> Цели проведения конкурса:</w:t>
      </w:r>
    </w:p>
    <w:p w:rsidR="00B22B22" w:rsidRPr="00B22B22" w:rsidRDefault="00B22B22" w:rsidP="00B22B22">
      <w:pPr>
        <w:jc w:val="both"/>
      </w:pPr>
      <w:r w:rsidRPr="00B22B22">
        <w:t>- стимулирование и поддержка мастеров, работающих в области пластического искусства;</w:t>
      </w:r>
    </w:p>
    <w:p w:rsidR="00B22B22" w:rsidRPr="00B22B22" w:rsidRDefault="00B22B22" w:rsidP="00B22B22">
      <w:pPr>
        <w:jc w:val="both"/>
      </w:pPr>
      <w:r w:rsidRPr="00B22B22">
        <w:t xml:space="preserve">- популяризация искусства садово-парковой скульптуры и </w:t>
      </w:r>
      <w:proofErr w:type="gramStart"/>
      <w:r w:rsidRPr="00B22B22">
        <w:t>ландшафтных</w:t>
      </w:r>
      <w:proofErr w:type="gramEnd"/>
      <w:r w:rsidRPr="00B22B22">
        <w:t xml:space="preserve"> </w:t>
      </w:r>
      <w:proofErr w:type="spellStart"/>
      <w:r w:rsidRPr="00B22B22">
        <w:t>арт-объектов</w:t>
      </w:r>
      <w:proofErr w:type="spellEnd"/>
      <w:r w:rsidRPr="00B22B22">
        <w:t xml:space="preserve"> в городской среде.</w:t>
      </w:r>
    </w:p>
    <w:p w:rsidR="00B22B22" w:rsidRPr="00B22B22" w:rsidRDefault="00B22B22" w:rsidP="00B22B22">
      <w:pPr>
        <w:jc w:val="both"/>
      </w:pPr>
      <w:r w:rsidRPr="00B22B22">
        <w:t xml:space="preserve">     Задачами проведения конкурса являются:</w:t>
      </w:r>
    </w:p>
    <w:p w:rsidR="00B22B22" w:rsidRPr="00B22B22" w:rsidRDefault="00B22B22" w:rsidP="00B22B22">
      <w:pPr>
        <w:jc w:val="both"/>
      </w:pPr>
      <w:r w:rsidRPr="00B22B22">
        <w:t>-  приобщение жителей города к социально-значимой деятельности;</w:t>
      </w:r>
    </w:p>
    <w:p w:rsidR="00B22B22" w:rsidRPr="00B22B22" w:rsidRDefault="00B22B22" w:rsidP="00B22B22">
      <w:pPr>
        <w:jc w:val="both"/>
      </w:pPr>
      <w:r w:rsidRPr="00B22B22">
        <w:t>- пропаганда экологической культуры через экологическое просвещение.</w:t>
      </w:r>
    </w:p>
    <w:p w:rsidR="00B22B22" w:rsidRPr="00B22B22" w:rsidRDefault="00B22B22" w:rsidP="00B22B22">
      <w:pPr>
        <w:jc w:val="both"/>
      </w:pPr>
      <w:r w:rsidRPr="00B22B22">
        <w:tab/>
        <w:t xml:space="preserve">В конкурсе могли принять участие все желающие (физ. и юр. лица, ИП). Участникам было предложено изготовить кашпо, предназначенное для установки емкости (емкостей) для посадки цветов, выполненное из бросового металлического материала, размещение которого планируется в городской среде. В рамках конкурса было </w:t>
      </w:r>
      <w:r w:rsidRPr="00B22B22">
        <w:lastRenderedPageBreak/>
        <w:t xml:space="preserve">изготовлено 5 изделий (кашпо). </w:t>
      </w:r>
      <w:proofErr w:type="spellStart"/>
      <w:r w:rsidRPr="00B22B22">
        <w:t>Градостроительно-художественный</w:t>
      </w:r>
      <w:proofErr w:type="spellEnd"/>
      <w:r w:rsidRPr="00B22B22">
        <w:t xml:space="preserve"> совет города Урай признал победителем конкурса ООО «Урай НПО-Сервис».</w:t>
      </w:r>
      <w:r>
        <w:t xml:space="preserve"> Все изделия установлены на территории города.</w:t>
      </w:r>
    </w:p>
    <w:p w:rsidR="00B22B22" w:rsidRPr="00B22B22" w:rsidRDefault="00B22B22" w:rsidP="00B22B22">
      <w:pPr>
        <w:ind w:firstLine="426"/>
        <w:jc w:val="both"/>
      </w:pPr>
      <w:r w:rsidRPr="00B22B22">
        <w:t xml:space="preserve">Помимо традиционных мероприятий были проведены и </w:t>
      </w:r>
      <w:r w:rsidRPr="00B22B22">
        <w:rPr>
          <w:i/>
        </w:rPr>
        <w:t>новые</w:t>
      </w:r>
      <w:r w:rsidRPr="00B22B22">
        <w:t xml:space="preserve">. </w:t>
      </w:r>
      <w:proofErr w:type="gramStart"/>
      <w:r w:rsidRPr="00B22B22">
        <w:t xml:space="preserve">Одним из таких мероприятий стал Конкурс на разработку </w:t>
      </w:r>
      <w:proofErr w:type="spellStart"/>
      <w:r w:rsidRPr="00B22B22">
        <w:t>дизайн-проекта</w:t>
      </w:r>
      <w:proofErr w:type="spellEnd"/>
      <w:r w:rsidRPr="00B22B22">
        <w:t xml:space="preserve"> (эскизного предложения) по организации благоустройства территории на пересечении улиц Космонавтов и </w:t>
      </w:r>
      <w:proofErr w:type="spellStart"/>
      <w:r w:rsidRPr="00B22B22">
        <w:t>Узбекистанской</w:t>
      </w:r>
      <w:proofErr w:type="spellEnd"/>
      <w:r w:rsidRPr="00B22B22">
        <w:t xml:space="preserve"> и на месте сноса домов №69, 70 </w:t>
      </w:r>
      <w:proofErr w:type="spellStart"/>
      <w:r w:rsidRPr="00B22B22">
        <w:t>мкр.А</w:t>
      </w:r>
      <w:proofErr w:type="spellEnd"/>
      <w:r w:rsidRPr="00B22B22">
        <w:t>. Всем желающим было предложено изложить свое видение благоустройства данного места на бумагу (нарисовать, (начертить) пешеходные дорожки, детские, спортивные площадки, зоны отдыха или вписать здание, и т.д.).</w:t>
      </w:r>
      <w:proofErr w:type="gramEnd"/>
      <w:r w:rsidRPr="00B22B22">
        <w:t xml:space="preserve"> Дать краткое описание идеи. </w:t>
      </w:r>
    </w:p>
    <w:p w:rsidR="00B22B22" w:rsidRPr="00B22B22" w:rsidRDefault="00B22B22" w:rsidP="00B22B22">
      <w:pPr>
        <w:ind w:firstLine="426"/>
        <w:jc w:val="both"/>
      </w:pPr>
      <w:proofErr w:type="spellStart"/>
      <w:r w:rsidRPr="00B22B22">
        <w:t>Градостроительно-художественный</w:t>
      </w:r>
      <w:proofErr w:type="spellEnd"/>
      <w:r w:rsidRPr="00B22B22">
        <w:t xml:space="preserve"> совет города Урай решил присудить </w:t>
      </w:r>
      <w:r w:rsidRPr="00B22B22">
        <w:rPr>
          <w:lang w:val="en-US"/>
        </w:rPr>
        <w:t>I</w:t>
      </w:r>
      <w:r w:rsidRPr="00B22B22">
        <w:t xml:space="preserve"> место - проекту «Гнездо», выполненному Мастерской искусства и дизайна «</w:t>
      </w:r>
      <w:proofErr w:type="spellStart"/>
      <w:r w:rsidRPr="00B22B22">
        <w:t>АРТ-квартира.ru</w:t>
      </w:r>
      <w:proofErr w:type="spellEnd"/>
      <w:r w:rsidRPr="00B22B22">
        <w:t>». Работа стала основой для разработки проектной документации.</w:t>
      </w:r>
    </w:p>
    <w:p w:rsidR="00B22B22" w:rsidRPr="00B22B22" w:rsidRDefault="00B22B22" w:rsidP="00B22B22">
      <w:pPr>
        <w:tabs>
          <w:tab w:val="left" w:pos="1134"/>
        </w:tabs>
        <w:jc w:val="both"/>
      </w:pPr>
      <w:r w:rsidRPr="00B22B22">
        <w:t xml:space="preserve">            </w:t>
      </w:r>
    </w:p>
    <w:p w:rsidR="00B22B22" w:rsidRPr="00B22B22" w:rsidRDefault="00B22B22" w:rsidP="00B22B22">
      <w:pPr>
        <w:ind w:firstLine="720"/>
        <w:jc w:val="both"/>
      </w:pPr>
      <w:r w:rsidRPr="00B22B22">
        <w:t xml:space="preserve">Большое внимание уделено экологическому образованию и воспитанию подрастающего поколения. В образовательных учреждениях города и учреждениях дополнительного образования, в учреждениях культуры проведены: </w:t>
      </w:r>
    </w:p>
    <w:p w:rsidR="00B22B22" w:rsidRPr="00B22B22" w:rsidRDefault="00B22B22" w:rsidP="00B22B22">
      <w:pPr>
        <w:pStyle w:val="a9"/>
        <w:numPr>
          <w:ilvl w:val="0"/>
          <w:numId w:val="9"/>
        </w:numPr>
        <w:tabs>
          <w:tab w:val="left" w:pos="709"/>
        </w:tabs>
        <w:contextualSpacing/>
        <w:jc w:val="both"/>
      </w:pPr>
      <w:r w:rsidRPr="00B22B22">
        <w:t>Фестиваль «</w:t>
      </w:r>
      <w:proofErr w:type="spellStart"/>
      <w:r w:rsidRPr="00B22B22">
        <w:t>Урай-территория</w:t>
      </w:r>
      <w:proofErr w:type="spellEnd"/>
      <w:r w:rsidRPr="00B22B22">
        <w:t xml:space="preserve"> красоты»</w:t>
      </w:r>
      <w:r w:rsidRPr="00B22B22">
        <w:rPr>
          <w:lang w:val="en-US"/>
        </w:rPr>
        <w:t>;</w:t>
      </w:r>
    </w:p>
    <w:p w:rsidR="00B22B22" w:rsidRPr="00B22B22" w:rsidRDefault="00B22B22" w:rsidP="00B22B22">
      <w:pPr>
        <w:numPr>
          <w:ilvl w:val="0"/>
          <w:numId w:val="9"/>
        </w:numPr>
        <w:spacing w:line="276" w:lineRule="auto"/>
        <w:jc w:val="both"/>
      </w:pPr>
      <w:r w:rsidRPr="00B22B22">
        <w:t>Молодежный фестиваль «</w:t>
      </w:r>
      <w:proofErr w:type="spellStart"/>
      <w:r w:rsidRPr="00B22B22">
        <w:t>ЭкоЭтноЭст</w:t>
      </w:r>
      <w:proofErr w:type="spellEnd"/>
      <w:r w:rsidRPr="00B22B22">
        <w:t>»</w:t>
      </w:r>
      <w:r w:rsidRPr="00B22B22">
        <w:rPr>
          <w:lang w:val="en-US"/>
        </w:rPr>
        <w:t>;</w:t>
      </w:r>
    </w:p>
    <w:p w:rsidR="00B22B22" w:rsidRPr="00B22B22" w:rsidRDefault="00B22B22" w:rsidP="00B22B22">
      <w:pPr>
        <w:numPr>
          <w:ilvl w:val="0"/>
          <w:numId w:val="9"/>
        </w:numPr>
        <w:spacing w:line="276" w:lineRule="auto"/>
        <w:jc w:val="both"/>
      </w:pPr>
      <w:r w:rsidRPr="00B22B22">
        <w:t>Организована летняя трудовая занятость несовершеннолетних граждан под девизом «Думать о будущем – беречь настоящее»;</w:t>
      </w:r>
    </w:p>
    <w:p w:rsidR="00B22B22" w:rsidRPr="00B22B22" w:rsidRDefault="00B22B22" w:rsidP="00B22B22">
      <w:pPr>
        <w:pStyle w:val="12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B22">
        <w:rPr>
          <w:rFonts w:ascii="Times New Roman" w:hAnsi="Times New Roman" w:cs="Times New Roman"/>
          <w:sz w:val="24"/>
          <w:szCs w:val="24"/>
        </w:rPr>
        <w:t>Экологическая акция: «Цветущий двор – чистая улица – уютный город»;</w:t>
      </w:r>
    </w:p>
    <w:p w:rsidR="00B22B22" w:rsidRPr="00B22B22" w:rsidRDefault="00B22B22" w:rsidP="00B22B22">
      <w:pPr>
        <w:numPr>
          <w:ilvl w:val="0"/>
          <w:numId w:val="9"/>
        </w:numPr>
        <w:spacing w:line="276" w:lineRule="auto"/>
        <w:jc w:val="both"/>
      </w:pPr>
      <w:r w:rsidRPr="00B22B22">
        <w:t>Академия юного эколога</w:t>
      </w:r>
      <w:r w:rsidRPr="00B22B22">
        <w:rPr>
          <w:lang w:val="en-US"/>
        </w:rPr>
        <w:t>;</w:t>
      </w:r>
    </w:p>
    <w:p w:rsidR="00B22B22" w:rsidRPr="00B22B22" w:rsidRDefault="00B22B22" w:rsidP="00B22B22">
      <w:pPr>
        <w:numPr>
          <w:ilvl w:val="0"/>
          <w:numId w:val="9"/>
        </w:numPr>
        <w:spacing w:line="276" w:lineRule="auto"/>
        <w:jc w:val="both"/>
      </w:pPr>
      <w:r w:rsidRPr="00B22B22">
        <w:t xml:space="preserve">Городской конкурс </w:t>
      </w:r>
      <w:proofErr w:type="spellStart"/>
      <w:r w:rsidRPr="00B22B22">
        <w:t>лего-конструирования</w:t>
      </w:r>
      <w:proofErr w:type="spellEnd"/>
      <w:r w:rsidRPr="00B22B22">
        <w:t xml:space="preserve"> «</w:t>
      </w:r>
      <w:proofErr w:type="spellStart"/>
      <w:r w:rsidRPr="00B22B22">
        <w:t>ЭКОгород</w:t>
      </w:r>
      <w:proofErr w:type="spellEnd"/>
      <w:r w:rsidRPr="00B22B22">
        <w:t>»;</w:t>
      </w:r>
    </w:p>
    <w:p w:rsidR="00B22B22" w:rsidRPr="00B22B22" w:rsidRDefault="00B22B22" w:rsidP="00B22B22">
      <w:pPr>
        <w:numPr>
          <w:ilvl w:val="0"/>
          <w:numId w:val="9"/>
        </w:numPr>
        <w:spacing w:line="276" w:lineRule="auto"/>
        <w:jc w:val="both"/>
      </w:pPr>
      <w:r w:rsidRPr="00B22B22">
        <w:t>Передвижная фотовыставка «Как прекрасен этот мир»;</w:t>
      </w:r>
    </w:p>
    <w:p w:rsidR="00B22B22" w:rsidRPr="00B22B22" w:rsidRDefault="00B22B22" w:rsidP="00B22B22">
      <w:pPr>
        <w:numPr>
          <w:ilvl w:val="0"/>
          <w:numId w:val="9"/>
        </w:numPr>
        <w:spacing w:line="276" w:lineRule="auto"/>
        <w:jc w:val="both"/>
      </w:pPr>
      <w:r w:rsidRPr="00B22B22">
        <w:rPr>
          <w:shd w:val="clear" w:color="auto" w:fill="FFFFFF"/>
        </w:rPr>
        <w:t>Передвижная фотовыставка «Родные просторы»</w:t>
      </w:r>
      <w:r w:rsidRPr="00B22B22">
        <w:rPr>
          <w:shd w:val="clear" w:color="auto" w:fill="FFFFFF"/>
          <w:lang w:val="en-US"/>
        </w:rPr>
        <w:t>;</w:t>
      </w:r>
    </w:p>
    <w:p w:rsidR="00B22B22" w:rsidRPr="00B22B22" w:rsidRDefault="00B22B22" w:rsidP="00B22B22">
      <w:pPr>
        <w:numPr>
          <w:ilvl w:val="0"/>
          <w:numId w:val="9"/>
        </w:numPr>
        <w:spacing w:line="276" w:lineRule="auto"/>
        <w:jc w:val="both"/>
      </w:pPr>
      <w:r w:rsidRPr="00B22B22">
        <w:t>Всероссийская акция посади дерево  «Дерево Победы»;</w:t>
      </w:r>
    </w:p>
    <w:p w:rsidR="00B22B22" w:rsidRPr="00B22B22" w:rsidRDefault="00B22B22" w:rsidP="00B22B22">
      <w:pPr>
        <w:numPr>
          <w:ilvl w:val="0"/>
          <w:numId w:val="9"/>
        </w:numPr>
        <w:spacing w:line="276" w:lineRule="auto"/>
        <w:jc w:val="both"/>
      </w:pPr>
      <w:r w:rsidRPr="00B22B22">
        <w:t>Проект «Экологические встречи»</w:t>
      </w:r>
      <w:r w:rsidRPr="00B22B22">
        <w:rPr>
          <w:lang w:val="en-US"/>
        </w:rPr>
        <w:t>;</w:t>
      </w:r>
    </w:p>
    <w:p w:rsidR="00B22B22" w:rsidRPr="00B22B22" w:rsidRDefault="00B22B22" w:rsidP="00B22B22">
      <w:pPr>
        <w:pStyle w:val="a9"/>
        <w:numPr>
          <w:ilvl w:val="0"/>
          <w:numId w:val="9"/>
        </w:numPr>
        <w:spacing w:line="276" w:lineRule="auto"/>
        <w:contextualSpacing/>
        <w:jc w:val="both"/>
      </w:pPr>
      <w:r w:rsidRPr="00B22B22">
        <w:t>Проведение экологической акции «День без мусора!»;</w:t>
      </w:r>
    </w:p>
    <w:p w:rsidR="00B22B22" w:rsidRDefault="00B22B22" w:rsidP="00B22B22">
      <w:pPr>
        <w:pStyle w:val="12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B22">
        <w:rPr>
          <w:rFonts w:ascii="Times New Roman" w:hAnsi="Times New Roman" w:cs="Times New Roman"/>
          <w:sz w:val="24"/>
          <w:szCs w:val="24"/>
        </w:rPr>
        <w:t xml:space="preserve">Конкурс рисунков на асфальте «Природа и мы» и множество других  различных акций, уроков, познавательных игр, </w:t>
      </w:r>
      <w:proofErr w:type="spellStart"/>
      <w:r w:rsidRPr="00B22B22">
        <w:rPr>
          <w:rFonts w:ascii="Times New Roman" w:hAnsi="Times New Roman" w:cs="Times New Roman"/>
          <w:sz w:val="24"/>
          <w:szCs w:val="24"/>
        </w:rPr>
        <w:t>киноклубов</w:t>
      </w:r>
      <w:proofErr w:type="spellEnd"/>
      <w:r w:rsidRPr="00B22B22">
        <w:rPr>
          <w:rFonts w:ascii="Times New Roman" w:hAnsi="Times New Roman" w:cs="Times New Roman"/>
          <w:sz w:val="24"/>
          <w:szCs w:val="24"/>
        </w:rPr>
        <w:t xml:space="preserve">, проектов, выставок посвященных Году экологии 2017. </w:t>
      </w:r>
    </w:p>
    <w:p w:rsidR="00B22B22" w:rsidRPr="00B22B22" w:rsidRDefault="00B22B22" w:rsidP="00B22B22">
      <w:pPr>
        <w:pStyle w:val="1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2B22">
        <w:rPr>
          <w:rFonts w:ascii="Times New Roman" w:hAnsi="Times New Roman" w:cs="Times New Roman"/>
          <w:sz w:val="24"/>
          <w:szCs w:val="24"/>
        </w:rPr>
        <w:t xml:space="preserve">В данных мероприятиях приняли участие  более 10 тысяч человек. </w:t>
      </w:r>
    </w:p>
    <w:p w:rsidR="00B22B22" w:rsidRPr="00B22B22" w:rsidRDefault="00B22B22" w:rsidP="00B22B22">
      <w:pPr>
        <w:jc w:val="both"/>
      </w:pPr>
    </w:p>
    <w:p w:rsidR="00B22B22" w:rsidRPr="00B22B22" w:rsidRDefault="00B22B22" w:rsidP="00B22B22">
      <w:pPr>
        <w:tabs>
          <w:tab w:val="left" w:pos="1134"/>
          <w:tab w:val="left" w:pos="1276"/>
        </w:tabs>
        <w:ind w:firstLine="708"/>
        <w:jc w:val="both"/>
      </w:pPr>
      <w:r w:rsidRPr="00B22B22">
        <w:t xml:space="preserve">В мероприятиях Года экологии в 2017 году принимало активное участие население города разных поколений: от детсадовцев до ветеранов, общее количество участников в совокупности составляет более 30 тысяч человек. </w:t>
      </w:r>
    </w:p>
    <w:p w:rsidR="00D134D8" w:rsidRDefault="00D134D8" w:rsidP="002045CE">
      <w:pPr>
        <w:ind w:firstLine="720"/>
        <w:jc w:val="both"/>
        <w:rPr>
          <w:color w:val="000000"/>
        </w:rPr>
      </w:pPr>
    </w:p>
    <w:p w:rsidR="00D134D8" w:rsidRDefault="00D134D8" w:rsidP="002045CE">
      <w:pPr>
        <w:ind w:firstLine="720"/>
        <w:jc w:val="both"/>
        <w:rPr>
          <w:color w:val="000000"/>
        </w:rPr>
      </w:pPr>
    </w:p>
    <w:p w:rsidR="009E305C" w:rsidRDefault="009E305C" w:rsidP="002045CE">
      <w:pPr>
        <w:ind w:firstLine="720"/>
        <w:jc w:val="both"/>
        <w:rPr>
          <w:color w:val="000000"/>
        </w:rPr>
      </w:pPr>
    </w:p>
    <w:p w:rsidR="00832FDD" w:rsidRDefault="00832FDD" w:rsidP="00D134D8">
      <w:pPr>
        <w:jc w:val="both"/>
        <w:rPr>
          <w:color w:val="000000"/>
        </w:rPr>
      </w:pPr>
    </w:p>
    <w:p w:rsidR="004E43AF" w:rsidRDefault="009E305C" w:rsidP="00D134D8">
      <w:pPr>
        <w:ind w:firstLine="720"/>
        <w:jc w:val="both"/>
        <w:rPr>
          <w:color w:val="000000"/>
        </w:rPr>
      </w:pPr>
      <w:r>
        <w:rPr>
          <w:color w:val="000000"/>
        </w:rPr>
        <w:t>Глава города Урай                                                                         А.В. Иванов</w:t>
      </w:r>
    </w:p>
    <w:p w:rsidR="00D134D8" w:rsidRPr="00D134D8" w:rsidRDefault="00D134D8" w:rsidP="00D134D8">
      <w:pPr>
        <w:ind w:firstLine="720"/>
        <w:jc w:val="both"/>
        <w:rPr>
          <w:color w:val="000000"/>
        </w:rPr>
      </w:pPr>
    </w:p>
    <w:p w:rsidR="004E43AF" w:rsidRDefault="004E43AF" w:rsidP="0072050A">
      <w:pPr>
        <w:ind w:firstLine="708"/>
        <w:jc w:val="both"/>
        <w:rPr>
          <w:color w:val="FF0000"/>
        </w:rPr>
      </w:pPr>
    </w:p>
    <w:p w:rsidR="00A63488" w:rsidRDefault="00A63488" w:rsidP="0072050A">
      <w:pPr>
        <w:ind w:firstLine="708"/>
        <w:jc w:val="both"/>
        <w:rPr>
          <w:color w:val="FF0000"/>
        </w:rPr>
      </w:pPr>
    </w:p>
    <w:p w:rsidR="00A63488" w:rsidRDefault="00A63488" w:rsidP="0072050A">
      <w:pPr>
        <w:ind w:firstLine="708"/>
        <w:jc w:val="both"/>
        <w:rPr>
          <w:color w:val="FF0000"/>
        </w:rPr>
      </w:pPr>
    </w:p>
    <w:p w:rsidR="00A63488" w:rsidRPr="0072050A" w:rsidRDefault="00A63488" w:rsidP="0072050A">
      <w:pPr>
        <w:ind w:firstLine="708"/>
        <w:jc w:val="both"/>
        <w:rPr>
          <w:color w:val="FF0000"/>
        </w:rPr>
      </w:pPr>
    </w:p>
    <w:p w:rsidR="0072050A" w:rsidRPr="004E43AF" w:rsidRDefault="004E43AF" w:rsidP="004E43AF">
      <w:r>
        <w:t>Согласовано</w:t>
      </w:r>
      <w:r w:rsidRPr="004E43AF">
        <w:t>:</w:t>
      </w:r>
    </w:p>
    <w:p w:rsidR="004E43AF" w:rsidRPr="004E43AF" w:rsidRDefault="004E43AF" w:rsidP="004E43AF">
      <w:r>
        <w:t>Заместитель главы города Урай____________И.А. Фузеева</w:t>
      </w:r>
    </w:p>
    <w:p w:rsidR="008E2AE5" w:rsidRDefault="008E2AE5" w:rsidP="00591BFA">
      <w:pPr>
        <w:jc w:val="center"/>
        <w:rPr>
          <w:b/>
          <w:sz w:val="28"/>
          <w:szCs w:val="28"/>
        </w:rPr>
      </w:pPr>
    </w:p>
    <w:sectPr w:rsidR="008E2AE5" w:rsidSect="00F4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7CC"/>
    <w:multiLevelType w:val="hybridMultilevel"/>
    <w:tmpl w:val="741A687C"/>
    <w:lvl w:ilvl="0" w:tplc="15EC7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43D63"/>
    <w:multiLevelType w:val="hybridMultilevel"/>
    <w:tmpl w:val="891C8008"/>
    <w:lvl w:ilvl="0" w:tplc="3ABA65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6C4B26"/>
    <w:multiLevelType w:val="hybridMultilevel"/>
    <w:tmpl w:val="8A9A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B329A"/>
    <w:multiLevelType w:val="hybridMultilevel"/>
    <w:tmpl w:val="7CA0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D61B0"/>
    <w:multiLevelType w:val="hybridMultilevel"/>
    <w:tmpl w:val="7188F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C8F0B8">
      <w:start w:val="1"/>
      <w:numFmt w:val="bullet"/>
      <w:lvlText w:val=""/>
      <w:lvlJc w:val="left"/>
      <w:pPr>
        <w:tabs>
          <w:tab w:val="num" w:pos="1363"/>
        </w:tabs>
        <w:ind w:left="1023" w:firstLine="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715F2"/>
    <w:multiLevelType w:val="hybridMultilevel"/>
    <w:tmpl w:val="138888D6"/>
    <w:lvl w:ilvl="0" w:tplc="F3C8F0B8">
      <w:start w:val="1"/>
      <w:numFmt w:val="bullet"/>
      <w:lvlText w:val=""/>
      <w:lvlJc w:val="left"/>
      <w:pPr>
        <w:tabs>
          <w:tab w:val="num" w:pos="34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1263C"/>
    <w:multiLevelType w:val="hybridMultilevel"/>
    <w:tmpl w:val="7BD88700"/>
    <w:lvl w:ilvl="0" w:tplc="4442E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C86539"/>
    <w:multiLevelType w:val="hybridMultilevel"/>
    <w:tmpl w:val="4536751E"/>
    <w:lvl w:ilvl="0" w:tplc="9C04E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534D"/>
    <w:multiLevelType w:val="hybridMultilevel"/>
    <w:tmpl w:val="7BD88700"/>
    <w:lvl w:ilvl="0" w:tplc="4442E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91BFA"/>
    <w:rsid w:val="00020F4A"/>
    <w:rsid w:val="00037B32"/>
    <w:rsid w:val="00056F22"/>
    <w:rsid w:val="0007130D"/>
    <w:rsid w:val="00073019"/>
    <w:rsid w:val="00080E35"/>
    <w:rsid w:val="00080E77"/>
    <w:rsid w:val="000B5BAC"/>
    <w:rsid w:val="000C2192"/>
    <w:rsid w:val="000C4B16"/>
    <w:rsid w:val="0013145F"/>
    <w:rsid w:val="00157CB2"/>
    <w:rsid w:val="001763CF"/>
    <w:rsid w:val="001A2A5D"/>
    <w:rsid w:val="001B2487"/>
    <w:rsid w:val="001E0D30"/>
    <w:rsid w:val="001E6337"/>
    <w:rsid w:val="002045CE"/>
    <w:rsid w:val="002230D2"/>
    <w:rsid w:val="00234084"/>
    <w:rsid w:val="0025035B"/>
    <w:rsid w:val="0025666C"/>
    <w:rsid w:val="0028420A"/>
    <w:rsid w:val="002938E0"/>
    <w:rsid w:val="002A468A"/>
    <w:rsid w:val="002B645E"/>
    <w:rsid w:val="002B758B"/>
    <w:rsid w:val="002F50A5"/>
    <w:rsid w:val="00306697"/>
    <w:rsid w:val="003109B7"/>
    <w:rsid w:val="00322C6B"/>
    <w:rsid w:val="003317D2"/>
    <w:rsid w:val="003469EA"/>
    <w:rsid w:val="003A0E63"/>
    <w:rsid w:val="003A4900"/>
    <w:rsid w:val="003C0C47"/>
    <w:rsid w:val="003F2B74"/>
    <w:rsid w:val="003F5194"/>
    <w:rsid w:val="00400C0B"/>
    <w:rsid w:val="0040355F"/>
    <w:rsid w:val="004262D9"/>
    <w:rsid w:val="00426D2B"/>
    <w:rsid w:val="00427E2E"/>
    <w:rsid w:val="0043245C"/>
    <w:rsid w:val="00455228"/>
    <w:rsid w:val="004600AE"/>
    <w:rsid w:val="00491CAC"/>
    <w:rsid w:val="004E43AF"/>
    <w:rsid w:val="004F22A9"/>
    <w:rsid w:val="005337BB"/>
    <w:rsid w:val="00570E95"/>
    <w:rsid w:val="00581B33"/>
    <w:rsid w:val="005847B8"/>
    <w:rsid w:val="00591BFA"/>
    <w:rsid w:val="005B1509"/>
    <w:rsid w:val="005D60B4"/>
    <w:rsid w:val="005F387E"/>
    <w:rsid w:val="006303D6"/>
    <w:rsid w:val="0064026E"/>
    <w:rsid w:val="006528A8"/>
    <w:rsid w:val="00666739"/>
    <w:rsid w:val="006B332C"/>
    <w:rsid w:val="006D6DEF"/>
    <w:rsid w:val="006E3445"/>
    <w:rsid w:val="006F7908"/>
    <w:rsid w:val="007074E2"/>
    <w:rsid w:val="00710FCF"/>
    <w:rsid w:val="0071314E"/>
    <w:rsid w:val="0072050A"/>
    <w:rsid w:val="0073010E"/>
    <w:rsid w:val="007B11CE"/>
    <w:rsid w:val="007C579E"/>
    <w:rsid w:val="007D4340"/>
    <w:rsid w:val="007E4D5B"/>
    <w:rsid w:val="007F3C4F"/>
    <w:rsid w:val="00832FDD"/>
    <w:rsid w:val="008457F2"/>
    <w:rsid w:val="00862011"/>
    <w:rsid w:val="0089030C"/>
    <w:rsid w:val="008955A2"/>
    <w:rsid w:val="008D19E4"/>
    <w:rsid w:val="008E2AE5"/>
    <w:rsid w:val="008F4F15"/>
    <w:rsid w:val="009017ED"/>
    <w:rsid w:val="00911C6C"/>
    <w:rsid w:val="0093179B"/>
    <w:rsid w:val="00934112"/>
    <w:rsid w:val="00954435"/>
    <w:rsid w:val="00967881"/>
    <w:rsid w:val="00967E5D"/>
    <w:rsid w:val="00997A5F"/>
    <w:rsid w:val="009A0093"/>
    <w:rsid w:val="009B49A7"/>
    <w:rsid w:val="009C1FFF"/>
    <w:rsid w:val="009C291B"/>
    <w:rsid w:val="009E305C"/>
    <w:rsid w:val="00A342CF"/>
    <w:rsid w:val="00A63488"/>
    <w:rsid w:val="00A676E9"/>
    <w:rsid w:val="00A92595"/>
    <w:rsid w:val="00AA4EFC"/>
    <w:rsid w:val="00AD1A32"/>
    <w:rsid w:val="00B07B50"/>
    <w:rsid w:val="00B22B22"/>
    <w:rsid w:val="00B62787"/>
    <w:rsid w:val="00B936D6"/>
    <w:rsid w:val="00C578EC"/>
    <w:rsid w:val="00C669AE"/>
    <w:rsid w:val="00C71B93"/>
    <w:rsid w:val="00C73947"/>
    <w:rsid w:val="00C95160"/>
    <w:rsid w:val="00C97CC4"/>
    <w:rsid w:val="00CA4A6C"/>
    <w:rsid w:val="00CE1117"/>
    <w:rsid w:val="00D0303C"/>
    <w:rsid w:val="00D03520"/>
    <w:rsid w:val="00D134D8"/>
    <w:rsid w:val="00D25CDC"/>
    <w:rsid w:val="00D316B8"/>
    <w:rsid w:val="00D363EC"/>
    <w:rsid w:val="00D538C5"/>
    <w:rsid w:val="00DC3DE0"/>
    <w:rsid w:val="00E22D71"/>
    <w:rsid w:val="00E45024"/>
    <w:rsid w:val="00E533BA"/>
    <w:rsid w:val="00E81DD9"/>
    <w:rsid w:val="00E87163"/>
    <w:rsid w:val="00ED26BA"/>
    <w:rsid w:val="00ED2D74"/>
    <w:rsid w:val="00EF1A95"/>
    <w:rsid w:val="00F43611"/>
    <w:rsid w:val="00F759D7"/>
    <w:rsid w:val="00F84C7B"/>
    <w:rsid w:val="00FB6D1F"/>
    <w:rsid w:val="00FC6E88"/>
    <w:rsid w:val="00FD225C"/>
    <w:rsid w:val="00FE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91BF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CA4A6C"/>
    <w:rPr>
      <w:lang w:val="pl-PL" w:eastAsia="pl-PL"/>
    </w:rPr>
  </w:style>
  <w:style w:type="paragraph" w:customStyle="1" w:styleId="CharChar">
    <w:name w:val="Char Char"/>
    <w:basedOn w:val="a"/>
    <w:rsid w:val="00CA4A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3179B"/>
    <w:rPr>
      <w:rFonts w:ascii="Tahoma" w:hAnsi="Tahoma" w:cs="Tahoma"/>
      <w:sz w:val="16"/>
      <w:szCs w:val="16"/>
    </w:rPr>
  </w:style>
  <w:style w:type="paragraph" w:customStyle="1" w:styleId="3">
    <w:name w:val="Знак Знак3 Знак"/>
    <w:basedOn w:val="a"/>
    <w:rsid w:val="00D538C5"/>
    <w:rPr>
      <w:lang w:val="pl-PL" w:eastAsia="pl-PL"/>
    </w:rPr>
  </w:style>
  <w:style w:type="paragraph" w:customStyle="1" w:styleId="a6">
    <w:name w:val="Знак Знак Знак"/>
    <w:basedOn w:val="a"/>
    <w:rsid w:val="00D538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aliases w:val=" Знак"/>
    <w:basedOn w:val="a"/>
    <w:qFormat/>
    <w:rsid w:val="00D538C5"/>
    <w:pPr>
      <w:jc w:val="center"/>
    </w:pPr>
    <w:rPr>
      <w:sz w:val="32"/>
      <w:szCs w:val="20"/>
    </w:rPr>
  </w:style>
  <w:style w:type="table" w:styleId="a8">
    <w:name w:val="Table Grid"/>
    <w:basedOn w:val="a1"/>
    <w:rsid w:val="00A3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A34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97CC4"/>
    <w:pPr>
      <w:ind w:left="708"/>
    </w:pPr>
  </w:style>
  <w:style w:type="paragraph" w:customStyle="1" w:styleId="10">
    <w:name w:val="Знак Знак Знак1"/>
    <w:basedOn w:val="a"/>
    <w:rsid w:val="008457F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AD1A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80E77"/>
    <w:pPr>
      <w:widowControl w:val="0"/>
      <w:autoSpaceDE w:val="0"/>
      <w:autoSpaceDN w:val="0"/>
    </w:pPr>
    <w:rPr>
      <w:sz w:val="24"/>
    </w:rPr>
  </w:style>
  <w:style w:type="paragraph" w:styleId="aa">
    <w:name w:val="Normal (Web)"/>
    <w:basedOn w:val="a"/>
    <w:uiPriority w:val="99"/>
    <w:unhideWhenUsed/>
    <w:rsid w:val="00B936D6"/>
    <w:pPr>
      <w:spacing w:before="100" w:beforeAutospacing="1" w:after="100" w:afterAutospacing="1"/>
    </w:pPr>
    <w:rPr>
      <w:rFonts w:eastAsia="Calibri"/>
    </w:rPr>
  </w:style>
  <w:style w:type="paragraph" w:styleId="ab">
    <w:name w:val="Body Text Indent"/>
    <w:basedOn w:val="a"/>
    <w:link w:val="ac"/>
    <w:uiPriority w:val="99"/>
    <w:rsid w:val="002B645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B645E"/>
    <w:rPr>
      <w:sz w:val="24"/>
      <w:szCs w:val="24"/>
    </w:rPr>
  </w:style>
  <w:style w:type="character" w:customStyle="1" w:styleId="apple-converted-space">
    <w:name w:val="apple-converted-space"/>
    <w:basedOn w:val="a0"/>
    <w:rsid w:val="0007130D"/>
  </w:style>
  <w:style w:type="paragraph" w:styleId="ad">
    <w:name w:val="No Spacing"/>
    <w:uiPriority w:val="1"/>
    <w:qFormat/>
    <w:rsid w:val="006E344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E3445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B22B22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5;&#1086;&#1076;%20&#1101;&#1082;&#1086;&#1083;&#1086;&#1075;&#1080;&#1080;\&#1086;&#1090;&#1095;&#1077;&#1090;%20&#1075;&#1086;&#1076;%20&#1101;&#1082;&#1086;&#1083;&#1086;&#1075;&#1080;&#1080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5;&#1086;&#1076;%20&#1101;&#1082;&#1086;&#1083;&#1086;&#1075;&#1080;&#1080;\&#1086;&#1090;&#1095;&#1077;&#1090;%20&#1075;&#1086;&#1076;%20&#1101;&#1082;&#1086;&#1083;&#1086;&#1075;&#1080;&#1080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 i="0" baseline="0"/>
              <a:t>Количество убранных свалок, ед</a:t>
            </a:r>
            <a:r>
              <a:rPr lang="ru-RU" sz="1400" b="1" i="0" baseline="0"/>
              <a:t>.</a:t>
            </a:r>
            <a:endParaRPr lang="ru-RU" sz="1400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v>Количество убранных свалок, ед.</c:v>
          </c:tx>
          <c:cat>
            <c:numRef>
              <c:f>Лист1!$F$5:$F$10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Лист1!$G$5:$G$10</c:f>
              <c:numCache>
                <c:formatCode>General</c:formatCode>
                <c:ptCount val="6"/>
                <c:pt idx="0">
                  <c:v>16</c:v>
                </c:pt>
                <c:pt idx="1">
                  <c:v>10</c:v>
                </c:pt>
                <c:pt idx="2">
                  <c:v>6</c:v>
                </c:pt>
                <c:pt idx="3">
                  <c:v>12</c:v>
                </c:pt>
                <c:pt idx="4">
                  <c:v>10</c:v>
                </c:pt>
                <c:pt idx="5">
                  <c:v>22</c:v>
                </c:pt>
              </c:numCache>
            </c:numRef>
          </c:val>
        </c:ser>
        <c:dLbls>
          <c:showVal val="1"/>
        </c:dLbls>
        <c:marker val="1"/>
        <c:axId val="76383360"/>
        <c:axId val="76384896"/>
      </c:lineChart>
      <c:catAx>
        <c:axId val="76383360"/>
        <c:scaling>
          <c:orientation val="minMax"/>
        </c:scaling>
        <c:axPos val="b"/>
        <c:numFmt formatCode="General" sourceLinked="1"/>
        <c:majorTickMark val="none"/>
        <c:tickLblPos val="nextTo"/>
        <c:crossAx val="76384896"/>
        <c:crosses val="autoZero"/>
        <c:auto val="1"/>
        <c:lblAlgn val="ctr"/>
        <c:lblOffset val="100"/>
      </c:catAx>
      <c:valAx>
        <c:axId val="76384896"/>
        <c:scaling>
          <c:orientation val="minMax"/>
        </c:scaling>
        <c:delete val="1"/>
        <c:axPos val="l"/>
        <c:numFmt formatCode="General" sourceLinked="1"/>
        <c:tickLblPos val="none"/>
        <c:crossAx val="76383360"/>
        <c:crosses val="autoZero"/>
        <c:crossBetween val="between"/>
      </c:valAx>
    </c:plotArea>
    <c:legend>
      <c:legendPos val="t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 sz="1400" b="0" i="0" baseline="0"/>
              <a:t>Объем ликвидированных отходов, м3</a:t>
            </a:r>
            <a:endParaRPr lang="ru-RU" sz="1400" b="1" i="0" baseline="0"/>
          </a:p>
        </c:rich>
      </c:tx>
      <c:layout>
        <c:manualLayout>
          <c:xMode val="edge"/>
          <c:yMode val="edge"/>
          <c:x val="0.2214325068870524"/>
          <c:y val="4.2105263157894736E-2"/>
        </c:manualLayout>
      </c:layout>
    </c:title>
    <c:plotArea>
      <c:layout/>
      <c:lineChart>
        <c:grouping val="standard"/>
        <c:ser>
          <c:idx val="0"/>
          <c:order val="0"/>
          <c:cat>
            <c:numRef>
              <c:f>Лист1!$F$5:$F$10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Лист1!$H$5:$H$10</c:f>
              <c:numCache>
                <c:formatCode>General</c:formatCode>
                <c:ptCount val="6"/>
                <c:pt idx="0">
                  <c:v>1361.1</c:v>
                </c:pt>
                <c:pt idx="1">
                  <c:v>951.2</c:v>
                </c:pt>
                <c:pt idx="2">
                  <c:v>1148.9000000000001</c:v>
                </c:pt>
                <c:pt idx="3">
                  <c:v>142</c:v>
                </c:pt>
                <c:pt idx="4">
                  <c:v>2349</c:v>
                </c:pt>
                <c:pt idx="5">
                  <c:v>2837</c:v>
                </c:pt>
              </c:numCache>
            </c:numRef>
          </c:val>
        </c:ser>
        <c:ser>
          <c:idx val="1"/>
          <c:order val="1"/>
          <c:tx>
            <c:v>Объем ликвидированных отходов, м3</c:v>
          </c:tx>
          <c:dLbls>
            <c:delete val="1"/>
          </c:dLbls>
          <c:cat>
            <c:numRef>
              <c:f>Лист1!$F$5:$F$10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Val val="1"/>
        </c:dLbls>
        <c:marker val="1"/>
        <c:axId val="76455936"/>
        <c:axId val="76457472"/>
      </c:lineChart>
      <c:catAx>
        <c:axId val="76455936"/>
        <c:scaling>
          <c:orientation val="minMax"/>
        </c:scaling>
        <c:axPos val="b"/>
        <c:numFmt formatCode="General" sourceLinked="1"/>
        <c:majorTickMark val="none"/>
        <c:tickLblPos val="nextTo"/>
        <c:crossAx val="76457472"/>
        <c:crosses val="autoZero"/>
        <c:auto val="1"/>
        <c:lblAlgn val="ctr"/>
        <c:lblOffset val="100"/>
      </c:catAx>
      <c:valAx>
        <c:axId val="76457472"/>
        <c:scaling>
          <c:orientation val="minMax"/>
        </c:scaling>
        <c:delete val="1"/>
        <c:axPos val="l"/>
        <c:numFmt formatCode="General" sourceLinked="1"/>
        <c:tickLblPos val="none"/>
        <c:crossAx val="76455936"/>
        <c:crosses val="autoZero"/>
        <c:crossBetween val="between"/>
      </c:valAx>
    </c:plotArea>
    <c:legend>
      <c:legendPos val="t"/>
      <c:legendEntry>
        <c:idx val="0"/>
        <c:delete val="1"/>
      </c:legendEntry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6BA6-4C91-4106-9DDF-D2EAAE81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1439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priroda1</dc:creator>
  <cp:keywords/>
  <cp:lastModifiedBy>priroda1</cp:lastModifiedBy>
  <cp:revision>19</cp:revision>
  <cp:lastPrinted>2017-03-24T04:41:00Z</cp:lastPrinted>
  <dcterms:created xsi:type="dcterms:W3CDTF">2017-03-24T03:58:00Z</dcterms:created>
  <dcterms:modified xsi:type="dcterms:W3CDTF">2018-04-27T04:12:00Z</dcterms:modified>
</cp:coreProperties>
</file>