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B201B2" w:rsidP="00B201B2">
      <w:pPr>
        <w:rPr>
          <w:sz w:val="24"/>
          <w:szCs w:val="24"/>
        </w:rPr>
      </w:pP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D13C6B">
        <w:rPr>
          <w:sz w:val="24"/>
          <w:szCs w:val="24"/>
        </w:rPr>
        <w:t xml:space="preserve">______________________ </w:t>
      </w:r>
      <w:r w:rsidR="004E59C7">
        <w:rPr>
          <w:sz w:val="24"/>
          <w:szCs w:val="24"/>
        </w:rPr>
        <w:t xml:space="preserve"> </w:t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636B61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ab/>
      </w:r>
      <w:r w:rsidR="00D13C6B">
        <w:rPr>
          <w:sz w:val="24"/>
          <w:szCs w:val="24"/>
        </w:rPr>
        <w:tab/>
      </w:r>
      <w:r w:rsidR="00D13C6B">
        <w:rPr>
          <w:sz w:val="24"/>
          <w:szCs w:val="24"/>
        </w:rPr>
        <w:tab/>
        <w:t xml:space="preserve">     </w:t>
      </w:r>
      <w:r w:rsidR="007D7AEB" w:rsidRPr="00400084">
        <w:rPr>
          <w:sz w:val="24"/>
          <w:szCs w:val="24"/>
        </w:rPr>
        <w:t>№</w:t>
      </w:r>
      <w:r w:rsidR="005F20AC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30CD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ED2BB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орядка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определения объема</w:t>
      </w:r>
    </w:p>
    <w:p w:rsidR="00475C63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предоставления субсидий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 бюджета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5C63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Урай социально </w:t>
      </w:r>
    </w:p>
    <w:p w:rsidR="00475C63" w:rsidRPr="006D30CD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ориентированным некоммерческим</w:t>
      </w:r>
    </w:p>
    <w:p w:rsidR="00475C63" w:rsidRPr="006D30CD" w:rsidRDefault="00475C63" w:rsidP="00336C4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</w:p>
    <w:p w:rsidR="00475C63" w:rsidRPr="00F52F18" w:rsidRDefault="00475C63" w:rsidP="00475C63">
      <w:pPr>
        <w:ind w:firstLine="540"/>
        <w:rPr>
          <w:sz w:val="24"/>
          <w:szCs w:val="24"/>
        </w:rPr>
      </w:pPr>
    </w:p>
    <w:p w:rsidR="00393D10" w:rsidRPr="00F52F18" w:rsidRDefault="00393D10" w:rsidP="00475C63">
      <w:pPr>
        <w:ind w:firstLine="540"/>
        <w:rPr>
          <w:sz w:val="24"/>
          <w:szCs w:val="24"/>
        </w:rPr>
      </w:pPr>
    </w:p>
    <w:p w:rsidR="00475C63" w:rsidRDefault="00DC4033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2 статьи 78.1 Б</w:t>
      </w:r>
      <w:r w:rsidR="00287692" w:rsidRPr="00287692">
        <w:rPr>
          <w:sz w:val="24"/>
          <w:szCs w:val="24"/>
        </w:rPr>
        <w:t>юджетного кодекса Российской Федерации</w:t>
      </w:r>
      <w:r w:rsidR="00475C63">
        <w:rPr>
          <w:sz w:val="24"/>
          <w:szCs w:val="24"/>
        </w:rPr>
        <w:t>:</w:t>
      </w:r>
    </w:p>
    <w:p w:rsidR="00475C63" w:rsidRPr="00A5476C" w:rsidRDefault="00475C63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5476C">
        <w:rPr>
          <w:sz w:val="24"/>
          <w:szCs w:val="24"/>
        </w:rPr>
        <w:t xml:space="preserve">1. Утвердить </w:t>
      </w:r>
      <w:hyperlink w:anchor="P43" w:history="1">
        <w:r w:rsidRPr="00A5476C">
          <w:rPr>
            <w:sz w:val="24"/>
            <w:szCs w:val="24"/>
          </w:rPr>
          <w:t>Порядок</w:t>
        </w:r>
      </w:hyperlink>
      <w:r w:rsidRPr="00A5476C">
        <w:rPr>
          <w:sz w:val="24"/>
          <w:szCs w:val="24"/>
        </w:rPr>
        <w:t xml:space="preserve">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 w:rsidR="00FB276F" w:rsidRPr="00A5476C">
        <w:rPr>
          <w:sz w:val="24"/>
          <w:szCs w:val="24"/>
        </w:rPr>
        <w:t xml:space="preserve"> </w:t>
      </w:r>
      <w:r w:rsidRPr="00A5476C">
        <w:rPr>
          <w:sz w:val="24"/>
          <w:szCs w:val="24"/>
        </w:rPr>
        <w:t>согласно приложению.</w:t>
      </w:r>
    </w:p>
    <w:p w:rsidR="00475C63" w:rsidRPr="00A5476C" w:rsidRDefault="00336C46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. </w:t>
      </w:r>
      <w:r w:rsidR="00475C63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475C63" w:rsidRPr="00A5476C">
        <w:rPr>
          <w:rFonts w:ascii="Times New Roman" w:hAnsi="Times New Roman" w:cs="Times New Roman"/>
          <w:sz w:val="24"/>
          <w:szCs w:val="24"/>
        </w:rPr>
        <w:t>:</w:t>
      </w:r>
    </w:p>
    <w:p w:rsidR="00475C63" w:rsidRPr="00A5476C" w:rsidRDefault="00475C63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6C">
        <w:rPr>
          <w:rFonts w:ascii="Times New Roman" w:hAnsi="Times New Roman" w:cs="Times New Roman"/>
          <w:sz w:val="24"/>
          <w:szCs w:val="24"/>
        </w:rPr>
        <w:t>1</w:t>
      </w:r>
      <w:r w:rsidR="007C28EB">
        <w:rPr>
          <w:rFonts w:ascii="Times New Roman" w:hAnsi="Times New Roman" w:cs="Times New Roman"/>
          <w:sz w:val="24"/>
          <w:szCs w:val="24"/>
        </w:rPr>
        <w:t>)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5476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5476C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4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547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№2564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476C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  <w:r w:rsidRPr="00A5476C">
        <w:rPr>
          <w:rFonts w:ascii="Times New Roman" w:hAnsi="Times New Roman" w:cs="Times New Roman"/>
          <w:sz w:val="24"/>
          <w:szCs w:val="24"/>
        </w:rPr>
        <w:t>;</w:t>
      </w:r>
    </w:p>
    <w:p w:rsidR="00475C63" w:rsidRPr="00307C9A" w:rsidRDefault="007C28EB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5C63" w:rsidRPr="00307C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5C63" w:rsidRPr="00307C9A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администрации города Урай от </w:t>
      </w:r>
      <w:r w:rsidR="00475C63">
        <w:rPr>
          <w:rFonts w:ascii="Times New Roman" w:hAnsi="Times New Roman" w:cs="Times New Roman"/>
          <w:sz w:val="24"/>
          <w:szCs w:val="24"/>
        </w:rPr>
        <w:t>02.03.2015 №755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307C9A">
        <w:rPr>
          <w:rFonts w:ascii="Times New Roman" w:hAnsi="Times New Roman" w:cs="Times New Roman"/>
          <w:sz w:val="24"/>
          <w:szCs w:val="24"/>
        </w:rPr>
        <w:t>«О</w:t>
      </w:r>
      <w:r w:rsidR="00475C63">
        <w:rPr>
          <w:rFonts w:ascii="Times New Roman" w:hAnsi="Times New Roman" w:cs="Times New Roman"/>
          <w:sz w:val="24"/>
          <w:szCs w:val="24"/>
        </w:rPr>
        <w:t xml:space="preserve"> внесении      изменений в </w:t>
      </w:r>
      <w:r w:rsidR="00475C63" w:rsidRPr="00307C9A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  <w:r w:rsidR="00475C63">
        <w:rPr>
          <w:rFonts w:ascii="Times New Roman" w:hAnsi="Times New Roman" w:cs="Times New Roman"/>
          <w:sz w:val="24"/>
          <w:szCs w:val="24"/>
        </w:rPr>
        <w:t xml:space="preserve"> го</w:t>
      </w:r>
      <w:r w:rsidR="00475C63" w:rsidRPr="00307C9A">
        <w:rPr>
          <w:rFonts w:ascii="Times New Roman" w:hAnsi="Times New Roman" w:cs="Times New Roman"/>
          <w:sz w:val="24"/>
          <w:szCs w:val="24"/>
        </w:rPr>
        <w:t>рода</w:t>
      </w:r>
      <w:r w:rsidR="00475C63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307C9A">
        <w:rPr>
          <w:rFonts w:ascii="Times New Roman" w:hAnsi="Times New Roman" w:cs="Times New Roman"/>
          <w:sz w:val="24"/>
          <w:szCs w:val="24"/>
        </w:rPr>
        <w:t>Урай</w:t>
      </w:r>
      <w:r w:rsidR="00475C63">
        <w:rPr>
          <w:rFonts w:ascii="Times New Roman" w:hAnsi="Times New Roman" w:cs="Times New Roman"/>
          <w:sz w:val="24"/>
          <w:szCs w:val="24"/>
        </w:rPr>
        <w:t xml:space="preserve"> от </w:t>
      </w:r>
      <w:r w:rsidR="00475C63" w:rsidRPr="00307C9A">
        <w:rPr>
          <w:rFonts w:ascii="Times New Roman" w:hAnsi="Times New Roman" w:cs="Times New Roman"/>
          <w:sz w:val="24"/>
          <w:szCs w:val="24"/>
        </w:rPr>
        <w:t>25.07.2013 №2564»;</w:t>
      </w:r>
    </w:p>
    <w:p w:rsidR="00475C63" w:rsidRPr="00E810B5" w:rsidRDefault="007C28EB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75C63" w:rsidRPr="00E810B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5C63" w:rsidRPr="00E810B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5C63" w:rsidRPr="00E810B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23.06.2016 №1777 «О внесении изменени</w:t>
      </w:r>
      <w:r w:rsidR="00F90B0D">
        <w:rPr>
          <w:rFonts w:ascii="Times New Roman" w:hAnsi="Times New Roman" w:cs="Times New Roman"/>
          <w:sz w:val="24"/>
          <w:szCs w:val="24"/>
        </w:rPr>
        <w:t>й</w:t>
      </w:r>
      <w:r w:rsidR="00475C63" w:rsidRPr="00E810B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Урай от 25.07.2013 №2564».</w:t>
      </w:r>
    </w:p>
    <w:p w:rsidR="00475C63" w:rsidRPr="00E810B5" w:rsidRDefault="006607D7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5C63" w:rsidRPr="00E810B5">
        <w:rPr>
          <w:sz w:val="24"/>
          <w:szCs w:val="24"/>
        </w:rPr>
        <w:t>. Опубликовать постановление в газете «Знамя»</w:t>
      </w:r>
      <w:r w:rsidR="00F90B0D">
        <w:rPr>
          <w:sz w:val="24"/>
          <w:szCs w:val="24"/>
        </w:rPr>
        <w:t xml:space="preserve"> и</w:t>
      </w:r>
      <w:r w:rsidR="00475C63" w:rsidRPr="00E810B5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E810B5" w:rsidRDefault="006607D7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5C63">
        <w:rPr>
          <w:sz w:val="24"/>
          <w:szCs w:val="24"/>
        </w:rPr>
        <w:t xml:space="preserve">. </w:t>
      </w:r>
      <w:proofErr w:type="gramStart"/>
      <w:r w:rsidR="00475C63" w:rsidRPr="00E810B5">
        <w:rPr>
          <w:sz w:val="24"/>
          <w:szCs w:val="24"/>
        </w:rPr>
        <w:t>Контроль за</w:t>
      </w:r>
      <w:proofErr w:type="gramEnd"/>
      <w:r w:rsidR="00475C63" w:rsidRPr="00E810B5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475C63" w:rsidRDefault="00475C63" w:rsidP="00475C63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475C63">
      <w:pPr>
        <w:ind w:firstLine="708"/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А.В. Иванов    </w:t>
      </w:r>
    </w:p>
    <w:p w:rsidR="00475C63" w:rsidRPr="00400084" w:rsidRDefault="00475C63" w:rsidP="00475C63">
      <w:pPr>
        <w:rPr>
          <w:sz w:val="24"/>
          <w:szCs w:val="24"/>
        </w:rPr>
        <w:sectPr w:rsidR="00475C63" w:rsidRPr="00400084" w:rsidSect="00B631E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 w:rsidR="00475C63" w:rsidRDefault="00475C63" w:rsidP="00475C63">
      <w:pPr>
        <w:jc w:val="right"/>
        <w:rPr>
          <w:sz w:val="24"/>
          <w:szCs w:val="24"/>
        </w:rPr>
      </w:pPr>
    </w:p>
    <w:p w:rsidR="00475C63" w:rsidRPr="00DC4033" w:rsidRDefault="004F4365" w:rsidP="00475C63">
      <w:pPr>
        <w:widowControl w:val="0"/>
        <w:autoSpaceDE w:val="0"/>
        <w:autoSpaceDN w:val="0"/>
        <w:jc w:val="center"/>
        <w:rPr>
          <w:sz w:val="24"/>
          <w:szCs w:val="24"/>
        </w:rPr>
      </w:pPr>
      <w:hyperlink w:anchor="P43" w:history="1">
        <w:r w:rsidR="00475C63" w:rsidRPr="00DC4033">
          <w:rPr>
            <w:sz w:val="24"/>
            <w:szCs w:val="24"/>
          </w:rPr>
          <w:t>Порядок</w:t>
        </w:r>
      </w:hyperlink>
      <w:r w:rsidR="00475C63" w:rsidRPr="00DC4033">
        <w:rPr>
          <w:sz w:val="24"/>
          <w:szCs w:val="24"/>
        </w:rPr>
        <w:t xml:space="preserve"> </w:t>
      </w:r>
    </w:p>
    <w:p w:rsidR="00475C63" w:rsidRPr="00DC4033" w:rsidRDefault="00475C63" w:rsidP="00007E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4033">
        <w:rPr>
          <w:sz w:val="24"/>
          <w:szCs w:val="24"/>
        </w:rPr>
        <w:t>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 w:rsidR="00F42A86">
        <w:rPr>
          <w:sz w:val="24"/>
          <w:szCs w:val="24"/>
        </w:rPr>
        <w:t xml:space="preserve"> </w:t>
      </w:r>
    </w:p>
    <w:p w:rsidR="00475C63" w:rsidRPr="00DC4033" w:rsidRDefault="00475C63" w:rsidP="00475C6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803D1" w:rsidRPr="00DC4033" w:rsidRDefault="00D803D1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4"/>
          <w:szCs w:val="24"/>
        </w:rPr>
      </w:pPr>
      <w:r w:rsidRPr="00DC4033">
        <w:rPr>
          <w:sz w:val="24"/>
          <w:szCs w:val="24"/>
        </w:rPr>
        <w:t xml:space="preserve">Раздел 1. </w:t>
      </w:r>
      <w:r w:rsidR="00E729E3" w:rsidRPr="00DC4033">
        <w:rPr>
          <w:sz w:val="24"/>
          <w:szCs w:val="24"/>
        </w:rPr>
        <w:t>О</w:t>
      </w:r>
      <w:r w:rsidRPr="00DC4033">
        <w:rPr>
          <w:sz w:val="24"/>
          <w:szCs w:val="24"/>
        </w:rPr>
        <w:t>бщие положения о предоставлении субсидий</w:t>
      </w:r>
    </w:p>
    <w:p w:rsidR="00D803D1" w:rsidRPr="00DC4033" w:rsidRDefault="00D803D1" w:rsidP="00D803D1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B62224" w:rsidRDefault="00D803D1" w:rsidP="00C07B6C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 xml:space="preserve">1.1. </w:t>
      </w:r>
      <w:proofErr w:type="gramStart"/>
      <w:r w:rsidR="00460292">
        <w:rPr>
          <w:sz w:val="24"/>
          <w:szCs w:val="24"/>
        </w:rPr>
        <w:t xml:space="preserve">Настоящий Порядок </w:t>
      </w:r>
      <w:r w:rsidR="00EF5170">
        <w:rPr>
          <w:sz w:val="24"/>
          <w:szCs w:val="24"/>
        </w:rPr>
        <w:t>разработан</w:t>
      </w:r>
      <w:r w:rsidR="00460292">
        <w:rPr>
          <w:sz w:val="24"/>
          <w:szCs w:val="24"/>
        </w:rPr>
        <w:t xml:space="preserve"> </w:t>
      </w:r>
      <w:r w:rsidR="002009CA">
        <w:rPr>
          <w:sz w:val="24"/>
          <w:szCs w:val="24"/>
        </w:rPr>
        <w:t>на основании части 2 статьи 78.1 Бюджетного кодекса Российской Федерации, в соответствии с</w:t>
      </w:r>
      <w:r w:rsidR="002009CA" w:rsidRPr="00287692">
        <w:rPr>
          <w:sz w:val="24"/>
          <w:szCs w:val="24"/>
        </w:rPr>
        <w:t xml:space="preserve"> </w:t>
      </w:r>
      <w:r w:rsidR="002009CA">
        <w:rPr>
          <w:sz w:val="24"/>
          <w:szCs w:val="24"/>
        </w:rPr>
        <w:t>О</w:t>
      </w:r>
      <w:r w:rsidR="002009CA" w:rsidRPr="00287692">
        <w:rPr>
          <w:sz w:val="24"/>
          <w:szCs w:val="24"/>
        </w:rPr>
        <w:t>бщи</w:t>
      </w:r>
      <w:r w:rsidR="002009CA">
        <w:rPr>
          <w:sz w:val="24"/>
          <w:szCs w:val="24"/>
        </w:rPr>
        <w:t>ми</w:t>
      </w:r>
      <w:r w:rsidR="002009CA" w:rsidRPr="00287692">
        <w:rPr>
          <w:sz w:val="24"/>
          <w:szCs w:val="24"/>
        </w:rPr>
        <w:t xml:space="preserve"> требовани</w:t>
      </w:r>
      <w:r w:rsidR="002009CA">
        <w:rPr>
          <w:sz w:val="24"/>
          <w:szCs w:val="24"/>
        </w:rPr>
        <w:t>ями</w:t>
      </w:r>
      <w:r w:rsidR="002009CA" w:rsidRPr="00287692">
        <w:rPr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009CA">
        <w:rPr>
          <w:sz w:val="24"/>
          <w:szCs w:val="24"/>
        </w:rPr>
        <w:t xml:space="preserve">, утвержденными Постановлением </w:t>
      </w:r>
      <w:r w:rsidR="002009CA" w:rsidRPr="00287692">
        <w:rPr>
          <w:sz w:val="24"/>
          <w:szCs w:val="24"/>
        </w:rPr>
        <w:t xml:space="preserve">Правительства Российской Федерации от 07.05.2017 </w:t>
      </w:r>
      <w:r w:rsidR="002009CA">
        <w:rPr>
          <w:sz w:val="24"/>
          <w:szCs w:val="24"/>
        </w:rPr>
        <w:t>№</w:t>
      </w:r>
      <w:r w:rsidR="002009CA" w:rsidRPr="00287692">
        <w:rPr>
          <w:sz w:val="24"/>
          <w:szCs w:val="24"/>
        </w:rPr>
        <w:t>541</w:t>
      </w:r>
      <w:r w:rsidR="002009CA">
        <w:rPr>
          <w:sz w:val="24"/>
          <w:szCs w:val="24"/>
        </w:rPr>
        <w:t xml:space="preserve">, </w:t>
      </w:r>
      <w:r w:rsidR="00393D10" w:rsidRPr="00393D10">
        <w:rPr>
          <w:sz w:val="24"/>
          <w:szCs w:val="24"/>
        </w:rPr>
        <w:t xml:space="preserve">для </w:t>
      </w:r>
      <w:r w:rsidR="00393D10">
        <w:rPr>
          <w:sz w:val="24"/>
          <w:szCs w:val="24"/>
        </w:rPr>
        <w:t>устано</w:t>
      </w:r>
      <w:r w:rsidR="00287692" w:rsidRPr="001A7F83">
        <w:rPr>
          <w:sz w:val="24"/>
          <w:szCs w:val="24"/>
        </w:rPr>
        <w:t>вл</w:t>
      </w:r>
      <w:r w:rsidR="00393D10">
        <w:rPr>
          <w:sz w:val="24"/>
          <w:szCs w:val="24"/>
        </w:rPr>
        <w:t>ения</w:t>
      </w:r>
      <w:r w:rsidR="00287692" w:rsidRPr="001A7F83">
        <w:rPr>
          <w:sz w:val="24"/>
          <w:szCs w:val="24"/>
        </w:rPr>
        <w:t xml:space="preserve"> </w:t>
      </w:r>
      <w:r w:rsidR="00F42A86">
        <w:rPr>
          <w:sz w:val="24"/>
          <w:szCs w:val="24"/>
        </w:rPr>
        <w:t xml:space="preserve">правил </w:t>
      </w:r>
      <w:r w:rsidRPr="001A7F83">
        <w:rPr>
          <w:sz w:val="24"/>
          <w:szCs w:val="24"/>
        </w:rPr>
        <w:t xml:space="preserve">определения объема и предоставления </w:t>
      </w:r>
      <w:r w:rsidR="00F42A86" w:rsidRPr="001A7F83">
        <w:rPr>
          <w:sz w:val="24"/>
          <w:szCs w:val="24"/>
        </w:rPr>
        <w:t>из бюджета городского округа город Урай</w:t>
      </w:r>
      <w:r w:rsidR="009D4604">
        <w:rPr>
          <w:sz w:val="24"/>
          <w:szCs w:val="24"/>
        </w:rPr>
        <w:t xml:space="preserve"> (далее - местный бюджет)</w:t>
      </w:r>
      <w:r w:rsidR="00F42A86" w:rsidRPr="001A7F83">
        <w:rPr>
          <w:sz w:val="24"/>
          <w:szCs w:val="24"/>
        </w:rPr>
        <w:t xml:space="preserve"> </w:t>
      </w:r>
      <w:r w:rsidRPr="001A7F83">
        <w:rPr>
          <w:sz w:val="24"/>
          <w:szCs w:val="24"/>
        </w:rPr>
        <w:t>субсидий</w:t>
      </w:r>
      <w:proofErr w:type="gramEnd"/>
      <w:r w:rsidRPr="001A7F83">
        <w:rPr>
          <w:sz w:val="24"/>
          <w:szCs w:val="24"/>
        </w:rPr>
        <w:t xml:space="preserve"> </w:t>
      </w:r>
      <w:r w:rsidR="00F42A86" w:rsidRPr="001A7F83">
        <w:rPr>
          <w:sz w:val="24"/>
          <w:szCs w:val="24"/>
        </w:rPr>
        <w:t>социально ориентированным некоммерческим организациям</w:t>
      </w:r>
      <w:r w:rsidR="00846D4B">
        <w:rPr>
          <w:sz w:val="24"/>
          <w:szCs w:val="24"/>
        </w:rPr>
        <w:t xml:space="preserve"> </w:t>
      </w:r>
      <w:r w:rsidR="00846D4B" w:rsidRPr="001A7F83">
        <w:rPr>
          <w:sz w:val="24"/>
          <w:szCs w:val="24"/>
        </w:rPr>
        <w:t>(далее - СОНКО)</w:t>
      </w:r>
      <w:r w:rsidR="00846D4B">
        <w:rPr>
          <w:sz w:val="24"/>
          <w:szCs w:val="24"/>
        </w:rPr>
        <w:t xml:space="preserve">. </w:t>
      </w:r>
    </w:p>
    <w:p w:rsidR="00D803D1" w:rsidRDefault="00D803D1" w:rsidP="00C07B6C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89322A">
        <w:rPr>
          <w:sz w:val="24"/>
          <w:szCs w:val="24"/>
        </w:rPr>
        <w:t>1.2. Понятия, используемые в Порядке, применяются в значени</w:t>
      </w:r>
      <w:r w:rsidR="00D967B6" w:rsidRPr="0089322A">
        <w:rPr>
          <w:sz w:val="24"/>
          <w:szCs w:val="24"/>
        </w:rPr>
        <w:t>ях, установленных Бюджетным кодексом Р</w:t>
      </w:r>
      <w:r w:rsidR="002024C7" w:rsidRPr="0089322A">
        <w:rPr>
          <w:sz w:val="24"/>
          <w:szCs w:val="24"/>
        </w:rPr>
        <w:t xml:space="preserve">оссийской </w:t>
      </w:r>
      <w:r w:rsidR="00D967B6" w:rsidRPr="0089322A">
        <w:rPr>
          <w:sz w:val="24"/>
          <w:szCs w:val="24"/>
        </w:rPr>
        <w:t>Ф</w:t>
      </w:r>
      <w:r w:rsidR="002024C7" w:rsidRPr="0089322A">
        <w:rPr>
          <w:sz w:val="24"/>
          <w:szCs w:val="24"/>
        </w:rPr>
        <w:t>едерации</w:t>
      </w:r>
      <w:r w:rsidR="008112BE">
        <w:rPr>
          <w:sz w:val="24"/>
          <w:szCs w:val="24"/>
        </w:rPr>
        <w:t xml:space="preserve">, Федеральным законом </w:t>
      </w:r>
      <w:r w:rsidR="00C805D1">
        <w:rPr>
          <w:sz w:val="24"/>
          <w:szCs w:val="24"/>
        </w:rPr>
        <w:t xml:space="preserve">от 12.01.1996 </w:t>
      </w:r>
      <w:r w:rsidR="00393D10">
        <w:rPr>
          <w:sz w:val="24"/>
          <w:szCs w:val="24"/>
        </w:rPr>
        <w:t xml:space="preserve">                  </w:t>
      </w:r>
      <w:r w:rsidR="00C805D1">
        <w:rPr>
          <w:sz w:val="24"/>
          <w:szCs w:val="24"/>
        </w:rPr>
        <w:t>№7-ФЗ</w:t>
      </w:r>
      <w:r w:rsidR="00393D10">
        <w:rPr>
          <w:sz w:val="24"/>
          <w:szCs w:val="24"/>
        </w:rPr>
        <w:t xml:space="preserve"> </w:t>
      </w:r>
      <w:r w:rsidR="00C805D1">
        <w:rPr>
          <w:sz w:val="24"/>
          <w:szCs w:val="24"/>
        </w:rPr>
        <w:t>«О некоммерческих организациях»</w:t>
      </w:r>
      <w:r w:rsidR="00336C46" w:rsidRPr="0089322A">
        <w:rPr>
          <w:sz w:val="24"/>
          <w:szCs w:val="24"/>
        </w:rPr>
        <w:t>.</w:t>
      </w:r>
    </w:p>
    <w:p w:rsidR="00846D4B" w:rsidRDefault="00336C46" w:rsidP="009D46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67AB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67ABC">
        <w:rPr>
          <w:sz w:val="24"/>
          <w:szCs w:val="24"/>
        </w:rPr>
        <w:t xml:space="preserve">. </w:t>
      </w:r>
      <w:r w:rsidR="001310F7">
        <w:rPr>
          <w:sz w:val="24"/>
          <w:szCs w:val="24"/>
        </w:rPr>
        <w:t>Субсидия</w:t>
      </w:r>
      <w:r w:rsidR="003E3F5D" w:rsidRPr="00D411FB">
        <w:rPr>
          <w:sz w:val="24"/>
          <w:szCs w:val="24"/>
        </w:rPr>
        <w:t xml:space="preserve"> предоставляется в целях </w:t>
      </w:r>
      <w:r w:rsidR="0074409B" w:rsidRPr="00D411FB">
        <w:rPr>
          <w:sz w:val="24"/>
          <w:szCs w:val="24"/>
        </w:rPr>
        <w:t xml:space="preserve">финансовой поддержки </w:t>
      </w:r>
      <w:r w:rsidR="00846D4B">
        <w:rPr>
          <w:sz w:val="24"/>
          <w:szCs w:val="24"/>
        </w:rPr>
        <w:t>СОНКО</w:t>
      </w:r>
      <w:r w:rsidR="008112BE">
        <w:rPr>
          <w:sz w:val="24"/>
          <w:szCs w:val="24"/>
        </w:rPr>
        <w:t xml:space="preserve"> и</w:t>
      </w:r>
      <w:r w:rsidR="009D4604">
        <w:rPr>
          <w:sz w:val="24"/>
          <w:szCs w:val="24"/>
        </w:rPr>
        <w:t xml:space="preserve"> </w:t>
      </w:r>
      <w:r w:rsidR="00846D4B">
        <w:rPr>
          <w:sz w:val="24"/>
          <w:szCs w:val="24"/>
        </w:rPr>
        <w:t>развити</w:t>
      </w:r>
      <w:r w:rsidR="008112BE">
        <w:rPr>
          <w:sz w:val="24"/>
          <w:szCs w:val="24"/>
        </w:rPr>
        <w:t>я</w:t>
      </w:r>
      <w:r w:rsidR="00846D4B">
        <w:rPr>
          <w:sz w:val="24"/>
          <w:szCs w:val="24"/>
        </w:rPr>
        <w:t xml:space="preserve"> конкуренции в </w:t>
      </w:r>
      <w:r w:rsidR="001729A9">
        <w:rPr>
          <w:sz w:val="24"/>
          <w:szCs w:val="24"/>
        </w:rPr>
        <w:t xml:space="preserve">сфере общественно </w:t>
      </w:r>
      <w:r w:rsidR="00846D4B">
        <w:rPr>
          <w:sz w:val="24"/>
          <w:szCs w:val="24"/>
        </w:rPr>
        <w:t>полезных услуг</w:t>
      </w:r>
      <w:r w:rsidR="001729A9">
        <w:rPr>
          <w:sz w:val="24"/>
          <w:szCs w:val="24"/>
        </w:rPr>
        <w:t xml:space="preserve"> в городе Урай</w:t>
      </w:r>
      <w:r w:rsidR="00052500">
        <w:rPr>
          <w:sz w:val="24"/>
          <w:szCs w:val="24"/>
        </w:rPr>
        <w:t>, повышения уровня их   доступности</w:t>
      </w:r>
      <w:r w:rsidR="001729A9">
        <w:rPr>
          <w:sz w:val="24"/>
          <w:szCs w:val="24"/>
        </w:rPr>
        <w:t>.</w:t>
      </w:r>
      <w:r w:rsidR="00846D4B">
        <w:rPr>
          <w:sz w:val="24"/>
          <w:szCs w:val="24"/>
        </w:rPr>
        <w:t xml:space="preserve"> </w:t>
      </w:r>
    </w:p>
    <w:p w:rsidR="00AC47B6" w:rsidRDefault="00AC47B6" w:rsidP="00AC47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Органом местного самоуправления</w:t>
      </w:r>
      <w:r w:rsidR="00F52F18" w:rsidRPr="00F52F18"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r w:rsidR="00E418C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администрация города Урай (далее - главный распорядитель как получатель бюджетных средств). </w:t>
      </w:r>
    </w:p>
    <w:p w:rsidR="00AC47B6" w:rsidRPr="0089724F" w:rsidRDefault="004623CC" w:rsidP="004623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12BE">
        <w:rPr>
          <w:sz w:val="24"/>
          <w:szCs w:val="24"/>
        </w:rPr>
        <w:t xml:space="preserve">1.5. </w:t>
      </w:r>
      <w:proofErr w:type="gramStart"/>
      <w:r w:rsidR="00AC47B6">
        <w:rPr>
          <w:sz w:val="24"/>
          <w:szCs w:val="24"/>
        </w:rPr>
        <w:t xml:space="preserve">Органом администрации города Урай, обеспечивающим </w:t>
      </w:r>
      <w:r>
        <w:rPr>
          <w:sz w:val="24"/>
          <w:szCs w:val="24"/>
        </w:rPr>
        <w:t>организационное, информационное, аналитическое сопровождение мероприятий по предоставлению субсидии,</w:t>
      </w:r>
      <w:r w:rsidR="00EF5170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прием, регистрацию </w:t>
      </w:r>
      <w:r w:rsidR="00393D10">
        <w:rPr>
          <w:sz w:val="24"/>
          <w:szCs w:val="24"/>
        </w:rPr>
        <w:t xml:space="preserve">документов, предоставленных заявителями </w:t>
      </w:r>
      <w:r>
        <w:rPr>
          <w:sz w:val="24"/>
          <w:szCs w:val="24"/>
        </w:rPr>
        <w:t>и проверку</w:t>
      </w:r>
      <w:r w:rsidR="00393D10">
        <w:rPr>
          <w:sz w:val="24"/>
          <w:szCs w:val="24"/>
        </w:rPr>
        <w:t xml:space="preserve"> содержащихся в них сведений</w:t>
      </w:r>
      <w:r>
        <w:rPr>
          <w:sz w:val="24"/>
          <w:szCs w:val="24"/>
        </w:rPr>
        <w:t xml:space="preserve">, внесение проектов правовых актов главного распорядителя как получателя бюджетных средств о предоставлении субсидии или отказе в ее предоставлении, </w:t>
      </w:r>
      <w:r w:rsidR="00500BB7">
        <w:rPr>
          <w:sz w:val="24"/>
          <w:szCs w:val="24"/>
        </w:rPr>
        <w:t xml:space="preserve">об отмене решения о предоставлении субсидии, </w:t>
      </w:r>
      <w:r>
        <w:rPr>
          <w:sz w:val="24"/>
          <w:szCs w:val="24"/>
        </w:rPr>
        <w:t>подготовку проектов соглашений о предоставлении субсидии, уведомлений об отказе</w:t>
      </w:r>
      <w:proofErr w:type="gramEnd"/>
      <w:r>
        <w:rPr>
          <w:sz w:val="24"/>
          <w:szCs w:val="24"/>
        </w:rPr>
        <w:t xml:space="preserve"> </w:t>
      </w:r>
      <w:r w:rsidR="00500BB7">
        <w:rPr>
          <w:sz w:val="24"/>
          <w:szCs w:val="24"/>
        </w:rPr>
        <w:t xml:space="preserve">в предоставлении субсидии, </w:t>
      </w:r>
      <w:r w:rsidRPr="004623CC">
        <w:rPr>
          <w:sz w:val="24"/>
          <w:szCs w:val="24"/>
        </w:rPr>
        <w:t>мониторинг исполнения получател</w:t>
      </w:r>
      <w:r>
        <w:rPr>
          <w:sz w:val="24"/>
          <w:szCs w:val="24"/>
        </w:rPr>
        <w:t>ями</w:t>
      </w:r>
      <w:r w:rsidRPr="004623CC">
        <w:rPr>
          <w:sz w:val="24"/>
          <w:szCs w:val="24"/>
        </w:rPr>
        <w:t xml:space="preserve"> субсидии условий ее предоставления, проверку отчетности </w:t>
      </w:r>
      <w:r w:rsidR="00423D4B">
        <w:rPr>
          <w:sz w:val="24"/>
          <w:szCs w:val="24"/>
        </w:rPr>
        <w:t>о достижении показателей результативности</w:t>
      </w:r>
      <w:r>
        <w:rPr>
          <w:sz w:val="24"/>
          <w:szCs w:val="24"/>
        </w:rPr>
        <w:t>, предоставленной получателями субсидии, является</w:t>
      </w:r>
      <w:r w:rsidR="001310F7">
        <w:rPr>
          <w:sz w:val="24"/>
          <w:szCs w:val="24"/>
        </w:rPr>
        <w:t xml:space="preserve"> служба</w:t>
      </w:r>
      <w:r w:rsidR="00427898">
        <w:rPr>
          <w:sz w:val="24"/>
          <w:szCs w:val="24"/>
        </w:rPr>
        <w:t xml:space="preserve"> по поддержке некоммерческих организаций</w:t>
      </w:r>
      <w:r>
        <w:rPr>
          <w:sz w:val="24"/>
          <w:szCs w:val="24"/>
        </w:rPr>
        <w:t xml:space="preserve"> у</w:t>
      </w:r>
      <w:r w:rsidR="00427898">
        <w:rPr>
          <w:sz w:val="24"/>
          <w:szCs w:val="24"/>
        </w:rPr>
        <w:t>правления</w:t>
      </w:r>
      <w:r w:rsidR="00AC47B6" w:rsidRPr="0089724F">
        <w:rPr>
          <w:sz w:val="24"/>
          <w:szCs w:val="24"/>
        </w:rPr>
        <w:t xml:space="preserve"> по культуре и социальным вопросам администрации города Урай (далее - уполномоченный орган</w:t>
      </w:r>
      <w:r w:rsidR="00AC47B6" w:rsidRPr="00311149">
        <w:rPr>
          <w:sz w:val="24"/>
          <w:szCs w:val="24"/>
        </w:rPr>
        <w:t>)</w:t>
      </w:r>
      <w:r w:rsidR="0041157F" w:rsidRPr="00311149">
        <w:rPr>
          <w:sz w:val="24"/>
          <w:szCs w:val="24"/>
        </w:rPr>
        <w:t>.</w:t>
      </w:r>
      <w:r w:rsidR="00AC47B6" w:rsidRPr="00897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B493A" w:rsidRDefault="00FB493A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Категории и критерии отбора получателей субсидии. </w:t>
      </w:r>
    </w:p>
    <w:p w:rsidR="003B0416" w:rsidRDefault="00427898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E418CF">
        <w:rPr>
          <w:rFonts w:ascii="Times New Roman" w:hAnsi="Times New Roman" w:cs="Times New Roman"/>
          <w:sz w:val="24"/>
          <w:szCs w:val="24"/>
        </w:rPr>
        <w:t>Категория получателей субсидии.</w:t>
      </w:r>
    </w:p>
    <w:p w:rsidR="00427898" w:rsidRPr="00427898" w:rsidRDefault="00427898" w:rsidP="004278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493A" w:rsidRPr="00052500">
        <w:rPr>
          <w:rFonts w:ascii="Times New Roman" w:hAnsi="Times New Roman" w:cs="Times New Roman"/>
          <w:sz w:val="24"/>
          <w:szCs w:val="24"/>
        </w:rPr>
        <w:t xml:space="preserve">олучателями субсидии являются социально ориентированные некоммерческие </w:t>
      </w:r>
      <w:r w:rsidR="00FB493A" w:rsidRPr="00427898">
        <w:rPr>
          <w:rFonts w:ascii="Times New Roman" w:hAnsi="Times New Roman" w:cs="Times New Roman"/>
          <w:sz w:val="24"/>
          <w:szCs w:val="24"/>
        </w:rPr>
        <w:t>организации, являющиеся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93A" w:rsidRPr="00427898">
        <w:rPr>
          <w:rFonts w:ascii="Times New Roman" w:hAnsi="Times New Roman" w:cs="Times New Roman"/>
          <w:sz w:val="24"/>
          <w:szCs w:val="24"/>
        </w:rPr>
        <w:t>осуществляющие деятельность</w:t>
      </w:r>
      <w:r w:rsidR="00052500" w:rsidRPr="00427898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FB493A" w:rsidRPr="00427898">
        <w:rPr>
          <w:rFonts w:ascii="Times New Roman" w:hAnsi="Times New Roman" w:cs="Times New Roman"/>
          <w:sz w:val="24"/>
          <w:szCs w:val="24"/>
        </w:rPr>
        <w:t xml:space="preserve">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8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 выполняющие</w:t>
      </w:r>
      <w:r w:rsidRPr="00427898">
        <w:rPr>
          <w:rFonts w:ascii="Times New Roman" w:hAnsi="Times New Roman" w:cs="Times New Roman"/>
          <w:sz w:val="24"/>
          <w:szCs w:val="24"/>
        </w:rPr>
        <w:t xml:space="preserve"> функции иностранного агента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7B6" w:rsidRPr="006A3FDB" w:rsidRDefault="00427898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1.6.2. </w:t>
      </w:r>
      <w:r w:rsidR="00052500" w:rsidRPr="006A3FDB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r w:rsidR="00E418CF" w:rsidRPr="006A3FDB">
        <w:rPr>
          <w:rFonts w:ascii="Times New Roman" w:hAnsi="Times New Roman" w:cs="Times New Roman"/>
          <w:sz w:val="24"/>
          <w:szCs w:val="24"/>
        </w:rPr>
        <w:t xml:space="preserve">получателей субсидии: </w:t>
      </w:r>
      <w:r w:rsidR="00052500" w:rsidRPr="006A3FDB">
        <w:rPr>
          <w:rFonts w:ascii="Times New Roman" w:hAnsi="Times New Roman" w:cs="Times New Roman"/>
          <w:sz w:val="24"/>
          <w:szCs w:val="24"/>
        </w:rPr>
        <w:t>осуществление деятельности по предоставлению услуг по направлениям, предусмотренным решением о местном бюджете</w:t>
      </w:r>
      <w:r w:rsidR="00C805D1" w:rsidRPr="006A3FDB">
        <w:rPr>
          <w:rFonts w:ascii="Times New Roman" w:hAnsi="Times New Roman" w:cs="Times New Roman"/>
          <w:sz w:val="24"/>
          <w:szCs w:val="24"/>
        </w:rPr>
        <w:t>,</w:t>
      </w:r>
      <w:r w:rsidR="00052500" w:rsidRPr="006A3FDB">
        <w:rPr>
          <w:rFonts w:ascii="Times New Roman" w:hAnsi="Times New Roman" w:cs="Times New Roman"/>
          <w:sz w:val="24"/>
          <w:szCs w:val="24"/>
        </w:rPr>
        <w:t xml:space="preserve"> и (или) предусмотренны</w:t>
      </w:r>
      <w:r w:rsidR="003B0416" w:rsidRPr="006A3FDB">
        <w:rPr>
          <w:rFonts w:ascii="Times New Roman" w:hAnsi="Times New Roman" w:cs="Times New Roman"/>
          <w:sz w:val="24"/>
          <w:szCs w:val="24"/>
        </w:rPr>
        <w:t>х</w:t>
      </w:r>
      <w:r w:rsidR="00052500" w:rsidRPr="006A3FDB">
        <w:rPr>
          <w:rFonts w:ascii="Times New Roman" w:hAnsi="Times New Roman" w:cs="Times New Roman"/>
          <w:sz w:val="24"/>
          <w:szCs w:val="24"/>
        </w:rPr>
        <w:t xml:space="preserve"> Перечнем услуг, которые могут быть переданы на исполне</w:t>
      </w:r>
      <w:r w:rsidR="008B2657" w:rsidRPr="006A3FDB">
        <w:rPr>
          <w:rFonts w:ascii="Times New Roman" w:hAnsi="Times New Roman" w:cs="Times New Roman"/>
          <w:sz w:val="24"/>
          <w:szCs w:val="24"/>
        </w:rPr>
        <w:t>ние немуниципальным организация</w:t>
      </w:r>
      <w:r w:rsidR="00052500" w:rsidRPr="006A3FDB">
        <w:rPr>
          <w:rFonts w:ascii="Times New Roman" w:hAnsi="Times New Roman" w:cs="Times New Roman"/>
          <w:sz w:val="24"/>
          <w:szCs w:val="24"/>
        </w:rPr>
        <w:t xml:space="preserve">, в том числе социально ориентированным </w:t>
      </w:r>
      <w:r w:rsidR="00052500" w:rsidRPr="006A3FDB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некоммерческим организациям, утвержденным </w:t>
      </w:r>
      <w:r w:rsidR="008B2657" w:rsidRPr="006A3FD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</w:t>
      </w:r>
      <w:r w:rsidR="00E418CF" w:rsidRPr="006A3FDB">
        <w:rPr>
          <w:rFonts w:ascii="Times New Roman" w:hAnsi="Times New Roman" w:cs="Times New Roman"/>
          <w:sz w:val="24"/>
          <w:szCs w:val="24"/>
        </w:rPr>
        <w:t>.</w:t>
      </w:r>
    </w:p>
    <w:p w:rsidR="00805EB4" w:rsidRDefault="00E418CF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>С</w:t>
      </w:r>
      <w:r w:rsidR="00A22A09" w:rsidRPr="006A3FDB">
        <w:rPr>
          <w:rFonts w:ascii="Times New Roman" w:hAnsi="Times New Roman" w:cs="Times New Roman"/>
          <w:sz w:val="24"/>
          <w:szCs w:val="24"/>
        </w:rPr>
        <w:t>оциально ориентированные некоммерческие организации, обладающие статусом исполнителей общественно полезных услуг,</w:t>
      </w:r>
      <w:r w:rsidRPr="006A3FDB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деятельность, указанную в настоящем подпункте</w:t>
      </w:r>
      <w:r w:rsidR="00346C7F" w:rsidRPr="006A3FDB">
        <w:rPr>
          <w:rFonts w:ascii="Times New Roman" w:hAnsi="Times New Roman" w:cs="Times New Roman"/>
          <w:sz w:val="24"/>
          <w:szCs w:val="24"/>
        </w:rPr>
        <w:t>,</w:t>
      </w:r>
      <w:r w:rsidRPr="006A3FDB">
        <w:rPr>
          <w:rFonts w:ascii="Times New Roman" w:hAnsi="Times New Roman" w:cs="Times New Roman"/>
          <w:sz w:val="24"/>
          <w:szCs w:val="24"/>
        </w:rPr>
        <w:t xml:space="preserve"> </w:t>
      </w:r>
      <w:r w:rsidR="00A22A09" w:rsidRPr="006A3FDB">
        <w:rPr>
          <w:rFonts w:ascii="Times New Roman" w:hAnsi="Times New Roman" w:cs="Times New Roman"/>
          <w:sz w:val="24"/>
          <w:szCs w:val="24"/>
        </w:rPr>
        <w:t>имеют приоритет</w:t>
      </w:r>
      <w:r w:rsidR="003B0416" w:rsidRPr="006A3FDB">
        <w:rPr>
          <w:rFonts w:ascii="Times New Roman" w:hAnsi="Times New Roman" w:cs="Times New Roman"/>
          <w:sz w:val="24"/>
          <w:szCs w:val="24"/>
        </w:rPr>
        <w:t>ное право на получение субсидии.</w:t>
      </w:r>
      <w:r w:rsidR="0080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B9" w:rsidRDefault="008033B9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Решение об отборе СОНКО на получение субсидии принимается главным распорядителем как получателем бюджетных средств, оформляется постановлением администрации города Урай. </w:t>
      </w:r>
    </w:p>
    <w:p w:rsidR="00EE62DB" w:rsidRDefault="008033B9" w:rsidP="00EE62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об отборе СОНКО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DB" w:rsidRDefault="00EE62DB" w:rsidP="00EE62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отборе СОНКО подлежит официальному опубликованию в газете «Знамя» и размещению на официальном сайте органов местного самоуправления </w:t>
      </w:r>
      <w:r w:rsidR="00917650">
        <w:rPr>
          <w:rFonts w:ascii="Times New Roman" w:hAnsi="Times New Roman" w:cs="Times New Roman"/>
          <w:sz w:val="24"/>
          <w:szCs w:val="24"/>
        </w:rPr>
        <w:t xml:space="preserve">города Урай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1637E" w:rsidRDefault="00EE62DB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71637E" w:rsidRPr="00EE62DB">
        <w:rPr>
          <w:rFonts w:ascii="Times New Roman" w:hAnsi="Times New Roman" w:cs="Times New Roman"/>
          <w:sz w:val="24"/>
          <w:szCs w:val="24"/>
        </w:rPr>
        <w:t xml:space="preserve">Срок приема заявок составляет не </w:t>
      </w:r>
      <w:r w:rsidR="00500BB7" w:rsidRPr="00EE62DB">
        <w:rPr>
          <w:rFonts w:ascii="Times New Roman" w:hAnsi="Times New Roman" w:cs="Times New Roman"/>
          <w:sz w:val="24"/>
          <w:szCs w:val="24"/>
        </w:rPr>
        <w:t>менее</w:t>
      </w:r>
      <w:r w:rsidR="0071637E" w:rsidRPr="00EE62DB">
        <w:rPr>
          <w:rFonts w:ascii="Times New Roman" w:hAnsi="Times New Roman" w:cs="Times New Roman"/>
          <w:sz w:val="24"/>
          <w:szCs w:val="24"/>
        </w:rPr>
        <w:t xml:space="preserve"> </w:t>
      </w:r>
      <w:r w:rsidR="00BA7873" w:rsidRPr="00EE62DB">
        <w:rPr>
          <w:rFonts w:ascii="Times New Roman" w:hAnsi="Times New Roman" w:cs="Times New Roman"/>
          <w:sz w:val="24"/>
          <w:szCs w:val="24"/>
        </w:rPr>
        <w:t>1</w:t>
      </w:r>
      <w:r w:rsidR="0071637E" w:rsidRPr="00EE62DB">
        <w:rPr>
          <w:rFonts w:ascii="Times New Roman" w:hAnsi="Times New Roman" w:cs="Times New Roman"/>
          <w:sz w:val="24"/>
          <w:szCs w:val="24"/>
        </w:rPr>
        <w:t>0 дней.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7E" w:rsidRDefault="008033B9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СОНКО на получение субсидии, поступившие после окончания срока приема заявок</w:t>
      </w:r>
      <w:r w:rsidR="0071637E">
        <w:rPr>
          <w:rFonts w:ascii="Times New Roman" w:hAnsi="Times New Roman" w:cs="Times New Roman"/>
          <w:sz w:val="24"/>
          <w:szCs w:val="24"/>
        </w:rPr>
        <w:t xml:space="preserve">, установленного решением об отборе СОНКО, возвращаются заявителям без рассмотрения. </w:t>
      </w:r>
    </w:p>
    <w:p w:rsidR="00EE62DB" w:rsidRDefault="00EE62DB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460292" w:rsidRPr="004238EA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</w:t>
      </w:r>
      <w:proofErr w:type="gramStart"/>
      <w:r w:rsidR="00460292" w:rsidRPr="004238EA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460292" w:rsidRPr="004238EA">
        <w:rPr>
          <w:rFonts w:ascii="Times New Roman" w:hAnsi="Times New Roman" w:cs="Times New Roman"/>
          <w:sz w:val="24"/>
          <w:szCs w:val="24"/>
        </w:rPr>
        <w:t xml:space="preserve">аве принять решение об отказе от проведения отбора СОНКО не позднее, чем за </w:t>
      </w:r>
      <w:r w:rsidR="00500BB7">
        <w:rPr>
          <w:rFonts w:ascii="Times New Roman" w:hAnsi="Times New Roman" w:cs="Times New Roman"/>
          <w:sz w:val="24"/>
          <w:szCs w:val="24"/>
        </w:rPr>
        <w:t>3</w:t>
      </w:r>
      <w:r w:rsidR="00460292" w:rsidRPr="004238EA">
        <w:rPr>
          <w:rFonts w:ascii="Times New Roman" w:hAnsi="Times New Roman" w:cs="Times New Roman"/>
          <w:sz w:val="24"/>
          <w:szCs w:val="24"/>
        </w:rPr>
        <w:t xml:space="preserve"> дн</w:t>
      </w:r>
      <w:r w:rsidR="00500BB7">
        <w:rPr>
          <w:rFonts w:ascii="Times New Roman" w:hAnsi="Times New Roman" w:cs="Times New Roman"/>
          <w:sz w:val="24"/>
          <w:szCs w:val="24"/>
        </w:rPr>
        <w:t>я</w:t>
      </w:r>
      <w:r w:rsidR="00460292" w:rsidRPr="004238EA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на получение субсидии. </w:t>
      </w:r>
    </w:p>
    <w:p w:rsidR="00C15F37" w:rsidRPr="004238EA" w:rsidRDefault="00460292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EA">
        <w:rPr>
          <w:rFonts w:ascii="Times New Roman" w:hAnsi="Times New Roman" w:cs="Times New Roman"/>
          <w:sz w:val="24"/>
          <w:szCs w:val="24"/>
        </w:rPr>
        <w:t>Решение об отказе от проведения отбора СОНКО оформляется постановлением администрации города Урай, подлежит официальному опубликованию</w:t>
      </w:r>
      <w:r w:rsidR="00EE62DB">
        <w:rPr>
          <w:rFonts w:ascii="Times New Roman" w:hAnsi="Times New Roman" w:cs="Times New Roman"/>
          <w:sz w:val="24"/>
          <w:szCs w:val="24"/>
        </w:rPr>
        <w:t xml:space="preserve"> в газете «Знамя»</w:t>
      </w:r>
      <w:r w:rsidRPr="004238EA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органов местного самоуправления </w:t>
      </w:r>
      <w:r w:rsidR="00DC251C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4238E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71637E" w:rsidRDefault="00460292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EA">
        <w:rPr>
          <w:rFonts w:ascii="Times New Roman" w:hAnsi="Times New Roman" w:cs="Times New Roman"/>
          <w:sz w:val="24"/>
          <w:szCs w:val="24"/>
        </w:rPr>
        <w:t>Уполномоченный орган обеспечивает возврат поданных заявок на получение субсидии</w:t>
      </w:r>
      <w:r w:rsidR="00C15F37" w:rsidRPr="004238EA">
        <w:rPr>
          <w:rFonts w:ascii="Times New Roman" w:hAnsi="Times New Roman" w:cs="Times New Roman"/>
          <w:sz w:val="24"/>
          <w:szCs w:val="24"/>
        </w:rPr>
        <w:t>.</w:t>
      </w:r>
    </w:p>
    <w:p w:rsidR="009E7138" w:rsidRPr="006A3FDB" w:rsidRDefault="009E7138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6A3FDB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346C7F" w:rsidRPr="006A3FDB">
        <w:rPr>
          <w:rFonts w:ascii="Times New Roman" w:hAnsi="Times New Roman" w:cs="Times New Roman"/>
          <w:sz w:val="24"/>
          <w:szCs w:val="24"/>
        </w:rPr>
        <w:t>в течение срока приема заявок</w:t>
      </w:r>
      <w:r w:rsidR="002B3A36" w:rsidRPr="006A3FDB">
        <w:rPr>
          <w:rFonts w:ascii="Times New Roman" w:hAnsi="Times New Roman" w:cs="Times New Roman"/>
          <w:sz w:val="24"/>
          <w:szCs w:val="24"/>
        </w:rPr>
        <w:t xml:space="preserve"> </w:t>
      </w:r>
      <w:r w:rsidRPr="006A3FDB">
        <w:rPr>
          <w:rFonts w:ascii="Times New Roman" w:hAnsi="Times New Roman" w:cs="Times New Roman"/>
          <w:sz w:val="24"/>
          <w:szCs w:val="24"/>
        </w:rPr>
        <w:t>нескольких заявок на получение субсиди</w:t>
      </w:r>
      <w:r w:rsidR="00870EE1" w:rsidRPr="006A3FDB">
        <w:rPr>
          <w:rFonts w:ascii="Times New Roman" w:hAnsi="Times New Roman" w:cs="Times New Roman"/>
          <w:sz w:val="24"/>
          <w:szCs w:val="24"/>
        </w:rPr>
        <w:t>и</w:t>
      </w:r>
      <w:r w:rsidRPr="006A3FDB">
        <w:rPr>
          <w:rFonts w:ascii="Times New Roman" w:hAnsi="Times New Roman" w:cs="Times New Roman"/>
          <w:sz w:val="24"/>
          <w:szCs w:val="24"/>
        </w:rPr>
        <w:t xml:space="preserve"> в рамках</w:t>
      </w:r>
      <w:proofErr w:type="gramEnd"/>
      <w:r w:rsidRPr="006A3FDB">
        <w:rPr>
          <w:rFonts w:ascii="Times New Roman" w:hAnsi="Times New Roman" w:cs="Times New Roman"/>
          <w:sz w:val="24"/>
          <w:szCs w:val="24"/>
        </w:rPr>
        <w:t xml:space="preserve"> осуществления одного направления деятельности по предоставлению услуг</w:t>
      </w:r>
      <w:r w:rsidR="00870EE1" w:rsidRPr="006A3FDB">
        <w:rPr>
          <w:rFonts w:ascii="Times New Roman" w:hAnsi="Times New Roman" w:cs="Times New Roman"/>
          <w:sz w:val="24"/>
          <w:szCs w:val="24"/>
        </w:rPr>
        <w:t xml:space="preserve"> субсидия предоставляется СОНКО перв</w:t>
      </w:r>
      <w:r w:rsidR="00346C7F" w:rsidRPr="006A3FDB">
        <w:rPr>
          <w:rFonts w:ascii="Times New Roman" w:hAnsi="Times New Roman" w:cs="Times New Roman"/>
          <w:sz w:val="24"/>
          <w:szCs w:val="24"/>
        </w:rPr>
        <w:t>ой</w:t>
      </w:r>
      <w:r w:rsidR="00870EE1" w:rsidRPr="006A3FDB">
        <w:rPr>
          <w:rFonts w:ascii="Times New Roman" w:hAnsi="Times New Roman" w:cs="Times New Roman"/>
          <w:sz w:val="24"/>
          <w:szCs w:val="24"/>
        </w:rPr>
        <w:t xml:space="preserve"> подавш</w:t>
      </w:r>
      <w:r w:rsidR="00346C7F" w:rsidRPr="006A3FDB">
        <w:rPr>
          <w:rFonts w:ascii="Times New Roman" w:hAnsi="Times New Roman" w:cs="Times New Roman"/>
          <w:sz w:val="24"/>
          <w:szCs w:val="24"/>
        </w:rPr>
        <w:t>ей</w:t>
      </w:r>
      <w:r w:rsidR="00870EE1" w:rsidRPr="006A3FDB">
        <w:rPr>
          <w:rFonts w:ascii="Times New Roman" w:hAnsi="Times New Roman" w:cs="Times New Roman"/>
          <w:sz w:val="24"/>
          <w:szCs w:val="24"/>
        </w:rPr>
        <w:t xml:space="preserve"> заявку н</w:t>
      </w:r>
      <w:r w:rsidR="00346C7F" w:rsidRPr="006A3FDB">
        <w:rPr>
          <w:rFonts w:ascii="Times New Roman" w:hAnsi="Times New Roman" w:cs="Times New Roman"/>
          <w:sz w:val="24"/>
          <w:szCs w:val="24"/>
        </w:rPr>
        <w:t>а получение субсидии, за исключение случаев, указанных в абзацах втором и третьем настоящего пункта.</w:t>
      </w:r>
    </w:p>
    <w:p w:rsidR="00346C7F" w:rsidRPr="006A3FDB" w:rsidRDefault="00346C7F" w:rsidP="00346C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DB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в течение срока приема заявок заявки на получение субсидии от социально ориентированной некоммерческой организации, обладающей статусом исполнителя общественно полезных услуг, субсидия предоставляется данной организации, как имеющей приоритетной право на получение субс</w:t>
      </w:r>
      <w:r w:rsidR="00F83122" w:rsidRPr="006A3FDB">
        <w:rPr>
          <w:rFonts w:ascii="Times New Roman" w:hAnsi="Times New Roman" w:cs="Times New Roman"/>
          <w:sz w:val="24"/>
          <w:szCs w:val="24"/>
        </w:rPr>
        <w:t>идии, независимо от наличия заявок на получение субсидии в рамках осуществления одного направления деятельности по предоставлению услуг от иных СОНКО, не обладающих статусом исполнителя</w:t>
      </w:r>
      <w:proofErr w:type="gramEnd"/>
      <w:r w:rsidR="00F83122" w:rsidRPr="006A3FDB">
        <w:rPr>
          <w:rFonts w:ascii="Times New Roman" w:hAnsi="Times New Roman" w:cs="Times New Roman"/>
          <w:sz w:val="24"/>
          <w:szCs w:val="24"/>
        </w:rPr>
        <w:t xml:space="preserve"> общественно полезных услуг.</w:t>
      </w:r>
    </w:p>
    <w:p w:rsidR="00F83122" w:rsidRPr="006A3FDB" w:rsidRDefault="00F83122" w:rsidP="00F83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DB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от социально ориентированных некоммерческих организаций, обладающих статусом исполнител</w:t>
      </w:r>
      <w:r w:rsidR="00E22A98" w:rsidRPr="006A3FDB">
        <w:rPr>
          <w:rFonts w:ascii="Times New Roman" w:hAnsi="Times New Roman" w:cs="Times New Roman"/>
          <w:sz w:val="24"/>
          <w:szCs w:val="24"/>
        </w:rPr>
        <w:t>ей</w:t>
      </w:r>
      <w:r w:rsidRPr="006A3FDB">
        <w:rPr>
          <w:rFonts w:ascii="Times New Roman" w:hAnsi="Times New Roman" w:cs="Times New Roman"/>
          <w:sz w:val="24"/>
          <w:szCs w:val="24"/>
        </w:rPr>
        <w:t xml:space="preserve"> общественно полезных услуг, субсидия предоставляется социально ориентированной некоммерческой организации, обладающей статусом исполнителя обществе</w:t>
      </w:r>
      <w:bookmarkStart w:id="0" w:name="_GoBack"/>
      <w:bookmarkEnd w:id="0"/>
      <w:r w:rsidRPr="006A3FDB">
        <w:rPr>
          <w:rFonts w:ascii="Times New Roman" w:hAnsi="Times New Roman" w:cs="Times New Roman"/>
          <w:sz w:val="24"/>
          <w:szCs w:val="24"/>
        </w:rPr>
        <w:t>нно полезных услуг, первой подавшей заявку на получение субсидии.</w:t>
      </w:r>
      <w:proofErr w:type="gramEnd"/>
    </w:p>
    <w:p w:rsidR="00460292" w:rsidRDefault="005D232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D1" w:rsidRPr="00814C46" w:rsidRDefault="00D803D1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4"/>
          <w:szCs w:val="24"/>
        </w:rPr>
      </w:pPr>
      <w:r w:rsidRPr="00814C46">
        <w:rPr>
          <w:sz w:val="24"/>
          <w:szCs w:val="24"/>
        </w:rPr>
        <w:t xml:space="preserve">Раздел 2. </w:t>
      </w:r>
      <w:r w:rsidR="00C75302" w:rsidRPr="00814C46">
        <w:rPr>
          <w:sz w:val="24"/>
          <w:szCs w:val="24"/>
        </w:rPr>
        <w:t>Условия и порядок</w:t>
      </w:r>
      <w:r w:rsidRPr="00814C46">
        <w:rPr>
          <w:sz w:val="24"/>
          <w:szCs w:val="24"/>
        </w:rPr>
        <w:t xml:space="preserve"> предоставления субсидий</w:t>
      </w:r>
    </w:p>
    <w:p w:rsidR="008F04F0" w:rsidRPr="005028E3" w:rsidRDefault="008F04F0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4"/>
          <w:szCs w:val="24"/>
        </w:rPr>
      </w:pPr>
    </w:p>
    <w:p w:rsidR="0071637E" w:rsidRDefault="008F04F0" w:rsidP="007163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7B">
        <w:rPr>
          <w:rFonts w:ascii="Times New Roman" w:hAnsi="Times New Roman" w:cs="Times New Roman"/>
          <w:sz w:val="24"/>
          <w:szCs w:val="24"/>
        </w:rPr>
        <w:t>2.1.</w:t>
      </w:r>
      <w:r w:rsidR="0071637E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C15F37">
        <w:rPr>
          <w:rFonts w:ascii="Times New Roman" w:hAnsi="Times New Roman" w:cs="Times New Roman"/>
          <w:sz w:val="24"/>
          <w:szCs w:val="24"/>
        </w:rPr>
        <w:t>, предоставляемых получателем субсидии</w:t>
      </w:r>
      <w:r w:rsidR="00DD7C30">
        <w:rPr>
          <w:rFonts w:ascii="Times New Roman" w:hAnsi="Times New Roman" w:cs="Times New Roman"/>
          <w:sz w:val="24"/>
          <w:szCs w:val="24"/>
        </w:rPr>
        <w:t xml:space="preserve"> главному распорядителю как получателю бюджетных средств, для получения субсидии:</w:t>
      </w:r>
      <w:r w:rsidRPr="00E7697B">
        <w:rPr>
          <w:rFonts w:ascii="Times New Roman" w:hAnsi="Times New Roman" w:cs="Times New Roman"/>
          <w:sz w:val="24"/>
          <w:szCs w:val="24"/>
        </w:rPr>
        <w:t xml:space="preserve"> </w:t>
      </w:r>
      <w:r w:rsidR="003B0416">
        <w:rPr>
          <w:rFonts w:ascii="Times New Roman" w:hAnsi="Times New Roman" w:cs="Times New Roman"/>
          <w:sz w:val="24"/>
          <w:szCs w:val="24"/>
        </w:rPr>
        <w:t xml:space="preserve"> 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4B" w:rsidRPr="00977820" w:rsidRDefault="00DD7C30" w:rsidP="007163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</w:t>
      </w:r>
      <w:r w:rsidR="008F04F0" w:rsidRPr="009778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4" w:tooltip="Заявка на получение социально ориентированными" w:history="1">
        <w:r w:rsidR="008B265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F04F0" w:rsidRPr="00977820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1 к настоящему Порядку</w:t>
      </w:r>
      <w:r w:rsidR="00D66657">
        <w:rPr>
          <w:rFonts w:ascii="Times New Roman" w:hAnsi="Times New Roman" w:cs="Times New Roman"/>
          <w:sz w:val="24"/>
          <w:szCs w:val="24"/>
        </w:rPr>
        <w:t>.</w:t>
      </w:r>
      <w:r w:rsidR="008F04F0" w:rsidRPr="0097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20" w:rsidRPr="00E14702" w:rsidRDefault="00DD7C30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E62DB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977820" w:rsidRPr="00E14702">
        <w:rPr>
          <w:rFonts w:ascii="Times New Roman" w:hAnsi="Times New Roman" w:cs="Times New Roman"/>
          <w:sz w:val="24"/>
          <w:szCs w:val="24"/>
        </w:rPr>
        <w:t xml:space="preserve"> </w:t>
      </w:r>
      <w:r w:rsidR="00BF071A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977820" w:rsidRPr="00E14702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83122">
        <w:rPr>
          <w:rFonts w:ascii="Times New Roman" w:hAnsi="Times New Roman" w:cs="Times New Roman"/>
          <w:sz w:val="24"/>
          <w:szCs w:val="24"/>
        </w:rPr>
        <w:t xml:space="preserve">социально ориентированной некоммерческой организации </w:t>
      </w:r>
      <w:r w:rsidR="00977820" w:rsidRPr="00E14702">
        <w:rPr>
          <w:rFonts w:ascii="Times New Roman" w:hAnsi="Times New Roman" w:cs="Times New Roman"/>
          <w:sz w:val="24"/>
          <w:szCs w:val="24"/>
        </w:rPr>
        <w:t>исполнителем общественно полезных услуг (при наличии).</w:t>
      </w:r>
    </w:p>
    <w:p w:rsidR="00E14702" w:rsidRPr="00EE2D94" w:rsidRDefault="00E14702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57205">
        <w:rPr>
          <w:rFonts w:ascii="Times New Roman" w:hAnsi="Times New Roman" w:cs="Times New Roman"/>
          <w:sz w:val="24"/>
          <w:szCs w:val="24"/>
        </w:rPr>
        <w:t>2.</w:t>
      </w:r>
      <w:r w:rsidR="00D66657">
        <w:rPr>
          <w:rFonts w:ascii="Times New Roman" w:hAnsi="Times New Roman" w:cs="Times New Roman"/>
          <w:sz w:val="24"/>
          <w:szCs w:val="24"/>
        </w:rPr>
        <w:t>1.3</w:t>
      </w:r>
      <w:r w:rsidRPr="00957205">
        <w:rPr>
          <w:rFonts w:ascii="Times New Roman" w:hAnsi="Times New Roman" w:cs="Times New Roman"/>
          <w:sz w:val="24"/>
          <w:szCs w:val="24"/>
        </w:rPr>
        <w:t xml:space="preserve">. </w:t>
      </w:r>
      <w:r w:rsidR="00957205" w:rsidRPr="00EE2D9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E2D94" w:rsidRPr="00EE2D94">
        <w:rPr>
          <w:rFonts w:ascii="Times New Roman" w:hAnsi="Times New Roman" w:cs="Times New Roman"/>
          <w:sz w:val="24"/>
          <w:szCs w:val="24"/>
        </w:rPr>
        <w:t>услуг (работ)</w:t>
      </w:r>
      <w:r w:rsidR="003D1F3F">
        <w:rPr>
          <w:rFonts w:ascii="Times New Roman" w:hAnsi="Times New Roman" w:cs="Times New Roman"/>
          <w:sz w:val="24"/>
          <w:szCs w:val="24"/>
        </w:rPr>
        <w:t>,</w:t>
      </w:r>
      <w:r w:rsidR="00957205" w:rsidRPr="00EE2D94">
        <w:rPr>
          <w:rFonts w:ascii="Times New Roman" w:hAnsi="Times New Roman" w:cs="Times New Roman"/>
          <w:sz w:val="24"/>
          <w:szCs w:val="24"/>
        </w:rPr>
        <w:t xml:space="preserve"> </w:t>
      </w:r>
      <w:r w:rsidR="00EE2D94" w:rsidRPr="00EE2D94">
        <w:rPr>
          <w:rFonts w:ascii="Times New Roman" w:hAnsi="Times New Roman" w:cs="Times New Roman"/>
          <w:sz w:val="24"/>
          <w:szCs w:val="24"/>
        </w:rPr>
        <w:t>планируемых к осуществлению СОНКО</w:t>
      </w:r>
      <w:r w:rsidR="003D1F3F">
        <w:rPr>
          <w:rFonts w:ascii="Times New Roman" w:hAnsi="Times New Roman" w:cs="Times New Roman"/>
          <w:sz w:val="24"/>
          <w:szCs w:val="24"/>
        </w:rPr>
        <w:t>,</w:t>
      </w:r>
      <w:r w:rsidR="00EE2D94" w:rsidRPr="00EE2D94">
        <w:rPr>
          <w:rFonts w:ascii="Times New Roman" w:hAnsi="Times New Roman" w:cs="Times New Roman"/>
          <w:sz w:val="24"/>
          <w:szCs w:val="24"/>
        </w:rPr>
        <w:t xml:space="preserve"> </w:t>
      </w:r>
      <w:r w:rsidR="00957205" w:rsidRPr="00EE2D94">
        <w:rPr>
          <w:rFonts w:ascii="Times New Roman" w:hAnsi="Times New Roman" w:cs="Times New Roman"/>
          <w:sz w:val="24"/>
          <w:szCs w:val="24"/>
        </w:rPr>
        <w:t>и ф</w:t>
      </w:r>
      <w:r w:rsidRPr="00EE2D94">
        <w:rPr>
          <w:rFonts w:ascii="Times New Roman" w:hAnsi="Times New Roman" w:cs="Times New Roman"/>
          <w:sz w:val="24"/>
          <w:szCs w:val="24"/>
        </w:rPr>
        <w:t xml:space="preserve">инансово-экономическое </w:t>
      </w:r>
      <w:hyperlink w:anchor="Par268" w:tooltip="                Финансово-экономическое обоснование затрат" w:history="1">
        <w:r w:rsidRPr="00EE2D94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EE2D94">
        <w:rPr>
          <w:rFonts w:ascii="Times New Roman" w:hAnsi="Times New Roman" w:cs="Times New Roman"/>
          <w:sz w:val="24"/>
          <w:szCs w:val="24"/>
        </w:rPr>
        <w:t xml:space="preserve"> затрат на реализацию </w:t>
      </w:r>
      <w:r w:rsidR="00EE2D94" w:rsidRPr="00EE2D94">
        <w:rPr>
          <w:rFonts w:ascii="Times New Roman" w:hAnsi="Times New Roman" w:cs="Times New Roman"/>
          <w:sz w:val="24"/>
          <w:szCs w:val="24"/>
        </w:rPr>
        <w:t>услуг (работ)</w:t>
      </w:r>
      <w:r w:rsidRPr="00EE2D9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</w:t>
      </w:r>
      <w:r w:rsidR="00EE2D94" w:rsidRPr="00EE2D94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5D2329" w:rsidRPr="00EE62DB" w:rsidRDefault="005D2329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DB">
        <w:rPr>
          <w:rFonts w:ascii="Times New Roman" w:hAnsi="Times New Roman" w:cs="Times New Roman"/>
          <w:sz w:val="24"/>
          <w:szCs w:val="24"/>
        </w:rPr>
        <w:t xml:space="preserve">2.1.4. </w:t>
      </w:r>
      <w:r w:rsidR="008B2657">
        <w:rPr>
          <w:rFonts w:ascii="Times New Roman" w:hAnsi="Times New Roman" w:cs="Times New Roman"/>
          <w:sz w:val="24"/>
          <w:szCs w:val="24"/>
        </w:rPr>
        <w:t>Копия</w:t>
      </w:r>
      <w:r w:rsidR="00D62B0A" w:rsidRPr="00EE62D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E62DB" w:rsidRPr="00EE62DB">
        <w:rPr>
          <w:rFonts w:ascii="Times New Roman" w:hAnsi="Times New Roman" w:cs="Times New Roman"/>
          <w:sz w:val="24"/>
          <w:szCs w:val="24"/>
        </w:rPr>
        <w:t>(</w:t>
      </w:r>
      <w:r w:rsidR="00DE5863" w:rsidRPr="00EE62DB">
        <w:rPr>
          <w:rFonts w:ascii="Times New Roman" w:hAnsi="Times New Roman" w:cs="Times New Roman"/>
          <w:sz w:val="24"/>
          <w:szCs w:val="24"/>
        </w:rPr>
        <w:t>с</w:t>
      </w:r>
      <w:r w:rsidR="00D62B0A" w:rsidRPr="00EE62DB">
        <w:rPr>
          <w:rFonts w:ascii="Times New Roman" w:hAnsi="Times New Roman" w:cs="Times New Roman"/>
          <w:sz w:val="24"/>
          <w:szCs w:val="24"/>
        </w:rPr>
        <w:t xml:space="preserve"> изменениями и дополнениями</w:t>
      </w:r>
      <w:r w:rsidR="00EE62DB" w:rsidRPr="00EE62DB">
        <w:rPr>
          <w:rFonts w:ascii="Times New Roman" w:hAnsi="Times New Roman" w:cs="Times New Roman"/>
          <w:sz w:val="24"/>
          <w:szCs w:val="24"/>
        </w:rPr>
        <w:t>)</w:t>
      </w:r>
      <w:r w:rsidRPr="00EE6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76" w:rsidRDefault="00F91E76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D62B0A" w:rsidRPr="00D62B0A">
        <w:rPr>
          <w:rFonts w:ascii="Times New Roman" w:hAnsi="Times New Roman" w:cs="Times New Roman"/>
          <w:sz w:val="24"/>
          <w:szCs w:val="24"/>
        </w:rPr>
        <w:t xml:space="preserve"> </w:t>
      </w:r>
      <w:r w:rsidR="00D62B0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получателя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329" w:rsidRDefault="005D232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17449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письменной </w:t>
      </w:r>
      <w:r w:rsidR="006970A6">
        <w:rPr>
          <w:rFonts w:ascii="Times New Roman" w:hAnsi="Times New Roman" w:cs="Times New Roman"/>
          <w:sz w:val="24"/>
          <w:szCs w:val="24"/>
        </w:rPr>
        <w:t>форме</w:t>
      </w:r>
      <w:r w:rsidR="00217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должны содержать зачеркиваний, исправлений, повреждений, не позволяющих однозначно истолковать их содержание.</w:t>
      </w:r>
      <w:r w:rsidR="00DE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63" w:rsidRDefault="00DE5863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2.1.4, 2.1.5 пункта 2.1 </w:t>
      </w:r>
      <w:r w:rsidR="003D1F3F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заверяются подписью руководителя СОНКО</w:t>
      </w:r>
      <w:r w:rsidR="00393B86">
        <w:rPr>
          <w:rFonts w:ascii="Times New Roman" w:hAnsi="Times New Roman" w:cs="Times New Roman"/>
          <w:sz w:val="24"/>
          <w:szCs w:val="24"/>
        </w:rPr>
        <w:t xml:space="preserve"> (иного лица, имеющего права действовать без доверенности от имени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и скрепляются печатью (при наличии). </w:t>
      </w:r>
    </w:p>
    <w:p w:rsidR="00217449" w:rsidRDefault="0021744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Уполномоченный орган:</w:t>
      </w:r>
    </w:p>
    <w:p w:rsidR="00217449" w:rsidRPr="006A3FDB" w:rsidRDefault="0021744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Обеспечивает регистрацию заявок на получение субсидии в течение одного рабочего дня в </w:t>
      </w:r>
      <w:r w:rsidR="00F831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ниге регистрации и выдачу расписки о внесении документов с описью представленных документов и количеством </w:t>
      </w:r>
      <w:r w:rsidRPr="006A3FDB">
        <w:rPr>
          <w:rFonts w:ascii="Times New Roman" w:hAnsi="Times New Roman" w:cs="Times New Roman"/>
          <w:sz w:val="24"/>
          <w:szCs w:val="24"/>
        </w:rPr>
        <w:t>листов</w:t>
      </w:r>
      <w:r w:rsidR="00F83122" w:rsidRPr="006A3FDB">
        <w:rPr>
          <w:rFonts w:ascii="Times New Roman" w:hAnsi="Times New Roman" w:cs="Times New Roman"/>
          <w:sz w:val="24"/>
          <w:szCs w:val="24"/>
        </w:rPr>
        <w:t xml:space="preserve"> (с указанием в </w:t>
      </w:r>
      <w:r w:rsidR="001A3E80" w:rsidRPr="006A3FDB">
        <w:rPr>
          <w:rFonts w:ascii="Times New Roman" w:hAnsi="Times New Roman" w:cs="Times New Roman"/>
          <w:sz w:val="24"/>
          <w:szCs w:val="24"/>
        </w:rPr>
        <w:t>книге регистрации и в расписке о внесении документов даты и времени подачи заявки на получение субсидии)</w:t>
      </w:r>
      <w:r w:rsidRPr="006A3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449" w:rsidRDefault="00E209BD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>2.3.2.Проверку сведений, содержащихся в заявке и документах, поданных получателем субсидии</w:t>
      </w:r>
      <w:r w:rsidR="00750416" w:rsidRPr="006A3FDB">
        <w:rPr>
          <w:rFonts w:ascii="Times New Roman" w:hAnsi="Times New Roman" w:cs="Times New Roman"/>
          <w:sz w:val="24"/>
          <w:szCs w:val="24"/>
        </w:rPr>
        <w:t>,</w:t>
      </w:r>
      <w:r w:rsidRPr="006A3FDB">
        <w:rPr>
          <w:rFonts w:ascii="Times New Roman" w:hAnsi="Times New Roman" w:cs="Times New Roman"/>
          <w:sz w:val="24"/>
          <w:szCs w:val="24"/>
        </w:rPr>
        <w:t xml:space="preserve"> в течение пяти рабочих дней</w:t>
      </w:r>
      <w:r w:rsidR="00750416" w:rsidRPr="006A3FDB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750416">
        <w:rPr>
          <w:rFonts w:ascii="Times New Roman" w:hAnsi="Times New Roman" w:cs="Times New Roman"/>
          <w:sz w:val="24"/>
          <w:szCs w:val="24"/>
        </w:rPr>
        <w:t xml:space="preserve"> регистрации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6A2" w:rsidRDefault="006456A2" w:rsidP="006456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Проверку соответствия получателя субсидии </w:t>
      </w:r>
      <w:r w:rsidR="00A45A60">
        <w:rPr>
          <w:rFonts w:ascii="Times New Roman" w:hAnsi="Times New Roman" w:cs="Times New Roman"/>
          <w:sz w:val="24"/>
          <w:szCs w:val="24"/>
        </w:rPr>
        <w:t>требованиям,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A45A60">
        <w:rPr>
          <w:rFonts w:ascii="Times New Roman" w:hAnsi="Times New Roman" w:cs="Times New Roman"/>
          <w:sz w:val="24"/>
          <w:szCs w:val="24"/>
        </w:rPr>
        <w:t>2.7</w:t>
      </w:r>
      <w:r w:rsidR="00393B8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 в течение пяти рабочих дней со дня регистрации заявки.</w:t>
      </w:r>
    </w:p>
    <w:p w:rsidR="00750416" w:rsidRDefault="00E209BD" w:rsidP="007504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D4B24">
        <w:rPr>
          <w:sz w:val="24"/>
          <w:szCs w:val="24"/>
        </w:rPr>
        <w:t>4</w:t>
      </w:r>
      <w:r>
        <w:rPr>
          <w:sz w:val="24"/>
          <w:szCs w:val="24"/>
        </w:rPr>
        <w:t>. Подготовку заключения</w:t>
      </w:r>
      <w:r w:rsidR="00E908DC">
        <w:rPr>
          <w:sz w:val="24"/>
          <w:szCs w:val="24"/>
        </w:rPr>
        <w:t xml:space="preserve"> на предмет</w:t>
      </w:r>
      <w:r w:rsidR="006456A2">
        <w:rPr>
          <w:sz w:val="24"/>
          <w:szCs w:val="24"/>
        </w:rPr>
        <w:t xml:space="preserve"> предоставления</w:t>
      </w:r>
      <w:r w:rsidR="00750416">
        <w:rPr>
          <w:sz w:val="24"/>
          <w:szCs w:val="24"/>
        </w:rPr>
        <w:t xml:space="preserve"> субсидии</w:t>
      </w:r>
      <w:r w:rsidR="006970A6" w:rsidRPr="006970A6">
        <w:rPr>
          <w:sz w:val="24"/>
          <w:szCs w:val="24"/>
        </w:rPr>
        <w:t xml:space="preserve"> </w:t>
      </w:r>
      <w:r w:rsidR="006970A6">
        <w:rPr>
          <w:sz w:val="24"/>
          <w:szCs w:val="24"/>
        </w:rPr>
        <w:t>в течение пяти рабочих дней со дня регистрации заявки,</w:t>
      </w:r>
      <w:r w:rsidR="006456A2">
        <w:rPr>
          <w:sz w:val="24"/>
          <w:szCs w:val="24"/>
        </w:rPr>
        <w:t xml:space="preserve"> которое содержит выводы</w:t>
      </w:r>
      <w:r w:rsidR="00E908DC">
        <w:rPr>
          <w:sz w:val="24"/>
          <w:szCs w:val="24"/>
        </w:rPr>
        <w:t>:</w:t>
      </w:r>
      <w:r w:rsidR="00750416">
        <w:rPr>
          <w:sz w:val="24"/>
          <w:szCs w:val="24"/>
        </w:rPr>
        <w:t xml:space="preserve"> </w:t>
      </w:r>
      <w:r w:rsidR="00E908DC">
        <w:rPr>
          <w:sz w:val="24"/>
          <w:szCs w:val="24"/>
        </w:rPr>
        <w:t xml:space="preserve"> </w:t>
      </w:r>
    </w:p>
    <w:p w:rsidR="00E908DC" w:rsidRPr="006A3FDB" w:rsidRDefault="00B138B4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о соответствии заявителя категории получателя субсидии и </w:t>
      </w:r>
      <w:r w:rsidR="006C03EB" w:rsidRPr="006A3FDB">
        <w:rPr>
          <w:rFonts w:ascii="Times New Roman" w:hAnsi="Times New Roman" w:cs="Times New Roman"/>
          <w:sz w:val="24"/>
          <w:szCs w:val="24"/>
        </w:rPr>
        <w:t>критериям</w:t>
      </w:r>
      <w:r w:rsidR="00E908DC" w:rsidRPr="006A3FDB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r:id="rId12" w:history="1">
        <w:r w:rsidR="00E908DC" w:rsidRPr="006A3FDB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6D4B24" w:rsidRPr="006A3FDB">
        <w:rPr>
          <w:rFonts w:ascii="Times New Roman" w:hAnsi="Times New Roman" w:cs="Times New Roman"/>
          <w:sz w:val="24"/>
          <w:szCs w:val="24"/>
        </w:rPr>
        <w:t>6</w:t>
      </w:r>
      <w:r w:rsidR="006C03EB" w:rsidRPr="006A3FDB">
        <w:rPr>
          <w:rFonts w:ascii="Times New Roman" w:hAnsi="Times New Roman" w:cs="Times New Roman"/>
          <w:sz w:val="24"/>
          <w:szCs w:val="24"/>
        </w:rPr>
        <w:t xml:space="preserve"> </w:t>
      </w:r>
      <w:r w:rsidR="00E908DC" w:rsidRPr="006A3FDB">
        <w:rPr>
          <w:rFonts w:ascii="Times New Roman" w:hAnsi="Times New Roman" w:cs="Times New Roman"/>
          <w:sz w:val="24"/>
          <w:szCs w:val="24"/>
        </w:rPr>
        <w:t>Порядка;</w:t>
      </w:r>
    </w:p>
    <w:p w:rsidR="00E908DC" w:rsidRPr="006A3FDB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об </w:t>
      </w:r>
      <w:r w:rsidR="00E908DC" w:rsidRPr="006A3FDB">
        <w:rPr>
          <w:rFonts w:ascii="Times New Roman" w:hAnsi="Times New Roman" w:cs="Times New Roman"/>
          <w:sz w:val="24"/>
          <w:szCs w:val="24"/>
        </w:rPr>
        <w:t>обоснованности испрашиваемого объема субсидии;</w:t>
      </w:r>
    </w:p>
    <w:p w:rsidR="00E908DC" w:rsidRPr="006A3FDB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о </w:t>
      </w:r>
      <w:r w:rsidR="00E908DC" w:rsidRPr="006A3FDB">
        <w:rPr>
          <w:rFonts w:ascii="Times New Roman" w:hAnsi="Times New Roman" w:cs="Times New Roman"/>
          <w:sz w:val="24"/>
          <w:szCs w:val="24"/>
        </w:rPr>
        <w:t>соответстви</w:t>
      </w:r>
      <w:r w:rsidRPr="006A3FDB">
        <w:rPr>
          <w:rFonts w:ascii="Times New Roman" w:hAnsi="Times New Roman" w:cs="Times New Roman"/>
          <w:sz w:val="24"/>
          <w:szCs w:val="24"/>
        </w:rPr>
        <w:t>и</w:t>
      </w:r>
      <w:r w:rsidR="00E908DC" w:rsidRPr="006A3FDB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 перечню и требованиям, установленным </w:t>
      </w:r>
      <w:hyperlink r:id="rId13" w:history="1">
        <w:r w:rsidR="00E908DC" w:rsidRPr="006A3FD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E908DC" w:rsidRPr="006A3FDB">
        <w:rPr>
          <w:rFonts w:ascii="Times New Roman" w:hAnsi="Times New Roman" w:cs="Times New Roman"/>
          <w:sz w:val="24"/>
          <w:szCs w:val="24"/>
        </w:rPr>
        <w:t xml:space="preserve"> 2.</w:t>
      </w:r>
      <w:r w:rsidR="006D4B24" w:rsidRPr="006A3FDB">
        <w:rPr>
          <w:rFonts w:ascii="Times New Roman" w:hAnsi="Times New Roman" w:cs="Times New Roman"/>
          <w:sz w:val="24"/>
          <w:szCs w:val="24"/>
        </w:rPr>
        <w:t>1</w:t>
      </w:r>
      <w:r w:rsidR="00E908DC" w:rsidRPr="006A3FDB">
        <w:rPr>
          <w:rFonts w:ascii="Times New Roman" w:hAnsi="Times New Roman" w:cs="Times New Roman"/>
          <w:sz w:val="24"/>
          <w:szCs w:val="24"/>
        </w:rPr>
        <w:t xml:space="preserve"> </w:t>
      </w:r>
      <w:r w:rsidRPr="006A3FDB">
        <w:rPr>
          <w:rFonts w:ascii="Times New Roman" w:hAnsi="Times New Roman" w:cs="Times New Roman"/>
          <w:sz w:val="24"/>
          <w:szCs w:val="24"/>
        </w:rPr>
        <w:t>Порядка;</w:t>
      </w:r>
    </w:p>
    <w:p w:rsidR="006456A2" w:rsidRPr="006A3FDB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о соответствия получателя субсидии </w:t>
      </w:r>
      <w:r w:rsidR="00A45A60" w:rsidRPr="006A3FDB">
        <w:rPr>
          <w:rFonts w:ascii="Times New Roman" w:hAnsi="Times New Roman" w:cs="Times New Roman"/>
          <w:sz w:val="24"/>
          <w:szCs w:val="24"/>
        </w:rPr>
        <w:t>требованиям, которым должен соответствовать получатель субсидии,</w:t>
      </w:r>
      <w:r w:rsidRPr="006A3FDB">
        <w:rPr>
          <w:rFonts w:ascii="Times New Roman" w:hAnsi="Times New Roman" w:cs="Times New Roman"/>
          <w:sz w:val="24"/>
          <w:szCs w:val="24"/>
        </w:rPr>
        <w:t xml:space="preserve"> установленным пунктом </w:t>
      </w:r>
      <w:r w:rsidR="00A45A60" w:rsidRPr="006A3FDB">
        <w:rPr>
          <w:rFonts w:ascii="Times New Roman" w:hAnsi="Times New Roman" w:cs="Times New Roman"/>
          <w:sz w:val="24"/>
          <w:szCs w:val="24"/>
        </w:rPr>
        <w:t>2.7</w:t>
      </w:r>
      <w:r w:rsidR="00393B86" w:rsidRPr="006A3FD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27D94" w:rsidRPr="006A3FDB">
        <w:rPr>
          <w:rFonts w:ascii="Times New Roman" w:hAnsi="Times New Roman" w:cs="Times New Roman"/>
          <w:sz w:val="24"/>
          <w:szCs w:val="24"/>
        </w:rPr>
        <w:t>,</w:t>
      </w:r>
      <w:r w:rsidRPr="006A3FDB">
        <w:rPr>
          <w:rFonts w:ascii="Times New Roman" w:hAnsi="Times New Roman" w:cs="Times New Roman"/>
          <w:sz w:val="24"/>
          <w:szCs w:val="24"/>
        </w:rPr>
        <w:t xml:space="preserve"> для заключения соглашения о предоставлении субсидии.</w:t>
      </w:r>
    </w:p>
    <w:p w:rsidR="00750416" w:rsidRPr="006A3FDB" w:rsidRDefault="00750416" w:rsidP="007504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3FDB">
        <w:rPr>
          <w:sz w:val="24"/>
          <w:szCs w:val="24"/>
        </w:rPr>
        <w:t>2.3.</w:t>
      </w:r>
      <w:r w:rsidR="006D4B24" w:rsidRPr="006A3FDB">
        <w:rPr>
          <w:sz w:val="24"/>
          <w:szCs w:val="24"/>
        </w:rPr>
        <w:t>5</w:t>
      </w:r>
      <w:r w:rsidRPr="006A3FDB">
        <w:rPr>
          <w:sz w:val="24"/>
          <w:szCs w:val="24"/>
        </w:rPr>
        <w:t xml:space="preserve">. Внесение главному распорядителю как получателю бюджетных средств проекта постановления администрации города Урай о предоставлении субсидии СОНКО </w:t>
      </w:r>
      <w:r w:rsidR="00E908DC" w:rsidRPr="006A3FDB">
        <w:rPr>
          <w:sz w:val="24"/>
          <w:szCs w:val="24"/>
        </w:rPr>
        <w:t xml:space="preserve">или </w:t>
      </w:r>
      <w:proofErr w:type="gramStart"/>
      <w:r w:rsidR="00E908DC" w:rsidRPr="006A3FDB">
        <w:rPr>
          <w:sz w:val="24"/>
          <w:szCs w:val="24"/>
        </w:rPr>
        <w:t>об отказе в ее предоставлении</w:t>
      </w:r>
      <w:r w:rsidR="006C03EB" w:rsidRPr="006A3FDB">
        <w:rPr>
          <w:sz w:val="24"/>
          <w:szCs w:val="24"/>
        </w:rPr>
        <w:t xml:space="preserve">  в соответствии с заключением</w:t>
      </w:r>
      <w:r w:rsidR="006456A2" w:rsidRPr="006A3FDB">
        <w:rPr>
          <w:sz w:val="24"/>
          <w:szCs w:val="24"/>
        </w:rPr>
        <w:t xml:space="preserve"> в течение</w:t>
      </w:r>
      <w:proofErr w:type="gramEnd"/>
      <w:r w:rsidR="006456A2" w:rsidRPr="006A3FDB">
        <w:rPr>
          <w:sz w:val="24"/>
          <w:szCs w:val="24"/>
        </w:rPr>
        <w:t xml:space="preserve"> 10 рабочих дней со дня регистрации заявки</w:t>
      </w:r>
      <w:r w:rsidR="006C03EB" w:rsidRPr="006A3FDB">
        <w:rPr>
          <w:sz w:val="24"/>
          <w:szCs w:val="24"/>
        </w:rPr>
        <w:t xml:space="preserve">. </w:t>
      </w:r>
    </w:p>
    <w:p w:rsidR="006456A2" w:rsidRPr="006A3FDB" w:rsidRDefault="006456A2" w:rsidP="001546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A3FDB">
        <w:rPr>
          <w:sz w:val="24"/>
          <w:szCs w:val="24"/>
        </w:rPr>
        <w:t>2.3.</w:t>
      </w:r>
      <w:r w:rsidR="006D4B24" w:rsidRPr="006A3FDB">
        <w:rPr>
          <w:sz w:val="24"/>
          <w:szCs w:val="24"/>
        </w:rPr>
        <w:t>6</w:t>
      </w:r>
      <w:r w:rsidRPr="006A3FDB">
        <w:rPr>
          <w:sz w:val="24"/>
          <w:szCs w:val="24"/>
        </w:rPr>
        <w:t>. Подготовка проект</w:t>
      </w:r>
      <w:r w:rsidR="009112D0" w:rsidRPr="006A3FDB">
        <w:rPr>
          <w:sz w:val="24"/>
          <w:szCs w:val="24"/>
        </w:rPr>
        <w:t>а</w:t>
      </w:r>
      <w:r w:rsidRPr="006A3FDB">
        <w:rPr>
          <w:sz w:val="24"/>
          <w:szCs w:val="24"/>
        </w:rPr>
        <w:t xml:space="preserve"> соглашения о предоставлении субсидии</w:t>
      </w:r>
      <w:r w:rsidR="00154631" w:rsidRPr="006A3FDB">
        <w:rPr>
          <w:bCs/>
          <w:sz w:val="24"/>
          <w:szCs w:val="24"/>
        </w:rPr>
        <w:t xml:space="preserve"> в соответствии с типовой формой, утвержденной финансовым органом муниципального образования,</w:t>
      </w:r>
      <w:r w:rsidRPr="006A3FDB">
        <w:rPr>
          <w:sz w:val="24"/>
          <w:szCs w:val="24"/>
        </w:rPr>
        <w:t xml:space="preserve"> или уведомления об отказе в ее предоставлении </w:t>
      </w:r>
      <w:r w:rsidR="009112D0" w:rsidRPr="006A3FDB">
        <w:rPr>
          <w:sz w:val="24"/>
          <w:szCs w:val="24"/>
        </w:rPr>
        <w:t>одновременно с внесением проекта</w:t>
      </w:r>
      <w:r w:rsidR="008B54E7" w:rsidRPr="006A3FDB">
        <w:rPr>
          <w:sz w:val="24"/>
          <w:szCs w:val="24"/>
        </w:rPr>
        <w:t xml:space="preserve"> постановления администрации города Урай о предоставлении субсидии СОНКО или об отказе в ее предоставлении. </w:t>
      </w:r>
    </w:p>
    <w:p w:rsidR="006C03EB" w:rsidRPr="006A3FDB" w:rsidRDefault="006C03EB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>2.4. Основания для отказа в предоставлении субсидии:</w:t>
      </w:r>
    </w:p>
    <w:p w:rsidR="006C03EB" w:rsidRPr="006A3FDB" w:rsidRDefault="006C03EB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2.4.1. Несоответствие заявителя </w:t>
      </w:r>
      <w:r w:rsidR="009B73E0" w:rsidRPr="006A3FD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B138B4" w:rsidRPr="006A3FDB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9B73E0" w:rsidRPr="006A3FDB">
        <w:rPr>
          <w:rFonts w:ascii="Times New Roman" w:hAnsi="Times New Roman" w:cs="Times New Roman"/>
          <w:sz w:val="24"/>
          <w:szCs w:val="24"/>
        </w:rPr>
        <w:t xml:space="preserve">и </w:t>
      </w:r>
      <w:r w:rsidRPr="006A3FDB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w:anchor="P52" w:history="1">
        <w:r w:rsidRPr="006A3FD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A3FDB">
        <w:rPr>
          <w:rFonts w:ascii="Times New Roman" w:hAnsi="Times New Roman" w:cs="Times New Roman"/>
          <w:sz w:val="24"/>
          <w:szCs w:val="24"/>
        </w:rPr>
        <w:t>1.</w:t>
      </w:r>
      <w:r w:rsidR="005744ED" w:rsidRPr="006A3FDB">
        <w:rPr>
          <w:rFonts w:ascii="Times New Roman" w:hAnsi="Times New Roman" w:cs="Times New Roman"/>
          <w:sz w:val="24"/>
          <w:szCs w:val="24"/>
        </w:rPr>
        <w:t>6</w:t>
      </w:r>
      <w:r w:rsidRPr="006A3FD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138B4" w:rsidRPr="006A3FDB" w:rsidRDefault="00B138B4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 xml:space="preserve">2.4.2. Непредставление (предоставление не в полном объеме) заявителем документов, установленных пунктом </w:t>
      </w:r>
      <w:hyperlink w:anchor="P54" w:history="1">
        <w:r w:rsidRPr="006A3FDB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A3FDB">
        <w:rPr>
          <w:rFonts w:ascii="Times New Roman" w:hAnsi="Times New Roman" w:cs="Times New Roman"/>
          <w:sz w:val="24"/>
          <w:szCs w:val="24"/>
        </w:rPr>
        <w:t xml:space="preserve"> Порядка, или несоответствие представленных заявителем документов требованиям, определенным пунктом 2.2 Порядка.</w:t>
      </w:r>
    </w:p>
    <w:p w:rsidR="006C03EB" w:rsidRPr="00B138B4" w:rsidRDefault="006C03EB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>2.4.3. Недостоверность представленной заявителем информации.</w:t>
      </w:r>
    </w:p>
    <w:p w:rsidR="006C03EB" w:rsidRPr="00B138B4" w:rsidRDefault="006C03EB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B4">
        <w:rPr>
          <w:rFonts w:ascii="Times New Roman" w:hAnsi="Times New Roman" w:cs="Times New Roman"/>
          <w:sz w:val="24"/>
          <w:szCs w:val="24"/>
        </w:rPr>
        <w:lastRenderedPageBreak/>
        <w:t xml:space="preserve">2.4.4. Отсутствие бюджетных ассигнований и лимитов бюджетных обязательств на предоставление субсидий в местном бюджете. </w:t>
      </w:r>
    </w:p>
    <w:p w:rsidR="006C03EB" w:rsidRPr="00B138B4" w:rsidRDefault="006456A2" w:rsidP="00B13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B4">
        <w:rPr>
          <w:rFonts w:ascii="Times New Roman" w:hAnsi="Times New Roman" w:cs="Times New Roman"/>
          <w:sz w:val="24"/>
          <w:szCs w:val="24"/>
        </w:rPr>
        <w:t xml:space="preserve">2.4.5. Несоответствие заявителя </w:t>
      </w:r>
      <w:r w:rsidR="00A45A60" w:rsidRPr="00B138B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B54E7" w:rsidRPr="00B138B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A45A60" w:rsidRPr="00B138B4">
        <w:rPr>
          <w:rFonts w:ascii="Times New Roman" w:hAnsi="Times New Roman" w:cs="Times New Roman"/>
          <w:sz w:val="24"/>
          <w:szCs w:val="24"/>
        </w:rPr>
        <w:t>2.7</w:t>
      </w:r>
      <w:r w:rsidR="008B54E7" w:rsidRPr="00B138B4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1A4DEE" w:rsidRPr="00B138B4" w:rsidRDefault="001A4DEE" w:rsidP="00B138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8B4">
        <w:rPr>
          <w:sz w:val="24"/>
          <w:szCs w:val="24"/>
        </w:rPr>
        <w:t>2.5. Субсидия предоставляется в пределах бюджетных ассигнований, предусмотренных  решением о местном бюджете.</w:t>
      </w:r>
    </w:p>
    <w:p w:rsidR="001A4DEE" w:rsidRPr="00B138B4" w:rsidRDefault="008B2657" w:rsidP="00B138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8B4">
        <w:rPr>
          <w:sz w:val="24"/>
          <w:szCs w:val="24"/>
        </w:rPr>
        <w:t xml:space="preserve">2.5.1. </w:t>
      </w:r>
      <w:r w:rsidR="001A4DEE" w:rsidRPr="00B138B4">
        <w:rPr>
          <w:sz w:val="24"/>
          <w:szCs w:val="24"/>
        </w:rPr>
        <w:t>Размер субсидии определяется по формуле:</w:t>
      </w:r>
    </w:p>
    <w:p w:rsidR="001A4DEE" w:rsidRPr="00B138B4" w:rsidRDefault="001A4DEE" w:rsidP="00B138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4DEE" w:rsidRPr="00907E4D" w:rsidRDefault="001A4DEE" w:rsidP="001A4DEE"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sz w:val="28"/>
          <w:szCs w:val="28"/>
        </w:rPr>
      </w:pPr>
      <w:proofErr w:type="spellStart"/>
      <w:r w:rsidRPr="00311149">
        <w:rPr>
          <w:sz w:val="28"/>
          <w:szCs w:val="28"/>
        </w:rPr>
        <w:t>Рс</w:t>
      </w:r>
      <w:proofErr w:type="spellEnd"/>
      <w:r w:rsidRPr="00311149">
        <w:rPr>
          <w:sz w:val="28"/>
          <w:szCs w:val="28"/>
        </w:rPr>
        <w:t xml:space="preserve"> = </w:t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/>
            <w:sz w:val="28"/>
            <w:szCs w:val="28"/>
          </w:rPr>
          <m:t xml:space="preserve">+ 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Pr="003111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7E4D">
        <w:rPr>
          <w:sz w:val="24"/>
          <w:szCs w:val="24"/>
        </w:rPr>
        <w:t>где</w:t>
      </w:r>
    </w:p>
    <w:p w:rsidR="001A4DEE" w:rsidRPr="00CA6F22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1A4DEE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spellStart"/>
      <w:r w:rsidRPr="00CA6F22">
        <w:rPr>
          <w:sz w:val="28"/>
          <w:szCs w:val="28"/>
        </w:rPr>
        <w:t>Р</w:t>
      </w:r>
      <w:r w:rsidRPr="00CA6F22">
        <w:t>с</w:t>
      </w:r>
      <w:proofErr w:type="spellEnd"/>
      <w:r w:rsidRPr="00CA6F22">
        <w:rPr>
          <w:sz w:val="24"/>
          <w:szCs w:val="24"/>
        </w:rPr>
        <w:t xml:space="preserve"> - размер субсидии, предоставляемый СОНКО;</w:t>
      </w:r>
    </w:p>
    <w:p w:rsidR="001A4DEE" w:rsidRDefault="004F4365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A4DEE">
        <w:rPr>
          <w:sz w:val="24"/>
          <w:szCs w:val="24"/>
        </w:rPr>
        <w:t xml:space="preserve"> - затраты на выполнение i-й услуги,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  <w:r w:rsidR="001A4DEE">
        <w:rPr>
          <w:sz w:val="24"/>
          <w:szCs w:val="24"/>
        </w:rPr>
        <w:t>;</w:t>
      </w:r>
    </w:p>
    <w:p w:rsidR="001A4DEE" w:rsidRDefault="004F4365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i </m:t>
            </m:r>
          </m:sub>
        </m:sSub>
      </m:oMath>
      <w:r w:rsidR="001A4DEE">
        <w:rPr>
          <w:sz w:val="24"/>
          <w:szCs w:val="24"/>
        </w:rPr>
        <w:t xml:space="preserve"> - </w:t>
      </w:r>
      <w:r w:rsidR="001A4DEE" w:rsidRPr="00CA6F22">
        <w:rPr>
          <w:sz w:val="24"/>
          <w:szCs w:val="24"/>
        </w:rPr>
        <w:t>количество</w:t>
      </w:r>
      <w:r w:rsidR="001A4DEE">
        <w:rPr>
          <w:sz w:val="24"/>
          <w:szCs w:val="24"/>
        </w:rPr>
        <w:t xml:space="preserve"> </w:t>
      </w:r>
      <w:proofErr w:type="spellStart"/>
      <w:r w:rsidR="001A4DEE">
        <w:rPr>
          <w:sz w:val="24"/>
          <w:szCs w:val="24"/>
        </w:rPr>
        <w:t>i-й</w:t>
      </w:r>
      <w:proofErr w:type="spellEnd"/>
      <w:r w:rsidR="001A4DEE">
        <w:rPr>
          <w:sz w:val="24"/>
          <w:szCs w:val="24"/>
        </w:rPr>
        <w:t xml:space="preserve"> услуг, </w:t>
      </w:r>
      <w:r w:rsidR="001A4DEE" w:rsidRPr="00CA6F22">
        <w:rPr>
          <w:sz w:val="24"/>
          <w:szCs w:val="24"/>
        </w:rPr>
        <w:t>запланированных для передачи СОНКО</w:t>
      </w:r>
      <w:r w:rsidR="001A4DEE" w:rsidRPr="00907E4D">
        <w:rPr>
          <w:sz w:val="24"/>
          <w:szCs w:val="24"/>
        </w:rPr>
        <w:t>;</w:t>
      </w:r>
    </w:p>
    <w:p w:rsidR="001A4DEE" w:rsidRDefault="004F4365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="001A4DEE">
        <w:rPr>
          <w:sz w:val="24"/>
          <w:szCs w:val="24"/>
        </w:rPr>
        <w:t xml:space="preserve"> - затраты на выполнение w-й работы,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  <w:r w:rsidR="001A4DEE">
        <w:rPr>
          <w:sz w:val="24"/>
          <w:szCs w:val="24"/>
        </w:rPr>
        <w:t>;</w:t>
      </w:r>
    </w:p>
    <w:p w:rsidR="001A4DEE" w:rsidRPr="00907E4D" w:rsidRDefault="004F4365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="001A4DEE">
        <w:rPr>
          <w:sz w:val="24"/>
          <w:szCs w:val="24"/>
        </w:rPr>
        <w:t xml:space="preserve"> - </w:t>
      </w:r>
      <w:r w:rsidR="001A4DEE" w:rsidRPr="00CA6F22">
        <w:rPr>
          <w:sz w:val="24"/>
          <w:szCs w:val="24"/>
        </w:rPr>
        <w:t>количество</w:t>
      </w:r>
      <w:r w:rsidR="001A4DEE">
        <w:rPr>
          <w:sz w:val="24"/>
          <w:szCs w:val="24"/>
        </w:rPr>
        <w:t xml:space="preserve"> </w:t>
      </w:r>
      <w:proofErr w:type="spellStart"/>
      <w:r w:rsidR="001A4DEE">
        <w:rPr>
          <w:sz w:val="24"/>
          <w:szCs w:val="24"/>
        </w:rPr>
        <w:t>w-й</w:t>
      </w:r>
      <w:proofErr w:type="spellEnd"/>
      <w:r w:rsidR="001A4DEE">
        <w:rPr>
          <w:sz w:val="24"/>
          <w:szCs w:val="24"/>
        </w:rPr>
        <w:t xml:space="preserve"> работы,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  <w:r w:rsidR="000174E1">
        <w:rPr>
          <w:sz w:val="24"/>
          <w:szCs w:val="24"/>
        </w:rPr>
        <w:t>.</w:t>
      </w:r>
    </w:p>
    <w:p w:rsidR="00DC2264" w:rsidRDefault="001A4DEE" w:rsidP="00393B8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2264">
        <w:rPr>
          <w:sz w:val="24"/>
          <w:szCs w:val="24"/>
        </w:rPr>
        <w:t xml:space="preserve"> </w:t>
      </w:r>
      <w:r w:rsidR="008B2657">
        <w:rPr>
          <w:sz w:val="24"/>
          <w:szCs w:val="24"/>
        </w:rPr>
        <w:t xml:space="preserve">2.5.2. </w:t>
      </w:r>
      <w:r w:rsidR="00DC2264">
        <w:rPr>
          <w:sz w:val="24"/>
          <w:szCs w:val="24"/>
        </w:rPr>
        <w:t xml:space="preserve">В объем субсидии получатель субсидии вправе включить расходы, </w:t>
      </w:r>
      <w:r w:rsidR="006970A6">
        <w:rPr>
          <w:sz w:val="24"/>
          <w:szCs w:val="24"/>
        </w:rPr>
        <w:t xml:space="preserve">которые произведены и (или) </w:t>
      </w:r>
      <w:r w:rsidR="00DC2264">
        <w:rPr>
          <w:sz w:val="24"/>
          <w:szCs w:val="24"/>
        </w:rPr>
        <w:t>запланирован</w:t>
      </w:r>
      <w:r w:rsidR="006970A6">
        <w:rPr>
          <w:sz w:val="24"/>
          <w:szCs w:val="24"/>
        </w:rPr>
        <w:t>ы</w:t>
      </w:r>
      <w:r w:rsidR="00DC2264">
        <w:rPr>
          <w:sz w:val="24"/>
          <w:szCs w:val="24"/>
        </w:rPr>
        <w:t xml:space="preserve"> в текущем финансовом году</w:t>
      </w:r>
      <w:r>
        <w:rPr>
          <w:sz w:val="24"/>
          <w:szCs w:val="24"/>
        </w:rPr>
        <w:t xml:space="preserve"> </w:t>
      </w:r>
      <w:r w:rsidR="00DC2264">
        <w:rPr>
          <w:sz w:val="24"/>
          <w:szCs w:val="24"/>
        </w:rPr>
        <w:t>и (или) плановом периоде.</w:t>
      </w:r>
    </w:p>
    <w:p w:rsidR="001A4DEE" w:rsidRDefault="00DC2264" w:rsidP="00393B8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2657">
        <w:rPr>
          <w:sz w:val="24"/>
          <w:szCs w:val="24"/>
        </w:rPr>
        <w:t xml:space="preserve">2.5.3. </w:t>
      </w:r>
      <w:r w:rsidR="001A4DEE">
        <w:rPr>
          <w:sz w:val="24"/>
          <w:szCs w:val="24"/>
        </w:rPr>
        <w:t xml:space="preserve">В обоснование объема предоставленной субсидии </w:t>
      </w:r>
      <w:r w:rsidR="006A7317">
        <w:rPr>
          <w:sz w:val="24"/>
          <w:szCs w:val="24"/>
        </w:rPr>
        <w:t>получатель субсидии</w:t>
      </w:r>
      <w:r w:rsidR="001A4DEE">
        <w:rPr>
          <w:sz w:val="24"/>
          <w:szCs w:val="24"/>
        </w:rPr>
        <w:t xml:space="preserve"> вправе включить следующие расходы:</w:t>
      </w:r>
    </w:p>
    <w:p w:rsidR="001A4DEE" w:rsidRPr="00A327B2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оплата труда и начисления на выплаты по оплате труда</w:t>
      </w:r>
      <w:r w:rsidRPr="00A327B2">
        <w:rPr>
          <w:sz w:val="24"/>
          <w:szCs w:val="24"/>
        </w:rPr>
        <w:t>;</w:t>
      </w:r>
    </w:p>
    <w:p w:rsidR="001A4DEE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услуги, связанные с непосредственным оказанием услуги (выполнение</w:t>
      </w:r>
      <w:r w:rsidR="006A7317">
        <w:rPr>
          <w:sz w:val="24"/>
          <w:szCs w:val="24"/>
        </w:rPr>
        <w:t>м</w:t>
      </w:r>
      <w:r>
        <w:rPr>
          <w:sz w:val="24"/>
          <w:szCs w:val="24"/>
        </w:rPr>
        <w:t xml:space="preserve"> работ);</w:t>
      </w:r>
    </w:p>
    <w:p w:rsidR="001A4DEE" w:rsidRPr="009A17CF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содержание помещений;</w:t>
      </w:r>
    </w:p>
    <w:p w:rsidR="006970A6" w:rsidRDefault="001A4DEE" w:rsidP="001A4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командировочные расходы </w:t>
      </w:r>
      <w:r w:rsidRPr="00B11E10">
        <w:rPr>
          <w:sz w:val="24"/>
          <w:szCs w:val="24"/>
        </w:rPr>
        <w:t>(оплата суточных, оплата найма жилого помещения и оплата проезда)</w:t>
      </w:r>
      <w:r w:rsidR="006970A6">
        <w:rPr>
          <w:sz w:val="24"/>
          <w:szCs w:val="24"/>
        </w:rPr>
        <w:t>;</w:t>
      </w:r>
    </w:p>
    <w:p w:rsidR="001A4DEE" w:rsidRDefault="006970A6" w:rsidP="001A4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DEE" w:rsidRPr="00B11E10">
        <w:rPr>
          <w:sz w:val="24"/>
          <w:szCs w:val="24"/>
        </w:rPr>
        <w:t>обслуживание расчетных</w:t>
      </w:r>
      <w:r w:rsidR="001A4DEE">
        <w:rPr>
          <w:sz w:val="24"/>
          <w:szCs w:val="24"/>
        </w:rPr>
        <w:t xml:space="preserve"> счетов;</w:t>
      </w:r>
    </w:p>
    <w:p w:rsidR="001A4DEE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арендн</w:t>
      </w:r>
      <w:r w:rsidR="00243428">
        <w:rPr>
          <w:sz w:val="24"/>
          <w:szCs w:val="24"/>
        </w:rPr>
        <w:t>ая</w:t>
      </w:r>
      <w:r>
        <w:rPr>
          <w:sz w:val="24"/>
          <w:szCs w:val="24"/>
        </w:rPr>
        <w:t xml:space="preserve"> плат</w:t>
      </w:r>
      <w:r w:rsidR="00243428">
        <w:rPr>
          <w:sz w:val="24"/>
          <w:szCs w:val="24"/>
        </w:rPr>
        <w:t>а</w:t>
      </w:r>
      <w:r>
        <w:rPr>
          <w:sz w:val="24"/>
          <w:szCs w:val="24"/>
        </w:rPr>
        <w:t xml:space="preserve"> за помещения, в которых располагается СОНКО;</w:t>
      </w:r>
    </w:p>
    <w:p w:rsidR="001A4DEE" w:rsidRPr="00B11E10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затраты на развитие материально-технической базы СОНКО</w:t>
      </w:r>
      <w:r w:rsidRPr="00144E78">
        <w:rPr>
          <w:color w:val="FF0000"/>
          <w:sz w:val="24"/>
          <w:szCs w:val="24"/>
        </w:rPr>
        <w:t xml:space="preserve"> </w:t>
      </w:r>
      <w:r w:rsidRPr="00B11E10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в размере </w:t>
      </w:r>
      <w:r w:rsidRPr="00B11E10">
        <w:rPr>
          <w:color w:val="000000" w:themeColor="text1"/>
          <w:sz w:val="24"/>
          <w:szCs w:val="24"/>
        </w:rPr>
        <w:t>не более 5%</w:t>
      </w:r>
      <w:r>
        <w:rPr>
          <w:color w:val="000000" w:themeColor="text1"/>
          <w:sz w:val="24"/>
          <w:szCs w:val="24"/>
        </w:rPr>
        <w:t xml:space="preserve"> от общего объема субсидии</w:t>
      </w:r>
      <w:r w:rsidRPr="00B11E10">
        <w:rPr>
          <w:color w:val="000000" w:themeColor="text1"/>
          <w:sz w:val="24"/>
          <w:szCs w:val="24"/>
        </w:rPr>
        <w:t>).</w:t>
      </w:r>
    </w:p>
    <w:p w:rsidR="001A4DEE" w:rsidRDefault="008B2657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="006A7317">
        <w:rPr>
          <w:sz w:val="24"/>
          <w:szCs w:val="24"/>
        </w:rPr>
        <w:t xml:space="preserve">Не подлежат к включению в объем предоставляемой субсидии </w:t>
      </w:r>
      <w:r w:rsidR="001A4DEE">
        <w:rPr>
          <w:sz w:val="24"/>
          <w:szCs w:val="24"/>
        </w:rPr>
        <w:t>следующие расходы</w:t>
      </w:r>
      <w:r w:rsidR="006A7317">
        <w:rPr>
          <w:sz w:val="24"/>
          <w:szCs w:val="24"/>
        </w:rPr>
        <w:t xml:space="preserve"> СОНКО</w:t>
      </w:r>
      <w:r w:rsidR="001A4DEE">
        <w:rPr>
          <w:sz w:val="24"/>
          <w:szCs w:val="24"/>
        </w:rPr>
        <w:t>:</w:t>
      </w:r>
    </w:p>
    <w:p w:rsidR="001A4DEE" w:rsidRDefault="006A7317" w:rsidP="006A7317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DEE">
        <w:rPr>
          <w:sz w:val="24"/>
          <w:szCs w:val="24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1A4DEE" w:rsidRDefault="006A7317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направленные</w:t>
      </w:r>
      <w:proofErr w:type="gramEnd"/>
      <w:r>
        <w:rPr>
          <w:sz w:val="24"/>
          <w:szCs w:val="24"/>
        </w:rPr>
        <w:t xml:space="preserve"> на</w:t>
      </w:r>
      <w:r w:rsidR="001A4DEE">
        <w:rPr>
          <w:sz w:val="24"/>
          <w:szCs w:val="24"/>
        </w:rPr>
        <w:t xml:space="preserve"> поддержку политических партий, религиозную деятельность;</w:t>
      </w:r>
    </w:p>
    <w:p w:rsidR="001A4DEE" w:rsidRDefault="006A7317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A4DEE">
        <w:rPr>
          <w:sz w:val="24"/>
          <w:szCs w:val="24"/>
        </w:rPr>
        <w:t xml:space="preserve">проведение публичных мероприятий (митинги, </w:t>
      </w:r>
      <w:r w:rsidR="00F54F29">
        <w:rPr>
          <w:sz w:val="24"/>
          <w:szCs w:val="24"/>
        </w:rPr>
        <w:t xml:space="preserve">собрания, </w:t>
      </w:r>
      <w:r w:rsidR="001A4DEE">
        <w:rPr>
          <w:sz w:val="24"/>
          <w:szCs w:val="24"/>
        </w:rPr>
        <w:t xml:space="preserve">демонстрации, </w:t>
      </w:r>
      <w:r w:rsidR="00F54F29">
        <w:rPr>
          <w:sz w:val="24"/>
          <w:szCs w:val="24"/>
        </w:rPr>
        <w:t xml:space="preserve">шествия, </w:t>
      </w:r>
      <w:r w:rsidR="001A4DEE">
        <w:rPr>
          <w:sz w:val="24"/>
          <w:szCs w:val="24"/>
        </w:rPr>
        <w:t>пикетировани</w:t>
      </w:r>
      <w:r w:rsidR="00E61B78">
        <w:rPr>
          <w:sz w:val="24"/>
          <w:szCs w:val="24"/>
        </w:rPr>
        <w:t>я</w:t>
      </w:r>
      <w:r w:rsidR="001A4DEE">
        <w:rPr>
          <w:sz w:val="24"/>
          <w:szCs w:val="24"/>
        </w:rPr>
        <w:t>);</w:t>
      </w:r>
    </w:p>
    <w:p w:rsidR="001A4DEE" w:rsidRPr="00A00350" w:rsidRDefault="006A7317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A4DEE" w:rsidRPr="00A00350">
        <w:rPr>
          <w:sz w:val="24"/>
          <w:szCs w:val="24"/>
        </w:rPr>
        <w:t>извлечение прибыли;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приобретение офисной мебели;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приобретение алкогольных напитков и табачной продукции;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уплату штрафов</w:t>
      </w:r>
      <w:r w:rsidR="00E61B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пени, процентов по кредитам, инвестициям и прочим финансовым </w:t>
      </w:r>
      <w:r w:rsidR="00F54F29">
        <w:rPr>
          <w:sz w:val="24"/>
          <w:szCs w:val="24"/>
        </w:rPr>
        <w:t>обязательствам</w:t>
      </w:r>
      <w:r>
        <w:rPr>
          <w:sz w:val="24"/>
          <w:szCs w:val="24"/>
        </w:rPr>
        <w:t>, не отн</w:t>
      </w:r>
      <w:r w:rsidR="006A7317">
        <w:rPr>
          <w:sz w:val="24"/>
          <w:szCs w:val="24"/>
        </w:rPr>
        <w:t>осящимся к цели предоставления с</w:t>
      </w:r>
      <w:r>
        <w:rPr>
          <w:sz w:val="24"/>
          <w:szCs w:val="24"/>
        </w:rPr>
        <w:t>убсидии;</w:t>
      </w:r>
    </w:p>
    <w:p w:rsidR="001A4DEE" w:rsidRDefault="006A7317" w:rsidP="006A73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4DEE">
        <w:rPr>
          <w:sz w:val="24"/>
          <w:szCs w:val="24"/>
        </w:rPr>
        <w:t xml:space="preserve"> на деятельность, запрещенную действующим законодательством</w:t>
      </w:r>
      <w:r>
        <w:rPr>
          <w:sz w:val="24"/>
          <w:szCs w:val="24"/>
        </w:rPr>
        <w:t>.</w:t>
      </w:r>
    </w:p>
    <w:p w:rsidR="00C11B56" w:rsidRDefault="006A7317" w:rsidP="006A73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2.6. </w:t>
      </w:r>
      <w:r w:rsidR="001A4DEE">
        <w:rPr>
          <w:sz w:val="24"/>
          <w:szCs w:val="24"/>
        </w:rPr>
        <w:t xml:space="preserve">Соглашение о предоставлении субсидии </w:t>
      </w:r>
      <w:r w:rsidR="009112D0">
        <w:rPr>
          <w:sz w:val="24"/>
          <w:szCs w:val="24"/>
        </w:rPr>
        <w:t>подписывается должностным лицом</w:t>
      </w:r>
      <w:r w:rsidR="00E61B78">
        <w:rPr>
          <w:sz w:val="24"/>
          <w:szCs w:val="24"/>
        </w:rPr>
        <w:t>, имеющим право действовать</w:t>
      </w:r>
      <w:r w:rsidR="009112D0">
        <w:rPr>
          <w:sz w:val="24"/>
          <w:szCs w:val="24"/>
        </w:rPr>
        <w:t xml:space="preserve"> от имени главного распорядителя как получателя бюджетных средств</w:t>
      </w:r>
      <w:r w:rsidR="00E61B78">
        <w:rPr>
          <w:sz w:val="24"/>
          <w:szCs w:val="24"/>
        </w:rPr>
        <w:t>,</w:t>
      </w:r>
      <w:r w:rsidR="009112D0">
        <w:rPr>
          <w:sz w:val="24"/>
          <w:szCs w:val="24"/>
        </w:rPr>
        <w:t xml:space="preserve"> </w:t>
      </w:r>
      <w:r w:rsidR="00C11B56">
        <w:rPr>
          <w:sz w:val="24"/>
          <w:szCs w:val="24"/>
        </w:rPr>
        <w:t xml:space="preserve">на основании постановления администрации города Урай о предоставлении субсидии </w:t>
      </w:r>
      <w:r w:rsidR="00FE0F44">
        <w:rPr>
          <w:sz w:val="24"/>
          <w:szCs w:val="24"/>
        </w:rPr>
        <w:t>не позднее</w:t>
      </w:r>
      <w:r w:rsidR="00C11B56">
        <w:rPr>
          <w:sz w:val="24"/>
          <w:szCs w:val="24"/>
        </w:rPr>
        <w:t xml:space="preserve"> трех рабочих дней со дня его издания. </w:t>
      </w:r>
    </w:p>
    <w:p w:rsidR="00217449" w:rsidRPr="00D701BF" w:rsidRDefault="00C11B56" w:rsidP="00C11B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2.7</w:t>
      </w:r>
      <w:r w:rsidR="00217449">
        <w:rPr>
          <w:sz w:val="24"/>
          <w:szCs w:val="24"/>
        </w:rPr>
        <w:t>. Требования, которым должен соответствовать получатель субсидии на  первое число</w:t>
      </w:r>
      <w:r w:rsidR="00C15785">
        <w:rPr>
          <w:sz w:val="24"/>
          <w:szCs w:val="24"/>
        </w:rPr>
        <w:t xml:space="preserve"> </w:t>
      </w:r>
      <w:r w:rsidR="00F54F29">
        <w:rPr>
          <w:sz w:val="24"/>
          <w:szCs w:val="24"/>
        </w:rPr>
        <w:t>месяца,</w:t>
      </w:r>
      <w:r w:rsidR="00217449">
        <w:rPr>
          <w:sz w:val="24"/>
          <w:szCs w:val="24"/>
        </w:rPr>
        <w:t xml:space="preserve"> предшествующего месяцу, в котором планируется заключение соглашени</w:t>
      </w:r>
      <w:r w:rsidR="006970A6">
        <w:rPr>
          <w:sz w:val="24"/>
          <w:szCs w:val="24"/>
        </w:rPr>
        <w:t>я</w:t>
      </w:r>
      <w:r>
        <w:rPr>
          <w:sz w:val="24"/>
          <w:szCs w:val="24"/>
        </w:rPr>
        <w:t>:</w:t>
      </w:r>
      <w:r w:rsidR="00217449">
        <w:rPr>
          <w:sz w:val="24"/>
          <w:szCs w:val="24"/>
        </w:rPr>
        <w:t xml:space="preserve"> </w:t>
      </w:r>
    </w:p>
    <w:p w:rsidR="00C11B56" w:rsidRDefault="00C11B56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="001A4DEE">
        <w:rPr>
          <w:sz w:val="24"/>
          <w:szCs w:val="24"/>
        </w:rPr>
        <w:t xml:space="preserve"> </w:t>
      </w:r>
      <w:r>
        <w:rPr>
          <w:sz w:val="24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1B56" w:rsidRDefault="00A45A60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2.7.2. У получателя субсидии </w:t>
      </w:r>
      <w:r w:rsidR="00C11B56">
        <w:rPr>
          <w:sz w:val="24"/>
          <w:szCs w:val="24"/>
        </w:rPr>
        <w:t>отсутствует просроченная задолженность по возврату в  местный бюджет субсидий, бюджетных инвестиций, предоставленных</w:t>
      </w:r>
      <w:r w:rsidR="00DC2264">
        <w:rPr>
          <w:sz w:val="24"/>
          <w:szCs w:val="24"/>
        </w:rPr>
        <w:t>,</w:t>
      </w:r>
      <w:r w:rsidR="00C11B56">
        <w:rPr>
          <w:sz w:val="24"/>
          <w:szCs w:val="24"/>
        </w:rPr>
        <w:t xml:space="preserve"> в том числе</w:t>
      </w:r>
      <w:r w:rsidR="00DC2264">
        <w:rPr>
          <w:sz w:val="24"/>
          <w:szCs w:val="24"/>
        </w:rPr>
        <w:t>,</w:t>
      </w:r>
      <w:r w:rsidR="00C11B56">
        <w:rPr>
          <w:sz w:val="24"/>
          <w:szCs w:val="24"/>
        </w:rPr>
        <w:t xml:space="preserve"> в соответствии с иными правовыми актами</w:t>
      </w:r>
      <w:r>
        <w:rPr>
          <w:sz w:val="24"/>
          <w:szCs w:val="24"/>
        </w:rPr>
        <w:t xml:space="preserve"> города Урай</w:t>
      </w:r>
      <w:r w:rsidR="00C11B56">
        <w:rPr>
          <w:sz w:val="24"/>
          <w:szCs w:val="24"/>
        </w:rPr>
        <w:t>, и иная п</w:t>
      </w:r>
      <w:r w:rsidR="00DC2264">
        <w:rPr>
          <w:sz w:val="24"/>
          <w:szCs w:val="24"/>
        </w:rPr>
        <w:t xml:space="preserve">росроченная задолженность перед </w:t>
      </w:r>
      <w:r>
        <w:rPr>
          <w:sz w:val="24"/>
          <w:szCs w:val="24"/>
        </w:rPr>
        <w:t>местным бюджетом</w:t>
      </w:r>
      <w:r w:rsidR="00C11B56">
        <w:rPr>
          <w:sz w:val="24"/>
          <w:szCs w:val="24"/>
        </w:rPr>
        <w:t>;</w:t>
      </w:r>
    </w:p>
    <w:p w:rsidR="00C11B56" w:rsidRDefault="00A45A60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2.7.3. П</w:t>
      </w:r>
      <w:r w:rsidR="00C11B56">
        <w:rPr>
          <w:sz w:val="24"/>
          <w:szCs w:val="24"/>
        </w:rPr>
        <w:t xml:space="preserve">олучатель субсидии не </w:t>
      </w:r>
      <w:r>
        <w:rPr>
          <w:sz w:val="24"/>
          <w:szCs w:val="24"/>
        </w:rPr>
        <w:t xml:space="preserve"> </w:t>
      </w:r>
      <w:r w:rsidR="00C11B56">
        <w:rPr>
          <w:sz w:val="24"/>
          <w:szCs w:val="24"/>
        </w:rPr>
        <w:t>находится в процессе реоргани</w:t>
      </w:r>
      <w:r>
        <w:rPr>
          <w:sz w:val="24"/>
          <w:szCs w:val="24"/>
        </w:rPr>
        <w:t xml:space="preserve">зации, ликвидации, </w:t>
      </w:r>
      <w:r w:rsidR="0050021C">
        <w:rPr>
          <w:sz w:val="24"/>
          <w:szCs w:val="24"/>
        </w:rPr>
        <w:t>банкротства;</w:t>
      </w:r>
    </w:p>
    <w:p w:rsidR="0050021C" w:rsidRPr="00A45A60" w:rsidRDefault="0050021C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2.7.4. Получателю субсидии не предоставлялись субсидии из местного бюджета в соответствии с иными нормативными правовыми актами, правовыми актами</w:t>
      </w:r>
      <w:r w:rsidR="00DC2264"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 xml:space="preserve"> на цели, указанные в пункте 1.3 Порядка.  </w:t>
      </w:r>
    </w:p>
    <w:p w:rsidR="00455F92" w:rsidRDefault="00A45A60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5A60">
        <w:rPr>
          <w:sz w:val="24"/>
          <w:szCs w:val="24"/>
        </w:rPr>
        <w:t xml:space="preserve">2.8. </w:t>
      </w:r>
      <w:proofErr w:type="gramStart"/>
      <w:r w:rsidRPr="00A45A60">
        <w:rPr>
          <w:sz w:val="24"/>
          <w:szCs w:val="24"/>
        </w:rPr>
        <w:t>Обязательным</w:t>
      </w:r>
      <w:r w:rsidR="005D2329" w:rsidRPr="00A45A60">
        <w:rPr>
          <w:sz w:val="24"/>
          <w:szCs w:val="24"/>
        </w:rPr>
        <w:t xml:space="preserve"> услови</w:t>
      </w:r>
      <w:r w:rsidRPr="00A45A60">
        <w:rPr>
          <w:sz w:val="24"/>
          <w:szCs w:val="24"/>
        </w:rPr>
        <w:t>ем</w:t>
      </w:r>
      <w:r w:rsidR="005D2329" w:rsidRPr="00A45A60">
        <w:rPr>
          <w:sz w:val="24"/>
          <w:szCs w:val="24"/>
        </w:rPr>
        <w:t xml:space="preserve"> предоставления</w:t>
      </w:r>
      <w:r w:rsidRPr="00A45A60">
        <w:rPr>
          <w:sz w:val="24"/>
          <w:szCs w:val="24"/>
        </w:rPr>
        <w:t xml:space="preserve"> субсидии</w:t>
      </w:r>
      <w:r w:rsidR="005D2329" w:rsidRPr="00A45A60">
        <w:rPr>
          <w:sz w:val="24"/>
          <w:szCs w:val="24"/>
        </w:rPr>
        <w:t>, включаемым в</w:t>
      </w:r>
      <w:r>
        <w:rPr>
          <w:sz w:val="24"/>
          <w:szCs w:val="24"/>
        </w:rPr>
        <w:t xml:space="preserve"> соглашение о предоставлении субсидии</w:t>
      </w:r>
      <w:r w:rsidR="005D2329" w:rsidRPr="00A45A60">
        <w:rPr>
          <w:sz w:val="24"/>
          <w:szCs w:val="24"/>
        </w:rPr>
        <w:t xml:space="preserve"> и договоры (соглашения), заключенные</w:t>
      </w:r>
      <w:r>
        <w:rPr>
          <w:sz w:val="24"/>
          <w:szCs w:val="24"/>
        </w:rPr>
        <w:t xml:space="preserve"> СОНКО</w:t>
      </w:r>
      <w:r w:rsidR="005D2329" w:rsidRPr="00A45A60">
        <w:rPr>
          <w:sz w:val="24"/>
          <w:szCs w:val="24"/>
        </w:rPr>
        <w:t xml:space="preserve"> в целях исполнения обязательств по</w:t>
      </w:r>
      <w:r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соглашени</w:t>
      </w:r>
      <w:r>
        <w:rPr>
          <w:sz w:val="24"/>
          <w:szCs w:val="24"/>
        </w:rPr>
        <w:t>ю о предоставлении субсидии</w:t>
      </w:r>
      <w:r w:rsidR="005D2329" w:rsidRPr="00A45A60">
        <w:rPr>
          <w:sz w:val="24"/>
          <w:szCs w:val="24"/>
        </w:rPr>
        <w:t>, являются согласие соответстве</w:t>
      </w:r>
      <w:r w:rsidR="00154631">
        <w:rPr>
          <w:sz w:val="24"/>
          <w:szCs w:val="24"/>
        </w:rPr>
        <w:t>нно получателя</w:t>
      </w:r>
      <w:r w:rsidR="005D2329" w:rsidRPr="00A45A60">
        <w:rPr>
          <w:sz w:val="24"/>
          <w:szCs w:val="24"/>
        </w:rPr>
        <w:t xml:space="preserve"> субсидий и лиц, являющихся поставщиками (подрядчика</w:t>
      </w:r>
      <w:r w:rsidR="00154631">
        <w:rPr>
          <w:sz w:val="24"/>
          <w:szCs w:val="24"/>
        </w:rPr>
        <w:t>ми, исполнителями) по договорам (соглашениям)</w:t>
      </w:r>
      <w:r w:rsidR="005D2329" w:rsidRPr="00A45A60">
        <w:rPr>
          <w:sz w:val="24"/>
          <w:szCs w:val="24"/>
        </w:rPr>
        <w:t xml:space="preserve">, заключенным в целях исполнения обязательств по </w:t>
      </w:r>
      <w:r w:rsidR="00154631">
        <w:rPr>
          <w:sz w:val="24"/>
          <w:szCs w:val="24"/>
        </w:rPr>
        <w:t>соглашению</w:t>
      </w:r>
      <w:r w:rsidR="005D2329" w:rsidRPr="00A45A60">
        <w:rPr>
          <w:sz w:val="24"/>
          <w:szCs w:val="24"/>
        </w:rPr>
        <w:t xml:space="preserve"> о предоставлении субсиди</w:t>
      </w:r>
      <w:r w:rsidR="00154631">
        <w:rPr>
          <w:sz w:val="24"/>
          <w:szCs w:val="24"/>
        </w:rPr>
        <w:t>и</w:t>
      </w:r>
      <w:r w:rsidR="005D2329" w:rsidRPr="00A45A60">
        <w:rPr>
          <w:sz w:val="24"/>
          <w:szCs w:val="24"/>
        </w:rPr>
        <w:t>, на осуще</w:t>
      </w:r>
      <w:r w:rsidR="00154631">
        <w:rPr>
          <w:sz w:val="24"/>
          <w:szCs w:val="24"/>
        </w:rPr>
        <w:t xml:space="preserve">ствление главным распорядителем </w:t>
      </w:r>
      <w:r w:rsidR="005D2329" w:rsidRPr="00A45A60">
        <w:rPr>
          <w:sz w:val="24"/>
          <w:szCs w:val="24"/>
        </w:rPr>
        <w:t>бюджетных средств, предоставившим субсиди</w:t>
      </w:r>
      <w:r w:rsidR="00154631">
        <w:rPr>
          <w:sz w:val="24"/>
          <w:szCs w:val="24"/>
        </w:rPr>
        <w:t>ю</w:t>
      </w:r>
      <w:r w:rsidR="005D2329" w:rsidRPr="00A45A60">
        <w:rPr>
          <w:sz w:val="24"/>
          <w:szCs w:val="24"/>
        </w:rPr>
        <w:t xml:space="preserve">, и органами </w:t>
      </w:r>
      <w:r w:rsidR="00154631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муниципального</w:t>
      </w:r>
      <w:r w:rsidR="00154631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финансового</w:t>
      </w:r>
      <w:proofErr w:type="gramEnd"/>
      <w:r w:rsidR="005D2329" w:rsidRPr="00A45A60">
        <w:rPr>
          <w:sz w:val="24"/>
          <w:szCs w:val="24"/>
        </w:rPr>
        <w:t xml:space="preserve"> </w:t>
      </w:r>
      <w:proofErr w:type="gramStart"/>
      <w:r w:rsidR="005D2329" w:rsidRPr="00A45A60">
        <w:rPr>
          <w:sz w:val="24"/>
          <w:szCs w:val="24"/>
        </w:rPr>
        <w:t>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</w:t>
      </w:r>
      <w:r w:rsidR="00154631">
        <w:rPr>
          <w:sz w:val="24"/>
          <w:szCs w:val="24"/>
        </w:rPr>
        <w:t>я</w:t>
      </w:r>
      <w:r w:rsidR="005D2329" w:rsidRPr="00A45A60">
        <w:rPr>
          <w:sz w:val="24"/>
          <w:szCs w:val="24"/>
        </w:rPr>
        <w:t xml:space="preserve">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</w:t>
      </w:r>
      <w:proofErr w:type="gramEnd"/>
      <w:r w:rsidR="007D5E08">
        <w:rPr>
          <w:sz w:val="24"/>
          <w:szCs w:val="24"/>
        </w:rPr>
        <w:t xml:space="preserve"> правовыми актами города Урай, регулирующими порядок предоставления субсидий некоммерчес</w:t>
      </w:r>
      <w:r w:rsidR="00455F92">
        <w:rPr>
          <w:sz w:val="24"/>
          <w:szCs w:val="24"/>
        </w:rPr>
        <w:t xml:space="preserve">ким организациям, не являющимся </w:t>
      </w:r>
      <w:r w:rsidR="00057500">
        <w:rPr>
          <w:sz w:val="24"/>
          <w:szCs w:val="24"/>
        </w:rPr>
        <w:t>государственными (</w:t>
      </w:r>
      <w:r w:rsidR="00455F92">
        <w:rPr>
          <w:sz w:val="24"/>
          <w:szCs w:val="24"/>
        </w:rPr>
        <w:t>муниципальными</w:t>
      </w:r>
      <w:r w:rsidR="00057500">
        <w:rPr>
          <w:sz w:val="24"/>
          <w:szCs w:val="24"/>
        </w:rPr>
        <w:t>)</w:t>
      </w:r>
      <w:r w:rsidR="007D5E08">
        <w:rPr>
          <w:sz w:val="24"/>
          <w:szCs w:val="24"/>
        </w:rPr>
        <w:t xml:space="preserve"> учреждениям</w:t>
      </w:r>
      <w:r w:rsidR="00455F92">
        <w:rPr>
          <w:sz w:val="24"/>
          <w:szCs w:val="24"/>
        </w:rPr>
        <w:t>и.</w:t>
      </w:r>
    </w:p>
    <w:p w:rsidR="006970A6" w:rsidRDefault="00455F92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Главный распорядитель как получатель бюджетных средств устанавливает в соглашении </w:t>
      </w:r>
      <w:r w:rsidRPr="00482296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 значения показателей результативности</w:t>
      </w:r>
      <w:r w:rsidR="006970A6">
        <w:rPr>
          <w:sz w:val="24"/>
          <w:szCs w:val="24"/>
        </w:rPr>
        <w:t>:</w:t>
      </w:r>
    </w:p>
    <w:p w:rsidR="006970A6" w:rsidRDefault="006970A6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2.9.1. Количество проведенных мероприятий и (или) реализованных услуг (работ).</w:t>
      </w:r>
    </w:p>
    <w:p w:rsidR="000640EC" w:rsidRPr="000640EC" w:rsidRDefault="006970A6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Количество участников проведенных мероприятий</w:t>
      </w:r>
      <w:r w:rsidR="00E77D9B">
        <w:rPr>
          <w:sz w:val="24"/>
          <w:szCs w:val="24"/>
        </w:rPr>
        <w:t xml:space="preserve"> и (или) потребителей реализованных услуг (работ).</w:t>
      </w:r>
      <w:r w:rsidR="00455F92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 xml:space="preserve"> </w:t>
      </w:r>
      <w:r w:rsidR="00154631">
        <w:rPr>
          <w:sz w:val="24"/>
          <w:szCs w:val="24"/>
        </w:rPr>
        <w:t xml:space="preserve"> </w:t>
      </w:r>
    </w:p>
    <w:p w:rsidR="00D9266C" w:rsidRPr="00482296" w:rsidRDefault="00B34004" w:rsidP="00B340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55F9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D9266C" w:rsidRPr="00482296">
        <w:rPr>
          <w:sz w:val="24"/>
          <w:szCs w:val="24"/>
        </w:rPr>
        <w:t xml:space="preserve"> Подписанны</w:t>
      </w:r>
      <w:r w:rsidR="00ED59CC">
        <w:rPr>
          <w:sz w:val="24"/>
          <w:szCs w:val="24"/>
        </w:rPr>
        <w:t>й</w:t>
      </w:r>
      <w:r w:rsidR="00D9266C" w:rsidRPr="00482296">
        <w:rPr>
          <w:sz w:val="24"/>
          <w:szCs w:val="24"/>
        </w:rPr>
        <w:t xml:space="preserve"> экземпляр </w:t>
      </w:r>
      <w:r w:rsidR="00D9266C">
        <w:rPr>
          <w:sz w:val="24"/>
          <w:szCs w:val="24"/>
        </w:rPr>
        <w:t xml:space="preserve">соглашения </w:t>
      </w:r>
      <w:r w:rsidR="00D9266C" w:rsidRPr="00482296">
        <w:rPr>
          <w:sz w:val="24"/>
          <w:szCs w:val="24"/>
        </w:rPr>
        <w:t xml:space="preserve">о предоставлении субсидии </w:t>
      </w:r>
      <w:r w:rsidR="00D9266C">
        <w:rPr>
          <w:sz w:val="24"/>
          <w:szCs w:val="24"/>
        </w:rPr>
        <w:t>направля</w:t>
      </w:r>
      <w:r w:rsidR="00ED59CC">
        <w:rPr>
          <w:sz w:val="24"/>
          <w:szCs w:val="24"/>
        </w:rPr>
        <w:t>е</w:t>
      </w:r>
      <w:r w:rsidR="00D9266C">
        <w:rPr>
          <w:sz w:val="24"/>
          <w:szCs w:val="24"/>
        </w:rPr>
        <w:t>тся</w:t>
      </w:r>
      <w:r w:rsidR="00D9266C" w:rsidRPr="00482296">
        <w:rPr>
          <w:sz w:val="24"/>
          <w:szCs w:val="24"/>
        </w:rPr>
        <w:t xml:space="preserve"> получателем субсидии в </w:t>
      </w:r>
      <w:r w:rsidR="00D9266C">
        <w:rPr>
          <w:sz w:val="24"/>
          <w:szCs w:val="24"/>
        </w:rPr>
        <w:t xml:space="preserve">адрес </w:t>
      </w:r>
      <w:r w:rsidR="000640EC">
        <w:rPr>
          <w:sz w:val="24"/>
          <w:szCs w:val="24"/>
        </w:rPr>
        <w:t>уполномоченного органа</w:t>
      </w:r>
      <w:r w:rsidR="00D9266C">
        <w:rPr>
          <w:sz w:val="24"/>
          <w:szCs w:val="24"/>
        </w:rPr>
        <w:t xml:space="preserve"> </w:t>
      </w:r>
      <w:r w:rsidR="00402859" w:rsidRPr="00482296">
        <w:rPr>
          <w:sz w:val="24"/>
          <w:szCs w:val="24"/>
        </w:rPr>
        <w:t>в срок не позднее</w:t>
      </w:r>
      <w:r w:rsidR="00F27D94">
        <w:rPr>
          <w:sz w:val="24"/>
          <w:szCs w:val="24"/>
        </w:rPr>
        <w:t xml:space="preserve"> </w:t>
      </w:r>
      <w:r w:rsidR="005E09A3" w:rsidRPr="000241EF">
        <w:rPr>
          <w:sz w:val="24"/>
          <w:szCs w:val="24"/>
        </w:rPr>
        <w:t>5 рабочих</w:t>
      </w:r>
      <w:r w:rsidR="005E09A3">
        <w:rPr>
          <w:sz w:val="24"/>
          <w:szCs w:val="24"/>
        </w:rPr>
        <w:t xml:space="preserve"> дней</w:t>
      </w:r>
      <w:r w:rsidR="00402859" w:rsidRPr="00482296">
        <w:rPr>
          <w:sz w:val="24"/>
          <w:szCs w:val="24"/>
        </w:rPr>
        <w:t xml:space="preserve"> со дня его получения (вручения)</w:t>
      </w:r>
      <w:r w:rsidR="00D9266C" w:rsidRPr="00482296">
        <w:rPr>
          <w:sz w:val="24"/>
          <w:szCs w:val="24"/>
        </w:rPr>
        <w:t>.</w:t>
      </w:r>
    </w:p>
    <w:p w:rsidR="00D9266C" w:rsidRPr="00482296" w:rsidRDefault="00D9266C" w:rsidP="009C264F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>В случае непредставления подписанн</w:t>
      </w:r>
      <w:r w:rsidR="00ED59CC">
        <w:rPr>
          <w:sz w:val="24"/>
          <w:szCs w:val="24"/>
        </w:rPr>
        <w:t>ого</w:t>
      </w:r>
      <w:r w:rsidRPr="00482296">
        <w:rPr>
          <w:sz w:val="24"/>
          <w:szCs w:val="24"/>
        </w:rPr>
        <w:t xml:space="preserve"> экземпляр</w:t>
      </w:r>
      <w:r w:rsidR="00F27D94">
        <w:rPr>
          <w:sz w:val="24"/>
          <w:szCs w:val="24"/>
        </w:rPr>
        <w:t>а</w:t>
      </w:r>
      <w:r w:rsidRPr="00482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соглашения </w:t>
      </w:r>
      <w:r w:rsidRPr="00482296">
        <w:rPr>
          <w:sz w:val="24"/>
          <w:szCs w:val="24"/>
        </w:rPr>
        <w:t xml:space="preserve">о предоставлении субсидии в </w:t>
      </w:r>
      <w:r>
        <w:rPr>
          <w:sz w:val="24"/>
          <w:szCs w:val="24"/>
        </w:rPr>
        <w:t xml:space="preserve">адрес </w:t>
      </w:r>
      <w:r w:rsidR="000640EC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482296">
        <w:rPr>
          <w:sz w:val="24"/>
          <w:szCs w:val="24"/>
        </w:rPr>
        <w:t>в указанный срок получатель субсидии считается уклонившимся от его заключения.</w:t>
      </w:r>
    </w:p>
    <w:p w:rsidR="00D9266C" w:rsidRPr="00482296" w:rsidRDefault="00D9266C" w:rsidP="009C264F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>2.1</w:t>
      </w:r>
      <w:r w:rsidR="00455F92">
        <w:rPr>
          <w:sz w:val="24"/>
          <w:szCs w:val="24"/>
        </w:rPr>
        <w:t>1</w:t>
      </w:r>
      <w:r w:rsidRPr="00482296">
        <w:rPr>
          <w:sz w:val="24"/>
          <w:szCs w:val="24"/>
        </w:rPr>
        <w:t>. Постановление администрации города Урай о предоставлении субсидии подлежит отмене в случаях:</w:t>
      </w:r>
    </w:p>
    <w:p w:rsidR="00D9266C" w:rsidRPr="00482296" w:rsidRDefault="00455F92" w:rsidP="009C26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DC2264">
        <w:rPr>
          <w:sz w:val="24"/>
          <w:szCs w:val="24"/>
        </w:rPr>
        <w:t>.1.</w:t>
      </w:r>
      <w:r w:rsidR="00F27D94">
        <w:rPr>
          <w:sz w:val="24"/>
          <w:szCs w:val="24"/>
        </w:rPr>
        <w:t xml:space="preserve"> </w:t>
      </w:r>
      <w:r w:rsidR="00C15785">
        <w:rPr>
          <w:sz w:val="24"/>
          <w:szCs w:val="24"/>
        </w:rPr>
        <w:t>Поступления п</w:t>
      </w:r>
      <w:r w:rsidR="00D9266C" w:rsidRPr="00482296">
        <w:rPr>
          <w:sz w:val="24"/>
          <w:szCs w:val="24"/>
        </w:rPr>
        <w:t>исьменн</w:t>
      </w:r>
      <w:r w:rsidR="00DC2264">
        <w:rPr>
          <w:sz w:val="24"/>
          <w:szCs w:val="24"/>
        </w:rPr>
        <w:t>о</w:t>
      </w:r>
      <w:r w:rsidR="00C15785">
        <w:rPr>
          <w:sz w:val="24"/>
          <w:szCs w:val="24"/>
        </w:rPr>
        <w:t>го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>заявлени</w:t>
      </w:r>
      <w:r w:rsidR="00C15785">
        <w:rPr>
          <w:sz w:val="24"/>
          <w:szCs w:val="24"/>
        </w:rPr>
        <w:t>я</w:t>
      </w:r>
      <w:r w:rsidR="00B34004">
        <w:rPr>
          <w:sz w:val="24"/>
          <w:szCs w:val="24"/>
        </w:rPr>
        <w:t xml:space="preserve"> СОНКО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 xml:space="preserve">об </w:t>
      </w:r>
      <w:r w:rsidR="00D9266C" w:rsidRPr="00482296">
        <w:rPr>
          <w:sz w:val="24"/>
          <w:szCs w:val="24"/>
        </w:rPr>
        <w:t>от</w:t>
      </w:r>
      <w:r w:rsidR="00B34004">
        <w:rPr>
          <w:sz w:val="24"/>
          <w:szCs w:val="24"/>
        </w:rPr>
        <w:t>казе от</w:t>
      </w:r>
      <w:r w:rsidR="00D9266C" w:rsidRPr="00482296">
        <w:rPr>
          <w:sz w:val="24"/>
          <w:szCs w:val="24"/>
        </w:rPr>
        <w:t xml:space="preserve"> получения субсидии</w:t>
      </w:r>
      <w:r w:rsidR="00DC2264">
        <w:rPr>
          <w:sz w:val="24"/>
          <w:szCs w:val="24"/>
        </w:rPr>
        <w:t>.</w:t>
      </w:r>
    </w:p>
    <w:p w:rsidR="00D9266C" w:rsidRDefault="00455F92" w:rsidP="009C264F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DC2264">
        <w:rPr>
          <w:sz w:val="24"/>
          <w:szCs w:val="24"/>
        </w:rPr>
        <w:t>.2. У</w:t>
      </w:r>
      <w:r w:rsidR="00D9266C" w:rsidRPr="00482296">
        <w:rPr>
          <w:sz w:val="24"/>
          <w:szCs w:val="24"/>
        </w:rPr>
        <w:t>кл</w:t>
      </w:r>
      <w:r w:rsidR="008B2657">
        <w:rPr>
          <w:sz w:val="24"/>
          <w:szCs w:val="24"/>
        </w:rPr>
        <w:t>онени</w:t>
      </w:r>
      <w:r w:rsidR="00C15785">
        <w:rPr>
          <w:sz w:val="24"/>
          <w:szCs w:val="24"/>
        </w:rPr>
        <w:t>я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>СОНКО</w:t>
      </w:r>
      <w:r w:rsidR="00D9266C" w:rsidRPr="00482296">
        <w:rPr>
          <w:sz w:val="24"/>
          <w:szCs w:val="24"/>
        </w:rPr>
        <w:t xml:space="preserve"> </w:t>
      </w:r>
      <w:proofErr w:type="gramStart"/>
      <w:r w:rsidR="00D9266C" w:rsidRPr="00482296">
        <w:rPr>
          <w:sz w:val="24"/>
          <w:szCs w:val="24"/>
        </w:rPr>
        <w:t xml:space="preserve">от подписания </w:t>
      </w:r>
      <w:r w:rsidR="00D9266C">
        <w:rPr>
          <w:sz w:val="24"/>
          <w:szCs w:val="24"/>
        </w:rPr>
        <w:t>соглашения</w:t>
      </w:r>
      <w:r w:rsidR="00F27D94">
        <w:rPr>
          <w:sz w:val="24"/>
          <w:szCs w:val="24"/>
        </w:rPr>
        <w:t xml:space="preserve"> о предоставлении субсидии</w:t>
      </w:r>
      <w:r w:rsidR="00D9266C">
        <w:rPr>
          <w:sz w:val="24"/>
          <w:szCs w:val="24"/>
        </w:rPr>
        <w:t xml:space="preserve"> </w:t>
      </w:r>
      <w:r w:rsidR="00F27D94">
        <w:rPr>
          <w:sz w:val="24"/>
          <w:szCs w:val="24"/>
        </w:rPr>
        <w:t xml:space="preserve">путем </w:t>
      </w:r>
      <w:r w:rsidR="00D9266C" w:rsidRPr="00482296">
        <w:rPr>
          <w:sz w:val="24"/>
          <w:szCs w:val="24"/>
        </w:rPr>
        <w:t>н</w:t>
      </w:r>
      <w:r w:rsidR="00F27D94">
        <w:rPr>
          <w:sz w:val="24"/>
          <w:szCs w:val="24"/>
        </w:rPr>
        <w:t>е</w:t>
      </w:r>
      <w:r w:rsidR="00D9266C" w:rsidRPr="00482296">
        <w:rPr>
          <w:sz w:val="24"/>
          <w:szCs w:val="24"/>
        </w:rPr>
        <w:t>представления подписанного экземпляра</w:t>
      </w:r>
      <w:r w:rsidR="00F27D94">
        <w:rPr>
          <w:sz w:val="24"/>
          <w:szCs w:val="24"/>
        </w:rPr>
        <w:t xml:space="preserve"> соглашения </w:t>
      </w:r>
      <w:r w:rsidR="00D9266C" w:rsidRPr="00482296">
        <w:rPr>
          <w:sz w:val="24"/>
          <w:szCs w:val="24"/>
        </w:rPr>
        <w:t xml:space="preserve">в адрес </w:t>
      </w:r>
      <w:r w:rsidR="000640EC">
        <w:rPr>
          <w:sz w:val="24"/>
          <w:szCs w:val="24"/>
        </w:rPr>
        <w:t>уполномоченного органа</w:t>
      </w:r>
      <w:r w:rsidR="00403030" w:rsidRPr="00482296">
        <w:rPr>
          <w:sz w:val="24"/>
          <w:szCs w:val="24"/>
        </w:rPr>
        <w:t xml:space="preserve"> </w:t>
      </w:r>
      <w:r w:rsidR="00D9266C" w:rsidRPr="00482296">
        <w:rPr>
          <w:sz w:val="24"/>
          <w:szCs w:val="24"/>
        </w:rPr>
        <w:t xml:space="preserve">в </w:t>
      </w:r>
      <w:r w:rsidR="00B34004">
        <w:rPr>
          <w:sz w:val="24"/>
          <w:szCs w:val="24"/>
        </w:rPr>
        <w:t>установленный для этого срок</w:t>
      </w:r>
      <w:proofErr w:type="gramEnd"/>
      <w:r w:rsidR="00D9266C" w:rsidRPr="00482296">
        <w:rPr>
          <w:sz w:val="24"/>
          <w:szCs w:val="24"/>
        </w:rPr>
        <w:t>.</w:t>
      </w:r>
    </w:p>
    <w:p w:rsidR="00D9266C" w:rsidRPr="004D0BE1" w:rsidRDefault="00D9266C" w:rsidP="00C92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0BE1">
        <w:rPr>
          <w:sz w:val="24"/>
          <w:szCs w:val="24"/>
        </w:rPr>
        <w:t>2.</w:t>
      </w:r>
      <w:r w:rsidR="00F3779F">
        <w:rPr>
          <w:sz w:val="24"/>
          <w:szCs w:val="24"/>
        </w:rPr>
        <w:t>1</w:t>
      </w:r>
      <w:r w:rsidR="00455F92">
        <w:rPr>
          <w:sz w:val="24"/>
          <w:szCs w:val="24"/>
        </w:rPr>
        <w:t>2</w:t>
      </w:r>
      <w:r w:rsidRPr="004D0BE1">
        <w:rPr>
          <w:sz w:val="24"/>
          <w:szCs w:val="24"/>
        </w:rPr>
        <w:t>. Перечисление субсидий осуществляется в установленном порядке в объеме и сроки,</w:t>
      </w:r>
      <w:r>
        <w:rPr>
          <w:sz w:val="24"/>
          <w:szCs w:val="24"/>
        </w:rPr>
        <w:t xml:space="preserve"> предусмотренные соглашением </w:t>
      </w:r>
      <w:r w:rsidR="00403030" w:rsidRPr="00403030">
        <w:rPr>
          <w:sz w:val="24"/>
          <w:szCs w:val="24"/>
        </w:rPr>
        <w:t xml:space="preserve">о предоставлении </w:t>
      </w:r>
      <w:r w:rsidR="00C92EA3">
        <w:rPr>
          <w:sz w:val="24"/>
          <w:szCs w:val="24"/>
        </w:rPr>
        <w:t xml:space="preserve">субсидии </w:t>
      </w:r>
      <w:r w:rsidRPr="004D0BE1">
        <w:rPr>
          <w:sz w:val="24"/>
          <w:szCs w:val="24"/>
        </w:rPr>
        <w:t xml:space="preserve">на </w:t>
      </w:r>
      <w:r w:rsidR="00C92EA3">
        <w:rPr>
          <w:sz w:val="24"/>
          <w:szCs w:val="24"/>
        </w:rPr>
        <w:t>расчетный или корреспондентский счет, открытый получателю субсидии в учреждениях Центрального банка Российской Федерации или кредитной организации.</w:t>
      </w:r>
    </w:p>
    <w:p w:rsidR="00052500" w:rsidRPr="00FB276F" w:rsidRDefault="00455F92" w:rsidP="000525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92EA3">
        <w:rPr>
          <w:rFonts w:ascii="Times New Roman" w:hAnsi="Times New Roman" w:cs="Times New Roman"/>
          <w:sz w:val="24"/>
          <w:szCs w:val="24"/>
        </w:rPr>
        <w:t xml:space="preserve">. </w:t>
      </w:r>
      <w:r w:rsidR="00052500">
        <w:rPr>
          <w:rFonts w:ascii="Times New Roman" w:hAnsi="Times New Roman" w:cs="Times New Roman"/>
          <w:sz w:val="24"/>
          <w:szCs w:val="24"/>
        </w:rPr>
        <w:t>Перио</w:t>
      </w:r>
      <w:r w:rsidR="00C92EA3">
        <w:rPr>
          <w:rFonts w:ascii="Times New Roman" w:hAnsi="Times New Roman" w:cs="Times New Roman"/>
          <w:sz w:val="24"/>
          <w:szCs w:val="24"/>
        </w:rPr>
        <w:t>д оказания финансовой поддержки СОНКО, обладающей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 статусом</w:t>
      </w:r>
      <w:r w:rsidR="00052500">
        <w:rPr>
          <w:rFonts w:ascii="Times New Roman" w:hAnsi="Times New Roman" w:cs="Times New Roman"/>
          <w:sz w:val="24"/>
          <w:szCs w:val="24"/>
        </w:rPr>
        <w:t xml:space="preserve"> 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исполнителей общественно полезных услуг, </w:t>
      </w:r>
      <w:r w:rsidR="00C92EA3">
        <w:rPr>
          <w:rFonts w:ascii="Times New Roman" w:hAnsi="Times New Roman" w:cs="Times New Roman"/>
          <w:sz w:val="24"/>
          <w:szCs w:val="24"/>
        </w:rPr>
        <w:t>составляет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 2</w:t>
      </w:r>
      <w:r w:rsidR="00C92EA3">
        <w:rPr>
          <w:rFonts w:ascii="Times New Roman" w:hAnsi="Times New Roman" w:cs="Times New Roman"/>
          <w:sz w:val="24"/>
          <w:szCs w:val="24"/>
        </w:rPr>
        <w:t xml:space="preserve"> </w:t>
      </w:r>
      <w:r w:rsidR="00052500" w:rsidRPr="00FB276F">
        <w:rPr>
          <w:rFonts w:ascii="Times New Roman" w:hAnsi="Times New Roman" w:cs="Times New Roman"/>
          <w:sz w:val="24"/>
          <w:szCs w:val="24"/>
        </w:rPr>
        <w:t>года.</w:t>
      </w:r>
    </w:p>
    <w:p w:rsidR="00C42329" w:rsidRDefault="00C42329" w:rsidP="00C4169C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D803D1" w:rsidRPr="00814C46" w:rsidRDefault="00D803D1" w:rsidP="00E77D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4C46">
        <w:rPr>
          <w:sz w:val="24"/>
          <w:szCs w:val="24"/>
        </w:rPr>
        <w:t>Раздел 3. Требования к отчетности</w:t>
      </w:r>
      <w:r w:rsidR="00823DEE" w:rsidRPr="00814C46">
        <w:rPr>
          <w:sz w:val="24"/>
          <w:szCs w:val="24"/>
        </w:rPr>
        <w:t xml:space="preserve"> </w:t>
      </w:r>
      <w:r w:rsidR="00E77D9B">
        <w:rPr>
          <w:sz w:val="24"/>
          <w:szCs w:val="24"/>
        </w:rPr>
        <w:t xml:space="preserve"> </w:t>
      </w:r>
    </w:p>
    <w:p w:rsidR="00423D4B" w:rsidRDefault="00144E78" w:rsidP="00E77D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E78">
        <w:rPr>
          <w:sz w:val="24"/>
          <w:szCs w:val="24"/>
        </w:rPr>
        <w:lastRenderedPageBreak/>
        <w:t xml:space="preserve">3.1. </w:t>
      </w:r>
      <w:r w:rsidR="00423D4B">
        <w:rPr>
          <w:sz w:val="24"/>
          <w:szCs w:val="24"/>
        </w:rPr>
        <w:t xml:space="preserve">Отчетность предоставляется ежеквартально. </w:t>
      </w:r>
    </w:p>
    <w:p w:rsidR="00E77D9B" w:rsidRDefault="00423D4B" w:rsidP="00E77D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77D9B">
        <w:rPr>
          <w:sz w:val="24"/>
          <w:szCs w:val="24"/>
        </w:rPr>
        <w:t>Получатель субсидии до 10 числа</w:t>
      </w:r>
      <w:r w:rsidR="00694E0B">
        <w:rPr>
          <w:sz w:val="24"/>
          <w:szCs w:val="24"/>
        </w:rPr>
        <w:t xml:space="preserve"> первого месяца</w:t>
      </w:r>
      <w:r w:rsidR="00E77D9B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квартала</w:t>
      </w:r>
      <w:r w:rsidR="00E77D9B">
        <w:rPr>
          <w:sz w:val="24"/>
          <w:szCs w:val="24"/>
        </w:rPr>
        <w:t xml:space="preserve">, следующего за </w:t>
      </w:r>
      <w:proofErr w:type="gramStart"/>
      <w:r w:rsidR="00E77D9B">
        <w:rPr>
          <w:sz w:val="24"/>
          <w:szCs w:val="24"/>
        </w:rPr>
        <w:t>отчетным</w:t>
      </w:r>
      <w:proofErr w:type="gramEnd"/>
      <w:r w:rsidR="00E77D9B">
        <w:rPr>
          <w:sz w:val="24"/>
          <w:szCs w:val="24"/>
        </w:rPr>
        <w:t xml:space="preserve">, предоставляет в уполномоченный орган </w:t>
      </w:r>
      <w:hyperlink r:id="rId14" w:history="1">
        <w:r w:rsidR="00E77D9B" w:rsidRPr="00E77D9B">
          <w:rPr>
            <w:sz w:val="24"/>
            <w:szCs w:val="24"/>
          </w:rPr>
          <w:t>отчет</w:t>
        </w:r>
      </w:hyperlink>
      <w:r w:rsidR="00E77D9B">
        <w:rPr>
          <w:sz w:val="24"/>
          <w:szCs w:val="24"/>
        </w:rPr>
        <w:t xml:space="preserve"> о достижении показателей результативности.</w:t>
      </w:r>
    </w:p>
    <w:p w:rsidR="00D14D34" w:rsidRPr="00C92EA3" w:rsidRDefault="00D14D34" w:rsidP="00D14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4E78">
        <w:rPr>
          <w:rFonts w:ascii="Times New Roman" w:hAnsi="Times New Roman" w:cs="Times New Roman"/>
          <w:sz w:val="24"/>
          <w:szCs w:val="24"/>
        </w:rPr>
        <w:t>3.</w:t>
      </w:r>
      <w:r w:rsidR="0077681E">
        <w:rPr>
          <w:rFonts w:ascii="Times New Roman" w:hAnsi="Times New Roman" w:cs="Times New Roman"/>
          <w:sz w:val="24"/>
          <w:szCs w:val="24"/>
        </w:rPr>
        <w:t>3</w:t>
      </w:r>
      <w:r w:rsidRPr="00144E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44E7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4E78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 от</w:t>
      </w:r>
      <w:r w:rsidRPr="00144E78">
        <w:rPr>
          <w:rFonts w:ascii="Times New Roman" w:hAnsi="Times New Roman" w:cs="Times New Roman"/>
          <w:sz w:val="24"/>
          <w:szCs w:val="24"/>
        </w:rPr>
        <w:t xml:space="preserve">четности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144E78">
        <w:rPr>
          <w:rFonts w:ascii="Times New Roman" w:hAnsi="Times New Roman" w:cs="Times New Roman"/>
          <w:sz w:val="24"/>
          <w:szCs w:val="24"/>
        </w:rPr>
        <w:t>показат</w:t>
      </w:r>
      <w:r>
        <w:rPr>
          <w:rFonts w:ascii="Times New Roman" w:hAnsi="Times New Roman" w:cs="Times New Roman"/>
          <w:sz w:val="24"/>
          <w:szCs w:val="24"/>
        </w:rPr>
        <w:t>елей результативности  устанавливае</w:t>
      </w:r>
      <w:r w:rsidRPr="00144E78">
        <w:rPr>
          <w:rFonts w:ascii="Times New Roman" w:hAnsi="Times New Roman" w:cs="Times New Roman"/>
          <w:sz w:val="24"/>
          <w:szCs w:val="24"/>
        </w:rPr>
        <w:t xml:space="preserve">тся в соглашении о предоставлении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4E78">
        <w:rPr>
          <w:rFonts w:ascii="Times New Roman" w:hAnsi="Times New Roman" w:cs="Times New Roman"/>
          <w:sz w:val="24"/>
          <w:szCs w:val="24"/>
        </w:rPr>
        <w:t xml:space="preserve">убсидий. </w:t>
      </w:r>
    </w:p>
    <w:p w:rsidR="00D14D34" w:rsidRDefault="00D14D34" w:rsidP="00D101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7681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1017E">
        <w:rPr>
          <w:sz w:val="24"/>
          <w:szCs w:val="24"/>
        </w:rPr>
        <w:t>К</w:t>
      </w:r>
      <w:r w:rsidR="00E77D9B" w:rsidRPr="00C92EA3">
        <w:rPr>
          <w:sz w:val="24"/>
          <w:szCs w:val="24"/>
        </w:rPr>
        <w:t xml:space="preserve"> отчет</w:t>
      </w:r>
      <w:r w:rsidR="00D1017E">
        <w:rPr>
          <w:sz w:val="24"/>
          <w:szCs w:val="24"/>
        </w:rPr>
        <w:t>у</w:t>
      </w:r>
      <w:r w:rsidR="00E77D9B" w:rsidRPr="00C92EA3">
        <w:rPr>
          <w:sz w:val="24"/>
          <w:szCs w:val="24"/>
        </w:rPr>
        <w:t xml:space="preserve"> </w:t>
      </w:r>
      <w:r w:rsidR="00E77D9B">
        <w:rPr>
          <w:sz w:val="24"/>
          <w:szCs w:val="24"/>
        </w:rPr>
        <w:t>получатель субсидии</w:t>
      </w:r>
      <w:r w:rsidR="00E77D9B" w:rsidRPr="00C92EA3">
        <w:rPr>
          <w:sz w:val="24"/>
          <w:szCs w:val="24"/>
        </w:rPr>
        <w:t xml:space="preserve"> </w:t>
      </w:r>
      <w:r w:rsidR="00D1017E">
        <w:rPr>
          <w:sz w:val="24"/>
          <w:szCs w:val="24"/>
        </w:rPr>
        <w:t xml:space="preserve"> представляет </w:t>
      </w:r>
      <w:r w:rsidR="00E77D9B" w:rsidRPr="00C92EA3">
        <w:rPr>
          <w:sz w:val="24"/>
          <w:szCs w:val="24"/>
        </w:rPr>
        <w:t>документы, подтверждающие расходы, включенные в обоснование объема предоставленной субсидии</w:t>
      </w:r>
      <w:r w:rsidR="00D1017E">
        <w:rPr>
          <w:sz w:val="24"/>
          <w:szCs w:val="24"/>
        </w:rPr>
        <w:t xml:space="preserve"> (договоры</w:t>
      </w:r>
      <w:r w:rsidR="00694E0B">
        <w:rPr>
          <w:sz w:val="24"/>
          <w:szCs w:val="24"/>
        </w:rPr>
        <w:t xml:space="preserve"> (соглашения)</w:t>
      </w:r>
      <w:r w:rsidR="00D1017E">
        <w:rPr>
          <w:sz w:val="24"/>
          <w:szCs w:val="24"/>
        </w:rPr>
        <w:t xml:space="preserve">, </w:t>
      </w:r>
      <w:r w:rsidR="00694E0B">
        <w:rPr>
          <w:sz w:val="24"/>
          <w:szCs w:val="24"/>
        </w:rPr>
        <w:t xml:space="preserve">счета, </w:t>
      </w:r>
      <w:r w:rsidR="00D1017E">
        <w:rPr>
          <w:sz w:val="24"/>
          <w:szCs w:val="24"/>
        </w:rPr>
        <w:t>счета-фактуры, товарные накладные)</w:t>
      </w:r>
      <w:r w:rsidR="00E77D9B" w:rsidRPr="00C92EA3">
        <w:rPr>
          <w:sz w:val="24"/>
          <w:szCs w:val="24"/>
        </w:rPr>
        <w:t>.</w:t>
      </w:r>
      <w:r w:rsidR="00D1017E">
        <w:rPr>
          <w:sz w:val="24"/>
          <w:szCs w:val="24"/>
        </w:rPr>
        <w:t xml:space="preserve"> </w:t>
      </w:r>
    </w:p>
    <w:p w:rsidR="00D1017E" w:rsidRDefault="00D1017E" w:rsidP="00D101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предоставляются в двух экземплярах, один из которых подлинник, представляемый для обозрения и подлежащий возврату получателю субсидии, другой - копия документа, прилагаемая к заявлению, либо в виде нотариально удостоверенных копий документов.</w:t>
      </w:r>
    </w:p>
    <w:p w:rsidR="00D1017E" w:rsidRDefault="00D14D34" w:rsidP="00D1017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производит сверку</w:t>
      </w:r>
      <w:r w:rsidR="00D1017E">
        <w:rPr>
          <w:sz w:val="24"/>
          <w:szCs w:val="24"/>
        </w:rPr>
        <w:t xml:space="preserve"> документов на их соответствие с оригиналами и заверяет копии путем надписи «копия верна» с указанием фамилии, инициалов и должности, даты. </w:t>
      </w:r>
    </w:p>
    <w:p w:rsidR="00144E78" w:rsidRPr="002A4FBA" w:rsidRDefault="00D14D34" w:rsidP="00D14D34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D1" w:rsidRPr="00814C46" w:rsidRDefault="00D803D1" w:rsidP="00D803D1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  <w:r w:rsidRPr="00814C46">
        <w:rPr>
          <w:sz w:val="24"/>
          <w:szCs w:val="24"/>
        </w:rPr>
        <w:t xml:space="preserve">Раздел 4. </w:t>
      </w:r>
      <w:r w:rsidR="003E6914" w:rsidRPr="00814C46">
        <w:rPr>
          <w:sz w:val="24"/>
          <w:szCs w:val="24"/>
        </w:rPr>
        <w:t>Т</w:t>
      </w:r>
      <w:r w:rsidRPr="00814C46">
        <w:rPr>
          <w:sz w:val="24"/>
          <w:szCs w:val="24"/>
        </w:rPr>
        <w:t xml:space="preserve">ребования об осуществлении </w:t>
      </w:r>
      <w:proofErr w:type="gramStart"/>
      <w:r w:rsidRPr="00814C46">
        <w:rPr>
          <w:sz w:val="24"/>
          <w:szCs w:val="24"/>
        </w:rPr>
        <w:t>контроля за</w:t>
      </w:r>
      <w:proofErr w:type="gramEnd"/>
      <w:r w:rsidRPr="00814C46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803D1" w:rsidRPr="00FB276F" w:rsidRDefault="00D803D1" w:rsidP="00D803D1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Ответственность за обоснованность, достоверность и качество представленных расчетов, </w:t>
      </w:r>
      <w:r w:rsidR="00C92EA3">
        <w:rPr>
          <w:sz w:val="24"/>
          <w:szCs w:val="24"/>
        </w:rPr>
        <w:t>документов, а также за</w:t>
      </w:r>
      <w:r>
        <w:rPr>
          <w:sz w:val="24"/>
          <w:szCs w:val="24"/>
        </w:rPr>
        <w:t xml:space="preserve"> целевое использование бюджетных средств несет </w:t>
      </w:r>
      <w:r w:rsidR="00FE0F44">
        <w:rPr>
          <w:sz w:val="24"/>
          <w:szCs w:val="24"/>
        </w:rPr>
        <w:t>получатель субсидии</w:t>
      </w:r>
      <w:r w:rsidRPr="006A5415">
        <w:rPr>
          <w:sz w:val="24"/>
          <w:szCs w:val="24"/>
        </w:rPr>
        <w:t>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92EA3">
        <w:rPr>
          <w:sz w:val="24"/>
          <w:szCs w:val="24"/>
        </w:rPr>
        <w:t>Главный распорядитель как получатель бюджетных средств</w:t>
      </w:r>
      <w:r>
        <w:rPr>
          <w:sz w:val="24"/>
          <w:szCs w:val="24"/>
        </w:rPr>
        <w:t xml:space="preserve">, </w:t>
      </w:r>
      <w:r w:rsidRPr="00482296">
        <w:rPr>
          <w:sz w:val="24"/>
          <w:szCs w:val="24"/>
        </w:rPr>
        <w:t xml:space="preserve">органы муниципального финансового контроля </w:t>
      </w:r>
      <w:r>
        <w:rPr>
          <w:sz w:val="24"/>
          <w:szCs w:val="24"/>
        </w:rPr>
        <w:t>проводят</w:t>
      </w:r>
      <w:r w:rsidRPr="00482296">
        <w:rPr>
          <w:sz w:val="24"/>
          <w:szCs w:val="24"/>
        </w:rPr>
        <w:t xml:space="preserve"> обязательную проверку </w:t>
      </w:r>
      <w:r>
        <w:rPr>
          <w:sz w:val="24"/>
          <w:szCs w:val="24"/>
        </w:rPr>
        <w:t xml:space="preserve">на предмет </w:t>
      </w:r>
      <w:r w:rsidRPr="00482296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="00FE0F44">
        <w:rPr>
          <w:sz w:val="24"/>
          <w:szCs w:val="24"/>
        </w:rPr>
        <w:t xml:space="preserve"> получателем субсидии</w:t>
      </w:r>
      <w:r w:rsidRPr="00482296">
        <w:rPr>
          <w:sz w:val="24"/>
          <w:szCs w:val="24"/>
        </w:rPr>
        <w:t xml:space="preserve"> условий, целей и порядка предоставления </w:t>
      </w:r>
      <w:r w:rsidR="00573C18">
        <w:rPr>
          <w:sz w:val="24"/>
          <w:szCs w:val="24"/>
        </w:rPr>
        <w:t>С</w:t>
      </w:r>
      <w:r w:rsidRPr="00482296">
        <w:rPr>
          <w:sz w:val="24"/>
          <w:szCs w:val="24"/>
        </w:rPr>
        <w:t>убсиди</w:t>
      </w:r>
      <w:r w:rsidR="00573C18">
        <w:rPr>
          <w:sz w:val="24"/>
          <w:szCs w:val="24"/>
        </w:rPr>
        <w:t>и</w:t>
      </w:r>
      <w:r w:rsidRPr="00482296">
        <w:rPr>
          <w:sz w:val="24"/>
          <w:szCs w:val="24"/>
        </w:rPr>
        <w:t>.</w:t>
      </w:r>
    </w:p>
    <w:p w:rsidR="00027D30" w:rsidRDefault="00E77D9B" w:rsidP="00E77D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27D30">
        <w:rPr>
          <w:sz w:val="24"/>
          <w:szCs w:val="24"/>
        </w:rPr>
        <w:t xml:space="preserve">. Предоставление </w:t>
      </w:r>
      <w:r w:rsidR="009C496D">
        <w:rPr>
          <w:sz w:val="24"/>
          <w:szCs w:val="24"/>
        </w:rPr>
        <w:t>с</w:t>
      </w:r>
      <w:r w:rsidR="00027D30">
        <w:rPr>
          <w:sz w:val="24"/>
          <w:szCs w:val="24"/>
        </w:rPr>
        <w:t xml:space="preserve">убсидии прекращается в случаях выявления по фактам проверок, проведенных </w:t>
      </w:r>
      <w:r w:rsidR="009C496D">
        <w:rPr>
          <w:sz w:val="24"/>
          <w:szCs w:val="24"/>
        </w:rPr>
        <w:t>главным распорядителем как получателем бюджетных средств</w:t>
      </w:r>
      <w:r w:rsidR="00027D30">
        <w:rPr>
          <w:sz w:val="24"/>
          <w:szCs w:val="24"/>
        </w:rPr>
        <w:t xml:space="preserve"> и органом муниципального финансового контроля: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>.1. Н</w:t>
      </w:r>
      <w:r w:rsidR="00027D30">
        <w:rPr>
          <w:sz w:val="24"/>
          <w:szCs w:val="24"/>
        </w:rPr>
        <w:t xml:space="preserve">ецелевого использования </w:t>
      </w:r>
      <w:r w:rsidR="00423D4B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предоставленной субсидии; 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>.2. Н</w:t>
      </w:r>
      <w:r w:rsidR="00027D30">
        <w:rPr>
          <w:sz w:val="24"/>
          <w:szCs w:val="24"/>
        </w:rPr>
        <w:t xml:space="preserve">еисполнения или ненадлежащего исполнения </w:t>
      </w:r>
      <w:r w:rsidR="00423D4B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обязательств, уста</w:t>
      </w:r>
      <w:r w:rsidR="009C496D">
        <w:rPr>
          <w:sz w:val="24"/>
          <w:szCs w:val="24"/>
        </w:rPr>
        <w:t>новленных настоящим Порядком и с</w:t>
      </w:r>
      <w:r w:rsidR="00027D30">
        <w:rPr>
          <w:sz w:val="24"/>
          <w:szCs w:val="24"/>
        </w:rPr>
        <w:t>оглашением о предоставлении субсидии;</w:t>
      </w:r>
    </w:p>
    <w:p w:rsidR="00144E78" w:rsidRPr="009C496D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 xml:space="preserve">.3. </w:t>
      </w:r>
      <w:proofErr w:type="spellStart"/>
      <w:r w:rsidR="00455F92">
        <w:rPr>
          <w:sz w:val="24"/>
          <w:szCs w:val="24"/>
        </w:rPr>
        <w:t>Н</w:t>
      </w:r>
      <w:r w:rsidR="00027D30" w:rsidRPr="000241EF">
        <w:rPr>
          <w:sz w:val="24"/>
          <w:szCs w:val="24"/>
        </w:rPr>
        <w:t>едостижени</w:t>
      </w:r>
      <w:r w:rsidR="002752B4">
        <w:rPr>
          <w:sz w:val="24"/>
          <w:szCs w:val="24"/>
        </w:rPr>
        <w:t>я</w:t>
      </w:r>
      <w:proofErr w:type="spellEnd"/>
      <w:r w:rsidR="00027D30" w:rsidRPr="000241EF">
        <w:rPr>
          <w:sz w:val="24"/>
          <w:szCs w:val="24"/>
        </w:rPr>
        <w:t xml:space="preserve"> </w:t>
      </w:r>
      <w:r w:rsidR="00455F92">
        <w:rPr>
          <w:sz w:val="24"/>
          <w:szCs w:val="24"/>
        </w:rPr>
        <w:t xml:space="preserve">значений </w:t>
      </w:r>
      <w:r w:rsidR="00027D30" w:rsidRPr="000241EF">
        <w:rPr>
          <w:sz w:val="24"/>
          <w:szCs w:val="24"/>
        </w:rPr>
        <w:t>показателей</w:t>
      </w:r>
      <w:r w:rsidR="00455F92">
        <w:rPr>
          <w:sz w:val="24"/>
          <w:szCs w:val="24"/>
        </w:rPr>
        <w:t xml:space="preserve"> результативности</w:t>
      </w:r>
      <w:r w:rsidR="00027D30" w:rsidRPr="000241EF">
        <w:rPr>
          <w:sz w:val="24"/>
          <w:szCs w:val="24"/>
        </w:rPr>
        <w:t xml:space="preserve">, </w:t>
      </w:r>
      <w:r w:rsidR="000241EF" w:rsidRPr="000241EF">
        <w:rPr>
          <w:sz w:val="24"/>
          <w:szCs w:val="24"/>
        </w:rPr>
        <w:t>установленных</w:t>
      </w:r>
      <w:r w:rsidR="00027D30" w:rsidRPr="000241EF">
        <w:rPr>
          <w:sz w:val="24"/>
          <w:szCs w:val="24"/>
        </w:rPr>
        <w:t xml:space="preserve"> </w:t>
      </w:r>
      <w:r w:rsidR="009C496D" w:rsidRPr="000241EF">
        <w:rPr>
          <w:sz w:val="24"/>
          <w:szCs w:val="24"/>
        </w:rPr>
        <w:t>с</w:t>
      </w:r>
      <w:r w:rsidR="00027D30" w:rsidRPr="000241EF">
        <w:rPr>
          <w:sz w:val="24"/>
          <w:szCs w:val="24"/>
        </w:rPr>
        <w:t>оглашени</w:t>
      </w:r>
      <w:r w:rsidR="000241EF" w:rsidRPr="000241EF">
        <w:rPr>
          <w:sz w:val="24"/>
          <w:szCs w:val="24"/>
        </w:rPr>
        <w:t>ем о предоставлении субсидии</w:t>
      </w:r>
      <w:r w:rsidR="000241EF" w:rsidRPr="000241EF">
        <w:rPr>
          <w:i/>
          <w:sz w:val="24"/>
          <w:szCs w:val="24"/>
        </w:rPr>
        <w:t>.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27D30">
        <w:rPr>
          <w:sz w:val="24"/>
          <w:szCs w:val="24"/>
        </w:rPr>
        <w:t xml:space="preserve">. Субсидия подлежит возврату в </w:t>
      </w:r>
      <w:r w:rsidR="009C496D">
        <w:rPr>
          <w:sz w:val="24"/>
          <w:szCs w:val="24"/>
        </w:rPr>
        <w:t>местный бюджет</w:t>
      </w:r>
      <w:r w:rsidR="004A24E4">
        <w:rPr>
          <w:sz w:val="24"/>
          <w:szCs w:val="24"/>
        </w:rPr>
        <w:t xml:space="preserve"> в случае установления </w:t>
      </w:r>
      <w:r w:rsidR="009C496D">
        <w:rPr>
          <w:sz w:val="24"/>
          <w:szCs w:val="24"/>
        </w:rPr>
        <w:t>главным распорядителем как получателем бюджетных средств</w:t>
      </w:r>
      <w:r w:rsidR="00FE0F44">
        <w:rPr>
          <w:sz w:val="24"/>
          <w:szCs w:val="24"/>
        </w:rPr>
        <w:t>,</w:t>
      </w:r>
      <w:r w:rsidR="00027D30">
        <w:rPr>
          <w:sz w:val="24"/>
          <w:szCs w:val="24"/>
        </w:rPr>
        <w:t xml:space="preserve"> органом  муниципального финансового контроля нарушения (несоблюдения) </w:t>
      </w:r>
      <w:r w:rsidR="00FE0F44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</w:t>
      </w:r>
      <w:r w:rsidR="00144E78">
        <w:rPr>
          <w:sz w:val="24"/>
          <w:szCs w:val="24"/>
        </w:rPr>
        <w:t xml:space="preserve">порядка, целей и </w:t>
      </w:r>
      <w:r w:rsidR="00027D30">
        <w:rPr>
          <w:sz w:val="24"/>
          <w:szCs w:val="24"/>
        </w:rPr>
        <w:t>условий, установленных для ее предоставления.</w:t>
      </w:r>
    </w:p>
    <w:p w:rsidR="00027D30" w:rsidRDefault="00E77D9B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027D30">
        <w:rPr>
          <w:sz w:val="24"/>
          <w:szCs w:val="24"/>
        </w:rPr>
        <w:t>. Главный распорядитель</w:t>
      </w:r>
      <w:r w:rsidR="009C496D">
        <w:rPr>
          <w:sz w:val="24"/>
          <w:szCs w:val="24"/>
        </w:rPr>
        <w:t xml:space="preserve"> как получатель бюджетных средств</w:t>
      </w:r>
      <w:r w:rsidR="00027D30">
        <w:rPr>
          <w:sz w:val="24"/>
          <w:szCs w:val="24"/>
        </w:rPr>
        <w:t xml:space="preserve"> направляет </w:t>
      </w:r>
      <w:r w:rsidR="00423D4B">
        <w:rPr>
          <w:sz w:val="24"/>
          <w:szCs w:val="24"/>
        </w:rPr>
        <w:t xml:space="preserve">получателю субсидии </w:t>
      </w:r>
      <w:r w:rsidR="00027D30">
        <w:rPr>
          <w:sz w:val="24"/>
          <w:szCs w:val="24"/>
        </w:rPr>
        <w:t xml:space="preserve">требование о возврате субсидии в </w:t>
      </w:r>
      <w:r w:rsidR="009C496D">
        <w:rPr>
          <w:sz w:val="24"/>
          <w:szCs w:val="24"/>
        </w:rPr>
        <w:t>местный бюджет</w:t>
      </w:r>
      <w:r w:rsidR="00027D30">
        <w:rPr>
          <w:sz w:val="24"/>
          <w:szCs w:val="24"/>
        </w:rPr>
        <w:t>, содержащее сумму</w:t>
      </w:r>
      <w:r w:rsidR="009C496D">
        <w:rPr>
          <w:sz w:val="24"/>
          <w:szCs w:val="24"/>
        </w:rPr>
        <w:t xml:space="preserve"> субсидии</w:t>
      </w:r>
      <w:r w:rsidR="00027D30">
        <w:rPr>
          <w:sz w:val="24"/>
          <w:szCs w:val="24"/>
        </w:rPr>
        <w:t>,</w:t>
      </w:r>
      <w:r w:rsidR="009C496D">
        <w:rPr>
          <w:sz w:val="24"/>
          <w:szCs w:val="24"/>
        </w:rPr>
        <w:t xml:space="preserve"> подлежащую возврату,</w:t>
      </w:r>
      <w:r w:rsidR="00027D30">
        <w:rPr>
          <w:sz w:val="24"/>
          <w:szCs w:val="24"/>
        </w:rPr>
        <w:t xml:space="preserve"> срок</w:t>
      </w:r>
      <w:r w:rsidR="009C496D">
        <w:rPr>
          <w:sz w:val="24"/>
          <w:szCs w:val="24"/>
        </w:rPr>
        <w:t xml:space="preserve"> возврата, </w:t>
      </w:r>
      <w:r w:rsidR="00027D30">
        <w:rPr>
          <w:sz w:val="24"/>
          <w:szCs w:val="24"/>
        </w:rPr>
        <w:t>реквизиты счета</w:t>
      </w:r>
      <w:r w:rsidR="009C496D">
        <w:rPr>
          <w:sz w:val="24"/>
          <w:szCs w:val="24"/>
        </w:rPr>
        <w:t>, на который производится возврат субсидии</w:t>
      </w:r>
      <w:r w:rsidR="00027D30">
        <w:rPr>
          <w:sz w:val="24"/>
          <w:szCs w:val="24"/>
        </w:rPr>
        <w:t>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7D9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55F92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обязан возвратить средства </w:t>
      </w:r>
      <w:r w:rsidR="009C496D">
        <w:rPr>
          <w:sz w:val="24"/>
          <w:szCs w:val="24"/>
        </w:rPr>
        <w:t>с</w:t>
      </w:r>
      <w:r>
        <w:rPr>
          <w:sz w:val="24"/>
          <w:szCs w:val="24"/>
        </w:rPr>
        <w:t xml:space="preserve">убсидии в течение 10 (десяти) банковских дней со дня вручения требования о возврате </w:t>
      </w:r>
      <w:r w:rsidR="009C496D">
        <w:rPr>
          <w:sz w:val="24"/>
          <w:szCs w:val="24"/>
        </w:rPr>
        <w:t>с</w:t>
      </w:r>
      <w:r>
        <w:rPr>
          <w:sz w:val="24"/>
          <w:szCs w:val="24"/>
        </w:rPr>
        <w:t>убсидии.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151B42" w:rsidRDefault="00E77D9B" w:rsidP="00151B42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9C496D">
        <w:rPr>
          <w:sz w:val="24"/>
          <w:szCs w:val="24"/>
        </w:rPr>
        <w:t>.</w:t>
      </w:r>
      <w:r w:rsidR="00027D30">
        <w:rPr>
          <w:sz w:val="24"/>
          <w:szCs w:val="24"/>
        </w:rPr>
        <w:t xml:space="preserve"> </w:t>
      </w:r>
      <w:r w:rsidR="009C496D">
        <w:rPr>
          <w:sz w:val="24"/>
          <w:szCs w:val="24"/>
        </w:rPr>
        <w:t xml:space="preserve">Средства </w:t>
      </w:r>
      <w:r w:rsidR="00027D30">
        <w:rPr>
          <w:sz w:val="24"/>
          <w:szCs w:val="24"/>
        </w:rPr>
        <w:t>субсидии, не использованны</w:t>
      </w:r>
      <w:r w:rsidR="009C496D">
        <w:rPr>
          <w:sz w:val="24"/>
          <w:szCs w:val="24"/>
        </w:rPr>
        <w:t>е</w:t>
      </w:r>
      <w:r w:rsidR="00027D30">
        <w:rPr>
          <w:sz w:val="24"/>
          <w:szCs w:val="24"/>
        </w:rPr>
        <w:t xml:space="preserve"> </w:t>
      </w:r>
      <w:r w:rsidR="00455F92">
        <w:rPr>
          <w:sz w:val="24"/>
          <w:szCs w:val="24"/>
        </w:rPr>
        <w:t>получателем субсидии</w:t>
      </w:r>
      <w:r w:rsidR="009C496D">
        <w:rPr>
          <w:sz w:val="24"/>
          <w:szCs w:val="24"/>
        </w:rPr>
        <w:t xml:space="preserve"> </w:t>
      </w:r>
      <w:r w:rsidR="00027D30">
        <w:rPr>
          <w:sz w:val="24"/>
          <w:szCs w:val="24"/>
        </w:rPr>
        <w:t xml:space="preserve">в отчетном финансовом году, в случаях предусмотренных </w:t>
      </w:r>
      <w:r w:rsidR="009C496D">
        <w:rPr>
          <w:sz w:val="24"/>
          <w:szCs w:val="24"/>
        </w:rPr>
        <w:t>с</w:t>
      </w:r>
      <w:r w:rsidR="00027D30">
        <w:rPr>
          <w:sz w:val="24"/>
          <w:szCs w:val="24"/>
        </w:rPr>
        <w:t>оглашением о предоставлении субсидии, подлежат возврату в бюджет городского округа город Урай не позднее 25 декабря текущего финансового года.</w:t>
      </w:r>
      <w:r w:rsidR="00151B42">
        <w:rPr>
          <w:sz w:val="24"/>
          <w:szCs w:val="24"/>
        </w:rPr>
        <w:br w:type="page"/>
      </w:r>
    </w:p>
    <w:p w:rsidR="003E6914" w:rsidRDefault="00D803D1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lastRenderedPageBreak/>
        <w:t xml:space="preserve">Приложение 1 </w:t>
      </w:r>
    </w:p>
    <w:p w:rsidR="003E6914" w:rsidRDefault="00D803D1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</w:t>
      </w:r>
      <w:r w:rsidR="003E6914" w:rsidRPr="003E6914">
        <w:rPr>
          <w:sz w:val="24"/>
          <w:szCs w:val="24"/>
        </w:rPr>
        <w:t xml:space="preserve">определения объема </w:t>
      </w:r>
    </w:p>
    <w:p w:rsidR="00EB4447" w:rsidRDefault="00EB4447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</w:t>
      </w:r>
      <w:r w:rsidR="003E6914" w:rsidRPr="003E6914">
        <w:rPr>
          <w:sz w:val="24"/>
          <w:szCs w:val="24"/>
        </w:rPr>
        <w:t xml:space="preserve">субсидий </w:t>
      </w:r>
      <w:proofErr w:type="gramStart"/>
      <w:r w:rsidRPr="003E6914">
        <w:rPr>
          <w:sz w:val="24"/>
          <w:szCs w:val="24"/>
        </w:rPr>
        <w:t>из</w:t>
      </w:r>
      <w:proofErr w:type="gramEnd"/>
    </w:p>
    <w:p w:rsid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3E6914" w:rsidRP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  <w:r w:rsidR="00BC6055">
        <w:rPr>
          <w:sz w:val="24"/>
          <w:szCs w:val="24"/>
        </w:rPr>
        <w:t xml:space="preserve"> </w:t>
      </w:r>
    </w:p>
    <w:p w:rsidR="00D803D1" w:rsidRDefault="00D803D1" w:rsidP="003E6914">
      <w:pPr>
        <w:ind w:left="4820" w:right="-1"/>
        <w:jc w:val="both"/>
        <w:rPr>
          <w:sz w:val="24"/>
          <w:szCs w:val="24"/>
        </w:rPr>
      </w:pPr>
    </w:p>
    <w:p w:rsidR="00BC6055" w:rsidRPr="00A502A3" w:rsidRDefault="00BC6055" w:rsidP="00BC605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Заявка</w:t>
      </w:r>
    </w:p>
    <w:p w:rsidR="00BC6055" w:rsidRPr="00A502A3" w:rsidRDefault="00BC6055" w:rsidP="00BC605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BC6055" w:rsidRPr="00BC6055" w:rsidRDefault="00BC6055" w:rsidP="00BC6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BC6055" w:rsidRPr="00BC6055" w:rsidTr="00301CA9">
        <w:tc>
          <w:tcPr>
            <w:tcW w:w="9071" w:type="dxa"/>
            <w:gridSpan w:val="2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BC6055" w:rsidRPr="00BC6055" w:rsidTr="00301CA9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BC6055" w:rsidRPr="00BC6055" w:rsidRDefault="00BC6055" w:rsidP="00A50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(полное наименование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="00A502A3"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  <w:r w:rsidRPr="00BC6055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A502A3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Сокращенное наименование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6A3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</w:t>
            </w:r>
            <w:proofErr w:type="gramStart"/>
            <w:r w:rsidRPr="00BC6055">
              <w:rPr>
                <w:rFonts w:ascii="Times New Roman" w:hAnsi="Times New Roman" w:cs="Times New Roman"/>
                <w:sz w:val="22"/>
              </w:rPr>
              <w:t>д(</w:t>
            </w:r>
            <w:proofErr w:type="spellStart"/>
            <w:proofErr w:type="gramEnd"/>
            <w:r w:rsidRPr="00BC605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BC6055">
              <w:rPr>
                <w:rFonts w:ascii="Times New Roman" w:hAnsi="Times New Roman" w:cs="Times New Roman"/>
                <w:sz w:val="22"/>
              </w:rPr>
              <w:t xml:space="preserve">) по общероссийскому </w:t>
            </w:r>
            <w:r w:rsidR="006A3FDB">
              <w:rPr>
                <w:rFonts w:ascii="Times New Roman" w:hAnsi="Times New Roman" w:cs="Times New Roman"/>
                <w:sz w:val="22"/>
              </w:rPr>
              <w:t xml:space="preserve">классификатору </w:t>
            </w:r>
            <w:r w:rsidRPr="00BC6055">
              <w:rPr>
                <w:rFonts w:ascii="Times New Roman" w:hAnsi="Times New Roman" w:cs="Times New Roman"/>
                <w:sz w:val="22"/>
              </w:rPr>
              <w:t>видов экономической деятельности (ОКВЭД)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расчетного счета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банка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Юридический адрес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Сайт в сети </w:t>
            </w:r>
            <w:r w:rsidR="00A502A3">
              <w:rPr>
                <w:rFonts w:ascii="Times New Roman" w:hAnsi="Times New Roman" w:cs="Times New Roman"/>
                <w:sz w:val="22"/>
              </w:rPr>
              <w:t>«</w:t>
            </w:r>
            <w:r w:rsidRPr="00BC6055">
              <w:rPr>
                <w:rFonts w:ascii="Times New Roman" w:hAnsi="Times New Roman" w:cs="Times New Roman"/>
                <w:sz w:val="22"/>
              </w:rPr>
              <w:t>Интернет</w:t>
            </w:r>
            <w:r w:rsidR="00A502A3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lastRenderedPageBreak/>
              <w:t>Фамилия, имя, отчество руководителя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работников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добровольцев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Иные источники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77681E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Информация о видах деятельности, осуществляемых некоммерческой организаци</w:t>
            </w:r>
            <w:r w:rsidR="0077681E"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6055" w:rsidRPr="00BC6055" w:rsidRDefault="00BC6055" w:rsidP="00BC6055">
      <w:pPr>
        <w:pStyle w:val="ConsPlusNormal"/>
        <w:jc w:val="both"/>
        <w:rPr>
          <w:rFonts w:ascii="Times New Roman" w:hAnsi="Times New Roman" w:cs="Times New Roman"/>
        </w:rPr>
      </w:pPr>
    </w:p>
    <w:p w:rsidR="00BC6055" w:rsidRPr="00814C46" w:rsidRDefault="00A502A3" w:rsidP="00BC6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="00BC6055" w:rsidRPr="00814C46">
        <w:rPr>
          <w:rFonts w:ascii="Times New Roman" w:hAnsi="Times New Roman" w:cs="Times New Roman"/>
          <w:sz w:val="22"/>
          <w:szCs w:val="22"/>
        </w:rPr>
        <w:t xml:space="preserve">    Достоверность  информации  (в  том числе документов), предоставленной в</w:t>
      </w:r>
      <w:r w:rsidR="00787D9A"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="00BC6055" w:rsidRPr="00814C46">
        <w:rPr>
          <w:rFonts w:ascii="Times New Roman" w:hAnsi="Times New Roman" w:cs="Times New Roman"/>
          <w:sz w:val="22"/>
          <w:szCs w:val="22"/>
        </w:rPr>
        <w:t>составе заявления, подтверждаю.</w:t>
      </w:r>
    </w:p>
    <w:p w:rsidR="00BC6055" w:rsidRPr="00814C46" w:rsidRDefault="00BC6055" w:rsidP="00BC6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</w:t>
      </w:r>
      <w:r w:rsidR="00814C46" w:rsidRPr="00814C46">
        <w:rPr>
          <w:rFonts w:ascii="Times New Roman" w:hAnsi="Times New Roman" w:cs="Times New Roman"/>
          <w:sz w:val="22"/>
          <w:szCs w:val="22"/>
        </w:rPr>
        <w:t xml:space="preserve">Порядка определения объема и предоставления субсидий из бюджета городского округа город Урай социально ориентированным некоммерческим организациям </w:t>
      </w:r>
      <w:r w:rsidRPr="00814C46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814C4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14C46">
        <w:rPr>
          <w:rFonts w:ascii="Times New Roman" w:hAnsi="Times New Roman" w:cs="Times New Roman"/>
          <w:sz w:val="22"/>
          <w:szCs w:val="22"/>
        </w:rPr>
        <w:t>а)   и</w:t>
      </w:r>
      <w:r w:rsidR="00787D9A"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Pr="00814C46">
        <w:rPr>
          <w:rFonts w:ascii="Times New Roman" w:hAnsi="Times New Roman" w:cs="Times New Roman"/>
          <w:sz w:val="22"/>
          <w:szCs w:val="22"/>
        </w:rPr>
        <w:t>согласен(а).</w:t>
      </w:r>
    </w:p>
    <w:p w:rsidR="00787D9A" w:rsidRPr="00814C46" w:rsidRDefault="00787D9A" w:rsidP="00BC6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 w:rsidR="00A502A3"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  <w:proofErr w:type="gramEnd"/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руководителя </w:t>
      </w:r>
      <w:proofErr w:type="gramStart"/>
      <w:r w:rsidRPr="00BC6055">
        <w:rPr>
          <w:rFonts w:ascii="Times New Roman" w:hAnsi="Times New Roman" w:cs="Times New Roman"/>
        </w:rPr>
        <w:t>некоммерческой</w:t>
      </w:r>
      <w:proofErr w:type="gramEnd"/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A502A3" w:rsidRDefault="00A502A3" w:rsidP="00BC6055">
      <w:pPr>
        <w:pStyle w:val="ConsPlusNonformat"/>
        <w:jc w:val="both"/>
        <w:rPr>
          <w:rFonts w:ascii="Times New Roman" w:hAnsi="Times New Roman" w:cs="Times New Roman"/>
        </w:rPr>
      </w:pPr>
    </w:p>
    <w:p w:rsidR="00BC6055" w:rsidRPr="00BC6055" w:rsidRDefault="00A502A3" w:rsidP="00BC60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BC6055"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D803D1" w:rsidRPr="00BC6055" w:rsidRDefault="00D803D1" w:rsidP="00BC6055">
      <w:pPr>
        <w:spacing w:line="276" w:lineRule="auto"/>
        <w:jc w:val="both"/>
        <w:rPr>
          <w:sz w:val="24"/>
          <w:szCs w:val="24"/>
        </w:rPr>
      </w:pPr>
    </w:p>
    <w:p w:rsidR="00D803D1" w:rsidRPr="00482296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D1" w:rsidRPr="00482296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D1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423D4B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01CA9" w:rsidRPr="003E6914">
        <w:rPr>
          <w:sz w:val="24"/>
          <w:szCs w:val="24"/>
        </w:rPr>
        <w:t xml:space="preserve">риложение </w:t>
      </w:r>
      <w:r w:rsidR="00301CA9">
        <w:rPr>
          <w:sz w:val="24"/>
          <w:szCs w:val="24"/>
        </w:rPr>
        <w:t>2</w:t>
      </w:r>
      <w:r w:rsidR="00301CA9" w:rsidRPr="003E6914">
        <w:rPr>
          <w:sz w:val="24"/>
          <w:szCs w:val="24"/>
        </w:rPr>
        <w:t xml:space="preserve">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определения объема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субсидий </w:t>
      </w:r>
      <w:proofErr w:type="gramStart"/>
      <w:r w:rsidRPr="003E6914">
        <w:rPr>
          <w:sz w:val="24"/>
          <w:szCs w:val="24"/>
        </w:rPr>
        <w:t>из</w:t>
      </w:r>
      <w:proofErr w:type="gramEnd"/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CA6F22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</w:p>
    <w:p w:rsidR="00301CA9" w:rsidRPr="003E6914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A502A3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6E1A51" w:rsidRDefault="006E1A51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="00CA6F22"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CA6F22" w:rsidRDefault="00CA6F22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787D9A" w:rsidTr="00A502A3">
        <w:trPr>
          <w:trHeight w:val="667"/>
        </w:trPr>
        <w:tc>
          <w:tcPr>
            <w:tcW w:w="619" w:type="dxa"/>
            <w:vMerge w:val="restart"/>
          </w:tcPr>
          <w:p w:rsidR="00787D9A" w:rsidRDefault="00787D9A" w:rsidP="00301C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787D9A" w:rsidRDefault="00787D9A" w:rsidP="00A50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реализации 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="00A502A3"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 w:rsidR="00A502A3"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787D9A" w:rsidRDefault="00787D9A" w:rsidP="006950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787D9A" w:rsidRPr="00301CA9" w:rsidRDefault="00787D9A" w:rsidP="00A50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787D9A" w:rsidTr="00A502A3">
        <w:trPr>
          <w:trHeight w:val="281"/>
        </w:trPr>
        <w:tc>
          <w:tcPr>
            <w:tcW w:w="619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78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787D9A" w:rsidRDefault="00787D9A" w:rsidP="0078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A502A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A502A3" w:rsidRPr="009C496D" w:rsidRDefault="00A502A3" w:rsidP="00A502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9C496D">
        <w:rPr>
          <w:rFonts w:ascii="Times New Roman" w:hAnsi="Times New Roman" w:cs="Times New Roman"/>
        </w:rPr>
        <w:t>некоммерческой</w:t>
      </w:r>
      <w:r>
        <w:rPr>
          <w:rFonts w:ascii="Times New Roman" w:hAnsi="Times New Roman" w:cs="Times New Roman"/>
        </w:rPr>
        <w:t xml:space="preserve"> </w:t>
      </w:r>
      <w:r w:rsidRPr="009C496D">
        <w:rPr>
          <w:rFonts w:ascii="Times New Roman" w:hAnsi="Times New Roman" w:cs="Times New Roman"/>
        </w:rPr>
        <w:t>организации)</w:t>
      </w:r>
    </w:p>
    <w:p w:rsidR="00301CA9" w:rsidRPr="00A502A3" w:rsidRDefault="00A502A3" w:rsidP="00A502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>содержащихся в документах,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A502A3" w:rsidRDefault="00A502A3" w:rsidP="00301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CA9" w:rsidRPr="00A502A3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 w:rsidR="00A5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 w:rsidR="00A502A3"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 w:rsidR="00A502A3"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руководителя </w:t>
      </w:r>
      <w:proofErr w:type="gramStart"/>
      <w:r w:rsidRPr="009C496D">
        <w:rPr>
          <w:rFonts w:ascii="Times New Roman" w:hAnsi="Times New Roman" w:cs="Times New Roman"/>
        </w:rPr>
        <w:t>некоммерческой</w:t>
      </w:r>
      <w:proofErr w:type="gramEnd"/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A502A3" w:rsidRDefault="00A502A3" w:rsidP="00301CA9">
      <w:pPr>
        <w:pStyle w:val="ConsPlusNonformat"/>
        <w:jc w:val="both"/>
        <w:rPr>
          <w:rFonts w:ascii="Times New Roman" w:hAnsi="Times New Roman" w:cs="Times New Roman"/>
        </w:rPr>
      </w:pPr>
    </w:p>
    <w:p w:rsidR="00301CA9" w:rsidRPr="009C496D" w:rsidRDefault="00A502A3" w:rsidP="00301C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301CA9"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301CA9" w:rsidRPr="009C496D" w:rsidRDefault="00301CA9" w:rsidP="00301CA9">
      <w:pPr>
        <w:pStyle w:val="ConsPlusNormal"/>
        <w:jc w:val="both"/>
        <w:rPr>
          <w:rFonts w:ascii="Times New Roman" w:hAnsi="Times New Roman" w:cs="Times New Roman"/>
        </w:rPr>
      </w:pPr>
    </w:p>
    <w:p w:rsidR="00301CA9" w:rsidRPr="009C496D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01CA9" w:rsidRPr="009C496D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3E" w:rsidRDefault="00A7723E" w:rsidP="00D803D1">
      <w:r>
        <w:separator/>
      </w:r>
    </w:p>
  </w:endnote>
  <w:endnote w:type="continuationSeparator" w:id="0">
    <w:p w:rsidR="00A7723E" w:rsidRDefault="00A7723E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3E" w:rsidRDefault="00A7723E" w:rsidP="00D803D1">
      <w:r>
        <w:separator/>
      </w:r>
    </w:p>
  </w:footnote>
  <w:footnote w:type="continuationSeparator" w:id="0">
    <w:p w:rsidR="00A7723E" w:rsidRDefault="00A7723E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C64"/>
    <w:rsid w:val="00007E61"/>
    <w:rsid w:val="00011FD6"/>
    <w:rsid w:val="000121D4"/>
    <w:rsid w:val="00014101"/>
    <w:rsid w:val="000174E1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82377"/>
    <w:rsid w:val="0018344B"/>
    <w:rsid w:val="00184EF0"/>
    <w:rsid w:val="0018560C"/>
    <w:rsid w:val="00186FBD"/>
    <w:rsid w:val="0019033C"/>
    <w:rsid w:val="00191153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504C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44C7"/>
    <w:rsid w:val="002A4FBA"/>
    <w:rsid w:val="002A57D5"/>
    <w:rsid w:val="002A5AC6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457D"/>
    <w:rsid w:val="002F66C6"/>
    <w:rsid w:val="00301CA9"/>
    <w:rsid w:val="00306361"/>
    <w:rsid w:val="00311149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32A3"/>
    <w:rsid w:val="00364EEF"/>
    <w:rsid w:val="00372EF4"/>
    <w:rsid w:val="00373BBB"/>
    <w:rsid w:val="00375950"/>
    <w:rsid w:val="00375CB1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62EF"/>
    <w:rsid w:val="006C03EB"/>
    <w:rsid w:val="006C088A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6703"/>
    <w:rsid w:val="00870EE1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6619"/>
    <w:rsid w:val="009A17CF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5A60"/>
    <w:rsid w:val="00A46042"/>
    <w:rsid w:val="00A46649"/>
    <w:rsid w:val="00A502A3"/>
    <w:rsid w:val="00A50BEA"/>
    <w:rsid w:val="00A52EAA"/>
    <w:rsid w:val="00A5485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5821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5302"/>
    <w:rsid w:val="00C75634"/>
    <w:rsid w:val="00C805D1"/>
    <w:rsid w:val="00C828D9"/>
    <w:rsid w:val="00C84513"/>
    <w:rsid w:val="00C8544E"/>
    <w:rsid w:val="00C85C69"/>
    <w:rsid w:val="00C8765F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6686"/>
    <w:rsid w:val="00E3756E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E2D94"/>
    <w:rsid w:val="00EE3338"/>
    <w:rsid w:val="00EE3788"/>
    <w:rsid w:val="00EE554F"/>
    <w:rsid w:val="00EE62DB"/>
    <w:rsid w:val="00EE63D9"/>
    <w:rsid w:val="00EE7E3C"/>
    <w:rsid w:val="00EF016C"/>
    <w:rsid w:val="00EF3C6F"/>
    <w:rsid w:val="00EF3D4F"/>
    <w:rsid w:val="00EF5170"/>
    <w:rsid w:val="00F003A0"/>
    <w:rsid w:val="00F01CC2"/>
    <w:rsid w:val="00F079B3"/>
    <w:rsid w:val="00F07BA6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semiHidden/>
    <w:rsid w:val="00D803D1"/>
    <w:rPr>
      <w:sz w:val="16"/>
      <w:szCs w:val="16"/>
    </w:rPr>
  </w:style>
  <w:style w:type="paragraph" w:styleId="30">
    <w:name w:val="Body Text 3"/>
    <w:basedOn w:val="a"/>
    <w:link w:val="3"/>
    <w:semiHidden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C363B36F38C8174CBBBB97AD874F8C0F76DABA73BE409E856F17EFB299116764302AEB9C19B4D3AF24186E4v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C363B36F38C8174CBBBB97AD874F8C0F76DABA73BE409E856F17EFB299116764302AEB9C19B4D3AF24186E4v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2EA2E9508E4951DCAE78BD2985FB4F8FACEE35E6AF0132A1555B448E5D0C5U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32EA2E9508E4951DCAE78BD2985FB4F8FACEE35E65FC11261555B448E5D0C5UD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FB4F8FACEE35161F710241555B448E5D0C5UDaDE" TargetMode="External"/><Relationship Id="rId14" Type="http://schemas.openxmlformats.org/officeDocument/2006/relationships/hyperlink" Target="consultantplus://offline/ref=984185B813072AD58A05DBFC14BD86602F4E4F73DF6B1E4B46EF231C1C89119A32B0B4869760FBEBE37E1A44a4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F3A8-3685-4BFB-9F24-EA0266D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22782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25504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Мовчан</cp:lastModifiedBy>
  <cp:revision>2</cp:revision>
  <cp:lastPrinted>2018-02-21T11:32:00Z</cp:lastPrinted>
  <dcterms:created xsi:type="dcterms:W3CDTF">2018-03-05T10:04:00Z</dcterms:created>
  <dcterms:modified xsi:type="dcterms:W3CDTF">2018-03-05T10:04:00Z</dcterms:modified>
</cp:coreProperties>
</file>