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 при проведении публичных консультаций</w:t>
      </w:r>
    </w:p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целях экспертизы </w:t>
      </w:r>
      <w:proofErr w:type="gramStart"/>
      <w:r>
        <w:rPr>
          <w:rFonts w:ascii="Times New Roman" w:hAnsi="Times New Roman" w:cs="Times New Roman"/>
          <w:b/>
          <w:bCs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</w:rPr>
        <w:t xml:space="preserve"> нормативного</w:t>
      </w:r>
    </w:p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правового акта</w:t>
      </w:r>
    </w:p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1" w:rsidRPr="004D7F41" w:rsidRDefault="004D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F41">
              <w:rPr>
                <w:rFonts w:ascii="Times New Roman" w:hAnsi="Times New Roman" w:cs="Times New Roman"/>
              </w:rPr>
              <w:t>Перечень вопросов в рамках проведения публичного обсуждения</w:t>
            </w:r>
          </w:p>
          <w:p w:rsidR="004D7F41" w:rsidRPr="004D7F41" w:rsidRDefault="004D7F41" w:rsidP="004D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7F41">
              <w:rPr>
                <w:rFonts w:ascii="Times New Roman" w:hAnsi="Times New Roman" w:cs="Times New Roman"/>
                <w:i/>
              </w:rPr>
              <w:t xml:space="preserve">Постановление администрации города Урай от </w:t>
            </w:r>
            <w:r w:rsidR="00395B1C">
              <w:rPr>
                <w:rFonts w:ascii="Times New Roman" w:hAnsi="Times New Roman" w:cs="Times New Roman"/>
              </w:rPr>
              <w:t xml:space="preserve">30.09.2015 </w:t>
            </w:r>
            <w:r w:rsidR="00395B1C" w:rsidRPr="00395B1C">
              <w:rPr>
                <w:rFonts w:ascii="Times New Roman" w:hAnsi="Times New Roman" w:cs="Times New Roman"/>
                <w:i/>
              </w:rPr>
              <w:t>№3209 «</w:t>
            </w:r>
            <w:r w:rsidR="00395B1C" w:rsidRPr="00395B1C">
              <w:rPr>
                <w:rFonts w:ascii="Times New Roman" w:hAnsi="Times New Roman" w:cs="Times New Roman"/>
                <w:bCs/>
                <w:i/>
              </w:rPr>
              <w:t>Об утверждении муниципальной  программы «Развитие транспортной системы города Урай»                                  на 2016 - 2020</w:t>
            </w:r>
            <w:r w:rsidR="00395B1C">
              <w:rPr>
                <w:rFonts w:ascii="Times New Roman" w:hAnsi="Times New Roman" w:cs="Times New Roman"/>
                <w:bCs/>
              </w:rPr>
              <w:t xml:space="preserve"> </w:t>
            </w:r>
            <w:r w:rsidR="00395B1C" w:rsidRPr="00395B1C">
              <w:rPr>
                <w:rFonts w:ascii="Times New Roman" w:hAnsi="Times New Roman" w:cs="Times New Roman"/>
                <w:bCs/>
                <w:i/>
              </w:rPr>
              <w:t>годы</w:t>
            </w:r>
          </w:p>
          <w:p w:rsidR="004D7F41" w:rsidRPr="004D7F41" w:rsidRDefault="004D7F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7F41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F41">
              <w:rPr>
                <w:rFonts w:ascii="Times New Roman" w:hAnsi="Times New Roman" w:cs="Times New Roman"/>
              </w:rPr>
              <w:t xml:space="preserve">почте на адрес </w:t>
            </w:r>
            <w:proofErr w:type="spellStart"/>
            <w:r w:rsidRPr="004D7F41">
              <w:rPr>
                <w:rFonts w:ascii="Times New Roman" w:hAnsi="Times New Roman" w:cs="Times New Roman"/>
                <w:lang w:val="en-US"/>
              </w:rPr>
              <w:t>transp</w:t>
            </w:r>
            <w:proofErr w:type="spellEnd"/>
            <w:r w:rsidRPr="004D7F41">
              <w:rPr>
                <w:rFonts w:ascii="Times New Roman" w:hAnsi="Times New Roman" w:cs="Times New Roman"/>
              </w:rPr>
              <w:t>2@</w:t>
            </w:r>
            <w:proofErr w:type="spellStart"/>
            <w:r w:rsidRPr="004D7F41">
              <w:rPr>
                <w:rFonts w:ascii="Times New Roman" w:hAnsi="Times New Roman" w:cs="Times New Roman"/>
                <w:lang w:val="en-US"/>
              </w:rPr>
              <w:t>uray</w:t>
            </w:r>
            <w:proofErr w:type="spellEnd"/>
            <w:r w:rsidRPr="004D7F41">
              <w:rPr>
                <w:rFonts w:ascii="Times New Roman" w:hAnsi="Times New Roman" w:cs="Times New Roman"/>
              </w:rPr>
              <w:t>.</w:t>
            </w:r>
            <w:proofErr w:type="spellStart"/>
            <w:r w:rsidRPr="004D7F4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D7F41">
              <w:rPr>
                <w:rFonts w:ascii="Times New Roman" w:hAnsi="Times New Roman" w:cs="Times New Roman"/>
              </w:rPr>
              <w:t xml:space="preserve"> не позднее 14.02.2018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F41">
              <w:rPr>
                <w:rFonts w:ascii="Times New Roman" w:hAnsi="Times New Roman" w:cs="Times New Roman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Вашему желанию укажите: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 __________________________________________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Сферу деятельности организации 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контактного лица ____________________________________________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контактного телефона _________________________________________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___________________________________________</w:t>
            </w:r>
          </w:p>
        </w:tc>
      </w:tr>
    </w:tbl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Опишите издержки, которые несут субъекты общественных отношений в связи с действующим регулированием (по возможности, дайте количественную оценку).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D91066" w:rsidRDefault="00D91066"/>
    <w:sectPr w:rsidR="00D91066" w:rsidSect="00E94D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F41"/>
    <w:rsid w:val="00395B1C"/>
    <w:rsid w:val="004D7F41"/>
    <w:rsid w:val="005D5EEF"/>
    <w:rsid w:val="00D91066"/>
    <w:rsid w:val="00E9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4</cp:revision>
  <dcterms:created xsi:type="dcterms:W3CDTF">2018-01-10T11:09:00Z</dcterms:created>
  <dcterms:modified xsi:type="dcterms:W3CDTF">2018-01-10T13:22:00Z</dcterms:modified>
</cp:coreProperties>
</file>