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187198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г.Урай, </w:t>
      </w:r>
      <w:r>
        <w:rPr>
          <w:i/>
          <w:sz w:val="22"/>
          <w:szCs w:val="22"/>
        </w:rPr>
        <w:t xml:space="preserve">                                </w:t>
      </w:r>
      <w:r w:rsidR="0092395C">
        <w:rPr>
          <w:i/>
          <w:sz w:val="22"/>
          <w:szCs w:val="22"/>
        </w:rPr>
        <w:t xml:space="preserve">                           </w:t>
      </w:r>
      <w:r>
        <w:rPr>
          <w:i/>
          <w:sz w:val="22"/>
          <w:szCs w:val="22"/>
        </w:rPr>
        <w:t xml:space="preserve">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                                                        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F01149" w:rsidRDefault="00B371BF" w:rsidP="00F01149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2395C">
        <w:rPr>
          <w:sz w:val="24"/>
          <w:szCs w:val="24"/>
        </w:rPr>
        <w:t>т</w:t>
      </w:r>
      <w:r>
        <w:rPr>
          <w:sz w:val="24"/>
          <w:szCs w:val="24"/>
        </w:rPr>
        <w:t xml:space="preserve"> 25.01.2018 </w:t>
      </w:r>
      <w:r w:rsidR="00F01149">
        <w:rPr>
          <w:sz w:val="24"/>
          <w:szCs w:val="24"/>
        </w:rPr>
        <w:t>№</w:t>
      </w:r>
      <w:r>
        <w:rPr>
          <w:sz w:val="24"/>
          <w:szCs w:val="24"/>
        </w:rPr>
        <w:t>2018-1452</w:t>
      </w:r>
    </w:p>
    <w:p w:rsidR="005D5912" w:rsidRDefault="005D5912" w:rsidP="00CB79CB">
      <w:pPr>
        <w:ind w:firstLine="720"/>
        <w:jc w:val="center"/>
        <w:rPr>
          <w:sz w:val="24"/>
          <w:szCs w:val="24"/>
        </w:rPr>
      </w:pPr>
    </w:p>
    <w:p w:rsidR="00CB79CB" w:rsidRPr="00373A94" w:rsidRDefault="00CB79CB" w:rsidP="00CB79CB">
      <w:pPr>
        <w:ind w:firstLine="720"/>
        <w:jc w:val="center"/>
        <w:rPr>
          <w:sz w:val="24"/>
          <w:szCs w:val="24"/>
        </w:rPr>
      </w:pPr>
      <w:r w:rsidRPr="00373A94">
        <w:rPr>
          <w:sz w:val="24"/>
          <w:szCs w:val="24"/>
        </w:rPr>
        <w:t>Заключение</w:t>
      </w:r>
    </w:p>
    <w:p w:rsidR="00CB79CB" w:rsidRPr="00A67C32" w:rsidRDefault="00CB79CB" w:rsidP="00A67C32">
      <w:pPr>
        <w:jc w:val="center"/>
        <w:rPr>
          <w:sz w:val="24"/>
          <w:szCs w:val="24"/>
        </w:rPr>
      </w:pPr>
      <w:r w:rsidRPr="00373A94">
        <w:rPr>
          <w:sz w:val="24"/>
          <w:szCs w:val="24"/>
        </w:rPr>
        <w:t xml:space="preserve">об оценке регулирующего воздействия </w:t>
      </w:r>
      <w:r w:rsidR="00221473">
        <w:rPr>
          <w:sz w:val="24"/>
          <w:szCs w:val="24"/>
        </w:rPr>
        <w:t xml:space="preserve">(далее – ОРВ) </w:t>
      </w:r>
      <w:r w:rsidRPr="00373A94">
        <w:rPr>
          <w:sz w:val="24"/>
          <w:szCs w:val="24"/>
        </w:rPr>
        <w:t xml:space="preserve">проекта муниципального нормативного правового </w:t>
      </w:r>
      <w:r w:rsidRPr="0092395C">
        <w:rPr>
          <w:sz w:val="24"/>
          <w:szCs w:val="24"/>
        </w:rPr>
        <w:t>акта</w:t>
      </w:r>
      <w:r w:rsidR="00F807BA" w:rsidRPr="0092395C">
        <w:rPr>
          <w:sz w:val="24"/>
          <w:szCs w:val="24"/>
        </w:rPr>
        <w:t xml:space="preserve"> </w:t>
      </w:r>
      <w:r w:rsidR="0092395C" w:rsidRPr="00A67C32">
        <w:rPr>
          <w:sz w:val="24"/>
          <w:szCs w:val="24"/>
        </w:rPr>
        <w:t>«</w:t>
      </w:r>
      <w:r w:rsidR="00A67C32" w:rsidRPr="00A67C32">
        <w:rPr>
          <w:sz w:val="24"/>
          <w:szCs w:val="24"/>
        </w:rPr>
        <w:t>Об установлении размера арендной платы за пользование муниципальным имуществом</w:t>
      </w:r>
      <w:r w:rsidR="0092395C" w:rsidRPr="00A67C32">
        <w:rPr>
          <w:color w:val="111111"/>
          <w:sz w:val="24"/>
          <w:szCs w:val="24"/>
        </w:rPr>
        <w:t>»</w:t>
      </w:r>
    </w:p>
    <w:p w:rsidR="00CB79CB" w:rsidRPr="00A67C32" w:rsidRDefault="00CB79CB" w:rsidP="00CB79CB">
      <w:pPr>
        <w:ind w:firstLine="720"/>
        <w:jc w:val="center"/>
        <w:rPr>
          <w:b/>
          <w:sz w:val="24"/>
          <w:szCs w:val="24"/>
        </w:rPr>
      </w:pPr>
    </w:p>
    <w:p w:rsidR="00373A94" w:rsidRDefault="00311A2D" w:rsidP="004B61CE">
      <w:pPr>
        <w:ind w:firstLine="708"/>
        <w:jc w:val="both"/>
        <w:outlineLvl w:val="0"/>
        <w:rPr>
          <w:sz w:val="24"/>
          <w:szCs w:val="24"/>
        </w:rPr>
      </w:pPr>
      <w:proofErr w:type="gramStart"/>
      <w:r w:rsidRPr="00B45E68">
        <w:rPr>
          <w:sz w:val="24"/>
          <w:szCs w:val="24"/>
        </w:rPr>
        <w:t xml:space="preserve">Управлением экономики, анализа и прогнозирования администрации города Урай как уполномоченным органом от имени администрации города Урай, ответственным за внедрение процедуры оценки регулирующего воздействия в соответствии с </w:t>
      </w:r>
      <w:r w:rsidRPr="000276CF">
        <w:rPr>
          <w:sz w:val="24"/>
          <w:szCs w:val="24"/>
        </w:rPr>
        <w:t>Порядк</w:t>
      </w:r>
      <w:r>
        <w:rPr>
          <w:sz w:val="24"/>
          <w:szCs w:val="24"/>
        </w:rPr>
        <w:t>ом</w:t>
      </w:r>
      <w:r w:rsidRPr="000276CF">
        <w:rPr>
          <w:sz w:val="24"/>
          <w:szCs w:val="24"/>
        </w:rPr>
        <w:t xml:space="preserve">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B45E68">
        <w:rPr>
          <w:sz w:val="24"/>
          <w:szCs w:val="24"/>
        </w:rPr>
        <w:t>, утвержденн</w:t>
      </w:r>
      <w:r>
        <w:rPr>
          <w:sz w:val="24"/>
          <w:szCs w:val="24"/>
        </w:rPr>
        <w:t>ым</w:t>
      </w:r>
      <w:r w:rsidRPr="00B45E68">
        <w:rPr>
          <w:sz w:val="24"/>
          <w:szCs w:val="24"/>
        </w:rPr>
        <w:t xml:space="preserve"> постановлением администрации города Урай</w:t>
      </w:r>
      <w:proofErr w:type="gramEnd"/>
      <w:r w:rsidRPr="00B45E68">
        <w:rPr>
          <w:sz w:val="24"/>
          <w:szCs w:val="24"/>
        </w:rPr>
        <w:t xml:space="preserve"> </w:t>
      </w:r>
      <w:proofErr w:type="gramStart"/>
      <w:r w:rsidRPr="00B45E68">
        <w:rPr>
          <w:sz w:val="24"/>
          <w:szCs w:val="24"/>
        </w:rPr>
        <w:t xml:space="preserve">от </w:t>
      </w:r>
      <w:r>
        <w:rPr>
          <w:sz w:val="24"/>
          <w:szCs w:val="24"/>
        </w:rPr>
        <w:t>21</w:t>
      </w:r>
      <w:r w:rsidRPr="00B45E68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B45E68">
        <w:rPr>
          <w:sz w:val="24"/>
          <w:szCs w:val="24"/>
        </w:rPr>
        <w:t>.</w:t>
      </w:r>
      <w:r w:rsidRPr="00006418">
        <w:rPr>
          <w:sz w:val="24"/>
          <w:szCs w:val="24"/>
        </w:rPr>
        <w:t>201</w:t>
      </w:r>
      <w:r>
        <w:rPr>
          <w:sz w:val="24"/>
          <w:szCs w:val="24"/>
        </w:rPr>
        <w:t xml:space="preserve">7 №1042 </w:t>
      </w:r>
      <w:r w:rsidRPr="00B45E68">
        <w:rPr>
          <w:sz w:val="24"/>
          <w:szCs w:val="24"/>
        </w:rPr>
        <w:t>(далее – Порядок)</w:t>
      </w:r>
      <w:r w:rsidRPr="00006418">
        <w:rPr>
          <w:sz w:val="24"/>
          <w:szCs w:val="24"/>
        </w:rPr>
        <w:t>,</w:t>
      </w:r>
      <w:r w:rsidR="00373A94" w:rsidRPr="00006418">
        <w:rPr>
          <w:sz w:val="24"/>
          <w:szCs w:val="24"/>
        </w:rPr>
        <w:t xml:space="preserve"> рассмотре</w:t>
      </w:r>
      <w:r w:rsidR="0064051C">
        <w:rPr>
          <w:sz w:val="24"/>
          <w:szCs w:val="24"/>
        </w:rPr>
        <w:t>н</w:t>
      </w:r>
      <w:r w:rsidR="00373A94" w:rsidRPr="00006418">
        <w:rPr>
          <w:sz w:val="24"/>
          <w:szCs w:val="24"/>
        </w:rPr>
        <w:t xml:space="preserve"> проект </w:t>
      </w:r>
      <w:r w:rsidR="00373A94" w:rsidRPr="00C7552E">
        <w:rPr>
          <w:sz w:val="24"/>
          <w:szCs w:val="24"/>
        </w:rPr>
        <w:t xml:space="preserve">постановления администрации города </w:t>
      </w:r>
      <w:r w:rsidR="00373A94" w:rsidRPr="00631B9C">
        <w:rPr>
          <w:sz w:val="24"/>
          <w:szCs w:val="24"/>
        </w:rPr>
        <w:t>Урай</w:t>
      </w:r>
      <w:r w:rsidR="00373A94" w:rsidRPr="00631B9C">
        <w:rPr>
          <w:b/>
          <w:sz w:val="24"/>
          <w:szCs w:val="24"/>
        </w:rPr>
        <w:t xml:space="preserve"> </w:t>
      </w:r>
      <w:r w:rsidR="0092395C" w:rsidRPr="0092395C">
        <w:rPr>
          <w:sz w:val="24"/>
          <w:szCs w:val="24"/>
        </w:rPr>
        <w:t>«</w:t>
      </w:r>
      <w:r w:rsidR="00A67C32" w:rsidRPr="00A67C32">
        <w:rPr>
          <w:sz w:val="24"/>
          <w:szCs w:val="24"/>
        </w:rPr>
        <w:t>Об установлении размера арендной платы за пользование муниципальным имуществом</w:t>
      </w:r>
      <w:r w:rsidR="0092395C" w:rsidRPr="0092395C">
        <w:rPr>
          <w:color w:val="111111"/>
          <w:sz w:val="24"/>
          <w:szCs w:val="24"/>
        </w:rPr>
        <w:t>»</w:t>
      </w:r>
      <w:r w:rsidR="0092395C" w:rsidRPr="00D92098">
        <w:rPr>
          <w:sz w:val="24"/>
          <w:szCs w:val="24"/>
        </w:rPr>
        <w:t xml:space="preserve"> </w:t>
      </w:r>
      <w:r w:rsidR="00AD2D78" w:rsidRPr="00D92098">
        <w:rPr>
          <w:sz w:val="24"/>
          <w:szCs w:val="24"/>
        </w:rPr>
        <w:t>(далее – Проект</w:t>
      </w:r>
      <w:r w:rsidR="00D92098" w:rsidRPr="00D92098">
        <w:rPr>
          <w:sz w:val="24"/>
          <w:szCs w:val="24"/>
        </w:rPr>
        <w:t>, проект МНПА</w:t>
      </w:r>
      <w:r w:rsidR="00AD2D78" w:rsidRPr="00D92098">
        <w:rPr>
          <w:sz w:val="24"/>
          <w:szCs w:val="24"/>
        </w:rPr>
        <w:t>)</w:t>
      </w:r>
      <w:r w:rsidR="00373A94" w:rsidRPr="00D92098">
        <w:rPr>
          <w:sz w:val="24"/>
          <w:szCs w:val="24"/>
        </w:rPr>
        <w:t>,</w:t>
      </w:r>
      <w:r w:rsidR="00373A94">
        <w:rPr>
          <w:b/>
          <w:sz w:val="24"/>
          <w:szCs w:val="24"/>
        </w:rPr>
        <w:t xml:space="preserve"> </w:t>
      </w:r>
      <w:r w:rsidR="00D92098" w:rsidRPr="00006418">
        <w:rPr>
          <w:sz w:val="24"/>
          <w:szCs w:val="24"/>
        </w:rPr>
        <w:t xml:space="preserve">пояснительная записка к проекту </w:t>
      </w:r>
      <w:r w:rsidR="00D92098">
        <w:rPr>
          <w:sz w:val="24"/>
          <w:szCs w:val="24"/>
        </w:rPr>
        <w:t>МНПА</w:t>
      </w:r>
      <w:r w:rsidR="00D92098" w:rsidRPr="00A47DBC">
        <w:rPr>
          <w:sz w:val="24"/>
          <w:szCs w:val="24"/>
        </w:rPr>
        <w:t xml:space="preserve">, </w:t>
      </w:r>
      <w:r w:rsidR="00D92098">
        <w:rPr>
          <w:sz w:val="24"/>
          <w:szCs w:val="24"/>
        </w:rPr>
        <w:t>сводка предложений, отзывы от представителей субъектов предпринимательского сообщества,</w:t>
      </w:r>
      <w:r w:rsidR="00373A94">
        <w:rPr>
          <w:sz w:val="24"/>
          <w:szCs w:val="24"/>
        </w:rPr>
        <w:t xml:space="preserve"> </w:t>
      </w:r>
      <w:r w:rsidR="00221473">
        <w:rPr>
          <w:sz w:val="24"/>
          <w:szCs w:val="24"/>
        </w:rPr>
        <w:t xml:space="preserve">сводный отчет, </w:t>
      </w:r>
      <w:r w:rsidR="00373A94">
        <w:rPr>
          <w:sz w:val="24"/>
          <w:szCs w:val="24"/>
        </w:rPr>
        <w:t xml:space="preserve">подготовленные </w:t>
      </w:r>
      <w:r w:rsidR="00A67C32">
        <w:rPr>
          <w:sz w:val="24"/>
          <w:szCs w:val="24"/>
        </w:rPr>
        <w:t>комитетом по управлению муниципальным имуществом</w:t>
      </w:r>
      <w:r w:rsidR="00763A92">
        <w:rPr>
          <w:sz w:val="24"/>
          <w:szCs w:val="24"/>
        </w:rPr>
        <w:t xml:space="preserve"> </w:t>
      </w:r>
      <w:r w:rsidR="00F807BA">
        <w:rPr>
          <w:sz w:val="24"/>
          <w:szCs w:val="24"/>
        </w:rPr>
        <w:t>администрации города Урай</w:t>
      </w:r>
      <w:r>
        <w:rPr>
          <w:sz w:val="24"/>
          <w:szCs w:val="24"/>
        </w:rPr>
        <w:t xml:space="preserve"> </w:t>
      </w:r>
      <w:r w:rsidR="00373A94">
        <w:rPr>
          <w:sz w:val="24"/>
          <w:szCs w:val="24"/>
        </w:rPr>
        <w:t>(далее</w:t>
      </w:r>
      <w:r w:rsidR="00F356BC">
        <w:rPr>
          <w:sz w:val="24"/>
          <w:szCs w:val="24"/>
        </w:rPr>
        <w:t xml:space="preserve"> -</w:t>
      </w:r>
      <w:r w:rsidR="0064051C">
        <w:rPr>
          <w:sz w:val="24"/>
          <w:szCs w:val="24"/>
        </w:rPr>
        <w:t xml:space="preserve"> разработчик проекта).</w:t>
      </w:r>
      <w:proofErr w:type="gramEnd"/>
    </w:p>
    <w:p w:rsidR="00A513D0" w:rsidRDefault="00A513D0" w:rsidP="00A513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r w:rsidR="00FF2D5E">
        <w:rPr>
          <w:sz w:val="24"/>
          <w:szCs w:val="24"/>
        </w:rPr>
        <w:t xml:space="preserve">МНПА </w:t>
      </w:r>
      <w:r>
        <w:rPr>
          <w:sz w:val="24"/>
          <w:szCs w:val="24"/>
        </w:rPr>
        <w:t>направлен  разработчиком проекта  для подготовки настоящего заключения впервые.</w:t>
      </w:r>
    </w:p>
    <w:p w:rsidR="00D92098" w:rsidRDefault="00D92098" w:rsidP="00D920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1B8">
        <w:rPr>
          <w:rFonts w:ascii="Times New Roman" w:hAnsi="Times New Roman" w:cs="Times New Roman"/>
          <w:sz w:val="24"/>
          <w:szCs w:val="24"/>
        </w:rPr>
        <w:t xml:space="preserve">Информация  об  ОРВ  проекта МНПА размещена на официальном сайте органов местного самоуправления города Урай </w:t>
      </w:r>
      <w:r w:rsidR="00FE2E3C">
        <w:rPr>
          <w:rFonts w:ascii="Times New Roman" w:hAnsi="Times New Roman" w:cs="Times New Roman"/>
          <w:sz w:val="24"/>
          <w:szCs w:val="24"/>
        </w:rPr>
        <w:t>11</w:t>
      </w:r>
      <w:r w:rsidR="0092395C">
        <w:rPr>
          <w:rFonts w:ascii="Times New Roman" w:hAnsi="Times New Roman" w:cs="Times New Roman"/>
          <w:sz w:val="24"/>
          <w:szCs w:val="24"/>
        </w:rPr>
        <w:t>.</w:t>
      </w:r>
      <w:r w:rsidR="00FE2E3C">
        <w:rPr>
          <w:rFonts w:ascii="Times New Roman" w:hAnsi="Times New Roman" w:cs="Times New Roman"/>
          <w:sz w:val="24"/>
          <w:szCs w:val="24"/>
        </w:rPr>
        <w:t>0</w:t>
      </w:r>
      <w:r w:rsidR="009239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E2E3C">
        <w:rPr>
          <w:rFonts w:ascii="Times New Roman" w:hAnsi="Times New Roman" w:cs="Times New Roman"/>
          <w:sz w:val="24"/>
          <w:szCs w:val="24"/>
        </w:rPr>
        <w:t>8</w:t>
      </w:r>
      <w:r w:rsidR="006D525E">
        <w:rPr>
          <w:rFonts w:ascii="Times New Roman" w:hAnsi="Times New Roman" w:cs="Times New Roman"/>
          <w:sz w:val="24"/>
          <w:szCs w:val="24"/>
        </w:rPr>
        <w:t xml:space="preserve"> </w:t>
      </w:r>
      <w:r w:rsidR="00D13C77">
        <w:rPr>
          <w:rFonts w:ascii="Times New Roman" w:hAnsi="Times New Roman" w:cs="Times New Roman"/>
          <w:sz w:val="24"/>
          <w:szCs w:val="24"/>
        </w:rPr>
        <w:t>(</w:t>
      </w:r>
      <w:r w:rsidR="00B67466" w:rsidRPr="00B67466">
        <w:rPr>
          <w:rFonts w:ascii="Times New Roman" w:hAnsi="Times New Roman" w:cs="Times New Roman"/>
          <w:sz w:val="24"/>
          <w:szCs w:val="24"/>
        </w:rPr>
        <w:t>http://uray.ru/procedures/ob-ustanovlenii-razmera-arendnoy-pla-3/</w:t>
      </w:r>
      <w:r w:rsidR="006D525E">
        <w:rPr>
          <w:rFonts w:ascii="Times New Roman" w:hAnsi="Times New Roman" w:cs="Times New Roman"/>
          <w:sz w:val="24"/>
          <w:szCs w:val="24"/>
        </w:rPr>
        <w:t xml:space="preserve">) и </w:t>
      </w:r>
      <w:r w:rsidR="00681263">
        <w:rPr>
          <w:rFonts w:ascii="Times New Roman" w:hAnsi="Times New Roman" w:cs="Times New Roman"/>
          <w:sz w:val="24"/>
          <w:szCs w:val="24"/>
        </w:rPr>
        <w:t>направлены уведомления и опросный лист ОРВ в</w:t>
      </w:r>
      <w:r w:rsidR="00681263" w:rsidRPr="000276CF">
        <w:rPr>
          <w:rFonts w:ascii="Times New Roman" w:hAnsi="Times New Roman" w:cs="Times New Roman"/>
          <w:sz w:val="24"/>
          <w:szCs w:val="24"/>
        </w:rPr>
        <w:t xml:space="preserve"> организации, представляющие интересы предпринимательского и инвестиционного сообщества, с которыми заключены соглашения о взаимодействии при проведении ОРВ, а также ины</w:t>
      </w:r>
      <w:r w:rsidR="00585389">
        <w:rPr>
          <w:rFonts w:ascii="Times New Roman" w:hAnsi="Times New Roman" w:cs="Times New Roman"/>
          <w:sz w:val="24"/>
          <w:szCs w:val="24"/>
        </w:rPr>
        <w:t>м</w:t>
      </w:r>
      <w:r w:rsidR="00681263" w:rsidRPr="000276CF">
        <w:rPr>
          <w:rFonts w:ascii="Times New Roman" w:hAnsi="Times New Roman" w:cs="Times New Roman"/>
          <w:sz w:val="24"/>
          <w:szCs w:val="24"/>
        </w:rPr>
        <w:t xml:space="preserve"> лиц</w:t>
      </w:r>
      <w:r w:rsidR="00585389">
        <w:rPr>
          <w:rFonts w:ascii="Times New Roman" w:hAnsi="Times New Roman" w:cs="Times New Roman"/>
          <w:sz w:val="24"/>
          <w:szCs w:val="24"/>
        </w:rPr>
        <w:t>ам</w:t>
      </w:r>
      <w:r w:rsidR="00681263" w:rsidRPr="000276CF">
        <w:rPr>
          <w:rFonts w:ascii="Times New Roman" w:hAnsi="Times New Roman" w:cs="Times New Roman"/>
          <w:sz w:val="24"/>
          <w:szCs w:val="24"/>
        </w:rPr>
        <w:t>, которых целесообразно привлечь к участию в публичных консультациях, исходя из содержания проблемы</w:t>
      </w:r>
      <w:proofErr w:type="gramEnd"/>
      <w:r w:rsidR="00681263" w:rsidRPr="000276CF">
        <w:rPr>
          <w:rFonts w:ascii="Times New Roman" w:hAnsi="Times New Roman" w:cs="Times New Roman"/>
          <w:sz w:val="24"/>
          <w:szCs w:val="24"/>
        </w:rPr>
        <w:t>, цели и предмета регулирования</w:t>
      </w:r>
      <w:r w:rsidR="00681263">
        <w:rPr>
          <w:rFonts w:ascii="Times New Roman" w:hAnsi="Times New Roman" w:cs="Times New Roman"/>
          <w:sz w:val="24"/>
          <w:szCs w:val="24"/>
        </w:rPr>
        <w:t xml:space="preserve"> (ТПП </w:t>
      </w:r>
      <w:proofErr w:type="spellStart"/>
      <w:r w:rsidR="00681263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="00681263">
        <w:rPr>
          <w:rFonts w:ascii="Times New Roman" w:hAnsi="Times New Roman" w:cs="Times New Roman"/>
          <w:sz w:val="24"/>
          <w:szCs w:val="24"/>
        </w:rPr>
        <w:t>, ОО «Союз предпринимателей г.Ур</w:t>
      </w:r>
      <w:r w:rsidR="00D37421">
        <w:rPr>
          <w:rFonts w:ascii="Times New Roman" w:hAnsi="Times New Roman" w:cs="Times New Roman"/>
          <w:sz w:val="24"/>
          <w:szCs w:val="24"/>
        </w:rPr>
        <w:t>ай</w:t>
      </w:r>
      <w:r w:rsidR="004C078F">
        <w:rPr>
          <w:rFonts w:ascii="Times New Roman" w:hAnsi="Times New Roman" w:cs="Times New Roman"/>
          <w:sz w:val="24"/>
          <w:szCs w:val="24"/>
        </w:rPr>
        <w:t>»</w:t>
      </w:r>
      <w:r w:rsidR="00763A92">
        <w:rPr>
          <w:rFonts w:ascii="Times New Roman" w:hAnsi="Times New Roman" w:cs="Times New Roman"/>
          <w:sz w:val="24"/>
          <w:szCs w:val="24"/>
        </w:rPr>
        <w:t xml:space="preserve">, </w:t>
      </w:r>
      <w:r w:rsidR="006223F6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B67466">
        <w:rPr>
          <w:rFonts w:ascii="Times New Roman" w:hAnsi="Times New Roman" w:cs="Times New Roman"/>
          <w:sz w:val="24"/>
          <w:szCs w:val="24"/>
        </w:rPr>
        <w:t>Экотех</w:t>
      </w:r>
      <w:proofErr w:type="spellEnd"/>
      <w:r w:rsidR="006223F6">
        <w:rPr>
          <w:rFonts w:ascii="Times New Roman" w:hAnsi="Times New Roman" w:cs="Times New Roman"/>
          <w:sz w:val="24"/>
          <w:szCs w:val="24"/>
        </w:rPr>
        <w:t xml:space="preserve">», </w:t>
      </w:r>
      <w:r w:rsidR="009563C3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9563C3">
        <w:rPr>
          <w:rFonts w:ascii="Times New Roman" w:hAnsi="Times New Roman" w:cs="Times New Roman"/>
          <w:sz w:val="24"/>
          <w:szCs w:val="24"/>
        </w:rPr>
        <w:t>Шаимгаз</w:t>
      </w:r>
      <w:proofErr w:type="spellEnd"/>
      <w:r w:rsidR="009563C3">
        <w:rPr>
          <w:rFonts w:ascii="Times New Roman" w:hAnsi="Times New Roman" w:cs="Times New Roman"/>
          <w:sz w:val="24"/>
          <w:szCs w:val="24"/>
        </w:rPr>
        <w:t xml:space="preserve">», </w:t>
      </w:r>
      <w:r w:rsidR="00B67466">
        <w:rPr>
          <w:rFonts w:ascii="Times New Roman" w:hAnsi="Times New Roman" w:cs="Times New Roman"/>
          <w:sz w:val="24"/>
          <w:szCs w:val="24"/>
        </w:rPr>
        <w:t>А</w:t>
      </w:r>
      <w:r w:rsidR="006223F6">
        <w:rPr>
          <w:rFonts w:ascii="Times New Roman" w:hAnsi="Times New Roman" w:cs="Times New Roman"/>
          <w:sz w:val="24"/>
          <w:szCs w:val="24"/>
        </w:rPr>
        <w:t>О «</w:t>
      </w:r>
      <w:r w:rsidR="009563C3">
        <w:rPr>
          <w:rFonts w:ascii="Times New Roman" w:hAnsi="Times New Roman" w:cs="Times New Roman"/>
          <w:sz w:val="24"/>
          <w:szCs w:val="24"/>
        </w:rPr>
        <w:t>Водоканал</w:t>
      </w:r>
      <w:r w:rsidR="00B67466">
        <w:rPr>
          <w:rFonts w:ascii="Times New Roman" w:hAnsi="Times New Roman" w:cs="Times New Roman"/>
          <w:sz w:val="24"/>
          <w:szCs w:val="24"/>
        </w:rPr>
        <w:t>»</w:t>
      </w:r>
      <w:r w:rsidR="00D37421">
        <w:rPr>
          <w:rFonts w:ascii="Times New Roman" w:hAnsi="Times New Roman" w:cs="Times New Roman"/>
          <w:sz w:val="24"/>
          <w:szCs w:val="24"/>
        </w:rPr>
        <w:t>)</w:t>
      </w:r>
      <w:r w:rsidR="00681263">
        <w:rPr>
          <w:rFonts w:ascii="Times New Roman" w:hAnsi="Times New Roman" w:cs="Times New Roman"/>
          <w:sz w:val="24"/>
          <w:szCs w:val="24"/>
        </w:rPr>
        <w:t>.</w:t>
      </w:r>
      <w:r w:rsidR="006D5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098" w:rsidRDefault="00700982" w:rsidP="00D920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 проведения ОРВ проекта МНПА проведены публичные консультации в </w:t>
      </w:r>
      <w:r w:rsidRPr="00700982">
        <w:rPr>
          <w:rFonts w:ascii="Times New Roman" w:hAnsi="Times New Roman" w:cs="Times New Roman"/>
          <w:sz w:val="24"/>
          <w:szCs w:val="24"/>
        </w:rPr>
        <w:t>период</w:t>
      </w:r>
      <w:r w:rsidR="00D92098" w:rsidRPr="00700982">
        <w:rPr>
          <w:rFonts w:ascii="Times New Roman" w:hAnsi="Times New Roman" w:cs="Times New Roman"/>
          <w:sz w:val="24"/>
          <w:szCs w:val="24"/>
        </w:rPr>
        <w:t xml:space="preserve"> с </w:t>
      </w:r>
      <w:r w:rsidR="009563C3">
        <w:rPr>
          <w:rFonts w:ascii="Times New Roman" w:hAnsi="Times New Roman" w:cs="Times New Roman"/>
          <w:sz w:val="24"/>
          <w:szCs w:val="24"/>
        </w:rPr>
        <w:t>1</w:t>
      </w:r>
      <w:r w:rsidR="00F807BA" w:rsidRPr="00700982">
        <w:rPr>
          <w:rFonts w:ascii="Times New Roman" w:hAnsi="Times New Roman" w:cs="Times New Roman"/>
          <w:sz w:val="24"/>
          <w:szCs w:val="24"/>
        </w:rPr>
        <w:t>2.</w:t>
      </w:r>
      <w:r w:rsidR="009563C3">
        <w:rPr>
          <w:rFonts w:ascii="Times New Roman" w:hAnsi="Times New Roman" w:cs="Times New Roman"/>
          <w:sz w:val="24"/>
          <w:szCs w:val="24"/>
        </w:rPr>
        <w:t>0</w:t>
      </w:r>
      <w:r w:rsidR="006223F6">
        <w:rPr>
          <w:rFonts w:ascii="Times New Roman" w:hAnsi="Times New Roman" w:cs="Times New Roman"/>
          <w:sz w:val="24"/>
          <w:szCs w:val="24"/>
        </w:rPr>
        <w:t>1</w:t>
      </w:r>
      <w:r w:rsidR="00D92098" w:rsidRPr="00700982">
        <w:rPr>
          <w:rFonts w:ascii="Times New Roman" w:hAnsi="Times New Roman" w:cs="Times New Roman"/>
          <w:sz w:val="24"/>
          <w:szCs w:val="24"/>
        </w:rPr>
        <w:t>.201</w:t>
      </w:r>
      <w:r w:rsidR="009563C3">
        <w:rPr>
          <w:rFonts w:ascii="Times New Roman" w:hAnsi="Times New Roman" w:cs="Times New Roman"/>
          <w:sz w:val="24"/>
          <w:szCs w:val="24"/>
        </w:rPr>
        <w:t>8</w:t>
      </w:r>
      <w:r w:rsidR="00D92098" w:rsidRPr="00700982">
        <w:rPr>
          <w:rFonts w:ascii="Times New Roman" w:hAnsi="Times New Roman" w:cs="Times New Roman"/>
          <w:sz w:val="24"/>
          <w:szCs w:val="24"/>
        </w:rPr>
        <w:t xml:space="preserve"> по </w:t>
      </w:r>
      <w:r w:rsidR="009563C3">
        <w:rPr>
          <w:rFonts w:ascii="Times New Roman" w:hAnsi="Times New Roman" w:cs="Times New Roman"/>
          <w:sz w:val="24"/>
          <w:szCs w:val="24"/>
        </w:rPr>
        <w:t>18</w:t>
      </w:r>
      <w:r w:rsidR="00F807BA" w:rsidRPr="00700982">
        <w:rPr>
          <w:rFonts w:ascii="Times New Roman" w:hAnsi="Times New Roman" w:cs="Times New Roman"/>
          <w:sz w:val="24"/>
          <w:szCs w:val="24"/>
        </w:rPr>
        <w:t>.</w:t>
      </w:r>
      <w:r w:rsidR="009563C3">
        <w:rPr>
          <w:rFonts w:ascii="Times New Roman" w:hAnsi="Times New Roman" w:cs="Times New Roman"/>
          <w:sz w:val="24"/>
          <w:szCs w:val="24"/>
        </w:rPr>
        <w:t>0</w:t>
      </w:r>
      <w:r w:rsidR="006223F6">
        <w:rPr>
          <w:rFonts w:ascii="Times New Roman" w:hAnsi="Times New Roman" w:cs="Times New Roman"/>
          <w:sz w:val="24"/>
          <w:szCs w:val="24"/>
        </w:rPr>
        <w:t>1</w:t>
      </w:r>
      <w:r w:rsidR="00D92098" w:rsidRPr="00700982">
        <w:rPr>
          <w:rFonts w:ascii="Times New Roman" w:hAnsi="Times New Roman" w:cs="Times New Roman"/>
          <w:sz w:val="24"/>
          <w:szCs w:val="24"/>
        </w:rPr>
        <w:t>.201</w:t>
      </w:r>
      <w:r w:rsidR="009563C3">
        <w:rPr>
          <w:rFonts w:ascii="Times New Roman" w:hAnsi="Times New Roman" w:cs="Times New Roman"/>
          <w:sz w:val="24"/>
          <w:szCs w:val="24"/>
        </w:rPr>
        <w:t>8</w:t>
      </w:r>
      <w:r w:rsidR="00D92098" w:rsidRPr="007009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1263" w:rsidRPr="00700982" w:rsidRDefault="00681263" w:rsidP="00D920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E2E3C">
        <w:rPr>
          <w:rFonts w:ascii="Times New Roman" w:hAnsi="Times New Roman" w:cs="Times New Roman"/>
          <w:sz w:val="24"/>
          <w:szCs w:val="24"/>
        </w:rPr>
        <w:t xml:space="preserve">пяти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763A92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публичных консультаций поступило одобрение проекта МНПА</w:t>
      </w:r>
      <w:r w:rsidR="00147186">
        <w:rPr>
          <w:rFonts w:ascii="Times New Roman" w:hAnsi="Times New Roman" w:cs="Times New Roman"/>
          <w:sz w:val="24"/>
          <w:szCs w:val="24"/>
        </w:rPr>
        <w:t xml:space="preserve">, без </w:t>
      </w:r>
      <w:r w:rsidR="00503285">
        <w:rPr>
          <w:rFonts w:ascii="Times New Roman" w:hAnsi="Times New Roman" w:cs="Times New Roman"/>
          <w:sz w:val="24"/>
          <w:szCs w:val="24"/>
        </w:rPr>
        <w:t>замечаний и предложений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6AF6" w:rsidRDefault="00700982" w:rsidP="006B6AF6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 данным разработчика проектов МНПА указанный Проект относится </w:t>
      </w:r>
      <w:r w:rsidRPr="003B7346">
        <w:rPr>
          <w:sz w:val="24"/>
          <w:szCs w:val="24"/>
        </w:rPr>
        <w:t xml:space="preserve">к </w:t>
      </w:r>
      <w:r w:rsidR="000F1A5E">
        <w:rPr>
          <w:sz w:val="24"/>
          <w:szCs w:val="24"/>
        </w:rPr>
        <w:t xml:space="preserve">правовым актам с </w:t>
      </w:r>
      <w:r w:rsidRPr="003B7346">
        <w:rPr>
          <w:sz w:val="24"/>
          <w:szCs w:val="24"/>
        </w:rPr>
        <w:t>высокой ст</w:t>
      </w:r>
      <w:r w:rsidR="00585389" w:rsidRPr="003B7346">
        <w:rPr>
          <w:sz w:val="24"/>
          <w:szCs w:val="24"/>
        </w:rPr>
        <w:t>епен</w:t>
      </w:r>
      <w:r w:rsidR="000F1A5E">
        <w:rPr>
          <w:sz w:val="24"/>
          <w:szCs w:val="24"/>
        </w:rPr>
        <w:t>ью</w:t>
      </w:r>
      <w:r w:rsidR="00585389" w:rsidRPr="003B7346">
        <w:rPr>
          <w:sz w:val="24"/>
          <w:szCs w:val="24"/>
        </w:rPr>
        <w:t xml:space="preserve"> регулирующего воздействия,</w:t>
      </w:r>
      <w:r w:rsidR="00585389">
        <w:rPr>
          <w:sz w:val="24"/>
          <w:szCs w:val="24"/>
        </w:rPr>
        <w:t xml:space="preserve"> так как </w:t>
      </w:r>
      <w:r w:rsidR="006B6AF6">
        <w:rPr>
          <w:sz w:val="24"/>
          <w:szCs w:val="24"/>
        </w:rPr>
        <w:t xml:space="preserve">содержит положения, </w:t>
      </w:r>
      <w:r w:rsidR="006B6AF6">
        <w:rPr>
          <w:sz w:val="24"/>
          <w:szCs w:val="24"/>
        </w:rPr>
        <w:lastRenderedPageBreak/>
        <w:t>устанавливающие ранее не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установлению.</w:t>
      </w:r>
      <w:proofErr w:type="gramEnd"/>
    </w:p>
    <w:p w:rsidR="008603AF" w:rsidRDefault="008603AF" w:rsidP="00C82A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Проект  подготовлен в рамках реализации полномочий, установленных</w:t>
      </w:r>
      <w:r w:rsidR="004435A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Федеральным законам от 06.10.2003 №131-ФЗ «Об общих принципах организации местного самоуправления в Российской Федерации», </w:t>
      </w:r>
      <w:r w:rsidR="004435AE">
        <w:rPr>
          <w:sz w:val="24"/>
          <w:szCs w:val="24"/>
        </w:rPr>
        <w:t xml:space="preserve">решением Думы города Урай </w:t>
      </w:r>
      <w:r>
        <w:rPr>
          <w:sz w:val="24"/>
          <w:szCs w:val="24"/>
        </w:rPr>
        <w:t>от 2</w:t>
      </w:r>
      <w:r w:rsidR="004435AE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4435AE">
        <w:rPr>
          <w:sz w:val="24"/>
          <w:szCs w:val="24"/>
        </w:rPr>
        <w:t>6</w:t>
      </w:r>
      <w:r>
        <w:rPr>
          <w:sz w:val="24"/>
          <w:szCs w:val="24"/>
        </w:rPr>
        <w:t>.20</w:t>
      </w:r>
      <w:r w:rsidR="004435AE">
        <w:rPr>
          <w:sz w:val="24"/>
          <w:szCs w:val="24"/>
        </w:rPr>
        <w:t>09</w:t>
      </w:r>
      <w:r>
        <w:rPr>
          <w:sz w:val="24"/>
          <w:szCs w:val="24"/>
        </w:rPr>
        <w:t xml:space="preserve"> №</w:t>
      </w:r>
      <w:r w:rsidR="004435AE">
        <w:rPr>
          <w:sz w:val="24"/>
          <w:szCs w:val="24"/>
        </w:rPr>
        <w:t>56</w:t>
      </w:r>
      <w:r>
        <w:rPr>
          <w:sz w:val="24"/>
          <w:szCs w:val="24"/>
        </w:rPr>
        <w:t xml:space="preserve"> «Об о</w:t>
      </w:r>
      <w:r w:rsidR="004435AE">
        <w:rPr>
          <w:sz w:val="24"/>
          <w:szCs w:val="24"/>
        </w:rPr>
        <w:t>пределении порядка управления и распоряжения имуществом, находящимся в муниципальной собственности города Урай»</w:t>
      </w:r>
      <w:r>
        <w:rPr>
          <w:sz w:val="24"/>
          <w:szCs w:val="24"/>
        </w:rPr>
        <w:t xml:space="preserve">, </w:t>
      </w:r>
      <w:r w:rsidR="004435AE">
        <w:rPr>
          <w:sz w:val="24"/>
          <w:szCs w:val="24"/>
        </w:rPr>
        <w:t xml:space="preserve">постановлением администрации города Урай </w:t>
      </w:r>
      <w:r>
        <w:rPr>
          <w:sz w:val="24"/>
          <w:szCs w:val="24"/>
        </w:rPr>
        <w:t>о</w:t>
      </w:r>
      <w:r w:rsidR="00C82A4F">
        <w:rPr>
          <w:sz w:val="24"/>
          <w:szCs w:val="24"/>
        </w:rPr>
        <w:t xml:space="preserve">т </w:t>
      </w:r>
      <w:r w:rsidR="004435AE">
        <w:rPr>
          <w:sz w:val="24"/>
          <w:szCs w:val="24"/>
        </w:rPr>
        <w:t>18</w:t>
      </w:r>
      <w:r w:rsidR="00C82A4F">
        <w:rPr>
          <w:sz w:val="24"/>
          <w:szCs w:val="24"/>
        </w:rPr>
        <w:t>.</w:t>
      </w:r>
      <w:r w:rsidR="004435AE">
        <w:rPr>
          <w:sz w:val="24"/>
          <w:szCs w:val="24"/>
        </w:rPr>
        <w:t>01.2016</w:t>
      </w:r>
      <w:r w:rsidR="00C82A4F">
        <w:rPr>
          <w:sz w:val="24"/>
          <w:szCs w:val="24"/>
        </w:rPr>
        <w:t xml:space="preserve"> №</w:t>
      </w:r>
      <w:r w:rsidR="004435AE">
        <w:rPr>
          <w:sz w:val="24"/>
          <w:szCs w:val="24"/>
        </w:rPr>
        <w:t xml:space="preserve">21 </w:t>
      </w:r>
      <w:r w:rsidR="00C82A4F">
        <w:rPr>
          <w:sz w:val="24"/>
          <w:szCs w:val="24"/>
        </w:rPr>
        <w:t>«</w:t>
      </w:r>
      <w:r>
        <w:rPr>
          <w:sz w:val="24"/>
          <w:szCs w:val="24"/>
        </w:rPr>
        <w:t>О</w:t>
      </w:r>
      <w:r w:rsidR="004435AE">
        <w:rPr>
          <w:sz w:val="24"/>
          <w:szCs w:val="24"/>
        </w:rPr>
        <w:t>б утверждении порядка расчета арендной платы за пользование муниципальным имуществом</w:t>
      </w:r>
      <w:r w:rsidR="00C82A4F">
        <w:rPr>
          <w:sz w:val="24"/>
          <w:szCs w:val="24"/>
        </w:rPr>
        <w:t>».</w:t>
      </w:r>
      <w:proofErr w:type="gramEnd"/>
    </w:p>
    <w:p w:rsidR="0081596B" w:rsidRDefault="00585389" w:rsidP="0058538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A4F">
        <w:rPr>
          <w:rFonts w:ascii="Times New Roman" w:hAnsi="Times New Roman" w:cs="Times New Roman"/>
          <w:sz w:val="24"/>
          <w:szCs w:val="24"/>
        </w:rPr>
        <w:t xml:space="preserve">Целью предлагаемого правового регулирования является </w:t>
      </w:r>
      <w:r w:rsidR="0081596B">
        <w:rPr>
          <w:rFonts w:ascii="Times New Roman" w:hAnsi="Times New Roman" w:cs="Times New Roman"/>
          <w:sz w:val="24"/>
          <w:szCs w:val="24"/>
        </w:rPr>
        <w:t xml:space="preserve">установление годового размера арендной платы за пользование имущественными комплексами </w:t>
      </w:r>
      <w:proofErr w:type="spellStart"/>
      <w:r w:rsidR="0081596B">
        <w:rPr>
          <w:rFonts w:ascii="Times New Roman" w:hAnsi="Times New Roman" w:cs="Times New Roman"/>
          <w:sz w:val="24"/>
          <w:szCs w:val="24"/>
        </w:rPr>
        <w:t>вод</w:t>
      </w:r>
      <w:proofErr w:type="gramStart"/>
      <w:r w:rsidR="0081596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1596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15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596B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="0081596B">
        <w:rPr>
          <w:rFonts w:ascii="Times New Roman" w:hAnsi="Times New Roman" w:cs="Times New Roman"/>
          <w:sz w:val="24"/>
          <w:szCs w:val="24"/>
        </w:rPr>
        <w:t>, электроснабжения, водоотведения и «Полигон утилизации твердых бытовых отходов города Урай» на 2018 год.</w:t>
      </w:r>
    </w:p>
    <w:p w:rsidR="0081596B" w:rsidRDefault="0081596B" w:rsidP="0058538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проекта постановления обеспечит поступление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>
        <w:rPr>
          <w:rFonts w:ascii="Times New Roman" w:hAnsi="Times New Roman" w:cs="Times New Roman"/>
          <w:sz w:val="24"/>
          <w:szCs w:val="24"/>
        </w:rPr>
        <w:t>юджет города в части арендных платежей.</w:t>
      </w:r>
    </w:p>
    <w:p w:rsidR="00A513D0" w:rsidRPr="005D5912" w:rsidRDefault="00A513D0" w:rsidP="00A513D0">
      <w:pPr>
        <w:ind w:firstLine="708"/>
        <w:jc w:val="both"/>
        <w:rPr>
          <w:sz w:val="24"/>
          <w:szCs w:val="24"/>
        </w:rPr>
      </w:pPr>
      <w:r w:rsidRPr="005D5912">
        <w:rPr>
          <w:sz w:val="24"/>
          <w:szCs w:val="24"/>
        </w:rPr>
        <w:t xml:space="preserve">На основе проведенной ОРВ проекта </w:t>
      </w:r>
      <w:r w:rsidR="00FF2D5E" w:rsidRPr="005D5912">
        <w:rPr>
          <w:sz w:val="24"/>
          <w:szCs w:val="24"/>
        </w:rPr>
        <w:t>МНПА</w:t>
      </w:r>
      <w:r w:rsidRPr="005D5912">
        <w:rPr>
          <w:sz w:val="24"/>
          <w:szCs w:val="24"/>
        </w:rPr>
        <w:t>, уполномоченным органом сделаны следующие выводы:</w:t>
      </w:r>
    </w:p>
    <w:p w:rsidR="00A513D0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5D5912">
        <w:rPr>
          <w:sz w:val="24"/>
          <w:szCs w:val="24"/>
        </w:rPr>
        <w:t>а) об отсутствии в проекте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Урай;</w:t>
      </w:r>
    </w:p>
    <w:p w:rsidR="00A513D0" w:rsidRPr="00E44112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5D5912">
        <w:rPr>
          <w:sz w:val="24"/>
          <w:szCs w:val="24"/>
        </w:rPr>
        <w:t>б) о соблюдении разработчиком проекта правового акта процедуры ОРВ, установленной Порядком.</w:t>
      </w:r>
      <w:r w:rsidRPr="00E44112">
        <w:rPr>
          <w:sz w:val="24"/>
          <w:szCs w:val="24"/>
        </w:rPr>
        <w:t xml:space="preserve"> </w:t>
      </w:r>
    </w:p>
    <w:p w:rsidR="00DD367A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Pr="0061195D" w:rsidRDefault="005D5912" w:rsidP="0006192A">
      <w:pPr>
        <w:ind w:firstLine="720"/>
        <w:jc w:val="both"/>
        <w:rPr>
          <w:sz w:val="24"/>
          <w:szCs w:val="24"/>
        </w:rPr>
      </w:pPr>
    </w:p>
    <w:p w:rsidR="00B55189" w:rsidRDefault="00B55189" w:rsidP="000A68AD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06192A" w:rsidRPr="00BD684F">
        <w:rPr>
          <w:sz w:val="24"/>
          <w:szCs w:val="24"/>
        </w:rPr>
        <w:t>ачальник</w:t>
      </w:r>
      <w:r>
        <w:rPr>
          <w:sz w:val="24"/>
          <w:szCs w:val="24"/>
        </w:rPr>
        <w:t xml:space="preserve"> </w:t>
      </w:r>
      <w:r w:rsidR="0006192A" w:rsidRPr="00BD684F">
        <w:rPr>
          <w:sz w:val="24"/>
          <w:szCs w:val="24"/>
        </w:rPr>
        <w:t>управления экономики,</w:t>
      </w:r>
    </w:p>
    <w:p w:rsidR="00A05AA6" w:rsidRDefault="0006192A" w:rsidP="000A68AD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BD684F">
        <w:rPr>
          <w:sz w:val="24"/>
          <w:szCs w:val="24"/>
        </w:rPr>
        <w:t>нализа и прогнозирования</w:t>
      </w:r>
      <w:r>
        <w:rPr>
          <w:sz w:val="24"/>
          <w:szCs w:val="24"/>
        </w:rPr>
        <w:t xml:space="preserve">                   </w:t>
      </w:r>
      <w:r w:rsidR="00FF2D5E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</w:t>
      </w:r>
      <w:r w:rsidR="00C82A4F">
        <w:rPr>
          <w:sz w:val="24"/>
          <w:szCs w:val="24"/>
        </w:rPr>
        <w:t xml:space="preserve">     </w:t>
      </w:r>
      <w:r w:rsidR="001B107C">
        <w:rPr>
          <w:sz w:val="24"/>
          <w:szCs w:val="24"/>
        </w:rPr>
        <w:t xml:space="preserve">                                     Л.В.Уланова</w:t>
      </w:r>
    </w:p>
    <w:p w:rsidR="00FF2D5E" w:rsidRDefault="00FF2D5E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1B107C" w:rsidRDefault="001B107C" w:rsidP="000A68AD">
      <w:pPr>
        <w:jc w:val="both"/>
        <w:rPr>
          <w:sz w:val="24"/>
          <w:szCs w:val="24"/>
        </w:rPr>
      </w:pPr>
    </w:p>
    <w:p w:rsidR="001B107C" w:rsidRDefault="001B107C" w:rsidP="000A68AD">
      <w:pPr>
        <w:jc w:val="both"/>
        <w:rPr>
          <w:sz w:val="24"/>
          <w:szCs w:val="24"/>
        </w:rPr>
      </w:pPr>
    </w:p>
    <w:p w:rsidR="001B107C" w:rsidRDefault="001B107C" w:rsidP="000A68AD">
      <w:pPr>
        <w:jc w:val="both"/>
        <w:rPr>
          <w:sz w:val="24"/>
          <w:szCs w:val="24"/>
        </w:rPr>
      </w:pPr>
    </w:p>
    <w:p w:rsidR="001B107C" w:rsidRDefault="001B107C" w:rsidP="000A68AD">
      <w:pPr>
        <w:jc w:val="both"/>
        <w:rPr>
          <w:sz w:val="24"/>
          <w:szCs w:val="24"/>
        </w:rPr>
      </w:pPr>
    </w:p>
    <w:p w:rsidR="001B107C" w:rsidRDefault="001B107C" w:rsidP="000A68AD">
      <w:pPr>
        <w:jc w:val="both"/>
        <w:rPr>
          <w:sz w:val="24"/>
          <w:szCs w:val="24"/>
        </w:rPr>
      </w:pPr>
    </w:p>
    <w:p w:rsidR="001B107C" w:rsidRDefault="001B107C" w:rsidP="000A68AD">
      <w:pPr>
        <w:jc w:val="both"/>
        <w:rPr>
          <w:sz w:val="24"/>
          <w:szCs w:val="24"/>
        </w:rPr>
      </w:pPr>
    </w:p>
    <w:p w:rsidR="001B107C" w:rsidRDefault="001B107C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FF2D5E" w:rsidRPr="00FF2D5E" w:rsidRDefault="001B107C" w:rsidP="000A68AD">
      <w:pPr>
        <w:jc w:val="both"/>
      </w:pPr>
      <w:r>
        <w:t>Донин</w:t>
      </w:r>
      <w:r w:rsidR="00C82A4F">
        <w:t xml:space="preserve">а </w:t>
      </w:r>
      <w:r>
        <w:t>Е.И</w:t>
      </w:r>
      <w:r w:rsidR="00C82A4F">
        <w:t>.</w:t>
      </w:r>
      <w:r w:rsidR="00FF2D5E" w:rsidRPr="00FF2D5E">
        <w:t xml:space="preserve"> 2-23-13</w:t>
      </w:r>
    </w:p>
    <w:sectPr w:rsidR="00FF2D5E" w:rsidRPr="00FF2D5E" w:rsidSect="0092395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22EB0"/>
    <w:rsid w:val="000352EB"/>
    <w:rsid w:val="00041732"/>
    <w:rsid w:val="00047B97"/>
    <w:rsid w:val="0006192A"/>
    <w:rsid w:val="000910E2"/>
    <w:rsid w:val="00096B58"/>
    <w:rsid w:val="00097F66"/>
    <w:rsid w:val="000A68AD"/>
    <w:rsid w:val="000B76DD"/>
    <w:rsid w:val="000C069D"/>
    <w:rsid w:val="000C4976"/>
    <w:rsid w:val="000D69A5"/>
    <w:rsid w:val="000F1A5E"/>
    <w:rsid w:val="000F3130"/>
    <w:rsid w:val="001107E4"/>
    <w:rsid w:val="0011275E"/>
    <w:rsid w:val="001318D8"/>
    <w:rsid w:val="00134CF3"/>
    <w:rsid w:val="001469A7"/>
    <w:rsid w:val="00147186"/>
    <w:rsid w:val="00160F7F"/>
    <w:rsid w:val="001709BA"/>
    <w:rsid w:val="00186C0E"/>
    <w:rsid w:val="00187198"/>
    <w:rsid w:val="001A09AD"/>
    <w:rsid w:val="001A6D83"/>
    <w:rsid w:val="001B084C"/>
    <w:rsid w:val="001B107C"/>
    <w:rsid w:val="001B4ACD"/>
    <w:rsid w:val="001C045F"/>
    <w:rsid w:val="001C48B9"/>
    <w:rsid w:val="001D36DC"/>
    <w:rsid w:val="00201C2B"/>
    <w:rsid w:val="0021024D"/>
    <w:rsid w:val="00212ECD"/>
    <w:rsid w:val="00221473"/>
    <w:rsid w:val="0022712A"/>
    <w:rsid w:val="00255B27"/>
    <w:rsid w:val="00256B21"/>
    <w:rsid w:val="002932A6"/>
    <w:rsid w:val="002A0EEC"/>
    <w:rsid w:val="002A1C47"/>
    <w:rsid w:val="002A56A9"/>
    <w:rsid w:val="002E6458"/>
    <w:rsid w:val="002F18BB"/>
    <w:rsid w:val="002F39EA"/>
    <w:rsid w:val="00301B58"/>
    <w:rsid w:val="0030632F"/>
    <w:rsid w:val="00311A2D"/>
    <w:rsid w:val="0031679C"/>
    <w:rsid w:val="00316A2C"/>
    <w:rsid w:val="0034729F"/>
    <w:rsid w:val="00373A94"/>
    <w:rsid w:val="00390349"/>
    <w:rsid w:val="00390EF3"/>
    <w:rsid w:val="00394BD4"/>
    <w:rsid w:val="003A5C00"/>
    <w:rsid w:val="003B7346"/>
    <w:rsid w:val="003C639A"/>
    <w:rsid w:val="003C709F"/>
    <w:rsid w:val="003D35BF"/>
    <w:rsid w:val="003D6A35"/>
    <w:rsid w:val="003E45F7"/>
    <w:rsid w:val="0040376F"/>
    <w:rsid w:val="004061C2"/>
    <w:rsid w:val="00424093"/>
    <w:rsid w:val="0043664A"/>
    <w:rsid w:val="00437179"/>
    <w:rsid w:val="004435AE"/>
    <w:rsid w:val="00450CFF"/>
    <w:rsid w:val="00451B69"/>
    <w:rsid w:val="004641DD"/>
    <w:rsid w:val="0046472C"/>
    <w:rsid w:val="00466901"/>
    <w:rsid w:val="00466BCB"/>
    <w:rsid w:val="00477A5F"/>
    <w:rsid w:val="004A50B3"/>
    <w:rsid w:val="004B07ED"/>
    <w:rsid w:val="004B0AA6"/>
    <w:rsid w:val="004B61CE"/>
    <w:rsid w:val="004C007F"/>
    <w:rsid w:val="004C078F"/>
    <w:rsid w:val="004C212A"/>
    <w:rsid w:val="004C44CE"/>
    <w:rsid w:val="004E3EF8"/>
    <w:rsid w:val="004F1C5A"/>
    <w:rsid w:val="004F655D"/>
    <w:rsid w:val="004F72BE"/>
    <w:rsid w:val="00503285"/>
    <w:rsid w:val="00504627"/>
    <w:rsid w:val="005072B1"/>
    <w:rsid w:val="00532904"/>
    <w:rsid w:val="00543164"/>
    <w:rsid w:val="005448F6"/>
    <w:rsid w:val="0055682B"/>
    <w:rsid w:val="00585389"/>
    <w:rsid w:val="005B20B2"/>
    <w:rsid w:val="005D1109"/>
    <w:rsid w:val="005D5912"/>
    <w:rsid w:val="005D7B29"/>
    <w:rsid w:val="005E125B"/>
    <w:rsid w:val="005E42F7"/>
    <w:rsid w:val="005E6B08"/>
    <w:rsid w:val="005F59AC"/>
    <w:rsid w:val="00607E36"/>
    <w:rsid w:val="0061358E"/>
    <w:rsid w:val="00614D1A"/>
    <w:rsid w:val="0061736A"/>
    <w:rsid w:val="006223F6"/>
    <w:rsid w:val="00631B9C"/>
    <w:rsid w:val="0064051C"/>
    <w:rsid w:val="00675F7D"/>
    <w:rsid w:val="00680B0D"/>
    <w:rsid w:val="00681263"/>
    <w:rsid w:val="00686155"/>
    <w:rsid w:val="006B6AF6"/>
    <w:rsid w:val="006B7D71"/>
    <w:rsid w:val="006D525E"/>
    <w:rsid w:val="006E431B"/>
    <w:rsid w:val="00700982"/>
    <w:rsid w:val="00704175"/>
    <w:rsid w:val="00716F09"/>
    <w:rsid w:val="00733D7F"/>
    <w:rsid w:val="00747520"/>
    <w:rsid w:val="00755D8E"/>
    <w:rsid w:val="00763A92"/>
    <w:rsid w:val="00772722"/>
    <w:rsid w:val="0077443D"/>
    <w:rsid w:val="007A5975"/>
    <w:rsid w:val="007D666A"/>
    <w:rsid w:val="007F34F2"/>
    <w:rsid w:val="007F73B2"/>
    <w:rsid w:val="0081596B"/>
    <w:rsid w:val="00824A8F"/>
    <w:rsid w:val="00834327"/>
    <w:rsid w:val="008569DE"/>
    <w:rsid w:val="008603AF"/>
    <w:rsid w:val="00881377"/>
    <w:rsid w:val="008908F6"/>
    <w:rsid w:val="008936DC"/>
    <w:rsid w:val="00893CDC"/>
    <w:rsid w:val="00895C00"/>
    <w:rsid w:val="008B56AF"/>
    <w:rsid w:val="008C1504"/>
    <w:rsid w:val="008E7804"/>
    <w:rsid w:val="008F5733"/>
    <w:rsid w:val="00923860"/>
    <w:rsid w:val="0092395C"/>
    <w:rsid w:val="00944F0C"/>
    <w:rsid w:val="009505B5"/>
    <w:rsid w:val="00953CB8"/>
    <w:rsid w:val="009563C3"/>
    <w:rsid w:val="0097416D"/>
    <w:rsid w:val="0099390B"/>
    <w:rsid w:val="009A7AC3"/>
    <w:rsid w:val="009B7785"/>
    <w:rsid w:val="009E046E"/>
    <w:rsid w:val="00A03BD8"/>
    <w:rsid w:val="00A05AA6"/>
    <w:rsid w:val="00A112A2"/>
    <w:rsid w:val="00A47FCF"/>
    <w:rsid w:val="00A513D0"/>
    <w:rsid w:val="00A67C32"/>
    <w:rsid w:val="00A71258"/>
    <w:rsid w:val="00A75813"/>
    <w:rsid w:val="00A82854"/>
    <w:rsid w:val="00A861D3"/>
    <w:rsid w:val="00A93497"/>
    <w:rsid w:val="00AB7B82"/>
    <w:rsid w:val="00AC0CB9"/>
    <w:rsid w:val="00AD2D78"/>
    <w:rsid w:val="00AE10B1"/>
    <w:rsid w:val="00AE4A96"/>
    <w:rsid w:val="00AF0174"/>
    <w:rsid w:val="00AF4B6C"/>
    <w:rsid w:val="00AF59FB"/>
    <w:rsid w:val="00B017C4"/>
    <w:rsid w:val="00B0284A"/>
    <w:rsid w:val="00B331CE"/>
    <w:rsid w:val="00B371BF"/>
    <w:rsid w:val="00B436EF"/>
    <w:rsid w:val="00B5021A"/>
    <w:rsid w:val="00B52FEB"/>
    <w:rsid w:val="00B55189"/>
    <w:rsid w:val="00B65D69"/>
    <w:rsid w:val="00B66D50"/>
    <w:rsid w:val="00B67466"/>
    <w:rsid w:val="00B81D22"/>
    <w:rsid w:val="00B84A21"/>
    <w:rsid w:val="00BA32F5"/>
    <w:rsid w:val="00BB2488"/>
    <w:rsid w:val="00BD6910"/>
    <w:rsid w:val="00BE6F5B"/>
    <w:rsid w:val="00C03901"/>
    <w:rsid w:val="00C05802"/>
    <w:rsid w:val="00C169FC"/>
    <w:rsid w:val="00C16B86"/>
    <w:rsid w:val="00C32002"/>
    <w:rsid w:val="00C66B48"/>
    <w:rsid w:val="00C747A8"/>
    <w:rsid w:val="00C82A4F"/>
    <w:rsid w:val="00C8373C"/>
    <w:rsid w:val="00CA08A1"/>
    <w:rsid w:val="00CB6684"/>
    <w:rsid w:val="00CB79CB"/>
    <w:rsid w:val="00CC73A9"/>
    <w:rsid w:val="00CD1194"/>
    <w:rsid w:val="00CE73E4"/>
    <w:rsid w:val="00D02ACB"/>
    <w:rsid w:val="00D13C77"/>
    <w:rsid w:val="00D2261C"/>
    <w:rsid w:val="00D2573A"/>
    <w:rsid w:val="00D37421"/>
    <w:rsid w:val="00D53C3D"/>
    <w:rsid w:val="00D61FF4"/>
    <w:rsid w:val="00D82969"/>
    <w:rsid w:val="00D92098"/>
    <w:rsid w:val="00DB1D22"/>
    <w:rsid w:val="00DB7004"/>
    <w:rsid w:val="00DC3314"/>
    <w:rsid w:val="00DC6A31"/>
    <w:rsid w:val="00DD367A"/>
    <w:rsid w:val="00DE3E2D"/>
    <w:rsid w:val="00DE7C78"/>
    <w:rsid w:val="00E0213F"/>
    <w:rsid w:val="00E14BFF"/>
    <w:rsid w:val="00E33EC2"/>
    <w:rsid w:val="00E34FC2"/>
    <w:rsid w:val="00E56D7E"/>
    <w:rsid w:val="00E66B94"/>
    <w:rsid w:val="00E829E7"/>
    <w:rsid w:val="00E831BC"/>
    <w:rsid w:val="00E920D0"/>
    <w:rsid w:val="00EA4EB2"/>
    <w:rsid w:val="00EA5937"/>
    <w:rsid w:val="00EB2CFB"/>
    <w:rsid w:val="00EC2254"/>
    <w:rsid w:val="00ED00BD"/>
    <w:rsid w:val="00EF4D0A"/>
    <w:rsid w:val="00F01149"/>
    <w:rsid w:val="00F13AE2"/>
    <w:rsid w:val="00F2422D"/>
    <w:rsid w:val="00F356BC"/>
    <w:rsid w:val="00F37178"/>
    <w:rsid w:val="00F432A6"/>
    <w:rsid w:val="00F522EA"/>
    <w:rsid w:val="00F807BA"/>
    <w:rsid w:val="00F8393A"/>
    <w:rsid w:val="00F86648"/>
    <w:rsid w:val="00F93606"/>
    <w:rsid w:val="00FA17B4"/>
    <w:rsid w:val="00FB7C6D"/>
    <w:rsid w:val="00FD40D5"/>
    <w:rsid w:val="00FE2E3C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9AEAB-C060-44D2-9E3D-86361299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501</Words>
  <Characters>4416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4908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Донина</cp:lastModifiedBy>
  <cp:revision>14</cp:revision>
  <cp:lastPrinted>2018-01-24T10:42:00Z</cp:lastPrinted>
  <dcterms:created xsi:type="dcterms:W3CDTF">2017-12-20T06:21:00Z</dcterms:created>
  <dcterms:modified xsi:type="dcterms:W3CDTF">2018-01-25T09:07:00Z</dcterms:modified>
</cp:coreProperties>
</file>