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6D" w:rsidRDefault="001F436D" w:rsidP="00E602DC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36D" w:rsidRDefault="001F436D" w:rsidP="001F436D">
      <w:pPr>
        <w:pStyle w:val="1"/>
        <w:rPr>
          <w:b w:val="0"/>
          <w:sz w:val="24"/>
        </w:rPr>
      </w:pPr>
      <w:r>
        <w:rPr>
          <w:sz w:val="24"/>
        </w:rPr>
        <w:t>МУНИЦИПАЛЬНОЕ ОБРАЗОВАНИЕ ГОРОД УРАЙ</w:t>
      </w:r>
    </w:p>
    <w:p w:rsidR="001F436D" w:rsidRDefault="001F436D" w:rsidP="001F436D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1F436D" w:rsidRDefault="001F436D" w:rsidP="001F436D">
      <w:pPr>
        <w:jc w:val="center"/>
      </w:pPr>
    </w:p>
    <w:p w:rsidR="001F436D" w:rsidRDefault="001F436D" w:rsidP="001F436D">
      <w:pPr>
        <w:pStyle w:val="1"/>
        <w:rPr>
          <w:b w:val="0"/>
          <w:caps/>
          <w:sz w:val="40"/>
        </w:rPr>
      </w:pPr>
      <w:r>
        <w:rPr>
          <w:caps/>
          <w:sz w:val="40"/>
        </w:rPr>
        <w:t>Администрация ГОРОДА УРАЙ</w:t>
      </w:r>
    </w:p>
    <w:p w:rsidR="001F436D" w:rsidRDefault="001F436D" w:rsidP="001F436D">
      <w:pPr>
        <w:jc w:val="center"/>
        <w:rPr>
          <w:b/>
          <w:sz w:val="28"/>
          <w:szCs w:val="28"/>
        </w:rPr>
      </w:pPr>
    </w:p>
    <w:p w:rsidR="001F436D" w:rsidRDefault="001F436D" w:rsidP="001F436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.У</w:t>
      </w:r>
      <w:proofErr w:type="gramEnd"/>
      <w:r>
        <w:rPr>
          <w:i/>
          <w:sz w:val="22"/>
          <w:szCs w:val="22"/>
        </w:rPr>
        <w:t>рай</w:t>
      </w:r>
      <w:proofErr w:type="spellEnd"/>
      <w:r>
        <w:rPr>
          <w:i/>
          <w:sz w:val="22"/>
          <w:szCs w:val="22"/>
        </w:rPr>
        <w:t xml:space="preserve">,                                                                     </w:t>
      </w:r>
      <w:r>
        <w:rPr>
          <w:i/>
          <w:sz w:val="22"/>
        </w:rPr>
        <w:t xml:space="preserve">тел. 2-23-28,2-06-97 </w:t>
      </w:r>
    </w:p>
    <w:p w:rsidR="001F436D" w:rsidRDefault="001F436D" w:rsidP="001F436D">
      <w:pPr>
        <w:pStyle w:val="3"/>
        <w:spacing w:after="0"/>
        <w:rPr>
          <w:i/>
          <w:sz w:val="22"/>
        </w:rPr>
      </w:pPr>
      <w:r>
        <w:rPr>
          <w:i/>
          <w:sz w:val="22"/>
        </w:rPr>
        <w:t xml:space="preserve">Ханты-Мансийский автономный округ </w:t>
      </w:r>
      <w:proofErr w:type="gramStart"/>
      <w:r>
        <w:rPr>
          <w:i/>
          <w:sz w:val="22"/>
        </w:rPr>
        <w:t>-</w:t>
      </w:r>
      <w:proofErr w:type="spellStart"/>
      <w:r>
        <w:rPr>
          <w:i/>
          <w:sz w:val="22"/>
        </w:rPr>
        <w:t>Ю</w:t>
      </w:r>
      <w:proofErr w:type="gramEnd"/>
      <w:r>
        <w:rPr>
          <w:i/>
          <w:sz w:val="22"/>
        </w:rPr>
        <w:t>гра</w:t>
      </w:r>
      <w:proofErr w:type="spellEnd"/>
      <w:r>
        <w:rPr>
          <w:i/>
          <w:sz w:val="22"/>
        </w:rPr>
        <w:t xml:space="preserve">,                                                       факс(34676) 2-23-44                                                          </w:t>
      </w:r>
    </w:p>
    <w:p w:rsidR="001F436D" w:rsidRDefault="001F436D" w:rsidP="001F436D">
      <w:pPr>
        <w:pStyle w:val="3"/>
        <w:spacing w:after="0"/>
        <w:rPr>
          <w:i/>
          <w:sz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                              </w:t>
      </w:r>
      <w:r>
        <w:rPr>
          <w:i/>
          <w:sz w:val="22"/>
          <w:lang w:val="en-US"/>
        </w:rPr>
        <w:t>E</w:t>
      </w:r>
      <w:r>
        <w:rPr>
          <w:i/>
          <w:sz w:val="22"/>
        </w:rPr>
        <w:t>-</w:t>
      </w:r>
      <w:r>
        <w:rPr>
          <w:i/>
          <w:sz w:val="22"/>
          <w:lang w:val="en-US"/>
        </w:rPr>
        <w:t>mail</w:t>
      </w:r>
      <w:r>
        <w:rPr>
          <w:i/>
          <w:sz w:val="22"/>
        </w:rPr>
        <w:t>:</w:t>
      </w:r>
      <w:proofErr w:type="spellStart"/>
      <w:r>
        <w:rPr>
          <w:i/>
          <w:sz w:val="22"/>
          <w:lang w:val="en-US"/>
        </w:rPr>
        <w:t>adm</w:t>
      </w:r>
      <w:proofErr w:type="spellEnd"/>
      <w:r>
        <w:rPr>
          <w:i/>
          <w:sz w:val="22"/>
        </w:rPr>
        <w:t>@</w:t>
      </w:r>
      <w:proofErr w:type="spellStart"/>
      <w:r>
        <w:rPr>
          <w:i/>
          <w:sz w:val="22"/>
          <w:lang w:val="en-US"/>
        </w:rPr>
        <w:t>uray</w:t>
      </w:r>
      <w:proofErr w:type="spellEnd"/>
      <w:r>
        <w:rPr>
          <w:i/>
          <w:sz w:val="22"/>
        </w:rPr>
        <w:t>.</w:t>
      </w:r>
      <w:proofErr w:type="spellStart"/>
      <w:r>
        <w:rPr>
          <w:i/>
          <w:sz w:val="22"/>
          <w:lang w:val="en-US"/>
        </w:rPr>
        <w:t>ru</w:t>
      </w:r>
      <w:proofErr w:type="spellEnd"/>
    </w:p>
    <w:p w:rsidR="001F436D" w:rsidRDefault="001F436D" w:rsidP="001F436D">
      <w:pPr>
        <w:pStyle w:val="3"/>
        <w:spacing w:after="0"/>
        <w:rPr>
          <w:i/>
          <w:sz w:val="22"/>
        </w:rPr>
      </w:pPr>
    </w:p>
    <w:p w:rsidR="00584747" w:rsidRDefault="00584747" w:rsidP="001F436D">
      <w:pPr>
        <w:pStyle w:val="3"/>
        <w:spacing w:after="0"/>
        <w:jc w:val="center"/>
        <w:rPr>
          <w:b/>
          <w:sz w:val="28"/>
          <w:szCs w:val="28"/>
        </w:rPr>
      </w:pPr>
    </w:p>
    <w:p w:rsidR="001F436D" w:rsidRDefault="001F436D" w:rsidP="001F436D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F436D" w:rsidRDefault="001F436D" w:rsidP="001F436D">
      <w:pPr>
        <w:pStyle w:val="3"/>
        <w:spacing w:after="0"/>
        <w:jc w:val="center"/>
        <w:rPr>
          <w:b/>
          <w:sz w:val="24"/>
          <w:szCs w:val="24"/>
        </w:rPr>
      </w:pPr>
    </w:p>
    <w:p w:rsidR="001F436D" w:rsidRDefault="001F436D" w:rsidP="001F436D">
      <w:pPr>
        <w:pStyle w:val="3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Данным постановлением предлагается внести изменения в Порядок расчета арендной платы за пользование муниципальным имуществом, утвержденный постановлением администрации города Урай от 18.01.2016 №21 (далее – Порядок), в целях исполнения Плана мероприятий по росту доходов и оптимизации расходов и сокращению муниципального долга бюджета городского округа город Урай на очередной финансовый год и плановый период, в соответствии с пунктом 3 части 1 статьи 16</w:t>
      </w:r>
      <w:proofErr w:type="gramEnd"/>
      <w:r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статьей 5 Порядка управления и распоряжения имуществом, находящимся в муниципальной собственности города Урай, утвержденного решением Дум</w:t>
      </w:r>
      <w:r w:rsidR="001729FB">
        <w:rPr>
          <w:sz w:val="24"/>
          <w:szCs w:val="24"/>
        </w:rPr>
        <w:t>ы города Урай от 25.06.2009 №56:</w:t>
      </w:r>
    </w:p>
    <w:p w:rsidR="00EC195F" w:rsidRDefault="001729FB" w:rsidP="001F436D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195F">
        <w:rPr>
          <w:sz w:val="24"/>
          <w:szCs w:val="24"/>
        </w:rPr>
        <w:t xml:space="preserve">Размер годовой арендной платы за пользование муниципальным имуществом </w:t>
      </w:r>
      <w:r w:rsidR="00753902">
        <w:rPr>
          <w:sz w:val="24"/>
          <w:szCs w:val="24"/>
        </w:rPr>
        <w:t xml:space="preserve">определяется </w:t>
      </w:r>
      <w:r w:rsidR="00EC195F">
        <w:rPr>
          <w:sz w:val="24"/>
          <w:szCs w:val="24"/>
        </w:rPr>
        <w:t xml:space="preserve">в </w:t>
      </w:r>
      <w:proofErr w:type="gramStart"/>
      <w:r w:rsidR="00EC195F">
        <w:rPr>
          <w:sz w:val="24"/>
          <w:szCs w:val="24"/>
        </w:rPr>
        <w:t>соответствии</w:t>
      </w:r>
      <w:proofErr w:type="gramEnd"/>
      <w:r w:rsidR="00EC195F">
        <w:rPr>
          <w:sz w:val="24"/>
          <w:szCs w:val="24"/>
        </w:rPr>
        <w:t xml:space="preserve"> с пунктом 2.1 Порядка.</w:t>
      </w:r>
    </w:p>
    <w:p w:rsidR="00C44326" w:rsidRDefault="00EC195F" w:rsidP="001F436D">
      <w:pPr>
        <w:pStyle w:val="3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Одной из составляющей формулы определения размера годовой арендной платы является норматив – </w:t>
      </w:r>
      <w:proofErr w:type="spellStart"/>
      <w:r>
        <w:rPr>
          <w:sz w:val="24"/>
          <w:szCs w:val="24"/>
        </w:rPr>
        <w:t>Нрм</w:t>
      </w:r>
      <w:proofErr w:type="spellEnd"/>
      <w:r>
        <w:rPr>
          <w:sz w:val="24"/>
          <w:szCs w:val="24"/>
        </w:rPr>
        <w:t xml:space="preserve">, который в соответствии с пунктом 2.2 Порядка устанавливается равным средней рыночной стоимости 1 квадратного метра общей площади жилого помещения по </w:t>
      </w:r>
      <w:r w:rsidR="00C44326">
        <w:rPr>
          <w:sz w:val="24"/>
          <w:szCs w:val="24"/>
        </w:rPr>
        <w:t xml:space="preserve">Ханты-Мансийскому автономному округу – Югре и муниципальным образованиям Ханты-Мансийского автономного округа – </w:t>
      </w:r>
      <w:proofErr w:type="spellStart"/>
      <w:r w:rsidR="00C44326">
        <w:rPr>
          <w:sz w:val="24"/>
          <w:szCs w:val="24"/>
        </w:rPr>
        <w:t>Югра</w:t>
      </w:r>
      <w:proofErr w:type="spellEnd"/>
      <w:r w:rsidR="00C44326">
        <w:rPr>
          <w:sz w:val="24"/>
          <w:szCs w:val="24"/>
        </w:rPr>
        <w:t>, по состоянию на 01 декабря года, предшествующему финансовому году, в котором определяется годовой размер арендной платы.</w:t>
      </w:r>
      <w:proofErr w:type="gramEnd"/>
    </w:p>
    <w:p w:rsidR="00981139" w:rsidRPr="00C72B63" w:rsidRDefault="00C44326" w:rsidP="001F436D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Региональной службы по тарифам Ханты-Мансийского </w:t>
      </w:r>
      <w:proofErr w:type="gramStart"/>
      <w:r>
        <w:rPr>
          <w:sz w:val="24"/>
          <w:szCs w:val="24"/>
        </w:rPr>
        <w:t>автономного</w:t>
      </w:r>
      <w:proofErr w:type="gramEnd"/>
      <w:r>
        <w:rPr>
          <w:sz w:val="24"/>
          <w:szCs w:val="24"/>
        </w:rPr>
        <w:t xml:space="preserve">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21.09.2017 №100-нп </w:t>
      </w:r>
      <w:r w:rsidRPr="00E602DC">
        <w:rPr>
          <w:b/>
          <w:sz w:val="24"/>
          <w:szCs w:val="24"/>
        </w:rPr>
        <w:t>утвержден норматив</w:t>
      </w:r>
      <w:r>
        <w:rPr>
          <w:sz w:val="24"/>
          <w:szCs w:val="24"/>
        </w:rPr>
        <w:t xml:space="preserve"> (показатель) средней рыночной </w:t>
      </w:r>
      <w:r w:rsidRPr="00E602DC">
        <w:rPr>
          <w:b/>
          <w:sz w:val="24"/>
          <w:szCs w:val="24"/>
        </w:rPr>
        <w:t>стоимости 1 квадратного метра</w:t>
      </w:r>
      <w:r>
        <w:rPr>
          <w:sz w:val="24"/>
          <w:szCs w:val="24"/>
        </w:rPr>
        <w:t xml:space="preserve"> общей площади жилого помещения по Ханты-Мансийскому автономному округу – Югре и муниципальным образованиям Ханты-Мансийского автономного округа –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 xml:space="preserve"> </w:t>
      </w:r>
      <w:r w:rsidRPr="001746CB">
        <w:rPr>
          <w:b/>
          <w:sz w:val="24"/>
          <w:szCs w:val="24"/>
        </w:rPr>
        <w:t>на 4 квартал 2017</w:t>
      </w:r>
      <w:r w:rsidR="00E602DC">
        <w:rPr>
          <w:sz w:val="24"/>
          <w:szCs w:val="24"/>
        </w:rPr>
        <w:t xml:space="preserve"> (помещения в капитальном исполнении – 56166 руб., в деревянном исполнении – 38876 руб.)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Указанный норматив увеличен по сравнению с тем же показателем 2016 года (</w:t>
      </w:r>
      <w:r w:rsidR="00E602DC">
        <w:rPr>
          <w:sz w:val="24"/>
          <w:szCs w:val="24"/>
        </w:rPr>
        <w:t xml:space="preserve">помещения в капитальном исполнении </w:t>
      </w:r>
      <w:r>
        <w:rPr>
          <w:sz w:val="24"/>
          <w:szCs w:val="24"/>
        </w:rPr>
        <w:t>на 0,75%</w:t>
      </w:r>
      <w:r w:rsidR="00E602DC">
        <w:rPr>
          <w:sz w:val="24"/>
          <w:szCs w:val="24"/>
        </w:rPr>
        <w:t xml:space="preserve"> (в 2016 году 55746 руб.)</w:t>
      </w:r>
      <w:r>
        <w:rPr>
          <w:sz w:val="24"/>
          <w:szCs w:val="24"/>
        </w:rPr>
        <w:t>, помещения в деревянном исполнении на 2,6%</w:t>
      </w:r>
      <w:r w:rsidR="00E602DC">
        <w:rPr>
          <w:sz w:val="24"/>
          <w:szCs w:val="24"/>
        </w:rPr>
        <w:t xml:space="preserve"> (в 2016 году 37903руб.</w:t>
      </w:r>
      <w:r>
        <w:rPr>
          <w:sz w:val="24"/>
          <w:szCs w:val="24"/>
        </w:rPr>
        <w:t>).</w:t>
      </w:r>
      <w:proofErr w:type="gramEnd"/>
      <w:r w:rsidRPr="00C443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связи с этим предлагается внести изменения </w:t>
      </w:r>
      <w:r w:rsidRPr="006513A3">
        <w:rPr>
          <w:b/>
          <w:sz w:val="24"/>
          <w:szCs w:val="24"/>
        </w:rPr>
        <w:t>в пункты 2.14, 2.19</w:t>
      </w:r>
      <w:r w:rsidR="00981139">
        <w:rPr>
          <w:b/>
          <w:sz w:val="24"/>
          <w:szCs w:val="24"/>
        </w:rPr>
        <w:t>, 2.21</w:t>
      </w:r>
      <w:r w:rsidRPr="006513A3">
        <w:rPr>
          <w:b/>
          <w:sz w:val="24"/>
          <w:szCs w:val="24"/>
        </w:rPr>
        <w:t xml:space="preserve"> Порядка</w:t>
      </w:r>
      <w:r w:rsidR="00C72B63">
        <w:rPr>
          <w:b/>
          <w:sz w:val="24"/>
          <w:szCs w:val="24"/>
        </w:rPr>
        <w:t xml:space="preserve">, </w:t>
      </w:r>
      <w:r w:rsidR="00584747">
        <w:rPr>
          <w:sz w:val="24"/>
          <w:szCs w:val="24"/>
        </w:rPr>
        <w:t xml:space="preserve">которыми установлена </w:t>
      </w:r>
      <w:r w:rsidR="00C72B63" w:rsidRPr="00C72B63">
        <w:rPr>
          <w:sz w:val="24"/>
          <w:szCs w:val="24"/>
        </w:rPr>
        <w:t xml:space="preserve"> фиксированная стоимость 1 кв</w:t>
      </w:r>
      <w:proofErr w:type="gramStart"/>
      <w:r w:rsidR="00C72B63" w:rsidRPr="00C72B63">
        <w:rPr>
          <w:sz w:val="24"/>
          <w:szCs w:val="24"/>
        </w:rPr>
        <w:t>.м</w:t>
      </w:r>
      <w:proofErr w:type="gramEnd"/>
      <w:r w:rsidR="00C72B63" w:rsidRPr="00C72B63">
        <w:rPr>
          <w:sz w:val="24"/>
          <w:szCs w:val="24"/>
        </w:rPr>
        <w:t xml:space="preserve"> </w:t>
      </w:r>
      <w:r w:rsidR="00584747">
        <w:rPr>
          <w:sz w:val="24"/>
          <w:szCs w:val="24"/>
        </w:rPr>
        <w:t xml:space="preserve">за аренду </w:t>
      </w:r>
      <w:r w:rsidR="00C72B63" w:rsidRPr="00C72B63">
        <w:rPr>
          <w:sz w:val="24"/>
          <w:szCs w:val="24"/>
        </w:rPr>
        <w:t>здания или помещения.</w:t>
      </w:r>
    </w:p>
    <w:p w:rsidR="0059266E" w:rsidRDefault="00981139" w:rsidP="00981139">
      <w:pPr>
        <w:pStyle w:val="3"/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предлагается внести изменения </w:t>
      </w:r>
      <w:r w:rsidRPr="00CA3D2B">
        <w:rPr>
          <w:b/>
          <w:sz w:val="24"/>
          <w:szCs w:val="24"/>
        </w:rPr>
        <w:t>в пункт 2.15 Порядка</w:t>
      </w:r>
      <w:r w:rsidR="00C72B63">
        <w:rPr>
          <w:b/>
          <w:sz w:val="24"/>
          <w:szCs w:val="24"/>
        </w:rPr>
        <w:t xml:space="preserve">. </w:t>
      </w:r>
      <w:proofErr w:type="gramStart"/>
      <w:r w:rsidR="00C72B63" w:rsidRPr="0059266E">
        <w:rPr>
          <w:sz w:val="24"/>
          <w:szCs w:val="24"/>
        </w:rPr>
        <w:t>Проектом предлагается</w:t>
      </w:r>
      <w:r w:rsidR="00C72B6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определ</w:t>
      </w:r>
      <w:r w:rsidR="0059266E">
        <w:rPr>
          <w:sz w:val="24"/>
          <w:szCs w:val="24"/>
        </w:rPr>
        <w:t>ить</w:t>
      </w:r>
      <w:r>
        <w:rPr>
          <w:sz w:val="24"/>
          <w:szCs w:val="24"/>
        </w:rPr>
        <w:t xml:space="preserve"> размер </w:t>
      </w:r>
      <w:r w:rsidRPr="00F57BA8">
        <w:rPr>
          <w:rFonts w:eastAsiaTheme="minorHAnsi"/>
          <w:sz w:val="24"/>
          <w:szCs w:val="24"/>
          <w:lang w:eastAsia="en-US"/>
        </w:rPr>
        <w:t>годовой</w:t>
      </w:r>
      <w:r>
        <w:rPr>
          <w:sz w:val="24"/>
          <w:szCs w:val="24"/>
        </w:rPr>
        <w:t xml:space="preserve"> арендной платы за пользование муниципальным имуществом </w:t>
      </w:r>
      <w:r>
        <w:rPr>
          <w:rFonts w:eastAsiaTheme="minorHAnsi"/>
          <w:sz w:val="24"/>
          <w:szCs w:val="24"/>
          <w:lang w:eastAsia="en-US"/>
        </w:rPr>
        <w:t xml:space="preserve">для осуществления деятельности по сельскому, лесному хозяйству, рыболовству и </w:t>
      </w:r>
      <w:r w:rsidRPr="00F57BA8">
        <w:rPr>
          <w:rFonts w:eastAsiaTheme="minorHAnsi"/>
          <w:sz w:val="24"/>
          <w:szCs w:val="24"/>
          <w:lang w:eastAsia="en-US"/>
        </w:rPr>
        <w:t xml:space="preserve">рыбоводству (включает в себя коды группировок видов экономической деятельности, входящих в </w:t>
      </w:r>
      <w:hyperlink r:id="rId8" w:history="1">
        <w:r w:rsidRPr="00F57BA8">
          <w:rPr>
            <w:rFonts w:eastAsiaTheme="minorHAnsi"/>
            <w:sz w:val="24"/>
            <w:szCs w:val="24"/>
            <w:lang w:eastAsia="en-US"/>
          </w:rPr>
          <w:t>группы 01.13</w:t>
        </w:r>
      </w:hyperlink>
      <w:r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9" w:history="1">
        <w:r w:rsidRPr="00F57BA8">
          <w:rPr>
            <w:rFonts w:eastAsiaTheme="minorHAnsi"/>
            <w:sz w:val="24"/>
            <w:szCs w:val="24"/>
            <w:lang w:eastAsia="en-US"/>
          </w:rPr>
          <w:t>01.19</w:t>
        </w:r>
      </w:hyperlink>
      <w:r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10" w:history="1">
        <w:r w:rsidRPr="00F57BA8">
          <w:rPr>
            <w:rFonts w:eastAsiaTheme="minorHAnsi"/>
            <w:sz w:val="24"/>
            <w:szCs w:val="24"/>
            <w:lang w:eastAsia="en-US"/>
          </w:rPr>
          <w:t>01.30</w:t>
        </w:r>
      </w:hyperlink>
      <w:r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11" w:history="1">
        <w:r w:rsidRPr="00F57BA8">
          <w:rPr>
            <w:rFonts w:eastAsiaTheme="minorHAnsi"/>
            <w:sz w:val="24"/>
            <w:szCs w:val="24"/>
            <w:lang w:eastAsia="en-US"/>
          </w:rPr>
          <w:t>01.41</w:t>
        </w:r>
      </w:hyperlink>
      <w:r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12" w:history="1">
        <w:r w:rsidRPr="00F57BA8">
          <w:rPr>
            <w:rFonts w:eastAsiaTheme="minorHAnsi"/>
            <w:sz w:val="24"/>
            <w:szCs w:val="24"/>
            <w:lang w:eastAsia="en-US"/>
          </w:rPr>
          <w:t>01.42</w:t>
        </w:r>
      </w:hyperlink>
      <w:r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13" w:history="1">
        <w:r w:rsidRPr="00F57BA8">
          <w:rPr>
            <w:rFonts w:eastAsiaTheme="minorHAnsi"/>
            <w:sz w:val="24"/>
            <w:szCs w:val="24"/>
            <w:lang w:eastAsia="en-US"/>
          </w:rPr>
          <w:t>01.43</w:t>
        </w:r>
      </w:hyperlink>
      <w:r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14" w:history="1">
        <w:r w:rsidRPr="00F57BA8">
          <w:rPr>
            <w:rFonts w:eastAsiaTheme="minorHAnsi"/>
            <w:sz w:val="24"/>
            <w:szCs w:val="24"/>
            <w:lang w:eastAsia="en-US"/>
          </w:rPr>
          <w:t>01.45</w:t>
        </w:r>
      </w:hyperlink>
      <w:r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15" w:history="1">
        <w:r w:rsidRPr="00F57BA8">
          <w:rPr>
            <w:rFonts w:eastAsiaTheme="minorHAnsi"/>
            <w:sz w:val="24"/>
            <w:szCs w:val="24"/>
            <w:lang w:eastAsia="en-US"/>
          </w:rPr>
          <w:t>01.46</w:t>
        </w:r>
      </w:hyperlink>
      <w:r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16" w:history="1">
        <w:r w:rsidRPr="00F57BA8">
          <w:rPr>
            <w:rFonts w:eastAsiaTheme="minorHAnsi"/>
            <w:sz w:val="24"/>
            <w:szCs w:val="24"/>
            <w:lang w:eastAsia="en-US"/>
          </w:rPr>
          <w:t>01.47</w:t>
        </w:r>
      </w:hyperlink>
      <w:r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17" w:history="1">
        <w:r w:rsidRPr="00F57BA8">
          <w:rPr>
            <w:rFonts w:eastAsiaTheme="minorHAnsi"/>
            <w:sz w:val="24"/>
            <w:szCs w:val="24"/>
            <w:lang w:eastAsia="en-US"/>
          </w:rPr>
          <w:t>01.50</w:t>
        </w:r>
      </w:hyperlink>
      <w:r w:rsidRPr="00F57BA8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F57BA8">
        <w:rPr>
          <w:rFonts w:eastAsiaTheme="minorHAnsi"/>
          <w:sz w:val="24"/>
          <w:szCs w:val="24"/>
          <w:lang w:eastAsia="en-US"/>
        </w:rPr>
        <w:t xml:space="preserve"> </w:t>
      </w:r>
      <w:hyperlink r:id="rId18" w:history="1">
        <w:r w:rsidRPr="00F57BA8">
          <w:rPr>
            <w:rFonts w:eastAsiaTheme="minorHAnsi"/>
            <w:sz w:val="24"/>
            <w:szCs w:val="24"/>
            <w:lang w:eastAsia="en-US"/>
          </w:rPr>
          <w:t>02.10</w:t>
        </w:r>
      </w:hyperlink>
      <w:r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19" w:history="1">
        <w:r w:rsidRPr="00F57BA8">
          <w:rPr>
            <w:rFonts w:eastAsiaTheme="minorHAnsi"/>
            <w:sz w:val="24"/>
            <w:szCs w:val="24"/>
            <w:lang w:eastAsia="en-US"/>
          </w:rPr>
          <w:t>02.20</w:t>
        </w:r>
      </w:hyperlink>
      <w:r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20" w:history="1">
        <w:r w:rsidRPr="00F57BA8">
          <w:rPr>
            <w:rFonts w:eastAsiaTheme="minorHAnsi"/>
            <w:sz w:val="24"/>
            <w:szCs w:val="24"/>
            <w:lang w:eastAsia="en-US"/>
          </w:rPr>
          <w:t>02.30</w:t>
        </w:r>
      </w:hyperlink>
      <w:r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21" w:history="1">
        <w:r w:rsidRPr="00F57BA8">
          <w:rPr>
            <w:rFonts w:eastAsiaTheme="minorHAnsi"/>
            <w:sz w:val="24"/>
            <w:szCs w:val="24"/>
            <w:lang w:eastAsia="en-US"/>
          </w:rPr>
          <w:t>02.40</w:t>
        </w:r>
      </w:hyperlink>
      <w:r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22" w:history="1">
        <w:r w:rsidRPr="00F57BA8">
          <w:rPr>
            <w:rFonts w:eastAsiaTheme="minorHAnsi"/>
            <w:sz w:val="24"/>
            <w:szCs w:val="24"/>
            <w:lang w:eastAsia="en-US"/>
          </w:rPr>
          <w:t>03.12</w:t>
        </w:r>
      </w:hyperlink>
      <w:r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23" w:history="1">
        <w:r w:rsidRPr="00F57BA8">
          <w:rPr>
            <w:rFonts w:eastAsiaTheme="minorHAnsi"/>
            <w:sz w:val="24"/>
            <w:szCs w:val="24"/>
            <w:lang w:eastAsia="en-US"/>
          </w:rPr>
          <w:t>03.22</w:t>
        </w:r>
      </w:hyperlink>
      <w:r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24" w:history="1">
        <w:r w:rsidRPr="00F57BA8">
          <w:rPr>
            <w:rFonts w:eastAsiaTheme="minorHAnsi"/>
            <w:sz w:val="24"/>
            <w:szCs w:val="24"/>
            <w:lang w:eastAsia="en-US"/>
          </w:rPr>
          <w:t>подгруппы 01.49.1</w:t>
        </w:r>
      </w:hyperlink>
      <w:r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25" w:history="1">
        <w:r w:rsidRPr="00F57BA8">
          <w:rPr>
            <w:rFonts w:eastAsiaTheme="minorHAnsi"/>
            <w:sz w:val="24"/>
            <w:szCs w:val="24"/>
            <w:lang w:eastAsia="en-US"/>
          </w:rPr>
          <w:t>01.49.2</w:t>
        </w:r>
      </w:hyperlink>
      <w:r w:rsidRPr="00F57BA8">
        <w:rPr>
          <w:rFonts w:eastAsiaTheme="minorHAnsi"/>
          <w:sz w:val="24"/>
          <w:szCs w:val="24"/>
          <w:lang w:eastAsia="en-US"/>
        </w:rPr>
        <w:t xml:space="preserve"> ОКВЭД)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57BA8">
        <w:rPr>
          <w:rFonts w:eastAsiaTheme="minorHAnsi"/>
          <w:sz w:val="24"/>
          <w:szCs w:val="24"/>
          <w:lang w:eastAsia="en-US"/>
        </w:rPr>
        <w:t>равным 10% амортизационных</w:t>
      </w:r>
      <w:r>
        <w:rPr>
          <w:rFonts w:eastAsiaTheme="minorHAnsi"/>
          <w:sz w:val="24"/>
          <w:szCs w:val="24"/>
          <w:lang w:eastAsia="en-US"/>
        </w:rPr>
        <w:t xml:space="preserve"> отчислений, начисленных с даты принятия арендуемых объектов к бухгалтерскому учету в муниципальной казне города Урай по состоянию на 31 декабря года, предшествующего текущему финансовому году, в котором определяется годовой размер арендной платы</w:t>
      </w:r>
      <w:r w:rsidR="0059266E">
        <w:rPr>
          <w:rFonts w:eastAsiaTheme="minorHAnsi"/>
          <w:sz w:val="24"/>
          <w:szCs w:val="24"/>
          <w:lang w:eastAsia="en-US"/>
        </w:rPr>
        <w:t xml:space="preserve">. </w:t>
      </w:r>
    </w:p>
    <w:p w:rsidR="00981139" w:rsidRDefault="0059266E" w:rsidP="00981139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981139">
        <w:rPr>
          <w:rFonts w:eastAsiaTheme="minorHAnsi"/>
          <w:sz w:val="24"/>
          <w:szCs w:val="24"/>
          <w:lang w:eastAsia="en-US"/>
        </w:rPr>
        <w:t xml:space="preserve"> 2016, 2017 годах </w:t>
      </w:r>
      <w:r w:rsidR="00981139">
        <w:rPr>
          <w:sz w:val="24"/>
          <w:szCs w:val="24"/>
        </w:rPr>
        <w:t xml:space="preserve">размер </w:t>
      </w:r>
      <w:r w:rsidR="00981139" w:rsidRPr="00F57BA8">
        <w:rPr>
          <w:rFonts w:eastAsiaTheme="minorHAnsi"/>
          <w:sz w:val="24"/>
          <w:szCs w:val="24"/>
          <w:lang w:eastAsia="en-US"/>
        </w:rPr>
        <w:t>годовой</w:t>
      </w:r>
      <w:r w:rsidR="00981139">
        <w:rPr>
          <w:sz w:val="24"/>
          <w:szCs w:val="24"/>
        </w:rPr>
        <w:t xml:space="preserve"> арендной платы был установлен равным 55,00 и 57,73 за один квадратный метр арендуемого здан</w:t>
      </w:r>
      <w:r>
        <w:rPr>
          <w:sz w:val="24"/>
          <w:szCs w:val="24"/>
        </w:rPr>
        <w:t>ия или помещения соответственно</w:t>
      </w:r>
      <w:r w:rsidR="00981139">
        <w:rPr>
          <w:sz w:val="24"/>
          <w:szCs w:val="24"/>
        </w:rPr>
        <w:t xml:space="preserve">.  Установленный размер арендной платы за квадратный метр арендуемого здания или помещения при </w:t>
      </w:r>
      <w:r w:rsidR="00981139">
        <w:rPr>
          <w:rFonts w:eastAsiaTheme="minorHAnsi"/>
          <w:sz w:val="24"/>
          <w:szCs w:val="24"/>
          <w:lang w:eastAsia="en-US"/>
        </w:rPr>
        <w:t xml:space="preserve">осуществлении указанной деятельности повлек за собой образование задолженности и несвоевременность внесения </w:t>
      </w:r>
      <w:r w:rsidR="00584747">
        <w:rPr>
          <w:rFonts w:eastAsiaTheme="minorHAnsi"/>
          <w:sz w:val="24"/>
          <w:szCs w:val="24"/>
          <w:lang w:eastAsia="en-US"/>
        </w:rPr>
        <w:t xml:space="preserve">арендатором </w:t>
      </w:r>
      <w:r w:rsidR="00981139">
        <w:rPr>
          <w:rFonts w:eastAsiaTheme="minorHAnsi"/>
          <w:sz w:val="24"/>
          <w:szCs w:val="24"/>
          <w:lang w:eastAsia="en-US"/>
        </w:rPr>
        <w:t xml:space="preserve">арендных платежей. </w:t>
      </w:r>
      <w:r w:rsidR="00981139">
        <w:rPr>
          <w:sz w:val="24"/>
          <w:szCs w:val="24"/>
        </w:rPr>
        <w:t xml:space="preserve">Предлагаемый порядок </w:t>
      </w:r>
      <w:r>
        <w:rPr>
          <w:sz w:val="24"/>
          <w:szCs w:val="24"/>
        </w:rPr>
        <w:t xml:space="preserve">определения </w:t>
      </w:r>
      <w:r w:rsidR="00584747">
        <w:rPr>
          <w:sz w:val="24"/>
          <w:szCs w:val="24"/>
        </w:rPr>
        <w:t xml:space="preserve">годовой </w:t>
      </w:r>
      <w:r>
        <w:rPr>
          <w:sz w:val="24"/>
          <w:szCs w:val="24"/>
        </w:rPr>
        <w:t xml:space="preserve">арендной платы </w:t>
      </w:r>
      <w:r w:rsidR="00981139">
        <w:rPr>
          <w:sz w:val="24"/>
          <w:szCs w:val="24"/>
        </w:rPr>
        <w:t xml:space="preserve">позволит арендатору вносить арендные платежи своевременно и развивать свою деятельность, являющуюся социально значимой. </w:t>
      </w:r>
    </w:p>
    <w:p w:rsidR="00584747" w:rsidRDefault="00584747" w:rsidP="001F436D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Измененный порядок определения годовой арендной платы по пункту 2.15 предлагается утвердить с 2017 года. </w:t>
      </w:r>
    </w:p>
    <w:p w:rsidR="00AD4356" w:rsidRPr="00AD4356" w:rsidRDefault="00AD4356" w:rsidP="00AD435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D4356">
        <w:rPr>
          <w:sz w:val="24"/>
          <w:szCs w:val="24"/>
        </w:rPr>
        <w:t xml:space="preserve">В соответствии с Законом Ханты-Мансийского автономного округа – </w:t>
      </w:r>
      <w:proofErr w:type="spellStart"/>
      <w:r w:rsidRPr="00AD4356">
        <w:rPr>
          <w:sz w:val="24"/>
          <w:szCs w:val="24"/>
        </w:rPr>
        <w:t>Югры</w:t>
      </w:r>
      <w:proofErr w:type="spellEnd"/>
      <w:r w:rsidRPr="00AD4356">
        <w:rPr>
          <w:sz w:val="24"/>
          <w:szCs w:val="24"/>
        </w:rPr>
        <w:t xml:space="preserve"> от 29.05.2014 №42-оз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 округе – Югре и о внесении изменения в статью 33.2 Закона Ханты-Мансийского автономного округа </w:t>
      </w:r>
      <w:proofErr w:type="gramStart"/>
      <w:r w:rsidRPr="00AD4356">
        <w:rPr>
          <w:sz w:val="24"/>
          <w:szCs w:val="24"/>
        </w:rPr>
        <w:t>–</w:t>
      </w:r>
      <w:proofErr w:type="spellStart"/>
      <w:r w:rsidRPr="00AD4356">
        <w:rPr>
          <w:sz w:val="24"/>
          <w:szCs w:val="24"/>
        </w:rPr>
        <w:t>Ю</w:t>
      </w:r>
      <w:proofErr w:type="gramEnd"/>
      <w:r w:rsidRPr="00AD4356">
        <w:rPr>
          <w:sz w:val="24"/>
          <w:szCs w:val="24"/>
        </w:rPr>
        <w:t>гры</w:t>
      </w:r>
      <w:proofErr w:type="spellEnd"/>
      <w:r w:rsidRPr="00AD4356">
        <w:rPr>
          <w:sz w:val="24"/>
          <w:szCs w:val="24"/>
        </w:rPr>
        <w:t xml:space="preserve">  «О нормативных правовых актах Ханты-Мансийского автономного округа – </w:t>
      </w:r>
      <w:proofErr w:type="spellStart"/>
      <w:r w:rsidRPr="00AD4356">
        <w:rPr>
          <w:sz w:val="24"/>
          <w:szCs w:val="24"/>
        </w:rPr>
        <w:t>Югры</w:t>
      </w:r>
      <w:proofErr w:type="spellEnd"/>
      <w:r w:rsidRPr="00AD4356">
        <w:rPr>
          <w:sz w:val="24"/>
          <w:szCs w:val="24"/>
        </w:rPr>
        <w:t xml:space="preserve">», пунктом 4 статьи 33 устава города Урай, данный проект постановления подлежит проведению </w:t>
      </w:r>
      <w:proofErr w:type="gramStart"/>
      <w:r w:rsidRPr="00AD4356">
        <w:rPr>
          <w:sz w:val="24"/>
          <w:szCs w:val="24"/>
        </w:rPr>
        <w:t>процедуры  оценки регулирующего воздействия проектов муниципальных нормативных правовых актов администрации города</w:t>
      </w:r>
      <w:proofErr w:type="gramEnd"/>
      <w:r w:rsidRPr="00AD4356">
        <w:rPr>
          <w:sz w:val="24"/>
          <w:szCs w:val="24"/>
        </w:rPr>
        <w:t xml:space="preserve"> Урай, затрагивающих вопросы осуществления предпринимательской и инвестиционной деятельности.</w:t>
      </w:r>
    </w:p>
    <w:p w:rsidR="00AD4356" w:rsidRPr="00E72F69" w:rsidRDefault="00AD4356" w:rsidP="00AD435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F69">
        <w:rPr>
          <w:rFonts w:ascii="Times New Roman" w:hAnsi="Times New Roman" w:cs="Times New Roman"/>
          <w:sz w:val="24"/>
          <w:szCs w:val="24"/>
        </w:rPr>
        <w:t xml:space="preserve">Проект не предполагает возложения обязанностей, запретов и ограничений, а также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72F69">
        <w:rPr>
          <w:rFonts w:ascii="Times New Roman" w:hAnsi="Times New Roman" w:cs="Times New Roman"/>
          <w:sz w:val="24"/>
          <w:szCs w:val="24"/>
        </w:rPr>
        <w:t>иск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72F69">
        <w:rPr>
          <w:rFonts w:ascii="Times New Roman" w:hAnsi="Times New Roman" w:cs="Times New Roman"/>
          <w:sz w:val="24"/>
          <w:szCs w:val="24"/>
        </w:rPr>
        <w:t xml:space="preserve"> непредвиденных негативных последствий </w:t>
      </w:r>
      <w:r>
        <w:rPr>
          <w:rFonts w:ascii="Times New Roman" w:hAnsi="Times New Roman" w:cs="Times New Roman"/>
          <w:sz w:val="24"/>
          <w:szCs w:val="24"/>
        </w:rPr>
        <w:t>на суб</w:t>
      </w:r>
      <w:r w:rsidRPr="00E72F69">
        <w:rPr>
          <w:rFonts w:ascii="Times New Roman" w:hAnsi="Times New Roman" w:cs="Times New Roman"/>
          <w:sz w:val="24"/>
          <w:szCs w:val="24"/>
        </w:rPr>
        <w:t xml:space="preserve">ъекты </w:t>
      </w:r>
      <w:r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деятельности.</w:t>
      </w:r>
    </w:p>
    <w:p w:rsidR="00AD4356" w:rsidRDefault="00AD4356" w:rsidP="00AD4356">
      <w:pPr>
        <w:pStyle w:val="ConsPlusNormal"/>
        <w:spacing w:line="276" w:lineRule="auto"/>
        <w:ind w:firstLine="708"/>
        <w:jc w:val="both"/>
      </w:pPr>
      <w:r w:rsidRPr="009F024B">
        <w:rPr>
          <w:rFonts w:ascii="Times New Roman" w:hAnsi="Times New Roman" w:cs="Times New Roman"/>
          <w:sz w:val="24"/>
          <w:szCs w:val="24"/>
        </w:rPr>
        <w:t xml:space="preserve">Принятие проекта постановления не потребует расходов местного бюджета. </w:t>
      </w:r>
    </w:p>
    <w:p w:rsidR="00981139" w:rsidRDefault="00981139" w:rsidP="001F436D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59266E" w:rsidRDefault="0059266E" w:rsidP="001F436D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AD4356" w:rsidRDefault="00AD4356" w:rsidP="001F436D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584747" w:rsidRDefault="00584747" w:rsidP="00981139">
      <w:pPr>
        <w:pStyle w:val="3"/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п</w:t>
      </w:r>
      <w:r w:rsidR="00981139">
        <w:rPr>
          <w:sz w:val="24"/>
          <w:szCs w:val="24"/>
        </w:rPr>
        <w:t>ерв</w:t>
      </w:r>
      <w:r>
        <w:rPr>
          <w:sz w:val="24"/>
          <w:szCs w:val="24"/>
        </w:rPr>
        <w:t xml:space="preserve">ого </w:t>
      </w:r>
      <w:r w:rsidR="00981139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="00981139">
        <w:rPr>
          <w:sz w:val="24"/>
          <w:szCs w:val="24"/>
        </w:rPr>
        <w:t xml:space="preserve"> </w:t>
      </w:r>
    </w:p>
    <w:p w:rsidR="00981139" w:rsidRDefault="00981139" w:rsidP="00981139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главы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4747">
        <w:rPr>
          <w:sz w:val="24"/>
          <w:szCs w:val="24"/>
        </w:rPr>
        <w:tab/>
      </w:r>
      <w:r w:rsidR="00584747">
        <w:rPr>
          <w:sz w:val="24"/>
          <w:szCs w:val="24"/>
        </w:rPr>
        <w:tab/>
      </w:r>
      <w:r w:rsidR="0058474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</w:t>
      </w:r>
      <w:r w:rsidR="00584747">
        <w:rPr>
          <w:sz w:val="24"/>
          <w:szCs w:val="24"/>
        </w:rPr>
        <w:t>Р.Гарифов</w:t>
      </w:r>
      <w:proofErr w:type="spellEnd"/>
    </w:p>
    <w:sectPr w:rsidR="00981139" w:rsidSect="00584747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C1A7F"/>
    <w:multiLevelType w:val="hybridMultilevel"/>
    <w:tmpl w:val="70608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36D"/>
    <w:rsid w:val="000742C4"/>
    <w:rsid w:val="000A2DB4"/>
    <w:rsid w:val="001729FB"/>
    <w:rsid w:val="001746CB"/>
    <w:rsid w:val="001D3547"/>
    <w:rsid w:val="001F436D"/>
    <w:rsid w:val="002A3EA8"/>
    <w:rsid w:val="002D1FE7"/>
    <w:rsid w:val="003F6CEF"/>
    <w:rsid w:val="00416214"/>
    <w:rsid w:val="00442744"/>
    <w:rsid w:val="00516A2B"/>
    <w:rsid w:val="00584747"/>
    <w:rsid w:val="0059177C"/>
    <w:rsid w:val="0059266E"/>
    <w:rsid w:val="006233E9"/>
    <w:rsid w:val="006513A3"/>
    <w:rsid w:val="00683403"/>
    <w:rsid w:val="00753902"/>
    <w:rsid w:val="008F01C3"/>
    <w:rsid w:val="00981139"/>
    <w:rsid w:val="009F09E4"/>
    <w:rsid w:val="00AD4356"/>
    <w:rsid w:val="00BF45D7"/>
    <w:rsid w:val="00C335C7"/>
    <w:rsid w:val="00C44326"/>
    <w:rsid w:val="00C44E06"/>
    <w:rsid w:val="00C72B63"/>
    <w:rsid w:val="00CA3D2B"/>
    <w:rsid w:val="00E0459F"/>
    <w:rsid w:val="00E353E6"/>
    <w:rsid w:val="00E602DC"/>
    <w:rsid w:val="00EC195F"/>
    <w:rsid w:val="00EE543F"/>
    <w:rsid w:val="00F9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436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3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1F43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436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F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3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4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9DEB1598A52A99ABAA06A0647EB2FFF9BE8FB9BC8A6E6FFE5DFF41420245BF4CFAA16BD3C251FrCE5K" TargetMode="External"/><Relationship Id="rId13" Type="http://schemas.openxmlformats.org/officeDocument/2006/relationships/hyperlink" Target="consultantplus://offline/ref=B5D9DEB1598A52A99ABAA06A0647EB2FFF9BE8FB9BC8A6E6FFE5DFF41420245BF4CFAA16BD3C2611rCE3K" TargetMode="External"/><Relationship Id="rId18" Type="http://schemas.openxmlformats.org/officeDocument/2006/relationships/hyperlink" Target="consultantplus://offline/ref=B5D9DEB1598A52A99ABAA06A0647EB2FFF9BE8FB9BC8A6E6FFE5DFF41420245BF4CFAA16BD3C2018rCE6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D9DEB1598A52A99ABAA06A0647EB2FFF9BE8FB9BC8A6E6FFE5DFF41420245BF4CFAA16BD3C201BrCE4K" TargetMode="External"/><Relationship Id="rId7" Type="http://schemas.openxmlformats.org/officeDocument/2006/relationships/image" Target="cid:image001.jpg@01CE14E5.B6370B10" TargetMode="External"/><Relationship Id="rId12" Type="http://schemas.openxmlformats.org/officeDocument/2006/relationships/hyperlink" Target="consultantplus://offline/ref=B5D9DEB1598A52A99ABAA06A0647EB2FFF9BE8FB9BC8A6E6FFE5DFF41420245BF4CFAA16BD3C2610rCE3K" TargetMode="External"/><Relationship Id="rId17" Type="http://schemas.openxmlformats.org/officeDocument/2006/relationships/hyperlink" Target="consultantplus://offline/ref=B5D9DEB1598A52A99ABAA06A0647EB2FFF9BE8FB9BC8A6E6FFE5DFF41420245BF4CFAA16BD3C271FrCEFK" TargetMode="External"/><Relationship Id="rId25" Type="http://schemas.openxmlformats.org/officeDocument/2006/relationships/hyperlink" Target="consultantplus://offline/ref=B5D9DEB1598A52A99ABAA06A0647EB2FFF9BE8FB9BC8A6E6FFE5DFF41420245BF4CFAA16BD3C271CrCE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D9DEB1598A52A99ABAA06A0647EB2FFF9BE8FB9BC8A6E6FFE5DFF41420245BF4CFAA16BD3C271ArCE3K" TargetMode="External"/><Relationship Id="rId20" Type="http://schemas.openxmlformats.org/officeDocument/2006/relationships/hyperlink" Target="consultantplus://offline/ref=B5D9DEB1598A52A99ABAA06A0647EB2FFF9BE8FB9BC8A6E6FFE5DFF41420245BF4CFAA16BD3C2019rCE0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5D9DEB1598A52A99ABAA06A0647EB2FFF9BE8FB9BC8A6E6FFE5DFF41420245BF4CFAA16BD3C261FrCE7K" TargetMode="External"/><Relationship Id="rId24" Type="http://schemas.openxmlformats.org/officeDocument/2006/relationships/hyperlink" Target="consultantplus://offline/ref=B5D9DEB1598A52A99ABAA06A0647EB2FFF9BE8FB9BC8A6E6FFE5DFF41420245BF4CFAA16BD3C271BrCE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D9DEB1598A52A99ABAA06A0647EB2FFF9BE8FB9BC8A6E6FFE5DFF41420245BF4CFAA16BD3C2719rCE3K" TargetMode="External"/><Relationship Id="rId23" Type="http://schemas.openxmlformats.org/officeDocument/2006/relationships/hyperlink" Target="consultantplus://offline/ref=B5D9DEB1598A52A99ABAA06A0647EB2FFF9BE8FB9BC8A6E6FFE5DFF41420245BF4CFAA16BD3C2010rCE7K" TargetMode="External"/><Relationship Id="rId10" Type="http://schemas.openxmlformats.org/officeDocument/2006/relationships/hyperlink" Target="consultantplus://offline/ref=B5D9DEB1598A52A99ABAA06A0647EB2FFF9BE8FB9BC8A6E6FFE5DFF41420245BF4CFAA16BD3C261ErCE1K" TargetMode="External"/><Relationship Id="rId19" Type="http://schemas.openxmlformats.org/officeDocument/2006/relationships/hyperlink" Target="consultantplus://offline/ref=B5D9DEB1598A52A99ABAA06A0647EB2FFF9BE8FB9BC8A6E6FFE5DFF41420245BF4CFAA16BD3C2019rCE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9DEB1598A52A99ABAA06A0647EB2FFF9BE8FB9BC8A6E6FFE5DFF41420245BF4CFAA16BD3C2619rCE3K" TargetMode="External"/><Relationship Id="rId14" Type="http://schemas.openxmlformats.org/officeDocument/2006/relationships/hyperlink" Target="consultantplus://offline/ref=B5D9DEB1598A52A99ABAA06A0647EB2FFF9BE8FB9BC8A6E6FFE5DFF41420245BF4CFAA16BD3C2718rCE3K" TargetMode="External"/><Relationship Id="rId22" Type="http://schemas.openxmlformats.org/officeDocument/2006/relationships/hyperlink" Target="consultantplus://offline/ref=B5D9DEB1598A52A99ABAA06A0647EB2FFF9BE8FB9BC8A6E6FFE5DFF41420245BF4CFAA16BD3C201DrCE3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96137-73CC-43D9-BA50-35F1680C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2017-11-21T10:35:00Z</cp:lastPrinted>
  <dcterms:created xsi:type="dcterms:W3CDTF">2017-12-18T04:12:00Z</dcterms:created>
  <dcterms:modified xsi:type="dcterms:W3CDTF">2017-12-18T04:12:00Z</dcterms:modified>
</cp:coreProperties>
</file>