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94" w:rsidRDefault="00D5709E" w:rsidP="000C7294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94" w:rsidRDefault="000C7294" w:rsidP="000C729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C7294" w:rsidRDefault="000C7294" w:rsidP="000C7294">
      <w:pPr>
        <w:rPr>
          <w:b/>
        </w:rPr>
      </w:pPr>
      <w:r>
        <w:rPr>
          <w:b/>
        </w:rPr>
        <w:t>Ханты-Мансийский автономный округ</w:t>
      </w:r>
      <w:r w:rsidR="006C7BEE">
        <w:rPr>
          <w:b/>
        </w:rPr>
        <w:t xml:space="preserve"> </w:t>
      </w:r>
      <w:r>
        <w:rPr>
          <w:b/>
        </w:rPr>
        <w:t>-</w:t>
      </w:r>
      <w:r w:rsidR="006C7BEE">
        <w:rPr>
          <w:b/>
        </w:rPr>
        <w:t xml:space="preserve"> </w:t>
      </w:r>
      <w:proofErr w:type="spellStart"/>
      <w:r>
        <w:rPr>
          <w:b/>
        </w:rPr>
        <w:t>Югра</w:t>
      </w:r>
      <w:proofErr w:type="spellEnd"/>
    </w:p>
    <w:p w:rsidR="000C7294" w:rsidRDefault="000C7294" w:rsidP="000C7294">
      <w:pPr>
        <w:rPr>
          <w:sz w:val="20"/>
          <w:szCs w:val="20"/>
        </w:rPr>
      </w:pPr>
    </w:p>
    <w:p w:rsidR="000C7294" w:rsidRDefault="000C7294" w:rsidP="000C7294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0C7294" w:rsidRDefault="000C7294" w:rsidP="000C7294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C7294" w:rsidRPr="000B7120" w:rsidRDefault="000C7294" w:rsidP="000C7294"/>
    <w:p w:rsidR="000C7294" w:rsidRPr="000B7120" w:rsidRDefault="000C7294" w:rsidP="000C7294"/>
    <w:p w:rsidR="000C7294" w:rsidRPr="000B7120" w:rsidRDefault="000C7294" w:rsidP="000C7294">
      <w:pPr>
        <w:jc w:val="both"/>
      </w:pPr>
      <w:r w:rsidRPr="000B7120">
        <w:t xml:space="preserve">от </w:t>
      </w:r>
      <w:r w:rsidR="00746CCD">
        <w:t>__________</w:t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FC5551">
        <w:t>№</w:t>
      </w:r>
      <w:r w:rsidR="00746CCD">
        <w:t>________</w:t>
      </w:r>
      <w:r w:rsidRPr="000B7120">
        <w:t xml:space="preserve">  </w:t>
      </w:r>
    </w:p>
    <w:p w:rsidR="000C7294" w:rsidRDefault="000C7294" w:rsidP="000C7294">
      <w:pPr>
        <w:jc w:val="both"/>
      </w:pPr>
    </w:p>
    <w:p w:rsidR="00606DCF" w:rsidRPr="00606DCF" w:rsidRDefault="00606DCF" w:rsidP="000C7294">
      <w:pPr>
        <w:jc w:val="both"/>
      </w:pPr>
    </w:p>
    <w:p w:rsidR="00457AA2" w:rsidRDefault="00457AA2" w:rsidP="008D3274">
      <w:pPr>
        <w:jc w:val="left"/>
      </w:pPr>
      <w:r w:rsidRPr="000B7120">
        <w:t xml:space="preserve">О внесении изменений в </w:t>
      </w:r>
      <w:proofErr w:type="gramStart"/>
      <w:r w:rsidRPr="000B7120">
        <w:t>муниципальную</w:t>
      </w:r>
      <w:proofErr w:type="gramEnd"/>
    </w:p>
    <w:p w:rsidR="00457AA2" w:rsidRDefault="00457AA2" w:rsidP="008D3274">
      <w:pPr>
        <w:jc w:val="left"/>
      </w:pPr>
      <w:r>
        <w:t>п</w:t>
      </w:r>
      <w:r w:rsidRPr="000B7120">
        <w:t>рограмму «</w:t>
      </w:r>
      <w:r>
        <w:t xml:space="preserve">Улучшение </w:t>
      </w:r>
      <w:proofErr w:type="gramStart"/>
      <w:r>
        <w:t>жилищных</w:t>
      </w:r>
      <w:proofErr w:type="gramEnd"/>
    </w:p>
    <w:p w:rsidR="00457AA2" w:rsidRDefault="00457AA2" w:rsidP="008D3274">
      <w:pPr>
        <w:jc w:val="left"/>
      </w:pPr>
      <w:r>
        <w:t xml:space="preserve">условий граждан, проживающих на территории </w:t>
      </w:r>
    </w:p>
    <w:p w:rsidR="00457AA2" w:rsidRDefault="00457AA2" w:rsidP="008D3274">
      <w:pPr>
        <w:jc w:val="left"/>
      </w:pPr>
      <w:proofErr w:type="gramStart"/>
      <w:r>
        <w:t>муниципального</w:t>
      </w:r>
      <w:proofErr w:type="gramEnd"/>
      <w:r>
        <w:t xml:space="preserve"> образования город Урай»</w:t>
      </w:r>
    </w:p>
    <w:p w:rsidR="00457AA2" w:rsidRPr="003C2B61" w:rsidRDefault="00457AA2" w:rsidP="008D3274">
      <w:pPr>
        <w:jc w:val="left"/>
      </w:pPr>
      <w:r w:rsidRPr="003C2B61">
        <w:t>на 201</w:t>
      </w:r>
      <w:r>
        <w:t>6</w:t>
      </w:r>
      <w:r w:rsidRPr="0090233C">
        <w:t>-201</w:t>
      </w:r>
      <w:r>
        <w:t>8 годы</w:t>
      </w:r>
    </w:p>
    <w:p w:rsidR="00457AA2" w:rsidRDefault="00457AA2" w:rsidP="008D3274">
      <w:pPr>
        <w:ind w:firstLine="708"/>
        <w:jc w:val="left"/>
      </w:pPr>
    </w:p>
    <w:p w:rsidR="005D0F04" w:rsidRDefault="005D0F04" w:rsidP="008D3274">
      <w:pPr>
        <w:ind w:firstLine="708"/>
        <w:jc w:val="left"/>
      </w:pPr>
    </w:p>
    <w:p w:rsidR="00536F9A" w:rsidRDefault="00536F9A" w:rsidP="00536F9A">
      <w:pPr>
        <w:ind w:firstLine="708"/>
        <w:jc w:val="both"/>
      </w:pPr>
    </w:p>
    <w:p w:rsidR="00457AA2" w:rsidRDefault="00457AA2" w:rsidP="003A52D3">
      <w:pPr>
        <w:ind w:firstLine="567"/>
        <w:jc w:val="both"/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>автономного округа – Югры в 2016</w:t>
      </w:r>
      <w:r w:rsidRPr="000B7120">
        <w:t>-2020 годах», утвержденной постановлением Правительства Ханты-Мансийского автономного окру</w:t>
      </w:r>
      <w:r>
        <w:t xml:space="preserve">га – Югры от 09.10.2013 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2016 - 2020 годы»</w:t>
      </w:r>
      <w:r>
        <w:t xml:space="preserve">, утвержденной </w:t>
      </w:r>
      <w:r w:rsidRPr="0033449A">
        <w:t xml:space="preserve"> постановлением Правительства Ханты-Мансийского автономного округа - Югры </w:t>
      </w:r>
      <w:r>
        <w:t>от 09.10.2013 №421-п,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статьей 179 Бюджетного кодекса Российской Федерации, постановлением администрации города Урай </w:t>
      </w:r>
      <w:r w:rsidR="003B332B">
        <w:t xml:space="preserve">от 26.04.2017 №1085 </w:t>
      </w:r>
      <w:r>
        <w:t>«О муниципальных программах муниципального образования городской округ город Урай»:</w:t>
      </w:r>
    </w:p>
    <w:p w:rsidR="00457AA2" w:rsidRPr="003C2B61" w:rsidRDefault="00457AA2" w:rsidP="003A52D3">
      <w:pPr>
        <w:ind w:firstLine="567"/>
        <w:jc w:val="both"/>
      </w:pPr>
      <w:r>
        <w:t xml:space="preserve">1. </w:t>
      </w:r>
      <w:r w:rsidRPr="000B7120">
        <w:t xml:space="preserve">Внести </w:t>
      </w:r>
      <w:r>
        <w:t xml:space="preserve">изменения в </w:t>
      </w:r>
      <w:r w:rsidRPr="000B7120">
        <w:t>муниципальную</w:t>
      </w:r>
      <w:r>
        <w:t xml:space="preserve"> п</w:t>
      </w:r>
      <w:r w:rsidRPr="000B7120">
        <w:t>рограмму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утвержденную постановлением </w:t>
      </w:r>
      <w:r w:rsidRPr="000B7120">
        <w:t>администрац</w:t>
      </w:r>
      <w:r>
        <w:t xml:space="preserve">ии города Урай от 30.09.2015 №3211, </w:t>
      </w:r>
      <w:r w:rsidRPr="000B7120">
        <w:t>согласно приложению</w:t>
      </w:r>
      <w:r>
        <w:t xml:space="preserve">. </w:t>
      </w:r>
    </w:p>
    <w:p w:rsidR="00457AA2" w:rsidRPr="000B7120" w:rsidRDefault="00457AA2" w:rsidP="003A52D3">
      <w:pPr>
        <w:ind w:firstLine="567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457AA2" w:rsidRDefault="00457AA2" w:rsidP="003A52D3">
      <w:pPr>
        <w:ind w:firstLine="567"/>
        <w:jc w:val="both"/>
      </w:pPr>
      <w:r w:rsidRPr="000B7120">
        <w:t xml:space="preserve">3. </w:t>
      </w:r>
      <w:proofErr w:type="gramStart"/>
      <w:r>
        <w:t>Управлению по учету и распределению муниципального жилого фонда администрации города Урай (С.В.Белова) обеспечить размещение актуальной редакции муниципальной программы на официальном сайте 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</w:t>
      </w:r>
      <w:r w:rsidR="008D3274">
        <w:t xml:space="preserve"> и в федеральной информационной системе стратегического планирования</w:t>
      </w:r>
      <w:r>
        <w:t xml:space="preserve"> в порядке, установленном постановлением администрации города Урай </w:t>
      </w:r>
      <w:r w:rsidR="003B332B">
        <w:t xml:space="preserve">от 26.04.2017 №1085 </w:t>
      </w:r>
      <w:r>
        <w:t>«О муниципальных программах муниципального образования городской округ город Урай».</w:t>
      </w:r>
      <w:proofErr w:type="gramEnd"/>
    </w:p>
    <w:p w:rsidR="00457AA2" w:rsidRPr="000B7120" w:rsidRDefault="00457AA2" w:rsidP="003A52D3">
      <w:pPr>
        <w:ind w:firstLine="567"/>
        <w:jc w:val="both"/>
      </w:pPr>
      <w:r>
        <w:t xml:space="preserve">4. </w:t>
      </w:r>
      <w:proofErr w:type="gramStart"/>
      <w:r w:rsidRPr="000B7120">
        <w:t>Контроль за</w:t>
      </w:r>
      <w:proofErr w:type="gramEnd"/>
      <w:r w:rsidRPr="000B7120">
        <w:t xml:space="preserve"> выполнением постановления возложить на </w:t>
      </w:r>
      <w:r>
        <w:t xml:space="preserve">первого </w:t>
      </w:r>
      <w:r w:rsidRPr="000B7120">
        <w:t xml:space="preserve">заместителя главы  города Урай </w:t>
      </w:r>
      <w:proofErr w:type="spellStart"/>
      <w:r w:rsidRPr="000B7120">
        <w:t>В.В.Гамузова</w:t>
      </w:r>
      <w:proofErr w:type="spellEnd"/>
      <w:r>
        <w:t xml:space="preserve">, заместителя главы города Урай </w:t>
      </w:r>
      <w:proofErr w:type="spellStart"/>
      <w:r>
        <w:t>И.А.Фузееву</w:t>
      </w:r>
      <w:proofErr w:type="spellEnd"/>
      <w:r w:rsidRPr="000B7120">
        <w:t>.</w:t>
      </w:r>
    </w:p>
    <w:p w:rsidR="00457AA2" w:rsidRDefault="00457AA2" w:rsidP="00457AA2"/>
    <w:p w:rsidR="00457AA2" w:rsidRDefault="00457AA2" w:rsidP="00457AA2"/>
    <w:p w:rsidR="00457AA2" w:rsidRDefault="00457AA2" w:rsidP="00457AA2"/>
    <w:p w:rsidR="00457AA2" w:rsidRDefault="0032265E" w:rsidP="003A52D3">
      <w:pPr>
        <w:jc w:val="left"/>
      </w:pPr>
      <w:r>
        <w:t>Г</w:t>
      </w:r>
      <w:r w:rsidR="003A52D3">
        <w:t>лав</w:t>
      </w:r>
      <w:r>
        <w:t>а</w:t>
      </w:r>
      <w:r w:rsidR="003A52D3">
        <w:t xml:space="preserve"> города Урай                                          </w:t>
      </w:r>
      <w:r>
        <w:tab/>
      </w:r>
      <w:r>
        <w:tab/>
      </w:r>
      <w:r>
        <w:tab/>
      </w:r>
      <w:r>
        <w:tab/>
      </w:r>
      <w:r>
        <w:tab/>
        <w:t>А</w:t>
      </w:r>
      <w:r w:rsidR="003A52D3" w:rsidRPr="000B7120">
        <w:t>.В</w:t>
      </w:r>
      <w:r w:rsidR="003A52D3">
        <w:t>.</w:t>
      </w:r>
      <w:r>
        <w:t>Иванов</w:t>
      </w:r>
    </w:p>
    <w:p w:rsidR="00457AA2" w:rsidRDefault="00457AA2" w:rsidP="00457AA2">
      <w:pPr>
        <w:ind w:left="5940" w:firstLine="3"/>
      </w:pPr>
    </w:p>
    <w:p w:rsidR="00457AA2" w:rsidRDefault="00457AA2" w:rsidP="00457AA2">
      <w:pPr>
        <w:ind w:left="5940" w:firstLine="3"/>
      </w:pPr>
    </w:p>
    <w:p w:rsidR="00746CCD" w:rsidRDefault="00746CCD" w:rsidP="00457AA2">
      <w:pPr>
        <w:ind w:left="5940" w:firstLine="3"/>
      </w:pPr>
    </w:p>
    <w:p w:rsidR="00BB2386" w:rsidRDefault="00BB2386" w:rsidP="00457AA2">
      <w:pPr>
        <w:ind w:left="5940" w:firstLine="3"/>
      </w:pPr>
    </w:p>
    <w:p w:rsidR="00746CCD" w:rsidRDefault="00746CCD" w:rsidP="00746CCD">
      <w:pPr>
        <w:ind w:left="5940" w:firstLine="3"/>
        <w:jc w:val="left"/>
      </w:pPr>
      <w:r>
        <w:t>Приложение к постановлению</w:t>
      </w:r>
    </w:p>
    <w:p w:rsidR="00457AA2" w:rsidRPr="000B7AFE" w:rsidRDefault="00457AA2" w:rsidP="00746CCD">
      <w:pPr>
        <w:ind w:left="5940" w:firstLine="3"/>
        <w:jc w:val="left"/>
      </w:pPr>
      <w:r w:rsidRPr="000B7AFE">
        <w:t xml:space="preserve">администрации города Урай </w:t>
      </w:r>
    </w:p>
    <w:p w:rsidR="00457AA2" w:rsidRPr="000B7AFE" w:rsidRDefault="00457AA2" w:rsidP="00746CCD">
      <w:pPr>
        <w:ind w:left="5940" w:firstLine="3"/>
        <w:jc w:val="left"/>
      </w:pPr>
      <w:r w:rsidRPr="000B7AFE">
        <w:t xml:space="preserve">от </w:t>
      </w:r>
      <w:r w:rsidR="00746CCD">
        <w:t>_________</w:t>
      </w:r>
      <w:r w:rsidR="00FC5551">
        <w:t xml:space="preserve"> №</w:t>
      </w:r>
      <w:r w:rsidR="00746CCD">
        <w:t>__________</w:t>
      </w:r>
      <w:r w:rsidRPr="000B7AFE">
        <w:t xml:space="preserve"> </w:t>
      </w:r>
    </w:p>
    <w:p w:rsidR="00457AA2" w:rsidRDefault="00457AA2" w:rsidP="00457AA2">
      <w:pPr>
        <w:ind w:left="5940" w:firstLine="3"/>
      </w:pPr>
    </w:p>
    <w:p w:rsidR="00457AA2" w:rsidRPr="009407EF" w:rsidRDefault="00457AA2" w:rsidP="00457AA2">
      <w:pPr>
        <w:rPr>
          <w:b/>
        </w:rPr>
      </w:pPr>
      <w:r w:rsidRPr="009407EF">
        <w:rPr>
          <w:b/>
        </w:rPr>
        <w:t>Изменения в муниципальную программу</w:t>
      </w:r>
    </w:p>
    <w:p w:rsidR="00457AA2" w:rsidRPr="009407EF" w:rsidRDefault="00457AA2" w:rsidP="00457AA2">
      <w:pPr>
        <w:rPr>
          <w:b/>
        </w:rPr>
      </w:pPr>
      <w:r w:rsidRPr="009407EF">
        <w:rPr>
          <w:b/>
        </w:rPr>
        <w:t xml:space="preserve">«Улучшение жилищных условий граждан, проживающих </w:t>
      </w:r>
      <w:r w:rsidRPr="009407EF">
        <w:rPr>
          <w:b/>
        </w:rPr>
        <w:br/>
        <w:t xml:space="preserve">на территории </w:t>
      </w:r>
      <w:proofErr w:type="gramStart"/>
      <w:r w:rsidRPr="009407EF">
        <w:rPr>
          <w:b/>
        </w:rPr>
        <w:t>муниципального</w:t>
      </w:r>
      <w:proofErr w:type="gramEnd"/>
      <w:r w:rsidRPr="009407EF">
        <w:rPr>
          <w:b/>
        </w:rPr>
        <w:t xml:space="preserve"> образования город Урай» </w:t>
      </w:r>
    </w:p>
    <w:p w:rsidR="00457AA2" w:rsidRPr="009407EF" w:rsidRDefault="00457AA2" w:rsidP="00457AA2">
      <w:r w:rsidRPr="009407EF">
        <w:rPr>
          <w:b/>
        </w:rPr>
        <w:t>на 2016-2018 годы</w:t>
      </w:r>
      <w:r w:rsidRPr="009407EF">
        <w:t xml:space="preserve"> </w:t>
      </w:r>
    </w:p>
    <w:p w:rsidR="005D0F04" w:rsidRDefault="005D0F04" w:rsidP="00536F9A">
      <w:pPr>
        <w:ind w:left="5940" w:firstLine="3"/>
      </w:pPr>
    </w:p>
    <w:p w:rsidR="00AF20AC" w:rsidRPr="00536F9A" w:rsidRDefault="00AF20AC" w:rsidP="00AF20AC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9A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536F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F20AC" w:rsidRPr="00BB2386" w:rsidRDefault="00AF20AC" w:rsidP="00AF20A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AF20AC" w:rsidRPr="00487122" w:rsidTr="00AF20AC">
        <w:trPr>
          <w:tblCellSpacing w:w="5" w:type="nil"/>
          <w:jc w:val="center"/>
        </w:trPr>
        <w:tc>
          <w:tcPr>
            <w:tcW w:w="4253" w:type="dxa"/>
          </w:tcPr>
          <w:p w:rsidR="00AF20AC" w:rsidRPr="00487122" w:rsidRDefault="00AF20AC" w:rsidP="00AF2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Всего </w:t>
            </w:r>
            <w:r w:rsidR="00F93B1B">
              <w:t>843</w:t>
            </w:r>
            <w:r w:rsidR="00673157">
              <w:t> 855,6</w:t>
            </w:r>
            <w:r w:rsidRPr="00487122">
              <w:t xml:space="preserve"> тысяч рублей 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2017 год – </w:t>
            </w:r>
            <w:r w:rsidR="00F93B1B">
              <w:t>355</w:t>
            </w:r>
            <w:r w:rsidR="00673157">
              <w:t> 73</w:t>
            </w:r>
            <w:r w:rsidR="00F93B1B">
              <w:t>2</w:t>
            </w:r>
            <w:r w:rsidR="00673157">
              <w:t>,5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A365E0">
              <w:t xml:space="preserve">  </w:t>
            </w:r>
            <w:r w:rsidRPr="00487122">
              <w:t>5</w:t>
            </w:r>
            <w:r>
              <w:t>2 754,7</w:t>
            </w:r>
            <w:r w:rsidR="00A365E0">
              <w:t xml:space="preserve"> </w:t>
            </w:r>
            <w:r w:rsidRPr="00487122">
              <w:t>тысяч рублей),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>в том числе:</w:t>
            </w:r>
          </w:p>
          <w:p w:rsidR="0002131A" w:rsidRPr="00487122" w:rsidRDefault="0002131A" w:rsidP="008D3274">
            <w:pPr>
              <w:adjustRightInd w:val="0"/>
              <w:jc w:val="left"/>
            </w:pP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>
              <w:t>7</w:t>
            </w:r>
            <w:r w:rsidR="00673157">
              <w:t> 504,4</w:t>
            </w:r>
            <w:r w:rsidRPr="00487122">
              <w:t xml:space="preserve"> тысяч рублей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1</w:t>
            </w:r>
            <w:r w:rsidR="00673157">
              <w:t> </w:t>
            </w:r>
            <w:r>
              <w:t>2</w:t>
            </w:r>
            <w:r w:rsidR="00673157">
              <w:t>79,2</w:t>
            </w:r>
            <w:r>
              <w:t xml:space="preserve"> </w:t>
            </w:r>
            <w:r w:rsidRPr="00487122">
              <w:t>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1 519,3 </w:t>
            </w:r>
            <w:r w:rsidRPr="00487122">
              <w:t xml:space="preserve"> тысяч рублей);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F93B1B">
              <w:t>671</w:t>
            </w:r>
            <w:r w:rsidR="00673157">
              <w:t> 440,1</w:t>
            </w:r>
            <w:r w:rsidRPr="00487122">
              <w:t xml:space="preserve"> тысяч рублей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</w:t>
            </w:r>
            <w:r w:rsidR="00F93B1B">
              <w:t>26</w:t>
            </w:r>
            <w:r w:rsidR="00673157">
              <w:t>6 222,4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  47 746,5</w:t>
            </w:r>
            <w:r w:rsidRPr="00487122">
              <w:t>тысяч рублей);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>
              <w:t xml:space="preserve">   1</w:t>
            </w:r>
            <w:r w:rsidR="00A365E0">
              <w:t>6</w:t>
            </w:r>
            <w:r w:rsidR="00F93B1B">
              <w:t>4</w:t>
            </w:r>
            <w:r w:rsidR="00673157">
              <w:t> </w:t>
            </w:r>
            <w:r w:rsidR="00F93B1B">
              <w:t>9</w:t>
            </w:r>
            <w:r w:rsidR="00673157">
              <w:t xml:space="preserve">11,1 </w:t>
            </w:r>
            <w:r w:rsidRPr="00487122">
              <w:t xml:space="preserve">тысяч рублей 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73 191,3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2017 год – </w:t>
            </w:r>
            <w:r w:rsidR="00673157">
              <w:t>88 230,9</w:t>
            </w:r>
            <w:r w:rsidRPr="00487122">
              <w:t xml:space="preserve"> тысяч рублей,</w:t>
            </w:r>
          </w:p>
          <w:p w:rsidR="00AF20AC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  3 488,9 </w:t>
            </w:r>
            <w:r w:rsidRPr="00487122">
              <w:t>тысяч рублей)</w:t>
            </w:r>
            <w:proofErr w:type="gramEnd"/>
          </w:p>
        </w:tc>
      </w:tr>
    </w:tbl>
    <w:p w:rsidR="00AF20AC" w:rsidRPr="00BB2386" w:rsidRDefault="00AF20AC" w:rsidP="00AF20AC">
      <w:pPr>
        <w:autoSpaceDE w:val="0"/>
        <w:autoSpaceDN w:val="0"/>
        <w:adjustRightInd w:val="0"/>
        <w:jc w:val="right"/>
        <w:rPr>
          <w:sz w:val="20"/>
        </w:rPr>
      </w:pPr>
      <w:r w:rsidRPr="00BB2386">
        <w:rPr>
          <w:sz w:val="20"/>
        </w:rPr>
        <w:t>».</w:t>
      </w:r>
    </w:p>
    <w:p w:rsidR="00AF20AC" w:rsidRPr="00FA1ECD" w:rsidRDefault="00AF20AC" w:rsidP="00AF20A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A1ECD">
        <w:t>В таблице 4.1</w:t>
      </w:r>
      <w:r>
        <w:t xml:space="preserve"> раздела 4</w:t>
      </w:r>
      <w:r w:rsidRPr="00FA1ECD">
        <w:t>:</w:t>
      </w:r>
    </w:p>
    <w:p w:rsidR="00AF20AC" w:rsidRDefault="00AF20AC" w:rsidP="00AF20AC">
      <w:pPr>
        <w:ind w:firstLine="708"/>
        <w:jc w:val="both"/>
      </w:pPr>
      <w:r>
        <w:t>а) строк</w:t>
      </w:r>
      <w:r w:rsidR="006573CD">
        <w:t>у</w:t>
      </w:r>
      <w:r>
        <w:t xml:space="preserve"> 1</w:t>
      </w:r>
      <w:r w:rsidR="006573CD">
        <w:t xml:space="preserve"> </w:t>
      </w:r>
      <w:r>
        <w:t>изложить в следующей редакции:</w:t>
      </w:r>
    </w:p>
    <w:p w:rsidR="00AF20AC" w:rsidRPr="00BB2386" w:rsidRDefault="00AF20AC" w:rsidP="00AF20AC">
      <w:pPr>
        <w:ind w:firstLine="708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386"/>
        <w:gridCol w:w="1024"/>
      </w:tblGrid>
      <w:tr w:rsidR="006573CD" w:rsidRPr="006573CD" w:rsidTr="00CB6F34">
        <w:trPr>
          <w:trHeight w:val="1975"/>
        </w:trPr>
        <w:tc>
          <w:tcPr>
            <w:tcW w:w="534" w:type="dxa"/>
            <w:vMerge w:val="restart"/>
            <w:vAlign w:val="center"/>
          </w:tcPr>
          <w:p w:rsidR="006573CD" w:rsidRPr="006573CD" w:rsidRDefault="006573CD" w:rsidP="006573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573CD" w:rsidRPr="006573CD" w:rsidRDefault="006573CD" w:rsidP="008D327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250">
              <w:rPr>
                <w:rFonts w:ascii="Times New Roman" w:hAnsi="Times New Roman" w:cs="Times New Roman"/>
                <w:sz w:val="18"/>
              </w:rPr>
              <w:t>Приобретение в муниципальную собственность жилых помещений</w:t>
            </w:r>
            <w:r w:rsidRPr="00A62250">
              <w:rPr>
                <w:rFonts w:ascii="Times New Roman" w:hAnsi="Times New Roman" w:cs="Times New Roman"/>
                <w:sz w:val="18"/>
                <w:szCs w:val="24"/>
              </w:rPr>
              <w:t xml:space="preserve"> у застройщиков</w:t>
            </w:r>
            <w:r w:rsidRPr="00A62250">
              <w:rPr>
                <w:rFonts w:ascii="Times New Roman" w:hAnsi="Times New Roman" w:cs="Times New Roman"/>
                <w:sz w:val="18"/>
              </w:rPr>
              <w:t xml:space="preserve">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 </w:t>
            </w:r>
          </w:p>
        </w:tc>
        <w:tc>
          <w:tcPr>
            <w:tcW w:w="1560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Бюджет     Хант</w:t>
            </w:r>
            <w:proofErr w:type="gramStart"/>
            <w:r w:rsidRPr="006573CD">
              <w:rPr>
                <w:sz w:val="20"/>
                <w:szCs w:val="20"/>
              </w:rPr>
              <w:t>ы-</w:t>
            </w:r>
            <w:proofErr w:type="gramEnd"/>
            <w:r w:rsidRPr="006573CD">
              <w:rPr>
                <w:sz w:val="20"/>
                <w:szCs w:val="20"/>
              </w:rPr>
              <w:t xml:space="preserve">     Мансийского автономного округа -   Югры</w:t>
            </w:r>
          </w:p>
        </w:tc>
        <w:tc>
          <w:tcPr>
            <w:tcW w:w="1275" w:type="dxa"/>
            <w:vAlign w:val="center"/>
          </w:tcPr>
          <w:p w:rsidR="006573CD" w:rsidRPr="006573CD" w:rsidRDefault="00F93B1B" w:rsidP="00A447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548 852,3</w:t>
            </w:r>
          </w:p>
        </w:tc>
        <w:tc>
          <w:tcPr>
            <w:tcW w:w="1276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305 336,1</w:t>
            </w:r>
          </w:p>
        </w:tc>
        <w:tc>
          <w:tcPr>
            <w:tcW w:w="1134" w:type="dxa"/>
            <w:vAlign w:val="center"/>
          </w:tcPr>
          <w:p w:rsidR="006573CD" w:rsidRPr="006573CD" w:rsidRDefault="00F93B1B" w:rsidP="00F93B1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217 699,5</w:t>
            </w:r>
          </w:p>
        </w:tc>
        <w:tc>
          <w:tcPr>
            <w:tcW w:w="1386" w:type="dxa"/>
            <w:vAlign w:val="center"/>
          </w:tcPr>
          <w:p w:rsidR="006573CD" w:rsidRPr="00CB6F34" w:rsidRDefault="00CB6F34" w:rsidP="00CB6F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4" w:type="dxa"/>
            <w:vMerge w:val="restart"/>
            <w:vAlign w:val="center"/>
          </w:tcPr>
          <w:p w:rsidR="006573CD" w:rsidRPr="006573CD" w:rsidRDefault="008D3274" w:rsidP="008D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250">
              <w:rPr>
                <w:sz w:val="18"/>
                <w:szCs w:val="20"/>
              </w:rPr>
              <w:t>Управление по учету и распреде</w:t>
            </w:r>
            <w:r w:rsidR="006573CD" w:rsidRPr="00A62250">
              <w:rPr>
                <w:sz w:val="18"/>
                <w:szCs w:val="20"/>
              </w:rPr>
              <w:t>лению муниципального жилого фонда администрации города Урай</w:t>
            </w:r>
          </w:p>
        </w:tc>
      </w:tr>
      <w:tr w:rsidR="006573CD" w:rsidRPr="006573CD" w:rsidTr="006573CD">
        <w:tc>
          <w:tcPr>
            <w:tcW w:w="534" w:type="dxa"/>
            <w:vMerge/>
            <w:vAlign w:val="center"/>
          </w:tcPr>
          <w:p w:rsidR="006573CD" w:rsidRPr="006573CD" w:rsidRDefault="006573CD" w:rsidP="006573CD">
            <w:pPr>
              <w:pStyle w:val="ConsPlusNormal"/>
              <w:ind w:firstLine="0"/>
            </w:pPr>
          </w:p>
        </w:tc>
        <w:tc>
          <w:tcPr>
            <w:tcW w:w="1842" w:type="dxa"/>
            <w:vMerge/>
            <w:vAlign w:val="center"/>
          </w:tcPr>
          <w:p w:rsidR="006573CD" w:rsidRPr="006573CD" w:rsidRDefault="006573CD" w:rsidP="006573CD">
            <w:pPr>
              <w:pStyle w:val="ConsPlusNormal"/>
              <w:ind w:firstLine="0"/>
            </w:pPr>
          </w:p>
        </w:tc>
        <w:tc>
          <w:tcPr>
            <w:tcW w:w="1560" w:type="dxa"/>
            <w:vAlign w:val="center"/>
          </w:tcPr>
          <w:p w:rsidR="006573CD" w:rsidRPr="006573CD" w:rsidRDefault="006573CD" w:rsidP="00F93B1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275" w:type="dxa"/>
            <w:vAlign w:val="center"/>
          </w:tcPr>
          <w:p w:rsidR="006573CD" w:rsidRPr="006573CD" w:rsidRDefault="00673157" w:rsidP="006177F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68 218,3</w:t>
            </w:r>
          </w:p>
        </w:tc>
        <w:tc>
          <w:tcPr>
            <w:tcW w:w="1276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37 879,2</w:t>
            </w:r>
          </w:p>
        </w:tc>
        <w:tc>
          <w:tcPr>
            <w:tcW w:w="1134" w:type="dxa"/>
            <w:vAlign w:val="center"/>
          </w:tcPr>
          <w:p w:rsidR="006573CD" w:rsidRPr="00F93B1B" w:rsidRDefault="00F93B1B" w:rsidP="006731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157">
              <w:rPr>
                <w:sz w:val="20"/>
                <w:szCs w:val="20"/>
              </w:rPr>
              <w:t>7 148,3</w:t>
            </w:r>
          </w:p>
        </w:tc>
        <w:tc>
          <w:tcPr>
            <w:tcW w:w="1386" w:type="dxa"/>
            <w:vAlign w:val="center"/>
          </w:tcPr>
          <w:p w:rsidR="006573CD" w:rsidRPr="006573CD" w:rsidRDefault="006573CD" w:rsidP="00CB6F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</w:t>
            </w:r>
            <w:r w:rsidR="00CB6F34">
              <w:rPr>
                <w:sz w:val="20"/>
                <w:szCs w:val="20"/>
              </w:rPr>
              <w:t xml:space="preserve"> 1</w:t>
            </w:r>
            <w:r w:rsidRPr="006573CD">
              <w:rPr>
                <w:sz w:val="20"/>
                <w:szCs w:val="20"/>
              </w:rPr>
              <w:t>9</w:t>
            </w:r>
            <w:r w:rsidR="00CB6F34">
              <w:rPr>
                <w:sz w:val="20"/>
                <w:szCs w:val="20"/>
              </w:rPr>
              <w:t>0</w:t>
            </w:r>
            <w:r w:rsidRPr="006573CD">
              <w:rPr>
                <w:sz w:val="20"/>
                <w:szCs w:val="20"/>
              </w:rPr>
              <w:t>,</w:t>
            </w:r>
            <w:r w:rsidR="00CB6F34">
              <w:rPr>
                <w:sz w:val="20"/>
                <w:szCs w:val="20"/>
              </w:rPr>
              <w:t>8</w:t>
            </w:r>
          </w:p>
        </w:tc>
        <w:tc>
          <w:tcPr>
            <w:tcW w:w="1024" w:type="dxa"/>
            <w:vMerge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573CD" w:rsidRDefault="006573CD" w:rsidP="006573CD">
      <w:pPr>
        <w:ind w:firstLine="708"/>
        <w:jc w:val="right"/>
        <w:rPr>
          <w:sz w:val="20"/>
        </w:rPr>
      </w:pPr>
      <w:r w:rsidRPr="00BB2386">
        <w:rPr>
          <w:sz w:val="20"/>
        </w:rPr>
        <w:t>»;</w:t>
      </w:r>
    </w:p>
    <w:p w:rsidR="006573CD" w:rsidRDefault="006573CD" w:rsidP="006573CD">
      <w:pPr>
        <w:ind w:firstLine="708"/>
        <w:jc w:val="both"/>
      </w:pPr>
      <w:r>
        <w:t>б) строку 7 изложить в следующей редакции:</w:t>
      </w:r>
    </w:p>
    <w:p w:rsidR="006573CD" w:rsidRPr="00BB2386" w:rsidRDefault="006573CD" w:rsidP="006573CD">
      <w:pPr>
        <w:ind w:firstLine="708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418"/>
        <w:gridCol w:w="992"/>
      </w:tblGrid>
      <w:tr w:rsidR="006573CD" w:rsidRPr="006573CD" w:rsidTr="006573CD">
        <w:tc>
          <w:tcPr>
            <w:tcW w:w="534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6573CD" w:rsidRPr="006573CD" w:rsidRDefault="006573CD" w:rsidP="008D327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62250">
              <w:rPr>
                <w:sz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560" w:type="dxa"/>
            <w:vAlign w:val="center"/>
          </w:tcPr>
          <w:p w:rsidR="006573CD" w:rsidRPr="006573CD" w:rsidRDefault="006573CD" w:rsidP="009D71A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>Бюджет     городского округа город Урай</w:t>
            </w:r>
          </w:p>
        </w:tc>
        <w:tc>
          <w:tcPr>
            <w:tcW w:w="1275" w:type="dxa"/>
            <w:vAlign w:val="center"/>
          </w:tcPr>
          <w:p w:rsidR="006573CD" w:rsidRPr="006573CD" w:rsidRDefault="00F93B1B" w:rsidP="00F93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A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177,3</w:t>
            </w:r>
          </w:p>
        </w:tc>
        <w:tc>
          <w:tcPr>
            <w:tcW w:w="1276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15 567,5</w:t>
            </w:r>
          </w:p>
        </w:tc>
        <w:tc>
          <w:tcPr>
            <w:tcW w:w="1134" w:type="dxa"/>
            <w:vAlign w:val="center"/>
          </w:tcPr>
          <w:p w:rsidR="006573CD" w:rsidRPr="006573CD" w:rsidRDefault="00F93B1B" w:rsidP="00831A0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35 609,8</w:t>
            </w:r>
          </w:p>
        </w:tc>
        <w:tc>
          <w:tcPr>
            <w:tcW w:w="1418" w:type="dxa"/>
            <w:vAlign w:val="center"/>
          </w:tcPr>
          <w:p w:rsidR="006573CD" w:rsidRPr="006573CD" w:rsidRDefault="00CB6F34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573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2250">
              <w:rPr>
                <w:sz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</w:tbl>
    <w:p w:rsidR="000B0BB4" w:rsidRDefault="000B0BB4" w:rsidP="000B0BB4">
      <w:pPr>
        <w:ind w:firstLine="708"/>
        <w:jc w:val="right"/>
        <w:rPr>
          <w:sz w:val="20"/>
        </w:rPr>
      </w:pPr>
      <w:r w:rsidRPr="00BB2386">
        <w:rPr>
          <w:sz w:val="20"/>
        </w:rPr>
        <w:t>»;</w:t>
      </w:r>
    </w:p>
    <w:p w:rsidR="00F93B1B" w:rsidRDefault="00F93B1B" w:rsidP="00F93B1B">
      <w:pPr>
        <w:ind w:firstLine="708"/>
        <w:jc w:val="both"/>
      </w:pPr>
      <w:r>
        <w:t>в) строк</w:t>
      </w:r>
      <w:r w:rsidR="00673157">
        <w:t>и</w:t>
      </w:r>
      <w:r>
        <w:t xml:space="preserve"> </w:t>
      </w:r>
      <w:r w:rsidR="00673157">
        <w:t>10-</w:t>
      </w:r>
      <w:r>
        <w:t>11 изложить в следующей редакции:</w:t>
      </w:r>
    </w:p>
    <w:p w:rsidR="00F93B1B" w:rsidRDefault="00F93B1B" w:rsidP="00F93B1B">
      <w:pPr>
        <w:ind w:firstLine="708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418"/>
        <w:gridCol w:w="992"/>
      </w:tblGrid>
      <w:tr w:rsidR="00673157" w:rsidRPr="007F7E73" w:rsidTr="00673157">
        <w:trPr>
          <w:trHeight w:val="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73157">
              <w:rPr>
                <w:sz w:val="18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673157">
              <w:rPr>
                <w:sz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673157">
              <w:rPr>
                <w:sz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 </w:t>
            </w:r>
            <w:r w:rsidRPr="0067315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1 2</w:t>
            </w:r>
            <w:r>
              <w:rPr>
                <w:sz w:val="18"/>
                <w:szCs w:val="20"/>
              </w:rPr>
              <w:t>79</w:t>
            </w:r>
            <w:r w:rsidRPr="00673157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73157">
              <w:rPr>
                <w:sz w:val="18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673157">
              <w:rPr>
                <w:sz w:val="18"/>
              </w:rPr>
              <w:t>муници-пального</w:t>
            </w:r>
            <w:proofErr w:type="spellEnd"/>
            <w:proofErr w:type="gramEnd"/>
            <w:r w:rsidRPr="00673157">
              <w:rPr>
                <w:sz w:val="18"/>
              </w:rPr>
              <w:t xml:space="preserve"> жилого фонда администрации города Урай</w:t>
            </w:r>
          </w:p>
        </w:tc>
      </w:tr>
      <w:tr w:rsidR="00673157" w:rsidRPr="007F7E73" w:rsidTr="0067315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673157">
              <w:rPr>
                <w:sz w:val="18"/>
              </w:rPr>
              <w:t>Бюджет Хант</w:t>
            </w:r>
            <w:proofErr w:type="gramStart"/>
            <w:r w:rsidRPr="00673157">
              <w:rPr>
                <w:sz w:val="18"/>
              </w:rPr>
              <w:t>ы-</w:t>
            </w:r>
            <w:proofErr w:type="gramEnd"/>
            <w:r w:rsidRPr="00673157">
              <w:rPr>
                <w:sz w:val="18"/>
              </w:rPr>
              <w:t xml:space="preserve">     Мансийского автономного </w:t>
            </w:r>
            <w:proofErr w:type="spellStart"/>
            <w:r w:rsidRPr="00673157">
              <w:rPr>
                <w:sz w:val="18"/>
              </w:rPr>
              <w:t>округа-Югры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19</w:t>
            </w:r>
            <w:r>
              <w:rPr>
                <w:sz w:val="18"/>
                <w:szCs w:val="20"/>
              </w:rPr>
              <w:t> 706,8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5 828,2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8 215,2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5 663,4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673157" w:rsidRPr="007F7E73" w:rsidTr="00673157">
        <w:trPr>
          <w:trHeight w:val="9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673157">
              <w:rPr>
                <w:sz w:val="18"/>
              </w:rPr>
              <w:t>Бюджет     городского округа     город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1 125,5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673157">
              <w:rPr>
                <w:sz w:val="18"/>
                <w:szCs w:val="20"/>
              </w:rPr>
              <w:t>298,1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7" w:rsidRPr="00673157" w:rsidRDefault="00673157" w:rsidP="006731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F93B1B" w:rsidRPr="00F93B1B" w:rsidTr="00F93B1B">
        <w:tc>
          <w:tcPr>
            <w:tcW w:w="534" w:type="dxa"/>
            <w:vAlign w:val="center"/>
          </w:tcPr>
          <w:p w:rsidR="00F93B1B" w:rsidRPr="00F93B1B" w:rsidRDefault="00F93B1B" w:rsidP="00F93B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93B1B">
              <w:rPr>
                <w:sz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F93B1B" w:rsidRPr="00F93B1B" w:rsidRDefault="00F93B1B" w:rsidP="0067315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F93B1B">
              <w:rPr>
                <w:sz w:val="18"/>
              </w:rP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Align w:val="center"/>
          </w:tcPr>
          <w:p w:rsidR="00F93B1B" w:rsidRPr="00F93B1B" w:rsidRDefault="00F93B1B" w:rsidP="00F93B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93B1B">
              <w:rPr>
                <w:sz w:val="18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vAlign w:val="center"/>
          </w:tcPr>
          <w:p w:rsidR="00F93B1B" w:rsidRPr="00F93B1B" w:rsidRDefault="00F93B1B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  <w:lang w:val="en-US"/>
              </w:rPr>
            </w:pPr>
            <w:r w:rsidRPr="00F93B1B">
              <w:rPr>
                <w:sz w:val="18"/>
                <w:szCs w:val="20"/>
              </w:rPr>
              <w:t>10</w:t>
            </w:r>
            <w:r w:rsidR="00673157">
              <w:rPr>
                <w:sz w:val="18"/>
                <w:szCs w:val="20"/>
              </w:rPr>
              <w:t>2 416,8</w:t>
            </w:r>
          </w:p>
        </w:tc>
        <w:tc>
          <w:tcPr>
            <w:tcW w:w="1276" w:type="dxa"/>
            <w:vAlign w:val="center"/>
          </w:tcPr>
          <w:p w:rsidR="00F93B1B" w:rsidRPr="00F93B1B" w:rsidRDefault="00F93B1B" w:rsidP="00F93B1B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F93B1B">
              <w:rPr>
                <w:sz w:val="18"/>
                <w:szCs w:val="20"/>
              </w:rPr>
              <w:t xml:space="preserve">45 842,7 </w:t>
            </w:r>
          </w:p>
        </w:tc>
        <w:tc>
          <w:tcPr>
            <w:tcW w:w="1134" w:type="dxa"/>
            <w:vAlign w:val="center"/>
          </w:tcPr>
          <w:p w:rsidR="00F93B1B" w:rsidRPr="00F93B1B" w:rsidRDefault="00673157" w:rsidP="0067315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40 307,7</w:t>
            </w:r>
          </w:p>
        </w:tc>
        <w:tc>
          <w:tcPr>
            <w:tcW w:w="1418" w:type="dxa"/>
            <w:vAlign w:val="center"/>
          </w:tcPr>
          <w:p w:rsidR="00F93B1B" w:rsidRPr="00F93B1B" w:rsidRDefault="00F93B1B" w:rsidP="00F93B1B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F93B1B">
              <w:rPr>
                <w:sz w:val="18"/>
                <w:szCs w:val="20"/>
              </w:rPr>
              <w:t>16 266,4</w:t>
            </w:r>
          </w:p>
        </w:tc>
        <w:tc>
          <w:tcPr>
            <w:tcW w:w="992" w:type="dxa"/>
            <w:vAlign w:val="center"/>
          </w:tcPr>
          <w:p w:rsidR="00F93B1B" w:rsidRPr="00F93B1B" w:rsidRDefault="00F93B1B" w:rsidP="00F93B1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93B1B">
              <w:rPr>
                <w:sz w:val="18"/>
              </w:rPr>
              <w:t xml:space="preserve">Управление по учету и распределению </w:t>
            </w:r>
            <w:proofErr w:type="spellStart"/>
            <w:proofErr w:type="gramStart"/>
            <w:r w:rsidRPr="00F93B1B">
              <w:rPr>
                <w:sz w:val="18"/>
              </w:rPr>
              <w:t>муници-пального</w:t>
            </w:r>
            <w:proofErr w:type="spellEnd"/>
            <w:proofErr w:type="gramEnd"/>
            <w:r w:rsidRPr="00F93B1B">
              <w:rPr>
                <w:sz w:val="18"/>
              </w:rPr>
              <w:t xml:space="preserve"> жилого фонда администрации города Урай</w:t>
            </w:r>
          </w:p>
        </w:tc>
      </w:tr>
    </w:tbl>
    <w:p w:rsidR="00690622" w:rsidRDefault="00690622" w:rsidP="00690622">
      <w:pPr>
        <w:ind w:firstLine="708"/>
        <w:jc w:val="right"/>
        <w:rPr>
          <w:sz w:val="20"/>
        </w:rPr>
      </w:pPr>
      <w:r w:rsidRPr="00BB2386">
        <w:rPr>
          <w:sz w:val="20"/>
        </w:rPr>
        <w:t>»;</w:t>
      </w:r>
    </w:p>
    <w:p w:rsidR="00AF20AC" w:rsidRPr="00AE5555" w:rsidRDefault="00F93B1B" w:rsidP="008D3274">
      <w:pPr>
        <w:ind w:firstLine="708"/>
        <w:jc w:val="both"/>
      </w:pPr>
      <w:r>
        <w:t>г</w:t>
      </w:r>
      <w:r w:rsidR="00C91ABC">
        <w:t xml:space="preserve">) </w:t>
      </w:r>
      <w:r w:rsidR="00AF20AC">
        <w:t>с</w:t>
      </w:r>
      <w:r w:rsidR="00AF20AC" w:rsidRPr="00AE5555">
        <w:t>троку «Итого по программе</w:t>
      </w:r>
      <w:proofErr w:type="gramStart"/>
      <w:r w:rsidR="00AF20AC">
        <w:t>:</w:t>
      </w:r>
      <w:r w:rsidR="00AF20AC" w:rsidRPr="00AE5555">
        <w:t>»</w:t>
      </w:r>
      <w:proofErr w:type="gramEnd"/>
      <w:r w:rsidR="00AF20AC" w:rsidRPr="00AE5555">
        <w:t xml:space="preserve"> изложить в следующей редакции:</w:t>
      </w:r>
    </w:p>
    <w:p w:rsidR="00AF20AC" w:rsidRPr="00BB2386" w:rsidRDefault="00AF20AC" w:rsidP="009D71A3">
      <w:pPr>
        <w:ind w:firstLine="708"/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276"/>
        <w:gridCol w:w="1275"/>
        <w:gridCol w:w="1134"/>
        <w:gridCol w:w="1276"/>
        <w:gridCol w:w="1134"/>
      </w:tblGrid>
      <w:tr w:rsidR="00AF20AC" w:rsidRPr="009B1A3E" w:rsidTr="00AF20AC">
        <w:tc>
          <w:tcPr>
            <w:tcW w:w="2376" w:type="dxa"/>
            <w:vMerge w:val="restart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560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F20AC" w:rsidRPr="00C528DE" w:rsidRDefault="00F93B1B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</w:t>
            </w:r>
            <w:r w:rsidR="00673157">
              <w:rPr>
                <w:sz w:val="20"/>
                <w:szCs w:val="20"/>
                <w:lang w:eastAsia="en-US"/>
              </w:rPr>
              <w:t> 855,6</w:t>
            </w:r>
          </w:p>
        </w:tc>
        <w:tc>
          <w:tcPr>
            <w:tcW w:w="1275" w:type="dxa"/>
            <w:vAlign w:val="center"/>
          </w:tcPr>
          <w:p w:rsidR="00AF20AC" w:rsidRPr="009B1A3E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AF20AC" w:rsidRPr="009B1A3E" w:rsidRDefault="00F93B1B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</w:t>
            </w:r>
            <w:r w:rsidR="00673157">
              <w:rPr>
                <w:sz w:val="20"/>
                <w:szCs w:val="20"/>
                <w:lang w:eastAsia="en-US"/>
              </w:rPr>
              <w:t> 732,5</w:t>
            </w:r>
          </w:p>
        </w:tc>
        <w:tc>
          <w:tcPr>
            <w:tcW w:w="1276" w:type="dxa"/>
            <w:vAlign w:val="center"/>
          </w:tcPr>
          <w:p w:rsidR="00AF20AC" w:rsidRPr="009B1A3E" w:rsidRDefault="00AF20AC" w:rsidP="003665C3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B6F34">
              <w:rPr>
                <w:sz w:val="20"/>
                <w:szCs w:val="20"/>
                <w:lang w:eastAsia="en-US"/>
              </w:rPr>
              <w:t>2 754,7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  <w:tr w:rsidR="00AF20AC" w:rsidRPr="009B1A3E" w:rsidTr="00AF20AC">
        <w:tc>
          <w:tcPr>
            <w:tcW w:w="2376" w:type="dxa"/>
            <w:vMerge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F20AC" w:rsidRPr="009B1A3E" w:rsidRDefault="00A365E0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673157">
              <w:rPr>
                <w:sz w:val="20"/>
                <w:szCs w:val="20"/>
                <w:lang w:eastAsia="en-US"/>
              </w:rPr>
              <w:t> 504,4</w:t>
            </w:r>
          </w:p>
        </w:tc>
        <w:tc>
          <w:tcPr>
            <w:tcW w:w="1275" w:type="dxa"/>
            <w:vAlign w:val="center"/>
          </w:tcPr>
          <w:p w:rsidR="00AF20AC" w:rsidRPr="009B1A3E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AF20AC" w:rsidRPr="009B1A3E" w:rsidRDefault="001C309B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73157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673157">
              <w:rPr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1276" w:type="dxa"/>
            <w:vAlign w:val="center"/>
          </w:tcPr>
          <w:p w:rsidR="00AF20AC" w:rsidRPr="009B1A3E" w:rsidRDefault="00CB6F34" w:rsidP="00CB6F3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1 519,3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  <w:tr w:rsidR="00AF20AC" w:rsidRPr="009B1A3E" w:rsidTr="00AF20AC">
        <w:tc>
          <w:tcPr>
            <w:tcW w:w="2376" w:type="dxa"/>
            <w:vMerge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</w:t>
            </w:r>
            <w:proofErr w:type="spellStart"/>
            <w:r w:rsidRPr="009B1A3E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AF20AC" w:rsidRPr="009B1A3E" w:rsidRDefault="00F93B1B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</w:t>
            </w:r>
            <w:r w:rsidR="00673157">
              <w:rPr>
                <w:sz w:val="20"/>
                <w:szCs w:val="20"/>
                <w:lang w:eastAsia="en-US"/>
              </w:rPr>
              <w:t> 440,1</w:t>
            </w:r>
          </w:p>
        </w:tc>
        <w:tc>
          <w:tcPr>
            <w:tcW w:w="1275" w:type="dxa"/>
            <w:vAlign w:val="center"/>
          </w:tcPr>
          <w:p w:rsidR="00AF20AC" w:rsidRPr="009B1A3E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AF20AC" w:rsidRPr="009B1A3E" w:rsidRDefault="00F93B1B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673157">
              <w:rPr>
                <w:sz w:val="20"/>
                <w:szCs w:val="20"/>
                <w:lang w:eastAsia="en-US"/>
              </w:rPr>
              <w:t>6 222,4</w:t>
            </w:r>
          </w:p>
        </w:tc>
        <w:tc>
          <w:tcPr>
            <w:tcW w:w="1276" w:type="dxa"/>
            <w:vAlign w:val="center"/>
          </w:tcPr>
          <w:p w:rsidR="00AF20AC" w:rsidRPr="009B1A3E" w:rsidRDefault="00AF20AC" w:rsidP="00CB6F3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B6F34">
              <w:rPr>
                <w:sz w:val="20"/>
                <w:szCs w:val="20"/>
                <w:lang w:eastAsia="en-US"/>
              </w:rPr>
              <w:t>7 746,5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  <w:tr w:rsidR="00AF20AC" w:rsidRPr="009B1A3E" w:rsidTr="00AF20AC">
        <w:tc>
          <w:tcPr>
            <w:tcW w:w="2376" w:type="dxa"/>
            <w:vMerge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A0B" w:rsidRDefault="00AF20AC" w:rsidP="00831A0B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AF20AC" w:rsidRPr="009B1A3E" w:rsidRDefault="00AF20AC" w:rsidP="00831A0B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AF20AC" w:rsidRPr="009B1A3E" w:rsidRDefault="00F93B1B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164 9</w:t>
            </w:r>
            <w:r w:rsidR="00673157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6731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AF20AC" w:rsidRPr="00266908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AF20AC" w:rsidRPr="00CA1B6E" w:rsidRDefault="00673157" w:rsidP="0067315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88 230,9</w:t>
            </w:r>
          </w:p>
        </w:tc>
        <w:tc>
          <w:tcPr>
            <w:tcW w:w="1276" w:type="dxa"/>
            <w:vAlign w:val="center"/>
          </w:tcPr>
          <w:p w:rsidR="00AF20AC" w:rsidRPr="00CA1B6E" w:rsidRDefault="00CB6F34" w:rsidP="00CB6F3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3 488,9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AF20AC" w:rsidRDefault="00AF20AC" w:rsidP="00AF20AC">
      <w:pPr>
        <w:tabs>
          <w:tab w:val="left" w:pos="9639"/>
        </w:tabs>
        <w:ind w:firstLine="708"/>
      </w:pPr>
      <w:r>
        <w:tab/>
      </w:r>
      <w:r w:rsidRPr="00BB2386">
        <w:rPr>
          <w:sz w:val="20"/>
        </w:rPr>
        <w:t>»</w:t>
      </w:r>
      <w:r>
        <w:t>.</w:t>
      </w:r>
    </w:p>
    <w:p w:rsidR="008D3274" w:rsidRDefault="00AF20AC" w:rsidP="00AF20AC">
      <w:pPr>
        <w:ind w:firstLine="708"/>
        <w:jc w:val="both"/>
      </w:pPr>
      <w:r>
        <w:t xml:space="preserve">3. </w:t>
      </w:r>
      <w:r w:rsidR="00066AB6">
        <w:t>В Таблице 4.2 раздела 4</w:t>
      </w:r>
      <w:r w:rsidR="008D3274">
        <w:t>:</w:t>
      </w:r>
    </w:p>
    <w:p w:rsidR="00AF20AC" w:rsidRPr="009135D7" w:rsidRDefault="008D3274" w:rsidP="00AF20AC">
      <w:pPr>
        <w:ind w:firstLine="708"/>
        <w:jc w:val="both"/>
      </w:pPr>
      <w:r>
        <w:t>а)</w:t>
      </w:r>
      <w:r w:rsidR="00066AB6">
        <w:t xml:space="preserve"> строк</w:t>
      </w:r>
      <w:r w:rsidR="00831A0B">
        <w:t>и</w:t>
      </w:r>
      <w:r w:rsidR="00066AB6">
        <w:t xml:space="preserve"> </w:t>
      </w:r>
      <w:r w:rsidR="001A643B">
        <w:t>1</w:t>
      </w:r>
      <w:r w:rsidR="0061233F">
        <w:t>-</w:t>
      </w:r>
      <w:r w:rsidR="00690622">
        <w:t>10</w:t>
      </w:r>
      <w:r w:rsidR="00066AB6">
        <w:t xml:space="preserve"> </w:t>
      </w:r>
      <w:r w:rsidR="00AF20AC">
        <w:t>изложить в следующей редакции:</w:t>
      </w:r>
    </w:p>
    <w:p w:rsidR="00AF20AC" w:rsidRPr="00BB2386" w:rsidRDefault="00AF20AC" w:rsidP="00AF20AC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701"/>
      </w:tblGrid>
      <w:tr w:rsidR="001A643B" w:rsidRPr="001A643B" w:rsidTr="001A643B">
        <w:trPr>
          <w:trHeight w:val="562"/>
        </w:trPr>
        <w:tc>
          <w:tcPr>
            <w:tcW w:w="709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A643B" w:rsidRPr="00A62250" w:rsidRDefault="001A643B" w:rsidP="008D3274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1A643B" w:rsidRPr="00B41BF5" w:rsidRDefault="00B41BF5" w:rsidP="00831A0B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992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1A643B" w:rsidRPr="001A643B" w:rsidRDefault="00B41BF5" w:rsidP="00B41BF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306</w:t>
            </w:r>
          </w:p>
        </w:tc>
      </w:tr>
      <w:tr w:rsidR="00831A0B" w:rsidRPr="00DA4FEB" w:rsidTr="00831A0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A62250" w:rsidRDefault="00831A0B" w:rsidP="00831A0B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EA66CD" w:rsidP="00EA66C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B41BF5" w:rsidP="00B41BF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179</w:t>
            </w:r>
          </w:p>
        </w:tc>
      </w:tr>
      <w:tr w:rsidR="00214B46" w:rsidRPr="00214B46" w:rsidTr="0061233F">
        <w:tc>
          <w:tcPr>
            <w:tcW w:w="709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214B46" w:rsidRPr="00A62250" w:rsidRDefault="00214B46" w:rsidP="003A52D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A62250">
              <w:rPr>
                <w:sz w:val="18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364,3</w:t>
            </w:r>
          </w:p>
        </w:tc>
        <w:tc>
          <w:tcPr>
            <w:tcW w:w="851" w:type="dxa"/>
            <w:vAlign w:val="center"/>
          </w:tcPr>
          <w:p w:rsidR="00214B46" w:rsidRPr="00066AB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876,6</w:t>
            </w:r>
          </w:p>
        </w:tc>
        <w:tc>
          <w:tcPr>
            <w:tcW w:w="992" w:type="dxa"/>
            <w:vAlign w:val="center"/>
          </w:tcPr>
          <w:p w:rsidR="00214B46" w:rsidRPr="00066AB6" w:rsidRDefault="00576152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214B46" w:rsidRPr="00066AB6" w:rsidRDefault="00831A0B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16">
              <w:rPr>
                <w:sz w:val="20"/>
                <w:szCs w:val="20"/>
              </w:rPr>
              <w:t>240,9</w:t>
            </w:r>
          </w:p>
        </w:tc>
      </w:tr>
      <w:tr w:rsidR="0061233F" w:rsidRPr="0061233F" w:rsidTr="0061233F">
        <w:tc>
          <w:tcPr>
            <w:tcW w:w="709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61233F" w:rsidRPr="00A62250" w:rsidRDefault="0061233F" w:rsidP="00B41BF5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  <w:lang w:val="en-US"/>
              </w:rPr>
              <w:t>236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2</w:t>
            </w:r>
            <w:r w:rsidRPr="0061233F">
              <w:rPr>
                <w:sz w:val="20"/>
                <w:lang w:val="en-US"/>
              </w:rPr>
              <w:t>1</w:t>
            </w:r>
            <w:r w:rsidRPr="0061233F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18</w:t>
            </w:r>
            <w:r w:rsidR="00801A69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18</w:t>
            </w:r>
            <w:r w:rsidR="00801A69">
              <w:rPr>
                <w:sz w:val="20"/>
              </w:rPr>
              <w:t>1</w:t>
            </w:r>
          </w:p>
        </w:tc>
      </w:tr>
      <w:tr w:rsidR="0061233F" w:rsidRPr="0061233F" w:rsidTr="0061233F">
        <w:tc>
          <w:tcPr>
            <w:tcW w:w="709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61233F" w:rsidRPr="00A62250" w:rsidRDefault="0061233F" w:rsidP="00B41BF5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</w:t>
            </w:r>
            <w:r w:rsidR="00801A69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2</w:t>
            </w:r>
            <w:r w:rsidR="00801A69">
              <w:rPr>
                <w:sz w:val="20"/>
              </w:rPr>
              <w:t>7</w:t>
            </w:r>
          </w:p>
        </w:tc>
      </w:tr>
      <w:tr w:rsidR="0061233F" w:rsidRPr="0061233F" w:rsidTr="0061233F">
        <w:tc>
          <w:tcPr>
            <w:tcW w:w="709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61233F" w:rsidRPr="00A62250" w:rsidRDefault="0061233F" w:rsidP="0061233F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A62250">
              <w:rPr>
                <w:sz w:val="18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61233F" w:rsidRPr="00A62250" w:rsidRDefault="0061233F" w:rsidP="0061233F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A62250">
              <w:rPr>
                <w:sz w:val="18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9,7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</w:t>
            </w:r>
            <w:r w:rsidR="00801A69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1233F" w:rsidRPr="0061233F" w:rsidRDefault="00801A69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701" w:type="dxa"/>
            <w:vAlign w:val="center"/>
          </w:tcPr>
          <w:p w:rsidR="0061233F" w:rsidRPr="0061233F" w:rsidRDefault="00801A69" w:rsidP="00612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9D71A3" w:rsidRPr="009D71A3" w:rsidTr="009D71A3">
        <w:tc>
          <w:tcPr>
            <w:tcW w:w="709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9D71A3" w:rsidRPr="00A62250" w:rsidRDefault="009D71A3" w:rsidP="009D71A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A62250">
              <w:rPr>
                <w:sz w:val="18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семей</w:t>
            </w:r>
          </w:p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9D71A3" w:rsidRPr="009D71A3" w:rsidRDefault="00E51216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D71A3" w:rsidRPr="009D71A3" w:rsidRDefault="009D71A3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216">
              <w:rPr>
                <w:sz w:val="20"/>
                <w:szCs w:val="20"/>
              </w:rPr>
              <w:t>8</w:t>
            </w:r>
          </w:p>
        </w:tc>
      </w:tr>
      <w:tr w:rsidR="009D71A3" w:rsidRPr="009D71A3" w:rsidTr="009D71A3">
        <w:tc>
          <w:tcPr>
            <w:tcW w:w="709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D71A3" w:rsidRPr="00A62250" w:rsidRDefault="009D71A3" w:rsidP="009D71A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A62250">
              <w:rPr>
                <w:sz w:val="18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9D71A3" w:rsidRPr="00A62250" w:rsidRDefault="009D71A3" w:rsidP="009D71A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A62250">
              <w:rPr>
                <w:sz w:val="18"/>
                <w:szCs w:val="20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9D71A3" w:rsidRPr="009D71A3" w:rsidRDefault="009D71A3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5121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E5121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D71A3" w:rsidRPr="009D71A3" w:rsidRDefault="009D71A3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E51216">
              <w:rPr>
                <w:sz w:val="20"/>
                <w:szCs w:val="20"/>
              </w:rPr>
              <w:t>5</w:t>
            </w:r>
          </w:p>
        </w:tc>
      </w:tr>
      <w:tr w:rsidR="00E51216" w:rsidRPr="00DA4FEB" w:rsidTr="00E5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E51216">
              <w:rPr>
                <w:sz w:val="18"/>
                <w:szCs w:val="20"/>
              </w:rPr>
              <w:t>Количество специализированных жилых помещений, предоставленных работникам бюджетных учреждений  на период 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51216" w:rsidRPr="00DA4FEB" w:rsidTr="00E5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E51216">
              <w:rPr>
                <w:sz w:val="18"/>
                <w:szCs w:val="20"/>
              </w:rPr>
              <w:t>Количество жилых помещений, отнесенных к маневренному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51216" w:rsidRPr="007A6B82" w:rsidTr="00E51216">
        <w:tc>
          <w:tcPr>
            <w:tcW w:w="10065" w:type="dxa"/>
            <w:gridSpan w:val="8"/>
            <w:tcBorders>
              <w:left w:val="nil"/>
              <w:right w:val="nil"/>
            </w:tcBorders>
            <w:vAlign w:val="center"/>
          </w:tcPr>
          <w:p w:rsidR="00690622" w:rsidRDefault="00690622" w:rsidP="00690622">
            <w:pPr>
              <w:ind w:firstLine="708"/>
              <w:jc w:val="right"/>
              <w:rPr>
                <w:sz w:val="20"/>
              </w:rPr>
            </w:pPr>
            <w:r w:rsidRPr="00BB2386">
              <w:rPr>
                <w:sz w:val="20"/>
              </w:rPr>
              <w:t>»;</w:t>
            </w:r>
          </w:p>
          <w:p w:rsidR="00690622" w:rsidRDefault="00690622" w:rsidP="00690622">
            <w:pPr>
              <w:ind w:firstLine="708"/>
              <w:jc w:val="both"/>
            </w:pPr>
            <w:r>
              <w:t>б) строки 13-14 изложить в следующей редакции:</w:t>
            </w:r>
          </w:p>
          <w:p w:rsidR="00E51216" w:rsidRPr="007A6B82" w:rsidRDefault="00690622" w:rsidP="00690622">
            <w:pPr>
              <w:ind w:firstLine="708"/>
              <w:jc w:val="both"/>
              <w:rPr>
                <w:sz w:val="20"/>
              </w:rPr>
            </w:pPr>
            <w:r w:rsidRPr="00BB2386">
              <w:rPr>
                <w:sz w:val="20"/>
              </w:rPr>
              <w:t>«</w:t>
            </w:r>
          </w:p>
        </w:tc>
      </w:tr>
      <w:tr w:rsidR="00E51216" w:rsidRPr="00DA4FEB" w:rsidTr="007A6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E51216">
              <w:rPr>
                <w:sz w:val="18"/>
              </w:rPr>
              <w:t>Количество жилых помещений специализированного жилищного фонда,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690622" w:rsidP="006906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690622" w:rsidP="006906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E51216" w:rsidRPr="00DA4FEB" w:rsidTr="007A6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E51216">
              <w:rPr>
                <w:sz w:val="18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E51216">
              <w:rPr>
                <w:sz w:val="18"/>
              </w:rPr>
              <w:t xml:space="preserve"> в список на 1 января 2016 года - 25), нарастающим итогом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E5121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690622" w:rsidP="006906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204</w:t>
            </w:r>
            <w:r w:rsidR="00E51216" w:rsidRPr="00E51216">
              <w:rPr>
                <w:sz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690622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24</w:t>
            </w:r>
            <w:r w:rsidR="00690622">
              <w:rPr>
                <w:sz w:val="18"/>
              </w:rPr>
              <w:t>0</w:t>
            </w:r>
            <w:r w:rsidRPr="00E51216">
              <w:rPr>
                <w:sz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16" w:rsidRPr="00E51216" w:rsidRDefault="00E51216" w:rsidP="00690622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51216">
              <w:rPr>
                <w:sz w:val="18"/>
              </w:rPr>
              <w:t>24</w:t>
            </w:r>
            <w:r w:rsidR="00690622">
              <w:rPr>
                <w:sz w:val="18"/>
              </w:rPr>
              <w:t>0</w:t>
            </w:r>
            <w:r w:rsidRPr="00E51216">
              <w:rPr>
                <w:sz w:val="18"/>
              </w:rPr>
              <w:t>,0</w:t>
            </w:r>
          </w:p>
        </w:tc>
      </w:tr>
    </w:tbl>
    <w:p w:rsidR="00214B46" w:rsidRDefault="001A643B" w:rsidP="00690622">
      <w:pPr>
        <w:tabs>
          <w:tab w:val="left" w:pos="-4536"/>
          <w:tab w:val="left" w:pos="9639"/>
        </w:tabs>
        <w:autoSpaceDE w:val="0"/>
        <w:autoSpaceDN w:val="0"/>
        <w:adjustRightInd w:val="0"/>
        <w:ind w:right="-2" w:firstLine="709"/>
        <w:jc w:val="right"/>
      </w:pPr>
      <w:r>
        <w:t xml:space="preserve">                            </w:t>
      </w:r>
      <w:r w:rsidR="00AF20AC">
        <w:t>.</w:t>
      </w:r>
    </w:p>
    <w:sectPr w:rsidR="00214B46" w:rsidSect="00673157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DF" w:rsidRDefault="001E52DF" w:rsidP="00424452">
      <w:r>
        <w:separator/>
      </w:r>
    </w:p>
  </w:endnote>
  <w:endnote w:type="continuationSeparator" w:id="0">
    <w:p w:rsidR="001E52DF" w:rsidRDefault="001E52DF" w:rsidP="004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DF" w:rsidRDefault="001E52DF" w:rsidP="00424452">
      <w:r>
        <w:separator/>
      </w:r>
    </w:p>
  </w:footnote>
  <w:footnote w:type="continuationSeparator" w:id="0">
    <w:p w:rsidR="001E52DF" w:rsidRDefault="001E52DF" w:rsidP="0042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847"/>
    <w:multiLevelType w:val="hybridMultilevel"/>
    <w:tmpl w:val="71F40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B5E1F"/>
    <w:multiLevelType w:val="hybridMultilevel"/>
    <w:tmpl w:val="FC563A7E"/>
    <w:lvl w:ilvl="0" w:tplc="6EA402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1709"/>
    <w:multiLevelType w:val="multilevel"/>
    <w:tmpl w:val="36F6D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F567CAF"/>
    <w:multiLevelType w:val="hybridMultilevel"/>
    <w:tmpl w:val="282A4F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6E5EEC"/>
    <w:multiLevelType w:val="hybridMultilevel"/>
    <w:tmpl w:val="9B52F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E40D0"/>
    <w:multiLevelType w:val="hybridMultilevel"/>
    <w:tmpl w:val="76505B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50B4C"/>
    <w:multiLevelType w:val="hybridMultilevel"/>
    <w:tmpl w:val="B63800C4"/>
    <w:lvl w:ilvl="0" w:tplc="50040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6165"/>
    <w:multiLevelType w:val="multilevel"/>
    <w:tmpl w:val="E6666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C57762E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DC42D3C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EAA2A22"/>
    <w:multiLevelType w:val="hybridMultilevel"/>
    <w:tmpl w:val="A964058E"/>
    <w:lvl w:ilvl="0" w:tplc="83CEE7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1103E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E69230B"/>
    <w:multiLevelType w:val="hybridMultilevel"/>
    <w:tmpl w:val="68B2DB10"/>
    <w:lvl w:ilvl="0" w:tplc="E0EEAE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536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2B869C8"/>
    <w:multiLevelType w:val="hybridMultilevel"/>
    <w:tmpl w:val="4CB42AD6"/>
    <w:lvl w:ilvl="0" w:tplc="8CBC6F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A3DFB"/>
    <w:multiLevelType w:val="hybridMultilevel"/>
    <w:tmpl w:val="ED800882"/>
    <w:lvl w:ilvl="0" w:tplc="093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1439A6"/>
    <w:multiLevelType w:val="multilevel"/>
    <w:tmpl w:val="DF9E4A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6B4BF1"/>
    <w:multiLevelType w:val="hybridMultilevel"/>
    <w:tmpl w:val="28E89580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8">
    <w:nsid w:val="34DE6BED"/>
    <w:multiLevelType w:val="hybridMultilevel"/>
    <w:tmpl w:val="F06E4774"/>
    <w:lvl w:ilvl="0" w:tplc="2D9A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F3116F"/>
    <w:multiLevelType w:val="hybridMultilevel"/>
    <w:tmpl w:val="995497C2"/>
    <w:lvl w:ilvl="0" w:tplc="68B8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7237C"/>
    <w:multiLevelType w:val="hybridMultilevel"/>
    <w:tmpl w:val="C7D6E9B6"/>
    <w:lvl w:ilvl="0" w:tplc="9092A17E">
      <w:start w:val="1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2FE41B6"/>
    <w:multiLevelType w:val="hybridMultilevel"/>
    <w:tmpl w:val="E9367E0A"/>
    <w:lvl w:ilvl="0" w:tplc="3DA67F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F6FF2"/>
    <w:multiLevelType w:val="hybridMultilevel"/>
    <w:tmpl w:val="E136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53A5A"/>
    <w:multiLevelType w:val="hybridMultilevel"/>
    <w:tmpl w:val="FB2EC3C6"/>
    <w:lvl w:ilvl="0" w:tplc="0C7E961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9B6F8D"/>
    <w:multiLevelType w:val="hybridMultilevel"/>
    <w:tmpl w:val="322289FA"/>
    <w:lvl w:ilvl="0" w:tplc="27345612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4CBF0925"/>
    <w:multiLevelType w:val="hybridMultilevel"/>
    <w:tmpl w:val="C6AE751E"/>
    <w:lvl w:ilvl="0" w:tplc="A05A0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22776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37F6492"/>
    <w:multiLevelType w:val="hybridMultilevel"/>
    <w:tmpl w:val="F348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2433D"/>
    <w:multiLevelType w:val="hybridMultilevel"/>
    <w:tmpl w:val="68AAB5E8"/>
    <w:lvl w:ilvl="0" w:tplc="05F63122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55031B58"/>
    <w:multiLevelType w:val="hybridMultilevel"/>
    <w:tmpl w:val="0372922C"/>
    <w:lvl w:ilvl="0" w:tplc="4E78A3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A47"/>
    <w:multiLevelType w:val="hybridMultilevel"/>
    <w:tmpl w:val="D7CEAF54"/>
    <w:lvl w:ilvl="0" w:tplc="BC20C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431BA0"/>
    <w:multiLevelType w:val="hybridMultilevel"/>
    <w:tmpl w:val="EA100A1E"/>
    <w:lvl w:ilvl="0" w:tplc="1FE293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C3C231B"/>
    <w:multiLevelType w:val="multilevel"/>
    <w:tmpl w:val="ED486A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E861F8"/>
    <w:multiLevelType w:val="hybridMultilevel"/>
    <w:tmpl w:val="758AACF4"/>
    <w:lvl w:ilvl="0" w:tplc="76B211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725B4"/>
    <w:multiLevelType w:val="multilevel"/>
    <w:tmpl w:val="43D46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5F47C85"/>
    <w:multiLevelType w:val="hybridMultilevel"/>
    <w:tmpl w:val="1BBC5DBC"/>
    <w:lvl w:ilvl="0" w:tplc="4DD672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22D1"/>
    <w:multiLevelType w:val="hybridMultilevel"/>
    <w:tmpl w:val="68AAB5E8"/>
    <w:lvl w:ilvl="0" w:tplc="05F63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8A30B6"/>
    <w:multiLevelType w:val="hybridMultilevel"/>
    <w:tmpl w:val="C2DE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271EF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EAA2DFA"/>
    <w:multiLevelType w:val="hybridMultilevel"/>
    <w:tmpl w:val="17267354"/>
    <w:lvl w:ilvl="0" w:tplc="BF861F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6555E"/>
    <w:multiLevelType w:val="hybridMultilevel"/>
    <w:tmpl w:val="9B3CCC28"/>
    <w:lvl w:ilvl="0" w:tplc="BE8CA0A6">
      <w:start w:val="1"/>
      <w:numFmt w:val="decimal"/>
      <w:lvlText w:val="%1)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EA1A0A"/>
    <w:multiLevelType w:val="hybridMultilevel"/>
    <w:tmpl w:val="62804500"/>
    <w:lvl w:ilvl="0" w:tplc="9D600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16"/>
  </w:num>
  <w:num w:numId="8">
    <w:abstractNumId w:val="32"/>
  </w:num>
  <w:num w:numId="9">
    <w:abstractNumId w:val="31"/>
  </w:num>
  <w:num w:numId="10">
    <w:abstractNumId w:val="28"/>
  </w:num>
  <w:num w:numId="11">
    <w:abstractNumId w:val="36"/>
  </w:num>
  <w:num w:numId="12">
    <w:abstractNumId w:val="24"/>
  </w:num>
  <w:num w:numId="13">
    <w:abstractNumId w:val="37"/>
  </w:num>
  <w:num w:numId="14">
    <w:abstractNumId w:val="3"/>
  </w:num>
  <w:num w:numId="15">
    <w:abstractNumId w:val="5"/>
  </w:num>
  <w:num w:numId="16">
    <w:abstractNumId w:val="0"/>
  </w:num>
  <w:num w:numId="17">
    <w:abstractNumId w:val="19"/>
  </w:num>
  <w:num w:numId="18">
    <w:abstractNumId w:val="2"/>
  </w:num>
  <w:num w:numId="19">
    <w:abstractNumId w:val="34"/>
  </w:num>
  <w:num w:numId="20">
    <w:abstractNumId w:val="7"/>
  </w:num>
  <w:num w:numId="21">
    <w:abstractNumId w:val="40"/>
  </w:num>
  <w:num w:numId="22">
    <w:abstractNumId w:val="20"/>
  </w:num>
  <w:num w:numId="23">
    <w:abstractNumId w:val="8"/>
  </w:num>
  <w:num w:numId="24">
    <w:abstractNumId w:val="12"/>
  </w:num>
  <w:num w:numId="25">
    <w:abstractNumId w:val="38"/>
  </w:num>
  <w:num w:numId="26">
    <w:abstractNumId w:val="21"/>
  </w:num>
  <w:num w:numId="27">
    <w:abstractNumId w:val="9"/>
  </w:num>
  <w:num w:numId="28">
    <w:abstractNumId w:val="11"/>
  </w:num>
  <w:num w:numId="29">
    <w:abstractNumId w:val="26"/>
  </w:num>
  <w:num w:numId="30">
    <w:abstractNumId w:val="30"/>
  </w:num>
  <w:num w:numId="31">
    <w:abstractNumId w:val="10"/>
  </w:num>
  <w:num w:numId="32">
    <w:abstractNumId w:val="6"/>
  </w:num>
  <w:num w:numId="33">
    <w:abstractNumId w:val="33"/>
  </w:num>
  <w:num w:numId="34">
    <w:abstractNumId w:val="29"/>
  </w:num>
  <w:num w:numId="35">
    <w:abstractNumId w:val="1"/>
  </w:num>
  <w:num w:numId="36">
    <w:abstractNumId w:val="14"/>
  </w:num>
  <w:num w:numId="37">
    <w:abstractNumId w:val="35"/>
  </w:num>
  <w:num w:numId="38">
    <w:abstractNumId w:val="15"/>
  </w:num>
  <w:num w:numId="39">
    <w:abstractNumId w:val="25"/>
  </w:num>
  <w:num w:numId="40">
    <w:abstractNumId w:val="41"/>
  </w:num>
  <w:num w:numId="41">
    <w:abstractNumId w:val="2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09"/>
    <w:rsid w:val="0000170E"/>
    <w:rsid w:val="00006AF7"/>
    <w:rsid w:val="0001152A"/>
    <w:rsid w:val="00011A9A"/>
    <w:rsid w:val="00012D3C"/>
    <w:rsid w:val="00014474"/>
    <w:rsid w:val="00015ABB"/>
    <w:rsid w:val="00016322"/>
    <w:rsid w:val="0002035D"/>
    <w:rsid w:val="000205FB"/>
    <w:rsid w:val="00020B59"/>
    <w:rsid w:val="0002131A"/>
    <w:rsid w:val="00022DA4"/>
    <w:rsid w:val="000231F3"/>
    <w:rsid w:val="00024550"/>
    <w:rsid w:val="00027AED"/>
    <w:rsid w:val="00030E3E"/>
    <w:rsid w:val="000316B4"/>
    <w:rsid w:val="00031D5F"/>
    <w:rsid w:val="00032DDA"/>
    <w:rsid w:val="00033691"/>
    <w:rsid w:val="000339D7"/>
    <w:rsid w:val="00035F1E"/>
    <w:rsid w:val="00036A82"/>
    <w:rsid w:val="00037B6E"/>
    <w:rsid w:val="00040067"/>
    <w:rsid w:val="000418E6"/>
    <w:rsid w:val="00043521"/>
    <w:rsid w:val="000457D0"/>
    <w:rsid w:val="000471B9"/>
    <w:rsid w:val="000478FD"/>
    <w:rsid w:val="000504B1"/>
    <w:rsid w:val="00050882"/>
    <w:rsid w:val="00051B75"/>
    <w:rsid w:val="00052FB2"/>
    <w:rsid w:val="00056412"/>
    <w:rsid w:val="00066AB6"/>
    <w:rsid w:val="00072FDF"/>
    <w:rsid w:val="00075EBA"/>
    <w:rsid w:val="000826B9"/>
    <w:rsid w:val="0008491B"/>
    <w:rsid w:val="0008504B"/>
    <w:rsid w:val="00097DB2"/>
    <w:rsid w:val="000A15CA"/>
    <w:rsid w:val="000A169B"/>
    <w:rsid w:val="000A35EC"/>
    <w:rsid w:val="000A535B"/>
    <w:rsid w:val="000A7355"/>
    <w:rsid w:val="000A73B4"/>
    <w:rsid w:val="000B0BB4"/>
    <w:rsid w:val="000B5C78"/>
    <w:rsid w:val="000B74E9"/>
    <w:rsid w:val="000B7AFE"/>
    <w:rsid w:val="000C0DF5"/>
    <w:rsid w:val="000C7294"/>
    <w:rsid w:val="000C7E0E"/>
    <w:rsid w:val="000D00D7"/>
    <w:rsid w:val="000D0729"/>
    <w:rsid w:val="000D0FD5"/>
    <w:rsid w:val="000D2742"/>
    <w:rsid w:val="000D3636"/>
    <w:rsid w:val="000E2B82"/>
    <w:rsid w:val="000E3450"/>
    <w:rsid w:val="000E3C8B"/>
    <w:rsid w:val="000E654C"/>
    <w:rsid w:val="000E6AE1"/>
    <w:rsid w:val="000F0F16"/>
    <w:rsid w:val="000F2B3A"/>
    <w:rsid w:val="000F6950"/>
    <w:rsid w:val="00104805"/>
    <w:rsid w:val="00106BB8"/>
    <w:rsid w:val="00106DFD"/>
    <w:rsid w:val="00107097"/>
    <w:rsid w:val="00107AA3"/>
    <w:rsid w:val="001108E9"/>
    <w:rsid w:val="00113374"/>
    <w:rsid w:val="00113626"/>
    <w:rsid w:val="00113A1B"/>
    <w:rsid w:val="00114F7A"/>
    <w:rsid w:val="00120AA8"/>
    <w:rsid w:val="0012559C"/>
    <w:rsid w:val="00127AB3"/>
    <w:rsid w:val="00136207"/>
    <w:rsid w:val="00140D2A"/>
    <w:rsid w:val="001419ED"/>
    <w:rsid w:val="00153BA4"/>
    <w:rsid w:val="001566F0"/>
    <w:rsid w:val="00160689"/>
    <w:rsid w:val="00163527"/>
    <w:rsid w:val="001641E4"/>
    <w:rsid w:val="00170CA1"/>
    <w:rsid w:val="00171D93"/>
    <w:rsid w:val="00185A4B"/>
    <w:rsid w:val="0018634A"/>
    <w:rsid w:val="001917B0"/>
    <w:rsid w:val="00191E1A"/>
    <w:rsid w:val="001A13A5"/>
    <w:rsid w:val="001A1CC3"/>
    <w:rsid w:val="001A6294"/>
    <w:rsid w:val="001A643B"/>
    <w:rsid w:val="001B1109"/>
    <w:rsid w:val="001B180D"/>
    <w:rsid w:val="001B419E"/>
    <w:rsid w:val="001B7459"/>
    <w:rsid w:val="001C0D4B"/>
    <w:rsid w:val="001C309B"/>
    <w:rsid w:val="001C33E7"/>
    <w:rsid w:val="001E00EF"/>
    <w:rsid w:val="001E0EDE"/>
    <w:rsid w:val="001E4CD6"/>
    <w:rsid w:val="001E52DF"/>
    <w:rsid w:val="001F5092"/>
    <w:rsid w:val="001F6CD6"/>
    <w:rsid w:val="001F7F09"/>
    <w:rsid w:val="00200F10"/>
    <w:rsid w:val="002040BB"/>
    <w:rsid w:val="00204989"/>
    <w:rsid w:val="0020689F"/>
    <w:rsid w:val="002118A0"/>
    <w:rsid w:val="00213993"/>
    <w:rsid w:val="00214B46"/>
    <w:rsid w:val="00217BDA"/>
    <w:rsid w:val="0022329E"/>
    <w:rsid w:val="002255C4"/>
    <w:rsid w:val="002258AA"/>
    <w:rsid w:val="00226BE0"/>
    <w:rsid w:val="00227D95"/>
    <w:rsid w:val="00227FF5"/>
    <w:rsid w:val="0023057E"/>
    <w:rsid w:val="00231F54"/>
    <w:rsid w:val="00236D4C"/>
    <w:rsid w:val="00236F5D"/>
    <w:rsid w:val="00237487"/>
    <w:rsid w:val="002375AF"/>
    <w:rsid w:val="00242AB7"/>
    <w:rsid w:val="00245E7D"/>
    <w:rsid w:val="00246CCA"/>
    <w:rsid w:val="00252746"/>
    <w:rsid w:val="002542CC"/>
    <w:rsid w:val="002543AC"/>
    <w:rsid w:val="00262675"/>
    <w:rsid w:val="00264C59"/>
    <w:rsid w:val="00266908"/>
    <w:rsid w:val="002678C3"/>
    <w:rsid w:val="00272DA7"/>
    <w:rsid w:val="00280F74"/>
    <w:rsid w:val="00281D82"/>
    <w:rsid w:val="00282FA5"/>
    <w:rsid w:val="0028390E"/>
    <w:rsid w:val="0028595D"/>
    <w:rsid w:val="00286809"/>
    <w:rsid w:val="00287990"/>
    <w:rsid w:val="0029237A"/>
    <w:rsid w:val="00293BBA"/>
    <w:rsid w:val="002A05B6"/>
    <w:rsid w:val="002A1563"/>
    <w:rsid w:val="002A40EC"/>
    <w:rsid w:val="002B09EB"/>
    <w:rsid w:val="002B411E"/>
    <w:rsid w:val="002B41BC"/>
    <w:rsid w:val="002B5AD4"/>
    <w:rsid w:val="002B6033"/>
    <w:rsid w:val="002C139F"/>
    <w:rsid w:val="002C1A01"/>
    <w:rsid w:val="002C1B42"/>
    <w:rsid w:val="002C58AF"/>
    <w:rsid w:val="002C58CF"/>
    <w:rsid w:val="002D61DD"/>
    <w:rsid w:val="002E38F8"/>
    <w:rsid w:val="002E5A3D"/>
    <w:rsid w:val="002E5BA4"/>
    <w:rsid w:val="002E5E61"/>
    <w:rsid w:val="002E70B5"/>
    <w:rsid w:val="002F246A"/>
    <w:rsid w:val="00301724"/>
    <w:rsid w:val="00302C68"/>
    <w:rsid w:val="00306E50"/>
    <w:rsid w:val="00314CB0"/>
    <w:rsid w:val="0032265E"/>
    <w:rsid w:val="00323D5D"/>
    <w:rsid w:val="00324A60"/>
    <w:rsid w:val="0032737A"/>
    <w:rsid w:val="0032775B"/>
    <w:rsid w:val="0034240D"/>
    <w:rsid w:val="00343867"/>
    <w:rsid w:val="003503E7"/>
    <w:rsid w:val="003517CF"/>
    <w:rsid w:val="003555FF"/>
    <w:rsid w:val="003569D6"/>
    <w:rsid w:val="00361DB4"/>
    <w:rsid w:val="00362E2B"/>
    <w:rsid w:val="00363B5F"/>
    <w:rsid w:val="00363D22"/>
    <w:rsid w:val="00364283"/>
    <w:rsid w:val="0036553B"/>
    <w:rsid w:val="003665C3"/>
    <w:rsid w:val="00367866"/>
    <w:rsid w:val="00367A25"/>
    <w:rsid w:val="003712F4"/>
    <w:rsid w:val="00374F98"/>
    <w:rsid w:val="0038255B"/>
    <w:rsid w:val="003902C8"/>
    <w:rsid w:val="003912A0"/>
    <w:rsid w:val="00395F6B"/>
    <w:rsid w:val="003A064D"/>
    <w:rsid w:val="003A333E"/>
    <w:rsid w:val="003A52D3"/>
    <w:rsid w:val="003A64D1"/>
    <w:rsid w:val="003B332B"/>
    <w:rsid w:val="003B3917"/>
    <w:rsid w:val="003B577A"/>
    <w:rsid w:val="003B6167"/>
    <w:rsid w:val="003C0622"/>
    <w:rsid w:val="003C35A8"/>
    <w:rsid w:val="003C39F9"/>
    <w:rsid w:val="003C5FE6"/>
    <w:rsid w:val="003D0376"/>
    <w:rsid w:val="003E03BB"/>
    <w:rsid w:val="003E567B"/>
    <w:rsid w:val="003E7620"/>
    <w:rsid w:val="003F4E30"/>
    <w:rsid w:val="00405299"/>
    <w:rsid w:val="004052A6"/>
    <w:rsid w:val="00405D37"/>
    <w:rsid w:val="004134A2"/>
    <w:rsid w:val="00424452"/>
    <w:rsid w:val="004244BB"/>
    <w:rsid w:val="00425E82"/>
    <w:rsid w:val="00427F1A"/>
    <w:rsid w:val="00434619"/>
    <w:rsid w:val="0043504B"/>
    <w:rsid w:val="00437BFE"/>
    <w:rsid w:val="00441B11"/>
    <w:rsid w:val="00444E39"/>
    <w:rsid w:val="00446121"/>
    <w:rsid w:val="00446339"/>
    <w:rsid w:val="00447274"/>
    <w:rsid w:val="00451353"/>
    <w:rsid w:val="004537F1"/>
    <w:rsid w:val="004539B7"/>
    <w:rsid w:val="00457AA2"/>
    <w:rsid w:val="004618B9"/>
    <w:rsid w:val="00461DDD"/>
    <w:rsid w:val="00462900"/>
    <w:rsid w:val="0046320E"/>
    <w:rsid w:val="00467030"/>
    <w:rsid w:val="00471EE0"/>
    <w:rsid w:val="00472C4C"/>
    <w:rsid w:val="0047545A"/>
    <w:rsid w:val="004828A4"/>
    <w:rsid w:val="004856F3"/>
    <w:rsid w:val="00486A30"/>
    <w:rsid w:val="00487122"/>
    <w:rsid w:val="00492886"/>
    <w:rsid w:val="00494015"/>
    <w:rsid w:val="004A2539"/>
    <w:rsid w:val="004A7266"/>
    <w:rsid w:val="004C1C24"/>
    <w:rsid w:val="004C352E"/>
    <w:rsid w:val="004C70D0"/>
    <w:rsid w:val="004C75F1"/>
    <w:rsid w:val="004C7DB5"/>
    <w:rsid w:val="004D1003"/>
    <w:rsid w:val="004D27D3"/>
    <w:rsid w:val="004D4351"/>
    <w:rsid w:val="004E013B"/>
    <w:rsid w:val="004E018E"/>
    <w:rsid w:val="004E4656"/>
    <w:rsid w:val="004E6DDF"/>
    <w:rsid w:val="004F2116"/>
    <w:rsid w:val="004F2ECD"/>
    <w:rsid w:val="004F2EFD"/>
    <w:rsid w:val="004F5FF2"/>
    <w:rsid w:val="004F76FE"/>
    <w:rsid w:val="00503C58"/>
    <w:rsid w:val="0051131C"/>
    <w:rsid w:val="00511631"/>
    <w:rsid w:val="00511807"/>
    <w:rsid w:val="00511A1D"/>
    <w:rsid w:val="00516C93"/>
    <w:rsid w:val="00516F50"/>
    <w:rsid w:val="00524B12"/>
    <w:rsid w:val="00532FFB"/>
    <w:rsid w:val="00533B4A"/>
    <w:rsid w:val="005347CA"/>
    <w:rsid w:val="00534EA1"/>
    <w:rsid w:val="00536F9A"/>
    <w:rsid w:val="00541994"/>
    <w:rsid w:val="00544297"/>
    <w:rsid w:val="0055397A"/>
    <w:rsid w:val="005556ED"/>
    <w:rsid w:val="00555E87"/>
    <w:rsid w:val="005602EA"/>
    <w:rsid w:val="00560633"/>
    <w:rsid w:val="00561203"/>
    <w:rsid w:val="00561C81"/>
    <w:rsid w:val="005621AC"/>
    <w:rsid w:val="00565837"/>
    <w:rsid w:val="00571C39"/>
    <w:rsid w:val="00574626"/>
    <w:rsid w:val="0057564E"/>
    <w:rsid w:val="00576152"/>
    <w:rsid w:val="00581125"/>
    <w:rsid w:val="00582EC9"/>
    <w:rsid w:val="00583DAE"/>
    <w:rsid w:val="00584522"/>
    <w:rsid w:val="00584ECF"/>
    <w:rsid w:val="00585007"/>
    <w:rsid w:val="005909D9"/>
    <w:rsid w:val="00590D1E"/>
    <w:rsid w:val="005915B3"/>
    <w:rsid w:val="00591609"/>
    <w:rsid w:val="0059377C"/>
    <w:rsid w:val="005942C5"/>
    <w:rsid w:val="005946AE"/>
    <w:rsid w:val="00596878"/>
    <w:rsid w:val="005A0070"/>
    <w:rsid w:val="005A17A6"/>
    <w:rsid w:val="005A2732"/>
    <w:rsid w:val="005A3C61"/>
    <w:rsid w:val="005A499D"/>
    <w:rsid w:val="005A4A1F"/>
    <w:rsid w:val="005A5A6C"/>
    <w:rsid w:val="005A6D97"/>
    <w:rsid w:val="005B1391"/>
    <w:rsid w:val="005B3BCE"/>
    <w:rsid w:val="005B521E"/>
    <w:rsid w:val="005C28C4"/>
    <w:rsid w:val="005C3F2E"/>
    <w:rsid w:val="005C4327"/>
    <w:rsid w:val="005C7160"/>
    <w:rsid w:val="005C7F93"/>
    <w:rsid w:val="005D01EA"/>
    <w:rsid w:val="005D0F04"/>
    <w:rsid w:val="005D272D"/>
    <w:rsid w:val="005D5FCB"/>
    <w:rsid w:val="005D75CE"/>
    <w:rsid w:val="005D7D17"/>
    <w:rsid w:val="005E417E"/>
    <w:rsid w:val="005F5D8A"/>
    <w:rsid w:val="00600B18"/>
    <w:rsid w:val="006057D9"/>
    <w:rsid w:val="00606DCF"/>
    <w:rsid w:val="00610269"/>
    <w:rsid w:val="0061153D"/>
    <w:rsid w:val="0061233F"/>
    <w:rsid w:val="00615DFA"/>
    <w:rsid w:val="006177FA"/>
    <w:rsid w:val="0062256C"/>
    <w:rsid w:val="00624E60"/>
    <w:rsid w:val="00624F0E"/>
    <w:rsid w:val="00626403"/>
    <w:rsid w:val="006265EF"/>
    <w:rsid w:val="00626A2C"/>
    <w:rsid w:val="00641ECD"/>
    <w:rsid w:val="006472DF"/>
    <w:rsid w:val="00655625"/>
    <w:rsid w:val="00655EB7"/>
    <w:rsid w:val="006573CD"/>
    <w:rsid w:val="0065797B"/>
    <w:rsid w:val="00660119"/>
    <w:rsid w:val="006650CE"/>
    <w:rsid w:val="00665614"/>
    <w:rsid w:val="00667FE1"/>
    <w:rsid w:val="00671909"/>
    <w:rsid w:val="00673157"/>
    <w:rsid w:val="00674146"/>
    <w:rsid w:val="00677463"/>
    <w:rsid w:val="006777B5"/>
    <w:rsid w:val="00680459"/>
    <w:rsid w:val="00680DF3"/>
    <w:rsid w:val="00690622"/>
    <w:rsid w:val="00694291"/>
    <w:rsid w:val="006A3DA9"/>
    <w:rsid w:val="006A56C4"/>
    <w:rsid w:val="006A648C"/>
    <w:rsid w:val="006B21A3"/>
    <w:rsid w:val="006C54F9"/>
    <w:rsid w:val="006C7BEE"/>
    <w:rsid w:val="006D4B90"/>
    <w:rsid w:val="006F3DBF"/>
    <w:rsid w:val="006F4F93"/>
    <w:rsid w:val="0070042B"/>
    <w:rsid w:val="00700F0F"/>
    <w:rsid w:val="00706407"/>
    <w:rsid w:val="00706EA6"/>
    <w:rsid w:val="007075C7"/>
    <w:rsid w:val="00710BA9"/>
    <w:rsid w:val="007112C3"/>
    <w:rsid w:val="00712340"/>
    <w:rsid w:val="00716A94"/>
    <w:rsid w:val="00721202"/>
    <w:rsid w:val="00723DC8"/>
    <w:rsid w:val="007249B1"/>
    <w:rsid w:val="00731F94"/>
    <w:rsid w:val="00732971"/>
    <w:rsid w:val="00734CF7"/>
    <w:rsid w:val="00736766"/>
    <w:rsid w:val="007378F0"/>
    <w:rsid w:val="00743E93"/>
    <w:rsid w:val="00746CCD"/>
    <w:rsid w:val="007471EC"/>
    <w:rsid w:val="00747412"/>
    <w:rsid w:val="007501BC"/>
    <w:rsid w:val="00750A1A"/>
    <w:rsid w:val="00751D04"/>
    <w:rsid w:val="007521D4"/>
    <w:rsid w:val="007531F8"/>
    <w:rsid w:val="007552B0"/>
    <w:rsid w:val="00755FEA"/>
    <w:rsid w:val="00756135"/>
    <w:rsid w:val="00756F5F"/>
    <w:rsid w:val="007577AE"/>
    <w:rsid w:val="007603BD"/>
    <w:rsid w:val="007636BD"/>
    <w:rsid w:val="0076516F"/>
    <w:rsid w:val="00765DBD"/>
    <w:rsid w:val="00767F83"/>
    <w:rsid w:val="007905D2"/>
    <w:rsid w:val="00790DB1"/>
    <w:rsid w:val="0079213B"/>
    <w:rsid w:val="007922B9"/>
    <w:rsid w:val="00793B0A"/>
    <w:rsid w:val="007944D0"/>
    <w:rsid w:val="00797588"/>
    <w:rsid w:val="00797AC8"/>
    <w:rsid w:val="007A1629"/>
    <w:rsid w:val="007A275C"/>
    <w:rsid w:val="007A63C8"/>
    <w:rsid w:val="007A6B4A"/>
    <w:rsid w:val="007A6B82"/>
    <w:rsid w:val="007A7DE9"/>
    <w:rsid w:val="007B072C"/>
    <w:rsid w:val="007B3820"/>
    <w:rsid w:val="007B3853"/>
    <w:rsid w:val="007C2F78"/>
    <w:rsid w:val="007C48E0"/>
    <w:rsid w:val="007D0740"/>
    <w:rsid w:val="007D291C"/>
    <w:rsid w:val="007D5D8F"/>
    <w:rsid w:val="007D6447"/>
    <w:rsid w:val="007D67B2"/>
    <w:rsid w:val="007E366F"/>
    <w:rsid w:val="007E3829"/>
    <w:rsid w:val="007E64B5"/>
    <w:rsid w:val="007F1AF6"/>
    <w:rsid w:val="007F2B9E"/>
    <w:rsid w:val="007F34E2"/>
    <w:rsid w:val="007F4891"/>
    <w:rsid w:val="007F5839"/>
    <w:rsid w:val="007F6B98"/>
    <w:rsid w:val="007F70D0"/>
    <w:rsid w:val="007F7FCC"/>
    <w:rsid w:val="00801A69"/>
    <w:rsid w:val="00806C5D"/>
    <w:rsid w:val="00806FA3"/>
    <w:rsid w:val="0081046C"/>
    <w:rsid w:val="008123F9"/>
    <w:rsid w:val="00814A89"/>
    <w:rsid w:val="00817390"/>
    <w:rsid w:val="00817D9C"/>
    <w:rsid w:val="0082365F"/>
    <w:rsid w:val="00823D0B"/>
    <w:rsid w:val="008243FF"/>
    <w:rsid w:val="00830E2B"/>
    <w:rsid w:val="00831A0B"/>
    <w:rsid w:val="00832F24"/>
    <w:rsid w:val="00835DE9"/>
    <w:rsid w:val="00837032"/>
    <w:rsid w:val="00837A47"/>
    <w:rsid w:val="00847090"/>
    <w:rsid w:val="00850D03"/>
    <w:rsid w:val="00853ED0"/>
    <w:rsid w:val="0085415C"/>
    <w:rsid w:val="00862D5E"/>
    <w:rsid w:val="008632E0"/>
    <w:rsid w:val="0087056A"/>
    <w:rsid w:val="00870CE0"/>
    <w:rsid w:val="00871AEB"/>
    <w:rsid w:val="00872A63"/>
    <w:rsid w:val="00874316"/>
    <w:rsid w:val="00881255"/>
    <w:rsid w:val="00882B2B"/>
    <w:rsid w:val="008830A2"/>
    <w:rsid w:val="00884548"/>
    <w:rsid w:val="008853BD"/>
    <w:rsid w:val="00886B49"/>
    <w:rsid w:val="00896748"/>
    <w:rsid w:val="00896DE5"/>
    <w:rsid w:val="008A0B2A"/>
    <w:rsid w:val="008A26E2"/>
    <w:rsid w:val="008A428C"/>
    <w:rsid w:val="008A6CB4"/>
    <w:rsid w:val="008B4DC0"/>
    <w:rsid w:val="008B63C5"/>
    <w:rsid w:val="008D0536"/>
    <w:rsid w:val="008D1964"/>
    <w:rsid w:val="008D2092"/>
    <w:rsid w:val="008D3274"/>
    <w:rsid w:val="008D640D"/>
    <w:rsid w:val="008E2178"/>
    <w:rsid w:val="008E402B"/>
    <w:rsid w:val="008F1BB0"/>
    <w:rsid w:val="008F36D5"/>
    <w:rsid w:val="008F4115"/>
    <w:rsid w:val="008F5057"/>
    <w:rsid w:val="008F54CD"/>
    <w:rsid w:val="008F66E9"/>
    <w:rsid w:val="008F6BED"/>
    <w:rsid w:val="008F787B"/>
    <w:rsid w:val="00900372"/>
    <w:rsid w:val="0090233C"/>
    <w:rsid w:val="00902E07"/>
    <w:rsid w:val="009036DC"/>
    <w:rsid w:val="00906D14"/>
    <w:rsid w:val="00910F35"/>
    <w:rsid w:val="0091210A"/>
    <w:rsid w:val="00913439"/>
    <w:rsid w:val="009135D7"/>
    <w:rsid w:val="00914A6C"/>
    <w:rsid w:val="00921DCC"/>
    <w:rsid w:val="009222FB"/>
    <w:rsid w:val="00922F6F"/>
    <w:rsid w:val="00925F36"/>
    <w:rsid w:val="00931164"/>
    <w:rsid w:val="00937775"/>
    <w:rsid w:val="009407EF"/>
    <w:rsid w:val="00943D60"/>
    <w:rsid w:val="00945B98"/>
    <w:rsid w:val="00952D56"/>
    <w:rsid w:val="00956C5C"/>
    <w:rsid w:val="009574FD"/>
    <w:rsid w:val="00957960"/>
    <w:rsid w:val="00972813"/>
    <w:rsid w:val="00973501"/>
    <w:rsid w:val="00975032"/>
    <w:rsid w:val="009754EF"/>
    <w:rsid w:val="00976B24"/>
    <w:rsid w:val="00981BCE"/>
    <w:rsid w:val="00982DFA"/>
    <w:rsid w:val="00985BC1"/>
    <w:rsid w:val="00997707"/>
    <w:rsid w:val="009A0FD5"/>
    <w:rsid w:val="009A54CF"/>
    <w:rsid w:val="009B1A3E"/>
    <w:rsid w:val="009B34F7"/>
    <w:rsid w:val="009B3D74"/>
    <w:rsid w:val="009C17F0"/>
    <w:rsid w:val="009C2571"/>
    <w:rsid w:val="009C732F"/>
    <w:rsid w:val="009D1502"/>
    <w:rsid w:val="009D3294"/>
    <w:rsid w:val="009D688E"/>
    <w:rsid w:val="009D71A3"/>
    <w:rsid w:val="009E045B"/>
    <w:rsid w:val="009E1547"/>
    <w:rsid w:val="009E6D6D"/>
    <w:rsid w:val="009F4867"/>
    <w:rsid w:val="009F6633"/>
    <w:rsid w:val="00A02DB1"/>
    <w:rsid w:val="00A060E0"/>
    <w:rsid w:val="00A0693C"/>
    <w:rsid w:val="00A10536"/>
    <w:rsid w:val="00A1316E"/>
    <w:rsid w:val="00A17E21"/>
    <w:rsid w:val="00A17F87"/>
    <w:rsid w:val="00A17F89"/>
    <w:rsid w:val="00A203E7"/>
    <w:rsid w:val="00A23853"/>
    <w:rsid w:val="00A2755D"/>
    <w:rsid w:val="00A3333F"/>
    <w:rsid w:val="00A365E0"/>
    <w:rsid w:val="00A37B3A"/>
    <w:rsid w:val="00A41066"/>
    <w:rsid w:val="00A43CC2"/>
    <w:rsid w:val="00A447FB"/>
    <w:rsid w:val="00A449D1"/>
    <w:rsid w:val="00A571B9"/>
    <w:rsid w:val="00A609B1"/>
    <w:rsid w:val="00A60D72"/>
    <w:rsid w:val="00A61344"/>
    <w:rsid w:val="00A61349"/>
    <w:rsid w:val="00A62250"/>
    <w:rsid w:val="00A67CF9"/>
    <w:rsid w:val="00A73AA9"/>
    <w:rsid w:val="00A8141B"/>
    <w:rsid w:val="00A84C7C"/>
    <w:rsid w:val="00A92AE5"/>
    <w:rsid w:val="00A92D89"/>
    <w:rsid w:val="00A93622"/>
    <w:rsid w:val="00A96C1F"/>
    <w:rsid w:val="00AA0736"/>
    <w:rsid w:val="00AA356E"/>
    <w:rsid w:val="00AA3615"/>
    <w:rsid w:val="00AA4EFF"/>
    <w:rsid w:val="00AA57F3"/>
    <w:rsid w:val="00AA7D10"/>
    <w:rsid w:val="00AB56AF"/>
    <w:rsid w:val="00AB73C7"/>
    <w:rsid w:val="00AC1E2B"/>
    <w:rsid w:val="00AC3ACE"/>
    <w:rsid w:val="00AC42CF"/>
    <w:rsid w:val="00AC4BA1"/>
    <w:rsid w:val="00AC6FDA"/>
    <w:rsid w:val="00AC7048"/>
    <w:rsid w:val="00AD286B"/>
    <w:rsid w:val="00AE13F4"/>
    <w:rsid w:val="00AE3FA2"/>
    <w:rsid w:val="00AE5A45"/>
    <w:rsid w:val="00AF20AC"/>
    <w:rsid w:val="00AF2A97"/>
    <w:rsid w:val="00AF2CA5"/>
    <w:rsid w:val="00AF5AA1"/>
    <w:rsid w:val="00B01AEA"/>
    <w:rsid w:val="00B01F1E"/>
    <w:rsid w:val="00B03580"/>
    <w:rsid w:val="00B04BCC"/>
    <w:rsid w:val="00B10983"/>
    <w:rsid w:val="00B1108D"/>
    <w:rsid w:val="00B1434A"/>
    <w:rsid w:val="00B210D1"/>
    <w:rsid w:val="00B215F7"/>
    <w:rsid w:val="00B26E03"/>
    <w:rsid w:val="00B306B2"/>
    <w:rsid w:val="00B31BD1"/>
    <w:rsid w:val="00B35E47"/>
    <w:rsid w:val="00B36658"/>
    <w:rsid w:val="00B37AD0"/>
    <w:rsid w:val="00B411E8"/>
    <w:rsid w:val="00B41BF5"/>
    <w:rsid w:val="00B432F3"/>
    <w:rsid w:val="00B4538D"/>
    <w:rsid w:val="00B45797"/>
    <w:rsid w:val="00B47C81"/>
    <w:rsid w:val="00B60DD3"/>
    <w:rsid w:val="00B620D7"/>
    <w:rsid w:val="00B640D5"/>
    <w:rsid w:val="00B65E92"/>
    <w:rsid w:val="00B668AB"/>
    <w:rsid w:val="00B708A6"/>
    <w:rsid w:val="00B74650"/>
    <w:rsid w:val="00B757B2"/>
    <w:rsid w:val="00B7580E"/>
    <w:rsid w:val="00B77504"/>
    <w:rsid w:val="00B77819"/>
    <w:rsid w:val="00B77874"/>
    <w:rsid w:val="00B84348"/>
    <w:rsid w:val="00B8491C"/>
    <w:rsid w:val="00B90214"/>
    <w:rsid w:val="00BA20F8"/>
    <w:rsid w:val="00BA50E5"/>
    <w:rsid w:val="00BA633D"/>
    <w:rsid w:val="00BB2386"/>
    <w:rsid w:val="00BB2FF2"/>
    <w:rsid w:val="00BB3D57"/>
    <w:rsid w:val="00BB5A8A"/>
    <w:rsid w:val="00BB6C43"/>
    <w:rsid w:val="00BC4165"/>
    <w:rsid w:val="00BC5457"/>
    <w:rsid w:val="00BC59FC"/>
    <w:rsid w:val="00BD0FB9"/>
    <w:rsid w:val="00BD3169"/>
    <w:rsid w:val="00BD3AA6"/>
    <w:rsid w:val="00BD4BB2"/>
    <w:rsid w:val="00BD7BD7"/>
    <w:rsid w:val="00BE72D3"/>
    <w:rsid w:val="00BF46D0"/>
    <w:rsid w:val="00BF47C4"/>
    <w:rsid w:val="00C059B1"/>
    <w:rsid w:val="00C07A9E"/>
    <w:rsid w:val="00C231E0"/>
    <w:rsid w:val="00C30EA7"/>
    <w:rsid w:val="00C31A4A"/>
    <w:rsid w:val="00C32971"/>
    <w:rsid w:val="00C347DA"/>
    <w:rsid w:val="00C35099"/>
    <w:rsid w:val="00C356AA"/>
    <w:rsid w:val="00C438EB"/>
    <w:rsid w:val="00C50851"/>
    <w:rsid w:val="00C528DE"/>
    <w:rsid w:val="00C5387E"/>
    <w:rsid w:val="00C539FB"/>
    <w:rsid w:val="00C5501E"/>
    <w:rsid w:val="00C61431"/>
    <w:rsid w:val="00C71E29"/>
    <w:rsid w:val="00C730BD"/>
    <w:rsid w:val="00C754A9"/>
    <w:rsid w:val="00C821A1"/>
    <w:rsid w:val="00C90DDD"/>
    <w:rsid w:val="00C913A0"/>
    <w:rsid w:val="00C91ABC"/>
    <w:rsid w:val="00C96498"/>
    <w:rsid w:val="00CA0018"/>
    <w:rsid w:val="00CA126F"/>
    <w:rsid w:val="00CA1B6E"/>
    <w:rsid w:val="00CA2268"/>
    <w:rsid w:val="00CA39C9"/>
    <w:rsid w:val="00CA7416"/>
    <w:rsid w:val="00CB4A1B"/>
    <w:rsid w:val="00CB6565"/>
    <w:rsid w:val="00CB6F34"/>
    <w:rsid w:val="00CC1546"/>
    <w:rsid w:val="00CC2854"/>
    <w:rsid w:val="00CC3744"/>
    <w:rsid w:val="00CC6A0C"/>
    <w:rsid w:val="00CD09EF"/>
    <w:rsid w:val="00CE0E0E"/>
    <w:rsid w:val="00CE6887"/>
    <w:rsid w:val="00CF322F"/>
    <w:rsid w:val="00CF36DE"/>
    <w:rsid w:val="00CF727C"/>
    <w:rsid w:val="00CF7EA1"/>
    <w:rsid w:val="00D0100D"/>
    <w:rsid w:val="00D10764"/>
    <w:rsid w:val="00D10831"/>
    <w:rsid w:val="00D11810"/>
    <w:rsid w:val="00D15E9C"/>
    <w:rsid w:val="00D1723B"/>
    <w:rsid w:val="00D20B4D"/>
    <w:rsid w:val="00D215EE"/>
    <w:rsid w:val="00D24BF2"/>
    <w:rsid w:val="00D24F51"/>
    <w:rsid w:val="00D2586A"/>
    <w:rsid w:val="00D266A5"/>
    <w:rsid w:val="00D31566"/>
    <w:rsid w:val="00D335AA"/>
    <w:rsid w:val="00D34551"/>
    <w:rsid w:val="00D44070"/>
    <w:rsid w:val="00D44EC2"/>
    <w:rsid w:val="00D4550C"/>
    <w:rsid w:val="00D471CB"/>
    <w:rsid w:val="00D52F8F"/>
    <w:rsid w:val="00D54F37"/>
    <w:rsid w:val="00D56F63"/>
    <w:rsid w:val="00D5709E"/>
    <w:rsid w:val="00D57AB2"/>
    <w:rsid w:val="00D64CB9"/>
    <w:rsid w:val="00D64EF5"/>
    <w:rsid w:val="00D656E2"/>
    <w:rsid w:val="00D65EAD"/>
    <w:rsid w:val="00D73BA8"/>
    <w:rsid w:val="00D73EFE"/>
    <w:rsid w:val="00D747A7"/>
    <w:rsid w:val="00D77491"/>
    <w:rsid w:val="00D90E94"/>
    <w:rsid w:val="00D97125"/>
    <w:rsid w:val="00DA3903"/>
    <w:rsid w:val="00DB2561"/>
    <w:rsid w:val="00DB27B4"/>
    <w:rsid w:val="00DB4CB3"/>
    <w:rsid w:val="00DB63B0"/>
    <w:rsid w:val="00DC0C7C"/>
    <w:rsid w:val="00DC47F7"/>
    <w:rsid w:val="00DC6F6E"/>
    <w:rsid w:val="00DE62D9"/>
    <w:rsid w:val="00DF0E73"/>
    <w:rsid w:val="00DF357B"/>
    <w:rsid w:val="00DF4258"/>
    <w:rsid w:val="00E01A06"/>
    <w:rsid w:val="00E01AFC"/>
    <w:rsid w:val="00E02222"/>
    <w:rsid w:val="00E07263"/>
    <w:rsid w:val="00E11EAA"/>
    <w:rsid w:val="00E148AA"/>
    <w:rsid w:val="00E15EFA"/>
    <w:rsid w:val="00E2096F"/>
    <w:rsid w:val="00E218AB"/>
    <w:rsid w:val="00E22FA0"/>
    <w:rsid w:val="00E24E2A"/>
    <w:rsid w:val="00E25391"/>
    <w:rsid w:val="00E2598D"/>
    <w:rsid w:val="00E25BF1"/>
    <w:rsid w:val="00E26E06"/>
    <w:rsid w:val="00E31015"/>
    <w:rsid w:val="00E32129"/>
    <w:rsid w:val="00E331B2"/>
    <w:rsid w:val="00E365CD"/>
    <w:rsid w:val="00E42A33"/>
    <w:rsid w:val="00E44E5A"/>
    <w:rsid w:val="00E462DF"/>
    <w:rsid w:val="00E51216"/>
    <w:rsid w:val="00E521BA"/>
    <w:rsid w:val="00E52BD8"/>
    <w:rsid w:val="00E568A3"/>
    <w:rsid w:val="00E61457"/>
    <w:rsid w:val="00E7174D"/>
    <w:rsid w:val="00E72462"/>
    <w:rsid w:val="00E75C85"/>
    <w:rsid w:val="00E7695A"/>
    <w:rsid w:val="00E77CAF"/>
    <w:rsid w:val="00E90284"/>
    <w:rsid w:val="00E947FF"/>
    <w:rsid w:val="00E94C83"/>
    <w:rsid w:val="00E96216"/>
    <w:rsid w:val="00E972EB"/>
    <w:rsid w:val="00EA66CD"/>
    <w:rsid w:val="00EA68C9"/>
    <w:rsid w:val="00EB087A"/>
    <w:rsid w:val="00EB31A7"/>
    <w:rsid w:val="00EB3EC3"/>
    <w:rsid w:val="00EB5B78"/>
    <w:rsid w:val="00EB64D1"/>
    <w:rsid w:val="00EB7309"/>
    <w:rsid w:val="00EC1A5E"/>
    <w:rsid w:val="00EC3E50"/>
    <w:rsid w:val="00EC45E1"/>
    <w:rsid w:val="00EC49E4"/>
    <w:rsid w:val="00ED0475"/>
    <w:rsid w:val="00ED6F00"/>
    <w:rsid w:val="00ED76A3"/>
    <w:rsid w:val="00EE1373"/>
    <w:rsid w:val="00EF0FF0"/>
    <w:rsid w:val="00EF2CDA"/>
    <w:rsid w:val="00EF3BF7"/>
    <w:rsid w:val="00EF63C1"/>
    <w:rsid w:val="00F06BF6"/>
    <w:rsid w:val="00F06CA1"/>
    <w:rsid w:val="00F129FB"/>
    <w:rsid w:val="00F130BC"/>
    <w:rsid w:val="00F15B26"/>
    <w:rsid w:val="00F26E92"/>
    <w:rsid w:val="00F2783E"/>
    <w:rsid w:val="00F30EA6"/>
    <w:rsid w:val="00F33DF0"/>
    <w:rsid w:val="00F3531F"/>
    <w:rsid w:val="00F377DF"/>
    <w:rsid w:val="00F417F3"/>
    <w:rsid w:val="00F419FF"/>
    <w:rsid w:val="00F4288F"/>
    <w:rsid w:val="00F44065"/>
    <w:rsid w:val="00F4474B"/>
    <w:rsid w:val="00F461A3"/>
    <w:rsid w:val="00F47206"/>
    <w:rsid w:val="00F51A68"/>
    <w:rsid w:val="00F52687"/>
    <w:rsid w:val="00F52EE3"/>
    <w:rsid w:val="00F70062"/>
    <w:rsid w:val="00F72CB1"/>
    <w:rsid w:val="00F7569E"/>
    <w:rsid w:val="00F8096A"/>
    <w:rsid w:val="00F80B8C"/>
    <w:rsid w:val="00F859BD"/>
    <w:rsid w:val="00F87C06"/>
    <w:rsid w:val="00F91621"/>
    <w:rsid w:val="00F93B1B"/>
    <w:rsid w:val="00F94EA5"/>
    <w:rsid w:val="00F950C1"/>
    <w:rsid w:val="00F95867"/>
    <w:rsid w:val="00FA0E03"/>
    <w:rsid w:val="00FA0E7D"/>
    <w:rsid w:val="00FA1ECD"/>
    <w:rsid w:val="00FA5744"/>
    <w:rsid w:val="00FA7317"/>
    <w:rsid w:val="00FB00CB"/>
    <w:rsid w:val="00FB0AB4"/>
    <w:rsid w:val="00FB39B2"/>
    <w:rsid w:val="00FB463E"/>
    <w:rsid w:val="00FC2FE8"/>
    <w:rsid w:val="00FC54A0"/>
    <w:rsid w:val="00FC5551"/>
    <w:rsid w:val="00FC6464"/>
    <w:rsid w:val="00FD1194"/>
    <w:rsid w:val="00FD14EE"/>
    <w:rsid w:val="00FD2485"/>
    <w:rsid w:val="00FD50B7"/>
    <w:rsid w:val="00FD5A72"/>
    <w:rsid w:val="00FE02C0"/>
    <w:rsid w:val="00FE1B6F"/>
    <w:rsid w:val="00FE1DD8"/>
    <w:rsid w:val="00FE2462"/>
    <w:rsid w:val="00FE6902"/>
    <w:rsid w:val="00FE6944"/>
    <w:rsid w:val="00FF0FCD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CD6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7F0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17F0"/>
    <w:rPr>
      <w:sz w:val="32"/>
      <w:szCs w:val="20"/>
    </w:rPr>
  </w:style>
  <w:style w:type="paragraph" w:customStyle="1" w:styleId="ConsPlusNormal">
    <w:name w:val="ConsPlusNormal"/>
    <w:rsid w:val="00584522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58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52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3">
    <w:name w:val="Body Text 3"/>
    <w:basedOn w:val="a"/>
    <w:link w:val="30"/>
    <w:rsid w:val="00B77874"/>
    <w:pPr>
      <w:jc w:val="both"/>
    </w:pPr>
    <w:rPr>
      <w:i/>
      <w:sz w:val="20"/>
      <w:szCs w:val="20"/>
    </w:rPr>
  </w:style>
  <w:style w:type="character" w:customStyle="1" w:styleId="a4">
    <w:name w:val="Название Знак"/>
    <w:link w:val="a3"/>
    <w:uiPriority w:val="99"/>
    <w:rsid w:val="008B63C5"/>
    <w:rPr>
      <w:sz w:val="32"/>
    </w:rPr>
  </w:style>
  <w:style w:type="paragraph" w:customStyle="1" w:styleId="ConsPlusTitle">
    <w:name w:val="ConsPlusTitle"/>
    <w:uiPriority w:val="99"/>
    <w:rsid w:val="00D64EF5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64EF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styleId="a6">
    <w:name w:val="Hyperlink"/>
    <w:rsid w:val="00217BDA"/>
    <w:rPr>
      <w:color w:val="0000FF"/>
      <w:u w:val="single"/>
    </w:rPr>
  </w:style>
  <w:style w:type="paragraph" w:styleId="a7">
    <w:name w:val="Balloon Text"/>
    <w:basedOn w:val="a"/>
    <w:semiHidden/>
    <w:rsid w:val="000C0DF5"/>
    <w:rPr>
      <w:rFonts w:ascii="Tahoma" w:hAnsi="Tahoma" w:cs="Tahoma"/>
      <w:sz w:val="16"/>
      <w:szCs w:val="16"/>
    </w:rPr>
  </w:style>
  <w:style w:type="paragraph" w:customStyle="1" w:styleId="a8">
    <w:name w:val="Основной"/>
    <w:basedOn w:val="a"/>
    <w:rsid w:val="00F916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9">
    <w:name w:val="footnote text"/>
    <w:basedOn w:val="a"/>
    <w:link w:val="aa"/>
    <w:uiPriority w:val="99"/>
    <w:rsid w:val="004244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4452"/>
  </w:style>
  <w:style w:type="character" w:styleId="ab">
    <w:name w:val="footnote reference"/>
    <w:basedOn w:val="a0"/>
    <w:uiPriority w:val="99"/>
    <w:rsid w:val="00424452"/>
    <w:rPr>
      <w:vertAlign w:val="superscript"/>
    </w:rPr>
  </w:style>
  <w:style w:type="character" w:customStyle="1" w:styleId="10">
    <w:name w:val="Заголовок 1 Знак"/>
    <w:basedOn w:val="a0"/>
    <w:link w:val="1"/>
    <w:rsid w:val="008F6BED"/>
    <w:rPr>
      <w:rFonts w:eastAsia="Arial Unicode MS"/>
      <w:sz w:val="32"/>
    </w:rPr>
  </w:style>
  <w:style w:type="character" w:customStyle="1" w:styleId="30">
    <w:name w:val="Основной текст 3 Знак"/>
    <w:basedOn w:val="a0"/>
    <w:link w:val="3"/>
    <w:rsid w:val="008F6BED"/>
    <w:rPr>
      <w:i/>
    </w:rPr>
  </w:style>
  <w:style w:type="character" w:styleId="ac">
    <w:name w:val="Strong"/>
    <w:basedOn w:val="a0"/>
    <w:qFormat/>
    <w:rsid w:val="00561203"/>
    <w:rPr>
      <w:b/>
      <w:bCs/>
    </w:rPr>
  </w:style>
  <w:style w:type="paragraph" w:styleId="ad">
    <w:name w:val="header"/>
    <w:basedOn w:val="a"/>
    <w:link w:val="ae"/>
    <w:rsid w:val="0076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7F83"/>
    <w:rPr>
      <w:sz w:val="24"/>
      <w:szCs w:val="24"/>
    </w:rPr>
  </w:style>
  <w:style w:type="paragraph" w:styleId="af">
    <w:name w:val="footer"/>
    <w:basedOn w:val="a"/>
    <w:link w:val="af0"/>
    <w:rsid w:val="0076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7F83"/>
    <w:rPr>
      <w:sz w:val="24"/>
      <w:szCs w:val="24"/>
    </w:rPr>
  </w:style>
  <w:style w:type="paragraph" w:styleId="af1">
    <w:name w:val="List Paragraph"/>
    <w:basedOn w:val="a"/>
    <w:uiPriority w:val="34"/>
    <w:qFormat/>
    <w:rsid w:val="00F87C06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f2">
    <w:name w:val="Normal (Web)"/>
    <w:basedOn w:val="a"/>
    <w:rsid w:val="002B6033"/>
    <w:pPr>
      <w:spacing w:before="100" w:beforeAutospacing="1" w:after="100" w:afterAutospacing="1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D775-16A0-480F-952A-2CC884B2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GIL4</dc:creator>
  <cp:keywords/>
  <cp:lastModifiedBy>Аристархова</cp:lastModifiedBy>
  <cp:revision>7</cp:revision>
  <cp:lastPrinted>2017-12-20T13:29:00Z</cp:lastPrinted>
  <dcterms:created xsi:type="dcterms:W3CDTF">2017-12-20T10:22:00Z</dcterms:created>
  <dcterms:modified xsi:type="dcterms:W3CDTF">2017-12-20T13:33:00Z</dcterms:modified>
</cp:coreProperties>
</file>