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A" w:rsidRDefault="007146CA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и оценка эффективности муниципального земельного контроля</w:t>
      </w:r>
      <w:r w:rsidR="00002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2017 год  </w:t>
      </w:r>
    </w:p>
    <w:p w:rsidR="00166FB4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FB4" w:rsidRPr="00F01B0D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CA" w:rsidRPr="00F01B0D" w:rsidRDefault="007146CA" w:rsidP="00166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отдела муниципального земельного контроля по исполнению функции </w:t>
      </w:r>
      <w:r w:rsidRPr="00F01B0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в границах муниципального образования город </w:t>
      </w:r>
      <w:proofErr w:type="spellStart"/>
      <w:r w:rsidRPr="00F01B0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01B0D">
        <w:rPr>
          <w:rFonts w:ascii="Times New Roman" w:hAnsi="Times New Roman" w:cs="Times New Roman"/>
          <w:sz w:val="24"/>
          <w:szCs w:val="24"/>
        </w:rPr>
        <w:t xml:space="preserve"> з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2017 год: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утвержденного плана проведения плановых проверок юридических лиц и индивидуальных предпринимателей за 2017 год от общего количества запланированных проверок - 100%, за аналогичный 2016 год - </w:t>
      </w:r>
      <w:r w:rsidR="005352D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F01B0D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внеплановых проверок в отношении юридических лиц и индивидуальных предпринимателей -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1, за 2017 год от общего количества организованных внеплановых проверок фактически проведено проверок - 100%.</w:t>
      </w:r>
    </w:p>
    <w:p w:rsidR="007146CA" w:rsidRPr="00F01B0D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от общего количества проведенных внеплановых проверок - 0%, за</w:t>
      </w:r>
      <w:proofErr w:type="gramEnd"/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2267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</w:t>
      </w:r>
      <w:proofErr w:type="gramEnd"/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проверенных лиц - 0%, за аналогичный 201</w:t>
      </w:r>
      <w:r w:rsidR="00D52267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- 0%, за аналогичный 201</w:t>
      </w:r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proofErr w:type="gramEnd"/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выявленных при проведении внеплановых проверок правонарушений, связанных с неисполнением предписаний от общего числа выявленных правонарушений - 0%, за аналогичный 201</w:t>
      </w:r>
      <w:r w:rsidR="004D3C46"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4A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166FB4" w:rsidRDefault="00097404" w:rsidP="00F0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- 0%, за аналогичный 201</w:t>
      </w:r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4D3C46" w:rsidRPr="00F01B0D">
        <w:rPr>
          <w:rFonts w:ascii="Times New Roman" w:hAnsi="Times New Roman" w:cs="Times New Roman"/>
          <w:sz w:val="24"/>
          <w:szCs w:val="24"/>
        </w:rPr>
        <w:t>66.67%</w:t>
      </w:r>
      <w:r w:rsid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нарушения требований земельного законодательства </w:t>
      </w:r>
      <w:proofErr w:type="gramStart"/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проверок:  </w:t>
      </w:r>
    </w:p>
    <w:p w:rsidR="00F01B0D" w:rsidRPr="00F01B0D" w:rsidRDefault="00F01B0D" w:rsidP="00166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4" w:rsidRPr="00F01B0D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земельный участок ст. 7.1 </w:t>
      </w:r>
      <w:proofErr w:type="spellStart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44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часть 1 статьи 8.8 </w:t>
      </w:r>
      <w:proofErr w:type="spellStart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1B0D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F6" w:rsidRPr="00F01B0D" w:rsidRDefault="00E851F6" w:rsidP="00FF07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недопущения 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 земельного законодательства РФ и последующего привлечения к административной ответственности хозяйствующим субъектам,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земельные участки на праве собственности, либо на праве пользования следует придерживаться установленных границ земельного участка, а также их 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целевому назначени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используемый земельный участок имеет статус «ранее учтенный»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наличии обоснованных сомнений у хозяйствующего субъекта по фактически используе</w:t>
      </w:r>
      <w:r w:rsidR="00A57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площади земельного участка в соответствии с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A5772B">
        <w:rPr>
          <w:rFonts w:ascii="Times New Roman" w:eastAsia="Times New Roman" w:hAnsi="Times New Roman" w:cs="Times New Roman"/>
          <w:sz w:val="24"/>
          <w:szCs w:val="24"/>
          <w:lang w:eastAsia="ru-RU"/>
        </w:rPr>
        <w:t>ью, зарегистрированной на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собственности (пользования)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земельного участка вправе 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кадастровых работ по выносу границ в натуру</w:t>
      </w:r>
      <w:r w:rsidR="0075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уточнению площади и границ и</w:t>
      </w:r>
      <w:r w:rsidR="009C2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спользуемого земельного участка</w:t>
      </w:r>
      <w:r w:rsidR="00FF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6FB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- 0%, за аналогичный 201</w:t>
      </w:r>
      <w:r w:rsidR="004D3C46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заявлений орган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направленных в органы прокуратуры о проведении внеплановых проверок,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- 0%, за аналогичный 201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проверок, в результате которых выявлены правонарушения - 0%, за аналогичный 201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проведенных органами муниципального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с нарушением требований законодательства о порядке их проведения, по </w:t>
      </w:r>
      <w:proofErr w:type="gramStart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- 0%, за аналогичный 201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– 33,33</w:t>
      </w:r>
      <w:r w:rsid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плановых проверок, в ходе которых выявлены нарушения земельного законодательства, и материалы по которым направлены в органы государственного контроля (надзора), к общему количеству проведенных проверок -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F01B0D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проверок, результаты которых были признаны недействительными - 0%, за аналогичный 201</w:t>
      </w:r>
      <w:r w:rsidR="003F3569"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</w:p>
    <w:p w:rsidR="0000286D" w:rsidRPr="00F01B0D" w:rsidRDefault="0000286D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D" w:rsidRPr="00F01B0D" w:rsidRDefault="0000286D" w:rsidP="00166FB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1B0D">
        <w:rPr>
          <w:rFonts w:ascii="Times New Roman" w:hAnsi="Times New Roman"/>
          <w:sz w:val="24"/>
          <w:szCs w:val="24"/>
          <w:lang w:eastAsia="ru-RU"/>
        </w:rPr>
        <w:t xml:space="preserve">Отдел муниципального контроля </w:t>
      </w:r>
    </w:p>
    <w:p w:rsidR="0000286D" w:rsidRPr="00F01B0D" w:rsidRDefault="0000286D" w:rsidP="0016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</w:t>
      </w:r>
      <w:proofErr w:type="spellStart"/>
      <w:r w:rsidRPr="00F01B0D">
        <w:rPr>
          <w:rFonts w:ascii="Times New Roman" w:eastAsia="Calibri" w:hAnsi="Times New Roman" w:cs="Times New Roman"/>
          <w:sz w:val="24"/>
          <w:szCs w:val="24"/>
          <w:lang w:eastAsia="ru-RU"/>
        </w:rPr>
        <w:t>Урай</w:t>
      </w:r>
      <w:proofErr w:type="spellEnd"/>
    </w:p>
    <w:sectPr w:rsidR="0000286D" w:rsidRPr="00F01B0D" w:rsidSect="000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EB"/>
    <w:multiLevelType w:val="hybridMultilevel"/>
    <w:tmpl w:val="D416DF5A"/>
    <w:lvl w:ilvl="0" w:tplc="179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23970"/>
    <w:multiLevelType w:val="hybridMultilevel"/>
    <w:tmpl w:val="70341C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AE8"/>
    <w:rsid w:val="0000286D"/>
    <w:rsid w:val="00097404"/>
    <w:rsid w:val="000B0126"/>
    <w:rsid w:val="00166FB4"/>
    <w:rsid w:val="00227AB9"/>
    <w:rsid w:val="003F3569"/>
    <w:rsid w:val="004A62A6"/>
    <w:rsid w:val="004D3C46"/>
    <w:rsid w:val="005038B6"/>
    <w:rsid w:val="00504044"/>
    <w:rsid w:val="005352D4"/>
    <w:rsid w:val="00667209"/>
    <w:rsid w:val="006B2AE8"/>
    <w:rsid w:val="007146CA"/>
    <w:rsid w:val="0075026A"/>
    <w:rsid w:val="009C24D1"/>
    <w:rsid w:val="009C2EA2"/>
    <w:rsid w:val="00A07C38"/>
    <w:rsid w:val="00A5772B"/>
    <w:rsid w:val="00A617E0"/>
    <w:rsid w:val="00C87A47"/>
    <w:rsid w:val="00D52267"/>
    <w:rsid w:val="00D93E44"/>
    <w:rsid w:val="00E851F6"/>
    <w:rsid w:val="00F01B0D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6"/>
  </w:style>
  <w:style w:type="paragraph" w:styleId="2">
    <w:name w:val="heading 2"/>
    <w:basedOn w:val="a"/>
    <w:link w:val="20"/>
    <w:uiPriority w:val="9"/>
    <w:qFormat/>
    <w:rsid w:val="006B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6B2AE8"/>
  </w:style>
  <w:style w:type="paragraph" w:customStyle="1" w:styleId="1">
    <w:name w:val="Абзац списка1"/>
    <w:basedOn w:val="a"/>
    <w:rsid w:val="000028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6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Волтова Диляра Касымовна</cp:lastModifiedBy>
  <cp:revision>3</cp:revision>
  <dcterms:created xsi:type="dcterms:W3CDTF">2017-12-28T05:24:00Z</dcterms:created>
  <dcterms:modified xsi:type="dcterms:W3CDTF">2017-12-28T05:28:00Z</dcterms:modified>
</cp:coreProperties>
</file>