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4C" w:rsidRPr="008A5445" w:rsidRDefault="009A2DA4" w:rsidP="004F417A">
      <w:pPr>
        <w:pStyle w:val="ab"/>
        <w:rPr>
          <w:b/>
          <w:bCs/>
        </w:rPr>
      </w:pPr>
      <w:r>
        <w:rPr>
          <w:noProof/>
        </w:rPr>
        <w:drawing>
          <wp:inline distT="0" distB="0" distL="0" distR="0">
            <wp:extent cx="600075" cy="790575"/>
            <wp:effectExtent l="19050" t="0" r="9525" b="0"/>
            <wp:docPr id="1" name="Рисунок 3" descr="Герб%20У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Ура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C" w:rsidRPr="008A5445" w:rsidRDefault="008C754C" w:rsidP="00780BFD">
      <w:pPr>
        <w:pStyle w:val="a3"/>
        <w:rPr>
          <w:sz w:val="24"/>
          <w:szCs w:val="24"/>
        </w:rPr>
      </w:pPr>
      <w:r w:rsidRPr="008A5445">
        <w:rPr>
          <w:b/>
          <w:bCs/>
          <w:sz w:val="24"/>
          <w:szCs w:val="24"/>
        </w:rPr>
        <w:t>МУНИЦИПАЛЬНОЕ ОБРАЗОВАНИЕ ГОРОД УРАЙ</w:t>
      </w:r>
    </w:p>
    <w:p w:rsidR="008C754C" w:rsidRPr="008A5445" w:rsidRDefault="008C754C" w:rsidP="00780BFD">
      <w:pPr>
        <w:jc w:val="center"/>
        <w:rPr>
          <w:b/>
          <w:bCs/>
          <w:sz w:val="24"/>
          <w:szCs w:val="24"/>
        </w:rPr>
      </w:pPr>
      <w:r w:rsidRPr="008A5445">
        <w:rPr>
          <w:b/>
          <w:bCs/>
          <w:sz w:val="24"/>
          <w:szCs w:val="24"/>
        </w:rPr>
        <w:t>Ханты-Мансийский автономный округ-Югра</w:t>
      </w:r>
    </w:p>
    <w:p w:rsidR="008C754C" w:rsidRPr="008A5445" w:rsidRDefault="008C754C" w:rsidP="00780BFD">
      <w:pPr>
        <w:jc w:val="center"/>
        <w:rPr>
          <w:b/>
          <w:bCs/>
          <w:sz w:val="24"/>
          <w:szCs w:val="24"/>
        </w:rPr>
      </w:pPr>
    </w:p>
    <w:p w:rsidR="008C754C" w:rsidRPr="008A5445" w:rsidRDefault="008C754C" w:rsidP="00780BFD">
      <w:pPr>
        <w:pStyle w:val="1"/>
        <w:ind w:left="0" w:firstLine="0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  <w:r w:rsidRPr="008A5445">
        <w:rPr>
          <w:rFonts w:ascii="Times New Roman" w:hAnsi="Times New Roman" w:cs="Times New Roman"/>
          <w:b/>
          <w:bCs/>
          <w:caps/>
          <w:sz w:val="40"/>
          <w:szCs w:val="40"/>
        </w:rPr>
        <w:t>АДМИНИСТРАЦИЯ ГОРОДА УРАЙ</w:t>
      </w:r>
    </w:p>
    <w:p w:rsidR="008C754C" w:rsidRPr="008A5445" w:rsidRDefault="008C754C" w:rsidP="00780BFD">
      <w:pPr>
        <w:jc w:val="center"/>
        <w:rPr>
          <w:b/>
          <w:bCs/>
          <w:sz w:val="40"/>
          <w:szCs w:val="40"/>
        </w:rPr>
      </w:pPr>
      <w:r w:rsidRPr="008A5445">
        <w:rPr>
          <w:b/>
          <w:bCs/>
          <w:sz w:val="40"/>
          <w:szCs w:val="40"/>
        </w:rPr>
        <w:t>ПОСТАНОВЛЕНИЕ</w:t>
      </w:r>
    </w:p>
    <w:p w:rsidR="008C754C" w:rsidRPr="008A5445" w:rsidRDefault="008C754C" w:rsidP="00780BFD">
      <w:pPr>
        <w:rPr>
          <w:sz w:val="24"/>
          <w:szCs w:val="24"/>
        </w:rPr>
      </w:pPr>
    </w:p>
    <w:p w:rsidR="008C754C" w:rsidRPr="008A5445" w:rsidRDefault="008C754C" w:rsidP="00780BFD">
      <w:pPr>
        <w:rPr>
          <w:sz w:val="24"/>
          <w:szCs w:val="24"/>
        </w:rPr>
      </w:pPr>
    </w:p>
    <w:tbl>
      <w:tblPr>
        <w:tblW w:w="9854" w:type="dxa"/>
        <w:tblInd w:w="-106" w:type="dxa"/>
        <w:tblLook w:val="0000"/>
      </w:tblPr>
      <w:tblGrid>
        <w:gridCol w:w="443"/>
        <w:gridCol w:w="2147"/>
        <w:gridCol w:w="2421"/>
        <w:gridCol w:w="2116"/>
        <w:gridCol w:w="1440"/>
        <w:gridCol w:w="1287"/>
      </w:tblGrid>
      <w:tr w:rsidR="008C754C" w:rsidRPr="008A5445">
        <w:tc>
          <w:tcPr>
            <w:tcW w:w="443" w:type="dxa"/>
          </w:tcPr>
          <w:p w:rsidR="008C754C" w:rsidRPr="008A5445" w:rsidRDefault="008C754C" w:rsidP="00834C0D">
            <w:pPr>
              <w:rPr>
                <w:sz w:val="24"/>
                <w:szCs w:val="24"/>
                <w:lang w:val="en-US"/>
              </w:rPr>
            </w:pPr>
            <w:r w:rsidRPr="008A5445">
              <w:rPr>
                <w:sz w:val="24"/>
                <w:szCs w:val="24"/>
              </w:rPr>
              <w:t>от</w:t>
            </w: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:rsidR="008C754C" w:rsidRPr="008A5445" w:rsidRDefault="008C754C" w:rsidP="00834C0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:rsidR="008C754C" w:rsidRPr="008A5445" w:rsidRDefault="008C754C" w:rsidP="00834C0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116" w:type="dxa"/>
          </w:tcPr>
          <w:p w:rsidR="008C754C" w:rsidRPr="008A5445" w:rsidRDefault="008C754C" w:rsidP="00834C0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8C754C" w:rsidRPr="008A5445" w:rsidRDefault="008C754C" w:rsidP="00834C0D">
            <w:pPr>
              <w:jc w:val="right"/>
              <w:rPr>
                <w:sz w:val="24"/>
                <w:szCs w:val="24"/>
              </w:rPr>
            </w:pPr>
            <w:r w:rsidRPr="008A5445">
              <w:rPr>
                <w:sz w:val="24"/>
                <w:szCs w:val="24"/>
                <w:lang w:val="en-US"/>
              </w:rPr>
              <w:t>№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8C754C" w:rsidRPr="006D01E9" w:rsidRDefault="008C754C" w:rsidP="00834C0D">
            <w:pPr>
              <w:pStyle w:val="ad"/>
              <w:rPr>
                <w:sz w:val="24"/>
                <w:szCs w:val="24"/>
              </w:rPr>
            </w:pPr>
          </w:p>
        </w:tc>
      </w:tr>
    </w:tbl>
    <w:p w:rsidR="008C754C" w:rsidRPr="008A5445" w:rsidRDefault="008C754C" w:rsidP="00A30036">
      <w:pPr>
        <w:rPr>
          <w:sz w:val="24"/>
          <w:szCs w:val="24"/>
        </w:rPr>
      </w:pPr>
    </w:p>
    <w:p w:rsidR="008C754C" w:rsidRPr="008A5445" w:rsidRDefault="008C754C" w:rsidP="00A30036">
      <w:pPr>
        <w:rPr>
          <w:sz w:val="24"/>
          <w:szCs w:val="24"/>
        </w:rPr>
      </w:pPr>
    </w:p>
    <w:p w:rsidR="008C754C" w:rsidRPr="008A5445" w:rsidRDefault="008C754C" w:rsidP="00D74BBB">
      <w:pPr>
        <w:tabs>
          <w:tab w:val="left" w:pos="5529"/>
        </w:tabs>
        <w:ind w:right="5526"/>
        <w:jc w:val="both"/>
        <w:rPr>
          <w:sz w:val="24"/>
          <w:szCs w:val="24"/>
        </w:rPr>
      </w:pPr>
      <w:r w:rsidRPr="008A5445">
        <w:rPr>
          <w:sz w:val="24"/>
          <w:szCs w:val="24"/>
        </w:rPr>
        <w:t xml:space="preserve">О внесении изменений в </w:t>
      </w:r>
      <w:r w:rsidR="00661F0D">
        <w:rPr>
          <w:sz w:val="24"/>
          <w:szCs w:val="24"/>
        </w:rPr>
        <w:t>муниципальную программу «Обеспечение градостроительной деятельности на территории города Урай» на 2015-2017 годы</w:t>
      </w:r>
    </w:p>
    <w:p w:rsidR="008C754C" w:rsidRDefault="008C754C" w:rsidP="001777FB">
      <w:pPr>
        <w:tabs>
          <w:tab w:val="left" w:pos="5529"/>
        </w:tabs>
        <w:ind w:right="3826"/>
        <w:jc w:val="both"/>
        <w:rPr>
          <w:sz w:val="24"/>
          <w:szCs w:val="24"/>
        </w:rPr>
      </w:pPr>
    </w:p>
    <w:p w:rsidR="00C74708" w:rsidRPr="008A5445" w:rsidRDefault="00C74708" w:rsidP="001777FB">
      <w:pPr>
        <w:tabs>
          <w:tab w:val="left" w:pos="5529"/>
        </w:tabs>
        <w:ind w:right="3826"/>
        <w:jc w:val="both"/>
        <w:rPr>
          <w:sz w:val="24"/>
          <w:szCs w:val="24"/>
        </w:rPr>
      </w:pPr>
    </w:p>
    <w:p w:rsidR="008C754C" w:rsidRPr="008A5445" w:rsidRDefault="008C754C" w:rsidP="00EB4A4E">
      <w:pPr>
        <w:tabs>
          <w:tab w:val="left" w:pos="993"/>
        </w:tabs>
        <w:ind w:firstLine="709"/>
        <w:jc w:val="both"/>
        <w:rPr>
          <w:sz w:val="24"/>
          <w:szCs w:val="24"/>
        </w:rPr>
      </w:pPr>
    </w:p>
    <w:p w:rsidR="008C754C" w:rsidRPr="008A5445" w:rsidRDefault="008C754C" w:rsidP="009903DC">
      <w:pPr>
        <w:ind w:firstLine="567"/>
        <w:jc w:val="both"/>
        <w:rPr>
          <w:sz w:val="24"/>
          <w:szCs w:val="24"/>
        </w:rPr>
      </w:pPr>
      <w:r w:rsidRPr="008A5445">
        <w:rPr>
          <w:sz w:val="24"/>
          <w:szCs w:val="24"/>
        </w:rPr>
        <w:t>В</w:t>
      </w:r>
      <w:r w:rsidR="00661F0D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 xml:space="preserve">соответствии со статьей 179 Бюджетного кодекса Российской Федерации, постановлением администрации города Урай </w:t>
      </w:r>
      <w:r>
        <w:rPr>
          <w:sz w:val="24"/>
          <w:szCs w:val="24"/>
        </w:rPr>
        <w:t>от 26.04.2017 №1085</w:t>
      </w:r>
      <w:r w:rsidRPr="008A5445">
        <w:rPr>
          <w:sz w:val="24"/>
          <w:szCs w:val="24"/>
        </w:rPr>
        <w:t xml:space="preserve"> «О муниципальных программах муниципального образования городской округ город Урай»:</w:t>
      </w:r>
    </w:p>
    <w:p w:rsidR="00D74BBB" w:rsidRPr="00C74708" w:rsidRDefault="008C754C" w:rsidP="00C74708">
      <w:pPr>
        <w:widowControl w:val="0"/>
        <w:numPr>
          <w:ilvl w:val="0"/>
          <w:numId w:val="1"/>
        </w:numPr>
        <w:adjustRightInd w:val="0"/>
        <w:ind w:left="0" w:firstLine="567"/>
        <w:jc w:val="both"/>
        <w:rPr>
          <w:sz w:val="24"/>
          <w:szCs w:val="24"/>
        </w:rPr>
      </w:pPr>
      <w:r w:rsidRPr="008A5445">
        <w:rPr>
          <w:sz w:val="24"/>
          <w:szCs w:val="24"/>
        </w:rPr>
        <w:t>Внести</w:t>
      </w:r>
      <w:r w:rsidR="00661F0D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>изменения</w:t>
      </w:r>
      <w:r w:rsidR="00661F0D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>в</w:t>
      </w:r>
      <w:r w:rsidR="00742886">
        <w:rPr>
          <w:sz w:val="24"/>
          <w:szCs w:val="24"/>
        </w:rPr>
        <w:t xml:space="preserve"> </w:t>
      </w:r>
      <w:r w:rsidR="00661F0D" w:rsidRPr="008A5445">
        <w:rPr>
          <w:sz w:val="24"/>
          <w:szCs w:val="24"/>
        </w:rPr>
        <w:t>муниципальн</w:t>
      </w:r>
      <w:r w:rsidR="00661F0D">
        <w:rPr>
          <w:sz w:val="24"/>
          <w:szCs w:val="24"/>
        </w:rPr>
        <w:t>ую</w:t>
      </w:r>
      <w:r w:rsidR="00661F0D" w:rsidRPr="008A5445">
        <w:rPr>
          <w:sz w:val="24"/>
          <w:szCs w:val="24"/>
        </w:rPr>
        <w:t xml:space="preserve"> программ</w:t>
      </w:r>
      <w:r w:rsidR="00661F0D">
        <w:rPr>
          <w:sz w:val="24"/>
          <w:szCs w:val="24"/>
        </w:rPr>
        <w:t>у</w:t>
      </w:r>
      <w:r w:rsidR="00661F0D" w:rsidRPr="008A5445">
        <w:rPr>
          <w:sz w:val="24"/>
          <w:szCs w:val="24"/>
        </w:rPr>
        <w:t xml:space="preserve"> «Обеспечение градостроительной деятельности на территории города Урай» на 2015-2017 годы</w:t>
      </w:r>
      <w:r w:rsidR="00661F0D">
        <w:rPr>
          <w:sz w:val="24"/>
          <w:szCs w:val="24"/>
        </w:rPr>
        <w:t>, утвержденную</w:t>
      </w:r>
      <w:r w:rsidR="00742886">
        <w:rPr>
          <w:sz w:val="24"/>
          <w:szCs w:val="24"/>
        </w:rPr>
        <w:t xml:space="preserve"> </w:t>
      </w:r>
      <w:r w:rsidR="00D74BBB" w:rsidRPr="008A5445">
        <w:rPr>
          <w:sz w:val="24"/>
          <w:szCs w:val="24"/>
        </w:rPr>
        <w:t>постановлени</w:t>
      </w:r>
      <w:r w:rsidR="00661F0D">
        <w:rPr>
          <w:sz w:val="24"/>
          <w:szCs w:val="24"/>
        </w:rPr>
        <w:t>ем</w:t>
      </w:r>
      <w:r w:rsidR="00742886">
        <w:rPr>
          <w:sz w:val="24"/>
          <w:szCs w:val="24"/>
        </w:rPr>
        <w:t xml:space="preserve"> </w:t>
      </w:r>
      <w:r w:rsidR="00D74BBB" w:rsidRPr="008A5445">
        <w:rPr>
          <w:sz w:val="24"/>
          <w:szCs w:val="24"/>
        </w:rPr>
        <w:t>администрации</w:t>
      </w:r>
      <w:r w:rsidR="00661F0D">
        <w:rPr>
          <w:sz w:val="24"/>
          <w:szCs w:val="24"/>
        </w:rPr>
        <w:t xml:space="preserve"> </w:t>
      </w:r>
      <w:r w:rsidR="00D74BBB" w:rsidRPr="008A5445">
        <w:rPr>
          <w:sz w:val="24"/>
          <w:szCs w:val="24"/>
        </w:rPr>
        <w:t>города</w:t>
      </w:r>
      <w:r w:rsidR="00661F0D">
        <w:rPr>
          <w:sz w:val="24"/>
          <w:szCs w:val="24"/>
        </w:rPr>
        <w:t xml:space="preserve"> </w:t>
      </w:r>
      <w:r w:rsidR="00D74BBB" w:rsidRPr="008A5445">
        <w:rPr>
          <w:sz w:val="24"/>
          <w:szCs w:val="24"/>
        </w:rPr>
        <w:t>Урай от 30.09.2014 №3428</w:t>
      </w:r>
      <w:r w:rsidR="00661F0D">
        <w:rPr>
          <w:sz w:val="24"/>
          <w:szCs w:val="24"/>
        </w:rPr>
        <w:t>, согласно приложению</w:t>
      </w:r>
      <w:r w:rsidR="00D74BBB" w:rsidRPr="00C74708">
        <w:rPr>
          <w:sz w:val="24"/>
          <w:szCs w:val="24"/>
        </w:rPr>
        <w:t>.</w:t>
      </w:r>
    </w:p>
    <w:p w:rsidR="008C754C" w:rsidRPr="008A5445" w:rsidRDefault="008C754C" w:rsidP="000045BE">
      <w:pPr>
        <w:widowControl w:val="0"/>
        <w:numPr>
          <w:ilvl w:val="0"/>
          <w:numId w:val="1"/>
        </w:numPr>
        <w:adjustRightInd w:val="0"/>
        <w:ind w:left="0" w:firstLine="567"/>
        <w:jc w:val="both"/>
        <w:rPr>
          <w:sz w:val="24"/>
          <w:szCs w:val="24"/>
        </w:rPr>
      </w:pPr>
      <w:r w:rsidRPr="008A5445">
        <w:rPr>
          <w:sz w:val="24"/>
          <w:szCs w:val="24"/>
        </w:rPr>
        <w:t xml:space="preserve">Опубликовать постановление в газете «Знамя» и разместить на официальном сайте </w:t>
      </w:r>
      <w:r>
        <w:rPr>
          <w:sz w:val="24"/>
          <w:szCs w:val="24"/>
        </w:rPr>
        <w:t xml:space="preserve">органов местного самоуправления </w:t>
      </w:r>
      <w:r w:rsidRPr="008A5445">
        <w:rPr>
          <w:sz w:val="24"/>
          <w:szCs w:val="24"/>
        </w:rPr>
        <w:t>города Урай в информационно-телекоммуникационной сети «Интернет».</w:t>
      </w:r>
    </w:p>
    <w:p w:rsidR="008C754C" w:rsidRPr="008A5445" w:rsidRDefault="008C754C" w:rsidP="000045BE">
      <w:pPr>
        <w:widowControl w:val="0"/>
        <w:numPr>
          <w:ilvl w:val="0"/>
          <w:numId w:val="1"/>
        </w:numPr>
        <w:adjustRightInd w:val="0"/>
        <w:ind w:left="0" w:firstLine="567"/>
        <w:jc w:val="both"/>
        <w:rPr>
          <w:sz w:val="24"/>
          <w:szCs w:val="24"/>
        </w:rPr>
      </w:pPr>
      <w:proofErr w:type="gramStart"/>
      <w:r w:rsidRPr="008A5445">
        <w:rPr>
          <w:sz w:val="24"/>
          <w:szCs w:val="24"/>
        </w:rPr>
        <w:t xml:space="preserve">Муниципальному казенному учреждению «Управление градостроительства, землепользования и природопользования города Урай» (А.А.Парфентьева) </w:t>
      </w:r>
      <w:r>
        <w:rPr>
          <w:sz w:val="24"/>
          <w:szCs w:val="24"/>
        </w:rPr>
        <w:t xml:space="preserve">в десятидневный срок </w:t>
      </w:r>
      <w:r w:rsidRPr="008A5445">
        <w:rPr>
          <w:sz w:val="24"/>
          <w:szCs w:val="24"/>
        </w:rPr>
        <w:t xml:space="preserve">обеспечить размещение актуальной редакции муниципальной программы на официальном сайте </w:t>
      </w:r>
      <w:r>
        <w:rPr>
          <w:sz w:val="24"/>
          <w:szCs w:val="24"/>
        </w:rPr>
        <w:t xml:space="preserve">органов местного самоуправления </w:t>
      </w:r>
      <w:r w:rsidRPr="008A5445">
        <w:rPr>
          <w:sz w:val="24"/>
          <w:szCs w:val="24"/>
        </w:rPr>
        <w:t xml:space="preserve">города Урай в информационно-телекоммуникационной сети «Интернет» </w:t>
      </w:r>
      <w:r>
        <w:rPr>
          <w:sz w:val="24"/>
          <w:szCs w:val="24"/>
        </w:rPr>
        <w:t xml:space="preserve">и </w:t>
      </w:r>
      <w:r w:rsidRPr="008A5445">
        <w:rPr>
          <w:sz w:val="24"/>
          <w:szCs w:val="24"/>
        </w:rPr>
        <w:t>в</w:t>
      </w:r>
      <w:r>
        <w:rPr>
          <w:sz w:val="24"/>
          <w:szCs w:val="24"/>
        </w:rPr>
        <w:t xml:space="preserve"> федеральной информационной системе стратегического планирования в</w:t>
      </w:r>
      <w:r w:rsidRPr="008A5445">
        <w:rPr>
          <w:sz w:val="24"/>
          <w:szCs w:val="24"/>
        </w:rPr>
        <w:t xml:space="preserve"> порядке, установленном постановлением админис</w:t>
      </w:r>
      <w:r>
        <w:rPr>
          <w:sz w:val="24"/>
          <w:szCs w:val="24"/>
        </w:rPr>
        <w:t>трации города Урай от 26.04.2017 №1085</w:t>
      </w:r>
      <w:r w:rsidRPr="008A5445">
        <w:rPr>
          <w:sz w:val="24"/>
          <w:szCs w:val="24"/>
        </w:rPr>
        <w:t xml:space="preserve"> «О муниципальных программах муниципального образования городской округ город Урай».</w:t>
      </w:r>
      <w:proofErr w:type="gramEnd"/>
    </w:p>
    <w:p w:rsidR="008C754C" w:rsidRPr="008A5445" w:rsidRDefault="008C754C" w:rsidP="000045BE">
      <w:pPr>
        <w:widowControl w:val="0"/>
        <w:numPr>
          <w:ilvl w:val="0"/>
          <w:numId w:val="1"/>
        </w:numPr>
        <w:adjustRightInd w:val="0"/>
        <w:ind w:left="0" w:firstLine="567"/>
        <w:jc w:val="both"/>
        <w:rPr>
          <w:sz w:val="24"/>
          <w:szCs w:val="24"/>
        </w:rPr>
      </w:pPr>
      <w:proofErr w:type="gramStart"/>
      <w:r w:rsidRPr="008A5445">
        <w:rPr>
          <w:sz w:val="24"/>
          <w:szCs w:val="24"/>
        </w:rPr>
        <w:t>Контроль</w:t>
      </w:r>
      <w:r w:rsidR="00661F0D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>за</w:t>
      </w:r>
      <w:proofErr w:type="gramEnd"/>
      <w:r w:rsidRPr="008A5445">
        <w:rPr>
          <w:sz w:val="24"/>
          <w:szCs w:val="24"/>
        </w:rPr>
        <w:t xml:space="preserve"> выполнением постановления возложить на заместителя главы города </w:t>
      </w:r>
      <w:proofErr w:type="spellStart"/>
      <w:r w:rsidRPr="008A5445">
        <w:rPr>
          <w:sz w:val="24"/>
          <w:szCs w:val="24"/>
        </w:rPr>
        <w:t>Урай</w:t>
      </w:r>
      <w:proofErr w:type="spellEnd"/>
      <w:r w:rsidRPr="008A5445">
        <w:rPr>
          <w:sz w:val="24"/>
          <w:szCs w:val="24"/>
        </w:rPr>
        <w:t xml:space="preserve"> </w:t>
      </w:r>
      <w:proofErr w:type="spellStart"/>
      <w:r w:rsidRPr="008A5445">
        <w:rPr>
          <w:sz w:val="24"/>
          <w:szCs w:val="24"/>
        </w:rPr>
        <w:t>И.А.Фузееву</w:t>
      </w:r>
      <w:proofErr w:type="spellEnd"/>
      <w:r w:rsidRPr="008A5445">
        <w:rPr>
          <w:sz w:val="24"/>
          <w:szCs w:val="24"/>
        </w:rPr>
        <w:t>. </w:t>
      </w:r>
    </w:p>
    <w:p w:rsidR="008C754C" w:rsidRPr="008A5445" w:rsidRDefault="008C754C" w:rsidP="00C20984">
      <w:pPr>
        <w:widowControl w:val="0"/>
        <w:jc w:val="both"/>
        <w:rPr>
          <w:sz w:val="24"/>
          <w:szCs w:val="24"/>
        </w:rPr>
      </w:pPr>
    </w:p>
    <w:p w:rsidR="008C754C" w:rsidRPr="008A5445" w:rsidRDefault="008C754C" w:rsidP="00C20984">
      <w:pPr>
        <w:widowControl w:val="0"/>
        <w:rPr>
          <w:sz w:val="24"/>
          <w:szCs w:val="24"/>
        </w:rPr>
      </w:pPr>
    </w:p>
    <w:p w:rsidR="008C754C" w:rsidRPr="008A5445" w:rsidRDefault="008C754C" w:rsidP="00780BFD">
      <w:pPr>
        <w:widowControl w:val="0"/>
        <w:ind w:left="540"/>
        <w:jc w:val="both"/>
        <w:rPr>
          <w:sz w:val="24"/>
          <w:szCs w:val="24"/>
        </w:rPr>
      </w:pPr>
    </w:p>
    <w:p w:rsidR="008C754C" w:rsidRPr="008A5445" w:rsidRDefault="00C74708" w:rsidP="00CB1D7A">
      <w:pPr>
        <w:pStyle w:val="ConsPlusNormal"/>
        <w:widowControl/>
        <w:tabs>
          <w:tab w:val="left" w:pos="7938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  <w:r w:rsidR="00661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города Урай</w:t>
      </w:r>
      <w:r>
        <w:rPr>
          <w:rFonts w:ascii="Times New Roman" w:hAnsi="Times New Roman" w:cs="Times New Roman"/>
          <w:sz w:val="24"/>
          <w:szCs w:val="24"/>
        </w:rPr>
        <w:tab/>
        <w:t xml:space="preserve">А.В. Иванов </w:t>
      </w:r>
    </w:p>
    <w:p w:rsidR="008C754C" w:rsidRDefault="008C754C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RANGE_A1_K26"/>
    </w:p>
    <w:p w:rsidR="008C754C" w:rsidRDefault="008C754C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754C" w:rsidRDefault="008C754C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708" w:rsidRDefault="00C74708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708" w:rsidRDefault="00C74708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708" w:rsidRDefault="00C74708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708" w:rsidRDefault="00C74708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0064" w:rsidRDefault="00480064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754C" w:rsidRPr="000965D7" w:rsidRDefault="008C754C" w:rsidP="009B7258">
      <w:pPr>
        <w:pStyle w:val="ConsPlusNormal"/>
        <w:ind w:firstLine="6379"/>
        <w:rPr>
          <w:rFonts w:ascii="Times New Roman" w:hAnsi="Times New Roman" w:cs="Times New Roman"/>
          <w:sz w:val="24"/>
          <w:szCs w:val="24"/>
        </w:rPr>
      </w:pPr>
      <w:r w:rsidRPr="000965D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постановлению </w:t>
      </w:r>
    </w:p>
    <w:p w:rsidR="008C754C" w:rsidRPr="000965D7" w:rsidRDefault="008C754C" w:rsidP="009B7258">
      <w:pPr>
        <w:pStyle w:val="ConsPlusNormal"/>
        <w:ind w:firstLine="6379"/>
        <w:rPr>
          <w:rFonts w:ascii="Times New Roman" w:hAnsi="Times New Roman" w:cs="Times New Roman"/>
          <w:sz w:val="24"/>
          <w:szCs w:val="24"/>
        </w:rPr>
      </w:pPr>
      <w:r w:rsidRPr="000965D7">
        <w:rPr>
          <w:rFonts w:ascii="Times New Roman" w:hAnsi="Times New Roman" w:cs="Times New Roman"/>
          <w:sz w:val="24"/>
          <w:szCs w:val="24"/>
        </w:rPr>
        <w:t>администрации   города Урай</w:t>
      </w:r>
    </w:p>
    <w:p w:rsidR="008C754C" w:rsidRDefault="008C754C" w:rsidP="009B7258">
      <w:pPr>
        <w:pStyle w:val="ConsPlusNormal"/>
        <w:ind w:firstLine="6379"/>
        <w:rPr>
          <w:rFonts w:ascii="Times New Roman" w:hAnsi="Times New Roman" w:cs="Times New Roman"/>
          <w:sz w:val="24"/>
          <w:szCs w:val="24"/>
        </w:rPr>
      </w:pPr>
      <w:r w:rsidRPr="000965D7">
        <w:rPr>
          <w:rFonts w:ascii="Times New Roman" w:hAnsi="Times New Roman" w:cs="Times New Roman"/>
          <w:sz w:val="24"/>
          <w:szCs w:val="24"/>
        </w:rPr>
        <w:t xml:space="preserve">от </w:t>
      </w:r>
      <w:r w:rsidR="00661F0D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 xml:space="preserve">  №</w:t>
      </w:r>
      <w:r w:rsidR="00661F0D">
        <w:rPr>
          <w:rFonts w:ascii="Times New Roman" w:hAnsi="Times New Roman" w:cs="Times New Roman"/>
          <w:sz w:val="24"/>
          <w:szCs w:val="24"/>
        </w:rPr>
        <w:t>_____</w:t>
      </w:r>
    </w:p>
    <w:p w:rsidR="00D150DD" w:rsidRDefault="00D150DD" w:rsidP="00D150DD">
      <w:pPr>
        <w:pStyle w:val="ConsPlusNormal"/>
        <w:tabs>
          <w:tab w:val="left" w:pos="6882"/>
        </w:tabs>
        <w:ind w:firstLine="0"/>
        <w:rPr>
          <w:sz w:val="24"/>
          <w:szCs w:val="24"/>
        </w:rPr>
      </w:pPr>
    </w:p>
    <w:p w:rsidR="008C754C" w:rsidRPr="00D150DD" w:rsidRDefault="00D150DD" w:rsidP="00D150DD">
      <w:pPr>
        <w:pStyle w:val="ConsPlusNormal"/>
        <w:tabs>
          <w:tab w:val="left" w:pos="6882"/>
        </w:tabs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50DD">
        <w:rPr>
          <w:rFonts w:ascii="Times New Roman" w:hAnsi="Times New Roman" w:cs="Times New Roman"/>
          <w:sz w:val="24"/>
          <w:szCs w:val="24"/>
        </w:rPr>
        <w:t>Изменения в муниципальную программу «Обеспечение градостроительной деятельности на территории города Урай» на 2015-2017 годы</w:t>
      </w:r>
    </w:p>
    <w:p w:rsidR="00D150DD" w:rsidRPr="00671969" w:rsidRDefault="00D150DD" w:rsidP="00D150DD">
      <w:pPr>
        <w:pStyle w:val="ConsPlusNormal"/>
        <w:tabs>
          <w:tab w:val="left" w:pos="6882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8C754C" w:rsidRPr="00D150DD" w:rsidRDefault="00D150DD" w:rsidP="00D150DD">
      <w:pPr>
        <w:pStyle w:val="a6"/>
        <w:widowControl w:val="0"/>
        <w:numPr>
          <w:ilvl w:val="0"/>
          <w:numId w:val="2"/>
        </w:numPr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550285">
        <w:rPr>
          <w:sz w:val="24"/>
          <w:szCs w:val="24"/>
        </w:rPr>
        <w:t>троку «Объемы и исто</w:t>
      </w:r>
      <w:r>
        <w:rPr>
          <w:sz w:val="24"/>
          <w:szCs w:val="24"/>
        </w:rPr>
        <w:t xml:space="preserve">чники финансирования программы» </w:t>
      </w:r>
      <w:r w:rsidR="008C754C" w:rsidRPr="00550285">
        <w:rPr>
          <w:sz w:val="24"/>
          <w:szCs w:val="24"/>
        </w:rPr>
        <w:t>паспорт</w:t>
      </w:r>
      <w:r>
        <w:rPr>
          <w:sz w:val="24"/>
          <w:szCs w:val="24"/>
        </w:rPr>
        <w:t>а</w:t>
      </w:r>
      <w:r w:rsidR="00661F0D">
        <w:rPr>
          <w:sz w:val="24"/>
          <w:szCs w:val="24"/>
        </w:rPr>
        <w:t xml:space="preserve"> </w:t>
      </w:r>
      <w:r w:rsidR="008C754C" w:rsidRPr="00D150DD">
        <w:rPr>
          <w:sz w:val="24"/>
          <w:szCs w:val="24"/>
        </w:rPr>
        <w:t>изложить в следующей редакции:</w:t>
      </w:r>
    </w:p>
    <w:p w:rsidR="00712759" w:rsidRDefault="00712759" w:rsidP="00712759">
      <w:pPr>
        <w:pStyle w:val="a6"/>
        <w:widowControl w:val="0"/>
        <w:adjustRightInd w:val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pPr w:leftFromText="181" w:rightFromText="181" w:vertAnchor="text" w:horzAnchor="margin" w:tblpY="1"/>
        <w:tblOverlap w:val="never"/>
        <w:tblW w:w="99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05"/>
        <w:gridCol w:w="6388"/>
      </w:tblGrid>
      <w:tr w:rsidR="008C754C" w:rsidRPr="000965D7">
        <w:trPr>
          <w:trHeight w:val="240"/>
        </w:trPr>
        <w:tc>
          <w:tcPr>
            <w:tcW w:w="1804" w:type="pct"/>
          </w:tcPr>
          <w:p w:rsidR="008C754C" w:rsidRPr="005A1576" w:rsidRDefault="008C754C" w:rsidP="00550285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576">
              <w:rPr>
                <w:rFonts w:ascii="Times New Roman" w:hAnsi="Times New Roman" w:cs="Times New Roman"/>
                <w:sz w:val="24"/>
                <w:szCs w:val="24"/>
              </w:rPr>
              <w:t xml:space="preserve">Объемы и источники финансирования программы </w:t>
            </w:r>
          </w:p>
        </w:tc>
        <w:tc>
          <w:tcPr>
            <w:tcW w:w="3196" w:type="pct"/>
          </w:tcPr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Общий объем финансиров</w:t>
            </w:r>
            <w:r w:rsidR="002C22D0">
              <w:rPr>
                <w:rFonts w:ascii="Times New Roman" w:hAnsi="Times New Roman" w:cs="Times New Roman"/>
                <w:sz w:val="24"/>
                <w:szCs w:val="24"/>
              </w:rPr>
              <w:t>ания программы составляет 31</w:t>
            </w:r>
            <w:r w:rsidR="00062279">
              <w:rPr>
                <w:rFonts w:ascii="Times New Roman" w:hAnsi="Times New Roman" w:cs="Times New Roman"/>
                <w:sz w:val="24"/>
                <w:szCs w:val="24"/>
              </w:rPr>
              <w:t>8315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 рублей. </w:t>
            </w:r>
          </w:p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Финансирование мероприятий программы осуществляет</w:t>
            </w:r>
            <w:r w:rsidR="002C22D0">
              <w:rPr>
                <w:rFonts w:ascii="Times New Roman" w:hAnsi="Times New Roman" w:cs="Times New Roman"/>
                <w:sz w:val="24"/>
                <w:szCs w:val="24"/>
              </w:rPr>
              <w:t>ся из бюджета города Урай 27</w:t>
            </w:r>
            <w:r w:rsidR="00062279">
              <w:rPr>
                <w:rFonts w:ascii="Times New Roman" w:hAnsi="Times New Roman" w:cs="Times New Roman"/>
                <w:sz w:val="24"/>
                <w:szCs w:val="24"/>
              </w:rPr>
              <w:t>6692</w:t>
            </w:r>
            <w:r w:rsidR="002C22D0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 руб., бюджета Ханты-Мансийского автономного округа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Ханты – Мансийского автономного округ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4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74BBB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) 30960,3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 руб., 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бюджет 2318,6 тыс. руб.,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субсидия на развитие общественной инфраструктуры из средств бюджета Ханты – Мансийского автономного округа - Югры 7854,5 тыс. руб.</w:t>
            </w:r>
            <w:r w:rsidR="00661F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иные источники  490,0 тыс. руб.</w:t>
            </w:r>
          </w:p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Финансирование 2015 г. – всего 99002,0 тыс. руб., из них из бюджета города Урай 88716,8 тыс. руб., из бюджета Ханты-Мансийского автономного округа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Ханты – Мансийского автономного округ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4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74BBB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4180,0 тыс. руб., субсидия на развитие общественной инфраструктуры из средств бюджета Ханты – Мансийского автономного округа - Югры 5615,2 тыс. руб., иные источники 490,0 тыс. руб.</w:t>
            </w:r>
          </w:p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Финансирование 2016 г. – всего </w:t>
            </w:r>
            <w:r w:rsidRPr="00EE703A">
              <w:rPr>
                <w:rFonts w:ascii="Times New Roman" w:hAnsi="Times New Roman" w:cs="Times New Roman"/>
                <w:sz w:val="24"/>
                <w:szCs w:val="24"/>
              </w:rPr>
              <w:t>100 604,5 тыс. руб., из них из бюджета города Урай 83 320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EE703A">
              <w:rPr>
                <w:rFonts w:ascii="Times New Roman" w:hAnsi="Times New Roman" w:cs="Times New Roman"/>
                <w:sz w:val="24"/>
                <w:szCs w:val="24"/>
              </w:rPr>
              <w:t xml:space="preserve"> 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руб., из бюджета Ханты-Мансийского автономного округа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Ханты – Мансийского автономного округ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4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74BBB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15 045,2 тыс. руб., субсидия на развитие общественной инфраструктуры из средств бюджета Ханты – Мансийского автономного округа - Югры 2 239,3 тыс. руб.</w:t>
            </w:r>
          </w:p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Финан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сирование 2017 г. – всего 11</w:t>
            </w:r>
            <w:r w:rsidR="00062279">
              <w:rPr>
                <w:rFonts w:ascii="Times New Roman" w:hAnsi="Times New Roman" w:cs="Times New Roman"/>
                <w:sz w:val="24"/>
                <w:szCs w:val="24"/>
              </w:rPr>
              <w:t>8709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из них</w:t>
            </w:r>
            <w:r w:rsidR="004320B1">
              <w:rPr>
                <w:rFonts w:ascii="Times New Roman" w:hAnsi="Times New Roman" w:cs="Times New Roman"/>
                <w:sz w:val="24"/>
                <w:szCs w:val="24"/>
              </w:rPr>
              <w:t xml:space="preserve"> из бюджета города Урай </w:t>
            </w:r>
            <w:r w:rsidR="00062279">
              <w:rPr>
                <w:rFonts w:ascii="Times New Roman" w:hAnsi="Times New Roman" w:cs="Times New Roman"/>
                <w:sz w:val="24"/>
                <w:szCs w:val="24"/>
              </w:rPr>
              <w:t>104655</w:t>
            </w:r>
            <w:r w:rsidR="004320B1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из бюджета Ханты-Мансийского автономного округа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Ханты – Мансийского автономного округ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4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74BBB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) 11735,1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, федеральный бюджет 2318,6 тыс. руб.</w:t>
            </w:r>
          </w:p>
          <w:p w:rsidR="008C754C" w:rsidRPr="005B62EE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754C" w:rsidRPr="00712759" w:rsidRDefault="008C754C" w:rsidP="00550285">
      <w:pPr>
        <w:tabs>
          <w:tab w:val="left" w:pos="711"/>
        </w:tabs>
        <w:ind w:firstLine="709"/>
        <w:jc w:val="right"/>
        <w:rPr>
          <w:bCs/>
        </w:rPr>
      </w:pPr>
      <w:r w:rsidRPr="00712759">
        <w:rPr>
          <w:bCs/>
        </w:rPr>
        <w:t>».</w:t>
      </w:r>
    </w:p>
    <w:p w:rsidR="00873ABC" w:rsidRPr="00C04AD6" w:rsidRDefault="00873ABC" w:rsidP="00873ABC">
      <w:pPr>
        <w:pStyle w:val="a6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C04AD6">
        <w:rPr>
          <w:sz w:val="24"/>
          <w:szCs w:val="24"/>
        </w:rPr>
        <w:t>В</w:t>
      </w:r>
      <w:r>
        <w:rPr>
          <w:sz w:val="24"/>
          <w:szCs w:val="24"/>
        </w:rPr>
        <w:t xml:space="preserve"> пункте 1</w:t>
      </w:r>
      <w:r w:rsidRPr="00C04AD6">
        <w:rPr>
          <w:sz w:val="24"/>
          <w:szCs w:val="24"/>
        </w:rPr>
        <w:t xml:space="preserve"> статьи 3 раздела 1 слова «</w:t>
      </w:r>
      <w:r>
        <w:rPr>
          <w:sz w:val="24"/>
          <w:szCs w:val="24"/>
        </w:rPr>
        <w:t xml:space="preserve">Согласно Федеральному закону </w:t>
      </w:r>
      <w:r w:rsidRPr="00C04AD6">
        <w:rPr>
          <w:sz w:val="24"/>
          <w:szCs w:val="24"/>
        </w:rPr>
        <w:t xml:space="preserve">от 06.09.2003» </w:t>
      </w:r>
      <w:r>
        <w:rPr>
          <w:sz w:val="24"/>
          <w:szCs w:val="24"/>
        </w:rPr>
        <w:t xml:space="preserve">заменить словами </w:t>
      </w:r>
      <w:r w:rsidRPr="00C04AD6">
        <w:rPr>
          <w:sz w:val="24"/>
          <w:szCs w:val="24"/>
        </w:rPr>
        <w:t>«</w:t>
      </w:r>
      <w:r>
        <w:rPr>
          <w:sz w:val="24"/>
          <w:szCs w:val="24"/>
        </w:rPr>
        <w:t xml:space="preserve">Согласно Федеральному закону </w:t>
      </w:r>
      <w:r w:rsidRPr="00C04AD6">
        <w:rPr>
          <w:sz w:val="24"/>
          <w:szCs w:val="24"/>
        </w:rPr>
        <w:t xml:space="preserve">от </w:t>
      </w:r>
      <w:r>
        <w:rPr>
          <w:sz w:val="24"/>
          <w:szCs w:val="24"/>
        </w:rPr>
        <w:t>0</w:t>
      </w:r>
      <w:r w:rsidRPr="00C04AD6">
        <w:rPr>
          <w:sz w:val="24"/>
          <w:szCs w:val="24"/>
        </w:rPr>
        <w:t>6.10.2003».</w:t>
      </w:r>
    </w:p>
    <w:p w:rsidR="00873ABC" w:rsidRPr="00C04AD6" w:rsidRDefault="00873ABC" w:rsidP="00873ABC">
      <w:pPr>
        <w:pStyle w:val="a6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C04AD6">
        <w:rPr>
          <w:sz w:val="24"/>
          <w:szCs w:val="24"/>
        </w:rPr>
        <w:t xml:space="preserve">Пункт 4 </w:t>
      </w:r>
      <w:r>
        <w:rPr>
          <w:sz w:val="24"/>
          <w:szCs w:val="24"/>
        </w:rPr>
        <w:t xml:space="preserve">в </w:t>
      </w:r>
      <w:r w:rsidRPr="00C04AD6">
        <w:rPr>
          <w:sz w:val="24"/>
          <w:szCs w:val="24"/>
        </w:rPr>
        <w:t>столбц</w:t>
      </w:r>
      <w:r>
        <w:rPr>
          <w:sz w:val="24"/>
          <w:szCs w:val="24"/>
        </w:rPr>
        <w:t>е «Нормативные  правовые акты» т</w:t>
      </w:r>
      <w:r w:rsidRPr="00C04AD6">
        <w:rPr>
          <w:sz w:val="24"/>
          <w:szCs w:val="24"/>
        </w:rPr>
        <w:t>аблицы 1.2</w:t>
      </w:r>
      <w:r>
        <w:rPr>
          <w:sz w:val="24"/>
          <w:szCs w:val="24"/>
        </w:rPr>
        <w:t xml:space="preserve"> пункта 1 статьи 3 раздела 1</w:t>
      </w:r>
      <w:r w:rsidRPr="00C04AD6">
        <w:rPr>
          <w:sz w:val="24"/>
          <w:szCs w:val="24"/>
        </w:rPr>
        <w:t xml:space="preserve"> исключить.</w:t>
      </w:r>
    </w:p>
    <w:p w:rsidR="00873ABC" w:rsidRDefault="00873ABC" w:rsidP="00873ABC">
      <w:pPr>
        <w:pStyle w:val="a6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C04AD6">
        <w:rPr>
          <w:sz w:val="24"/>
          <w:szCs w:val="24"/>
        </w:rPr>
        <w:t xml:space="preserve">Пункт 4 статьи 9 раздела 3 дополнить предложением следующего содержания: «Ведомость визуализированных элементов благоустройства минимального перечня работ по благоустройству </w:t>
      </w:r>
      <w:r w:rsidR="00D24F5C">
        <w:rPr>
          <w:sz w:val="24"/>
          <w:szCs w:val="24"/>
        </w:rPr>
        <w:t xml:space="preserve">определяется </w:t>
      </w:r>
      <w:r w:rsidR="00D24F5C" w:rsidRPr="00D24F5C">
        <w:rPr>
          <w:sz w:val="24"/>
          <w:szCs w:val="24"/>
        </w:rPr>
        <w:t xml:space="preserve">в соответствии с приложением </w:t>
      </w:r>
      <w:r w:rsidR="00D24F5C">
        <w:rPr>
          <w:sz w:val="24"/>
          <w:szCs w:val="24"/>
        </w:rPr>
        <w:t>2</w:t>
      </w:r>
      <w:r w:rsidR="00D24F5C" w:rsidRPr="00D24F5C">
        <w:rPr>
          <w:sz w:val="24"/>
          <w:szCs w:val="24"/>
        </w:rPr>
        <w:t xml:space="preserve"> к муниципальной программе</w:t>
      </w:r>
      <w:proofErr w:type="gramStart"/>
      <w:r w:rsidRPr="00D24F5C">
        <w:rPr>
          <w:sz w:val="24"/>
          <w:szCs w:val="24"/>
        </w:rPr>
        <w:t>.».</w:t>
      </w:r>
      <w:proofErr w:type="gramEnd"/>
    </w:p>
    <w:p w:rsidR="00D24F5C" w:rsidRPr="00D24F5C" w:rsidRDefault="00D24F5C" w:rsidP="00D24F5C">
      <w:pPr>
        <w:pStyle w:val="a6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пункте 9 с</w:t>
      </w:r>
      <w:r w:rsidRPr="00D24F5C">
        <w:rPr>
          <w:sz w:val="24"/>
          <w:szCs w:val="24"/>
        </w:rPr>
        <w:t>татьи 9</w:t>
      </w:r>
      <w:r>
        <w:rPr>
          <w:sz w:val="24"/>
          <w:szCs w:val="24"/>
        </w:rPr>
        <w:t xml:space="preserve"> раздела 3 с</w:t>
      </w:r>
      <w:r w:rsidRPr="00D24F5C">
        <w:rPr>
          <w:sz w:val="24"/>
          <w:szCs w:val="24"/>
        </w:rPr>
        <w:t xml:space="preserve">лова «приложением к муниципальной программе» </w:t>
      </w:r>
      <w:r>
        <w:rPr>
          <w:sz w:val="24"/>
          <w:szCs w:val="24"/>
        </w:rPr>
        <w:t>заменить словами</w:t>
      </w:r>
      <w:r w:rsidRPr="00D24F5C">
        <w:rPr>
          <w:sz w:val="24"/>
          <w:szCs w:val="24"/>
        </w:rPr>
        <w:t xml:space="preserve"> «приложением </w:t>
      </w:r>
      <w:r>
        <w:rPr>
          <w:sz w:val="24"/>
          <w:szCs w:val="24"/>
        </w:rPr>
        <w:t>1</w:t>
      </w:r>
      <w:r w:rsidRPr="00D24F5C">
        <w:rPr>
          <w:sz w:val="24"/>
          <w:szCs w:val="24"/>
        </w:rPr>
        <w:t xml:space="preserve"> к муниципальной программе».</w:t>
      </w:r>
    </w:p>
    <w:p w:rsidR="00D24F5C" w:rsidRDefault="00D24F5C" w:rsidP="00D24F5C">
      <w:pPr>
        <w:jc w:val="both"/>
        <w:sectPr w:rsidR="00D24F5C" w:rsidSect="00D24F5C">
          <w:pgSz w:w="11906" w:h="16838"/>
          <w:pgMar w:top="794" w:right="851" w:bottom="794" w:left="1418" w:header="709" w:footer="709" w:gutter="0"/>
          <w:cols w:space="708"/>
          <w:docGrid w:linePitch="360"/>
        </w:sectPr>
      </w:pPr>
    </w:p>
    <w:p w:rsidR="008C754C" w:rsidRPr="00C74708" w:rsidRDefault="008C754C" w:rsidP="00DE45BB">
      <w:pPr>
        <w:pStyle w:val="a3"/>
        <w:numPr>
          <w:ilvl w:val="0"/>
          <w:numId w:val="2"/>
        </w:numPr>
        <w:tabs>
          <w:tab w:val="left" w:pos="-1701"/>
        </w:tabs>
        <w:ind w:left="0" w:firstLine="709"/>
        <w:jc w:val="left"/>
        <w:rPr>
          <w:sz w:val="24"/>
          <w:szCs w:val="24"/>
        </w:rPr>
      </w:pPr>
      <w:r w:rsidRPr="00C74708">
        <w:rPr>
          <w:sz w:val="24"/>
          <w:szCs w:val="24"/>
        </w:rPr>
        <w:lastRenderedPageBreak/>
        <w:t>В таблице 4.1:</w:t>
      </w:r>
    </w:p>
    <w:p w:rsidR="00DE3287" w:rsidRDefault="00DE3287" w:rsidP="00DE3287">
      <w:pPr>
        <w:pStyle w:val="a3"/>
        <w:numPr>
          <w:ilvl w:val="1"/>
          <w:numId w:val="2"/>
        </w:numPr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С</w:t>
      </w:r>
      <w:r w:rsidRPr="006E1A1E">
        <w:rPr>
          <w:sz w:val="24"/>
          <w:szCs w:val="24"/>
        </w:rPr>
        <w:t>трок</w:t>
      </w:r>
      <w:r w:rsidR="00E86DC7">
        <w:rPr>
          <w:sz w:val="24"/>
          <w:szCs w:val="24"/>
        </w:rPr>
        <w:t>и 1</w:t>
      </w:r>
      <w:r w:rsidR="00BF5473">
        <w:rPr>
          <w:sz w:val="24"/>
          <w:szCs w:val="24"/>
        </w:rPr>
        <w:t>, 2, 2.1,</w:t>
      </w:r>
      <w:r w:rsidR="00E86DC7">
        <w:rPr>
          <w:sz w:val="24"/>
          <w:szCs w:val="24"/>
        </w:rPr>
        <w:t xml:space="preserve"> 2.2</w:t>
      </w:r>
      <w:r w:rsidR="00BF5473">
        <w:rPr>
          <w:sz w:val="24"/>
          <w:szCs w:val="24"/>
        </w:rPr>
        <w:t>,</w:t>
      </w:r>
      <w:r w:rsidR="00E86DC7">
        <w:rPr>
          <w:sz w:val="24"/>
          <w:szCs w:val="24"/>
        </w:rPr>
        <w:t xml:space="preserve"> </w:t>
      </w:r>
      <w:r w:rsidR="00C204B8">
        <w:rPr>
          <w:sz w:val="24"/>
          <w:szCs w:val="24"/>
        </w:rPr>
        <w:t>«Всего по программе 1:»</w:t>
      </w:r>
      <w:r w:rsidR="00BF5473">
        <w:rPr>
          <w:sz w:val="24"/>
          <w:szCs w:val="24"/>
        </w:rPr>
        <w:t xml:space="preserve"> </w:t>
      </w:r>
      <w:r w:rsidRPr="006E1A1E">
        <w:rPr>
          <w:sz w:val="24"/>
          <w:szCs w:val="24"/>
        </w:rPr>
        <w:t xml:space="preserve">подпрограммы 1 изложить в следующей редакции: </w:t>
      </w:r>
    </w:p>
    <w:p w:rsidR="00DE3287" w:rsidRDefault="00DE3287" w:rsidP="00DE3287">
      <w:pPr>
        <w:pStyle w:val="a3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2"/>
        <w:gridCol w:w="3705"/>
        <w:gridCol w:w="2274"/>
        <w:gridCol w:w="2271"/>
        <w:gridCol w:w="1215"/>
        <w:gridCol w:w="1215"/>
        <w:gridCol w:w="1215"/>
        <w:gridCol w:w="2748"/>
      </w:tblGrid>
      <w:tr w:rsidR="00C204B8" w:rsidRPr="00F756DB" w:rsidTr="006910B3">
        <w:trPr>
          <w:trHeight w:val="375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1.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Мероприятия по подготовке документов </w:t>
            </w:r>
            <w:proofErr w:type="spellStart"/>
            <w:r w:rsidRPr="00F756DB">
              <w:rPr>
                <w:sz w:val="24"/>
                <w:szCs w:val="24"/>
              </w:rPr>
              <w:t>градорегулирования</w:t>
            </w:r>
            <w:proofErr w:type="spellEnd"/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10135</w:t>
            </w:r>
            <w:r w:rsidR="00C204B8" w:rsidRPr="00AE1CB7">
              <w:rPr>
                <w:sz w:val="24"/>
                <w:szCs w:val="24"/>
              </w:rPr>
              <w:t>,2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260,0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3825,2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6050</w:t>
            </w:r>
            <w:r w:rsidR="00C204B8" w:rsidRPr="00AE1CB7">
              <w:rPr>
                <w:sz w:val="24"/>
                <w:szCs w:val="24"/>
              </w:rPr>
              <w:t>,0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Pr="00F756DB">
              <w:rPr>
                <w:sz w:val="24"/>
                <w:szCs w:val="24"/>
              </w:rPr>
              <w:br/>
              <w:t>г. Урай»</w:t>
            </w:r>
          </w:p>
        </w:tc>
      </w:tr>
      <w:tr w:rsidR="00C204B8" w:rsidRPr="00F756DB" w:rsidTr="006910B3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городского округа город Урай (далее – местный бюджет)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5086</w:t>
            </w:r>
            <w:r w:rsidR="00C204B8" w:rsidRPr="00AE1CB7">
              <w:rPr>
                <w:sz w:val="24"/>
                <w:szCs w:val="24"/>
              </w:rPr>
              <w:t>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180,0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706,8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4199</w:t>
            </w:r>
            <w:r w:rsidR="00C204B8" w:rsidRPr="00AE1CB7">
              <w:rPr>
                <w:sz w:val="24"/>
                <w:szCs w:val="24"/>
              </w:rPr>
              <w:t>,7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  <w:tr w:rsidR="00C204B8" w:rsidRPr="00F756DB" w:rsidTr="006910B3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Ханты-Мансийского автономного округа - Югры (далее - бюджет ХМАО - Югры)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 xml:space="preserve">5048,7 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80,0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 xml:space="preserve">3118,4 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1850,3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  <w:tr w:rsidR="00C204B8" w:rsidRPr="00F756DB" w:rsidTr="006910B3">
        <w:trPr>
          <w:trHeight w:val="37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Обеспечение деятельности учреждений градостроительного комплекса: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161947,8</w:t>
            </w: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54590,0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54606,2</w:t>
            </w: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52751,6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Pr="00F756DB">
              <w:rPr>
                <w:sz w:val="24"/>
                <w:szCs w:val="24"/>
              </w:rPr>
              <w:br/>
              <w:t>г. Урай»</w:t>
            </w:r>
          </w:p>
        </w:tc>
      </w:tr>
      <w:tr w:rsidR="00C204B8" w:rsidRPr="00F756DB" w:rsidTr="006910B3">
        <w:trPr>
          <w:trHeight w:val="37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2.1.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Обеспечение оказания 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Pr="00F756DB">
              <w:rPr>
                <w:sz w:val="24"/>
                <w:szCs w:val="24"/>
              </w:rPr>
              <w:t xml:space="preserve"> г. Урай» муниципальных услуг и реализации функций и полномочий администрации города Урай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74776,7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24875,7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25098,4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24802,6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г. Урай»</w:t>
            </w:r>
          </w:p>
        </w:tc>
      </w:tr>
      <w:tr w:rsidR="00C204B8" w:rsidRPr="00F756DB" w:rsidTr="00E86DC7">
        <w:trPr>
          <w:trHeight w:val="37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2.2.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Обеспечение реализации МКУ «УКС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 xml:space="preserve">» функций и полномочий администрации города Урай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6910B3" w:rsidP="0005755C">
            <w:pPr>
              <w:rPr>
                <w:sz w:val="24"/>
                <w:szCs w:val="24"/>
              </w:rPr>
            </w:pPr>
            <w:r w:rsidRPr="0005755C">
              <w:rPr>
                <w:sz w:val="24"/>
                <w:szCs w:val="24"/>
              </w:rPr>
              <w:t xml:space="preserve">87171,1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29714,3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29507,8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27949,0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МКУ «УКС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</w:t>
            </w:r>
          </w:p>
        </w:tc>
      </w:tr>
      <w:tr w:rsidR="00C204B8" w:rsidRPr="00F756DB" w:rsidTr="00E86DC7">
        <w:trPr>
          <w:trHeight w:val="420"/>
        </w:trPr>
        <w:tc>
          <w:tcPr>
            <w:tcW w:w="14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Всего по подпрограмме 1: </w:t>
            </w: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172083,0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54850,0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58431,4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062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58801</w:t>
            </w:r>
            <w:r w:rsidR="00C204B8" w:rsidRPr="00AE1CB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  <w:tr w:rsidR="00C204B8" w:rsidRPr="00F756DB" w:rsidTr="00E86DC7">
        <w:trPr>
          <w:trHeight w:val="4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  <w:lang w:val="en-US"/>
              </w:rPr>
            </w:pPr>
            <w:r w:rsidRPr="00F756D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167034,3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54770,0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55313,0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56951,3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  <w:tr w:rsidR="00C204B8" w:rsidRPr="00F756DB" w:rsidTr="00E86DC7">
        <w:trPr>
          <w:trHeight w:val="4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5048,7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80,0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3118,4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1850,3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</w:tbl>
    <w:p w:rsidR="00DE3287" w:rsidRDefault="00BF5473" w:rsidP="00DE3287">
      <w:pPr>
        <w:pStyle w:val="a3"/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t>»;</w:t>
      </w:r>
    </w:p>
    <w:p w:rsidR="002C22D0" w:rsidRDefault="002C22D0" w:rsidP="002C22D0">
      <w:pPr>
        <w:pStyle w:val="a3"/>
        <w:numPr>
          <w:ilvl w:val="1"/>
          <w:numId w:val="2"/>
        </w:numPr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С</w:t>
      </w:r>
      <w:r w:rsidRPr="006E1A1E">
        <w:rPr>
          <w:sz w:val="24"/>
          <w:szCs w:val="24"/>
        </w:rPr>
        <w:t>трок</w:t>
      </w:r>
      <w:r w:rsidR="00BF5473">
        <w:rPr>
          <w:sz w:val="24"/>
          <w:szCs w:val="24"/>
        </w:rPr>
        <w:t>и</w:t>
      </w:r>
      <w:r w:rsidR="00C204B8">
        <w:rPr>
          <w:sz w:val="24"/>
          <w:szCs w:val="24"/>
        </w:rPr>
        <w:t xml:space="preserve"> </w:t>
      </w:r>
      <w:r w:rsidR="00253892">
        <w:rPr>
          <w:sz w:val="24"/>
          <w:szCs w:val="24"/>
        </w:rPr>
        <w:t>1</w:t>
      </w:r>
      <w:r w:rsidR="00BF5473">
        <w:rPr>
          <w:sz w:val="24"/>
          <w:szCs w:val="24"/>
        </w:rPr>
        <w:t xml:space="preserve">, </w:t>
      </w:r>
      <w:r w:rsidR="00C204B8">
        <w:rPr>
          <w:sz w:val="24"/>
          <w:szCs w:val="24"/>
        </w:rPr>
        <w:t>2</w:t>
      </w:r>
      <w:r>
        <w:rPr>
          <w:sz w:val="24"/>
          <w:szCs w:val="24"/>
        </w:rPr>
        <w:t xml:space="preserve"> подпрограммы 4</w:t>
      </w:r>
      <w:r w:rsidRPr="006E1A1E">
        <w:rPr>
          <w:sz w:val="24"/>
          <w:szCs w:val="24"/>
        </w:rPr>
        <w:t xml:space="preserve"> изложить в следующей редакции: </w:t>
      </w:r>
    </w:p>
    <w:p w:rsidR="00253892" w:rsidRDefault="002C22D0" w:rsidP="002C22D0">
      <w:pPr>
        <w:pStyle w:val="a3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2"/>
        <w:gridCol w:w="3705"/>
        <w:gridCol w:w="2274"/>
        <w:gridCol w:w="2271"/>
        <w:gridCol w:w="1215"/>
        <w:gridCol w:w="1215"/>
        <w:gridCol w:w="1215"/>
        <w:gridCol w:w="2748"/>
      </w:tblGrid>
      <w:tr w:rsidR="00253892" w:rsidRPr="00F756DB" w:rsidTr="00D24F5C">
        <w:trPr>
          <w:trHeight w:val="454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1.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Работы и мероприятия по строительству, капитальному ремонту и организации благоустройства и озеленения территории города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86469,7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43255,9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40701,7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2512,1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«УЖКХ г. Урай»;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МКУ «УКС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»;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="00BF5473">
              <w:rPr>
                <w:sz w:val="24"/>
                <w:szCs w:val="24"/>
              </w:rPr>
              <w:t xml:space="preserve">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</w:t>
            </w:r>
          </w:p>
        </w:tc>
      </w:tr>
      <w:tr w:rsidR="00253892" w:rsidRPr="00F756DB" w:rsidTr="00D24F5C">
        <w:trPr>
          <w:trHeight w:val="5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15926,8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4000,0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11926,8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Субсидия на развитие общественной инфраструктуры из средств бюджета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7854,5</w:t>
            </w:r>
          </w:p>
          <w:p w:rsidR="00253892" w:rsidRPr="00CE4EB1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5615,2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2239,3</w:t>
            </w:r>
          </w:p>
          <w:p w:rsidR="00253892" w:rsidRPr="00CE4EB1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62198,4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33150,7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26535,6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2512,1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Иные источники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0,0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985BB0" w:rsidTr="00BF5473">
        <w:trPr>
          <w:trHeight w:val="39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  <w:r w:rsidRPr="00985BB0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892" w:rsidRPr="00985BB0" w:rsidRDefault="00253892" w:rsidP="00BF5473">
            <w:pPr>
              <w:rPr>
                <w:sz w:val="24"/>
                <w:szCs w:val="24"/>
              </w:rPr>
            </w:pPr>
            <w:r w:rsidRPr="00985BB0">
              <w:rPr>
                <w:sz w:val="24"/>
                <w:szCs w:val="24"/>
              </w:rPr>
              <w:t>Работы и мероприятия по реализации Приоритетного проекта «Формирование комфортной городской среды» (благоустройство дворовых территорий, благоустройство мест общего пользования)</w:t>
            </w:r>
          </w:p>
          <w:p w:rsidR="00253892" w:rsidRPr="00985BB0" w:rsidRDefault="00253892" w:rsidP="00BF5473">
            <w:pPr>
              <w:rPr>
                <w:sz w:val="24"/>
                <w:szCs w:val="24"/>
              </w:rPr>
            </w:pPr>
          </w:p>
          <w:p w:rsidR="00253892" w:rsidRPr="00985BB0" w:rsidRDefault="00253892" w:rsidP="00BF547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52097,4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52097,4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«УЖКХ г. Урай»;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МКУ «УКС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»;</w:t>
            </w:r>
          </w:p>
          <w:p w:rsidR="00253892" w:rsidRPr="00985BB0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="00BF5473">
              <w:rPr>
                <w:sz w:val="24"/>
                <w:szCs w:val="24"/>
              </w:rPr>
              <w:t xml:space="preserve">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</w:t>
            </w: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2318,6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2318,6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бюджет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9884,8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9884,8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субсидия на развитие общественной инфраструктуры из средств бюджета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  <w:p w:rsidR="00253892" w:rsidRPr="00CE4EB1" w:rsidRDefault="00253892" w:rsidP="00D24F5C">
            <w:pPr>
              <w:rPr>
                <w:sz w:val="24"/>
                <w:szCs w:val="24"/>
              </w:rPr>
            </w:pPr>
          </w:p>
          <w:p w:rsidR="00253892" w:rsidRPr="00CE4EB1" w:rsidRDefault="00253892" w:rsidP="00D24F5C">
            <w:pPr>
              <w:rPr>
                <w:sz w:val="24"/>
                <w:szCs w:val="24"/>
              </w:rPr>
            </w:pPr>
          </w:p>
          <w:p w:rsidR="00253892" w:rsidRPr="00CE4EB1" w:rsidRDefault="00253892" w:rsidP="00D24F5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39894,0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39894</w:t>
            </w:r>
            <w:r w:rsidRPr="00CE4EB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</w:tbl>
    <w:p w:rsidR="002C22D0" w:rsidRDefault="00BF5473" w:rsidP="002C22D0">
      <w:pPr>
        <w:pStyle w:val="a3"/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t>»;</w:t>
      </w:r>
      <w:r w:rsidR="002C22D0">
        <w:rPr>
          <w:sz w:val="24"/>
          <w:szCs w:val="24"/>
        </w:rPr>
        <w:t xml:space="preserve"> </w:t>
      </w:r>
    </w:p>
    <w:p w:rsidR="00C204B8" w:rsidRDefault="00C204B8" w:rsidP="00C204B8">
      <w:pPr>
        <w:pStyle w:val="a3"/>
        <w:numPr>
          <w:ilvl w:val="1"/>
          <w:numId w:val="2"/>
        </w:numPr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С</w:t>
      </w:r>
      <w:r w:rsidRPr="006E1A1E">
        <w:rPr>
          <w:sz w:val="24"/>
          <w:szCs w:val="24"/>
        </w:rPr>
        <w:t>трок</w:t>
      </w:r>
      <w:r>
        <w:rPr>
          <w:sz w:val="24"/>
          <w:szCs w:val="24"/>
        </w:rPr>
        <w:t>у  «Всего по подпрограмме 4:» подпрограммы 4</w:t>
      </w:r>
      <w:r w:rsidRPr="006E1A1E">
        <w:rPr>
          <w:sz w:val="24"/>
          <w:szCs w:val="24"/>
        </w:rPr>
        <w:t xml:space="preserve"> изложить в следующей редакции: </w:t>
      </w:r>
    </w:p>
    <w:p w:rsidR="00C204B8" w:rsidRDefault="00C204B8" w:rsidP="00C204B8">
      <w:pPr>
        <w:pStyle w:val="a3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47"/>
        <w:gridCol w:w="2274"/>
        <w:gridCol w:w="2271"/>
        <w:gridCol w:w="1215"/>
        <w:gridCol w:w="1215"/>
        <w:gridCol w:w="1215"/>
        <w:gridCol w:w="2748"/>
      </w:tblGrid>
      <w:tr w:rsidR="00E86DC7" w:rsidRPr="00F756DB" w:rsidTr="006910B3">
        <w:trPr>
          <w:trHeight w:val="541"/>
        </w:trPr>
        <w:tc>
          <w:tcPr>
            <w:tcW w:w="1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 по подпрограмме 4:</w:t>
            </w:r>
          </w:p>
          <w:p w:rsidR="00E86DC7" w:rsidRPr="00F756DB" w:rsidRDefault="00E86DC7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  <w:p w:rsidR="00E86DC7" w:rsidRPr="00F756DB" w:rsidRDefault="00E86DC7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Всего: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062279" w:rsidP="00062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138909</w:t>
            </w:r>
            <w:r w:rsidR="00E86DC7" w:rsidRPr="00CE4EB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43437,9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40701,7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3A6FA3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54769,5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E86DC7" w:rsidRPr="00F756DB" w:rsidTr="006910B3">
        <w:trPr>
          <w:trHeight w:val="4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062279" w:rsidP="00062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102434</w:t>
            </w:r>
            <w:r w:rsidR="00E86DC7" w:rsidRPr="00CE4EB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33332,7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26535,6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062279" w:rsidP="00062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42566,1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5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2318,6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2318,6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5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бюджет ХМАО-Югры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25811,6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4000,0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11926,8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9884,8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137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субсидия на развитие общественной инфраструктуры из средств бюджета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7854,5</w:t>
            </w:r>
          </w:p>
          <w:p w:rsidR="00E86DC7" w:rsidRPr="00CE4EB1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5615,2</w:t>
            </w:r>
          </w:p>
          <w:p w:rsidR="00E86DC7" w:rsidRPr="00CE4EB1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2239,3</w:t>
            </w:r>
          </w:p>
          <w:p w:rsidR="00E86DC7" w:rsidRPr="00CE4EB1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363"/>
        </w:trPr>
        <w:tc>
          <w:tcPr>
            <w:tcW w:w="1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иные источники 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jc w:val="center"/>
              <w:rPr>
                <w:sz w:val="24"/>
                <w:szCs w:val="24"/>
              </w:rPr>
            </w:pPr>
          </w:p>
        </w:tc>
      </w:tr>
    </w:tbl>
    <w:p w:rsidR="00C204B8" w:rsidRPr="006E1A1E" w:rsidRDefault="00BF5473" w:rsidP="00C204B8">
      <w:pPr>
        <w:pStyle w:val="a3"/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t>»;</w:t>
      </w:r>
    </w:p>
    <w:p w:rsidR="00DE3287" w:rsidRDefault="002C22D0" w:rsidP="00DE3287">
      <w:pPr>
        <w:pStyle w:val="a3"/>
        <w:numPr>
          <w:ilvl w:val="1"/>
          <w:numId w:val="2"/>
        </w:numPr>
        <w:ind w:left="0" w:firstLine="709"/>
        <w:jc w:val="left"/>
        <w:rPr>
          <w:sz w:val="24"/>
          <w:szCs w:val="24"/>
        </w:rPr>
      </w:pPr>
      <w:r w:rsidRPr="002C22D0">
        <w:rPr>
          <w:sz w:val="24"/>
          <w:szCs w:val="24"/>
        </w:rPr>
        <w:t xml:space="preserve">Строку </w:t>
      </w:r>
      <w:r>
        <w:rPr>
          <w:sz w:val="24"/>
          <w:szCs w:val="24"/>
        </w:rPr>
        <w:t>«ИТОГО по подпрограмме</w:t>
      </w:r>
      <w:proofErr w:type="gramStart"/>
      <w:r>
        <w:rPr>
          <w:sz w:val="24"/>
          <w:szCs w:val="24"/>
        </w:rPr>
        <w:t>:»</w:t>
      </w:r>
      <w:proofErr w:type="gramEnd"/>
      <w:r w:rsidRPr="002C22D0">
        <w:rPr>
          <w:sz w:val="24"/>
          <w:szCs w:val="24"/>
        </w:rPr>
        <w:t xml:space="preserve"> изложить в следующей редакции: </w:t>
      </w:r>
    </w:p>
    <w:p w:rsidR="002C22D0" w:rsidRDefault="002C22D0" w:rsidP="002C22D0">
      <w:pPr>
        <w:pStyle w:val="a3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47"/>
        <w:gridCol w:w="2274"/>
        <w:gridCol w:w="2271"/>
        <w:gridCol w:w="1215"/>
        <w:gridCol w:w="1215"/>
        <w:gridCol w:w="1215"/>
        <w:gridCol w:w="2748"/>
      </w:tblGrid>
      <w:tr w:rsidR="002C22D0" w:rsidRPr="00F756DB" w:rsidTr="002C22D0">
        <w:trPr>
          <w:trHeight w:val="172"/>
        </w:trPr>
        <w:tc>
          <w:tcPr>
            <w:tcW w:w="1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b/>
                <w:bCs/>
                <w:sz w:val="24"/>
                <w:szCs w:val="24"/>
              </w:rPr>
            </w:pPr>
            <w:r w:rsidRPr="00F756DB">
              <w:rPr>
                <w:b/>
                <w:bCs/>
                <w:sz w:val="24"/>
                <w:szCs w:val="24"/>
              </w:rPr>
              <w:t>ИТОГО по программе: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062279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318315</w:t>
            </w:r>
            <w:r w:rsidR="00AE2340">
              <w:rPr>
                <w:sz w:val="24"/>
                <w:szCs w:val="24"/>
              </w:rPr>
              <w:t>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99002,0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100604,5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062279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118709</w:t>
            </w:r>
            <w:r w:rsidR="002C22D0">
              <w:rPr>
                <w:sz w:val="24"/>
                <w:szCs w:val="24"/>
              </w:rPr>
              <w:t>,</w:t>
            </w:r>
            <w:r w:rsidR="00C704C1">
              <w:rPr>
                <w:sz w:val="24"/>
                <w:szCs w:val="24"/>
              </w:rPr>
              <w:t>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</w:tr>
      <w:tr w:rsidR="00AE2340" w:rsidRPr="00F756DB" w:rsidTr="002C22D0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40" w:rsidRPr="00F756DB" w:rsidRDefault="00AE2340" w:rsidP="002C22D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F756DB" w:rsidRDefault="00AE2340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985BB0" w:rsidRDefault="00AE2340" w:rsidP="00AE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985BB0" w:rsidRDefault="00AE2340" w:rsidP="00AE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985BB0" w:rsidRDefault="00AE2340" w:rsidP="00AE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985BB0" w:rsidRDefault="00AE2340" w:rsidP="00AE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2318,6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F756DB" w:rsidRDefault="00AE2340" w:rsidP="002C22D0">
            <w:pPr>
              <w:rPr>
                <w:sz w:val="24"/>
                <w:szCs w:val="24"/>
              </w:rPr>
            </w:pPr>
          </w:p>
        </w:tc>
      </w:tr>
      <w:tr w:rsidR="002C22D0" w:rsidRPr="00F756DB" w:rsidTr="002C22D0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2D0" w:rsidRPr="00F756DB" w:rsidRDefault="002C22D0" w:rsidP="002C22D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AE2340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30960,3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4180,0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15045,2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AE2340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11735,1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</w:tr>
      <w:tr w:rsidR="002C22D0" w:rsidRPr="00F756DB" w:rsidTr="002C22D0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2D0" w:rsidRPr="00F756DB" w:rsidRDefault="002C22D0" w:rsidP="002C22D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субсидия на развитие общественной инфраструктуры из средств бюджета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7854,5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5615,2</w:t>
            </w:r>
          </w:p>
          <w:p w:rsidR="002C22D0" w:rsidRPr="00E6504A" w:rsidRDefault="002C22D0" w:rsidP="002C22D0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2239,3</w:t>
            </w:r>
          </w:p>
          <w:p w:rsidR="002C22D0" w:rsidRPr="00E6504A" w:rsidRDefault="002C22D0" w:rsidP="002C22D0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</w:tr>
      <w:tr w:rsidR="002C22D0" w:rsidRPr="00F756DB" w:rsidTr="002C22D0">
        <w:trPr>
          <w:trHeight w:val="31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2D0" w:rsidRPr="00F756DB" w:rsidRDefault="002C22D0" w:rsidP="002C22D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062279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276692</w:t>
            </w:r>
            <w:r w:rsidR="002C22D0">
              <w:rPr>
                <w:sz w:val="24"/>
                <w:szCs w:val="24"/>
              </w:rPr>
              <w:t>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88716,8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83320,0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062279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104655</w:t>
            </w:r>
            <w:r w:rsidR="002C22D0">
              <w:rPr>
                <w:sz w:val="24"/>
                <w:szCs w:val="24"/>
              </w:rPr>
              <w:t>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</w:tr>
      <w:tr w:rsidR="002C22D0" w:rsidRPr="00F756DB" w:rsidTr="002C22D0">
        <w:trPr>
          <w:trHeight w:val="314"/>
        </w:trPr>
        <w:tc>
          <w:tcPr>
            <w:tcW w:w="1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Иные источники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jc w:val="right"/>
              <w:rPr>
                <w:sz w:val="24"/>
                <w:szCs w:val="24"/>
              </w:rPr>
            </w:pPr>
          </w:p>
        </w:tc>
      </w:tr>
    </w:tbl>
    <w:p w:rsidR="00480064" w:rsidRDefault="002C22D0" w:rsidP="002C22D0">
      <w:pPr>
        <w:pStyle w:val="a3"/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t>».</w:t>
      </w:r>
    </w:p>
    <w:p w:rsidR="00480064" w:rsidRDefault="00480064" w:rsidP="00480064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 нумерационном заголовке приложения к муниципальной программе</w:t>
      </w:r>
      <w:r w:rsidR="002C22D0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>«Обеспечение градостроительной деятельности на территории города Урай» на 2015-2017 годы</w:t>
      </w:r>
      <w:r>
        <w:rPr>
          <w:sz w:val="24"/>
          <w:szCs w:val="24"/>
        </w:rPr>
        <w:t xml:space="preserve"> слова «Приложение к муниципальной программе» заменить словами «Приложение 1 к муниципальной программе».</w:t>
      </w:r>
    </w:p>
    <w:p w:rsidR="00480064" w:rsidRDefault="00480064" w:rsidP="00480064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Дополнить муниципальную программу </w:t>
      </w:r>
      <w:r w:rsidRPr="008A5445">
        <w:rPr>
          <w:sz w:val="24"/>
          <w:szCs w:val="24"/>
        </w:rPr>
        <w:t>«Обеспечение градостроительной деятельности на территории города Урай» на 2015-2017 годы</w:t>
      </w:r>
      <w:r>
        <w:rPr>
          <w:sz w:val="24"/>
          <w:szCs w:val="24"/>
        </w:rPr>
        <w:t xml:space="preserve"> приложением 2 следующего содержания:</w:t>
      </w:r>
    </w:p>
    <w:p w:rsidR="00DC720B" w:rsidRDefault="00DC720B" w:rsidP="00DC720B">
      <w:pPr>
        <w:pStyle w:val="a3"/>
        <w:tabs>
          <w:tab w:val="left" w:pos="-1701"/>
        </w:tabs>
        <w:jc w:val="left"/>
        <w:rPr>
          <w:sz w:val="24"/>
          <w:szCs w:val="24"/>
        </w:rPr>
      </w:pPr>
    </w:p>
    <w:p w:rsidR="00480064" w:rsidRDefault="00480064" w:rsidP="00480064">
      <w:pPr>
        <w:ind w:left="5954" w:right="282"/>
        <w:jc w:val="both"/>
        <w:rPr>
          <w:sz w:val="24"/>
          <w:szCs w:val="24"/>
        </w:rPr>
        <w:sectPr w:rsidR="00480064" w:rsidSect="00C74708">
          <w:pgSz w:w="16838" w:h="11906" w:orient="landscape" w:code="9"/>
          <w:pgMar w:top="1559" w:right="851" w:bottom="567" w:left="1134" w:header="709" w:footer="709" w:gutter="0"/>
          <w:cols w:space="708"/>
          <w:docGrid w:linePitch="360"/>
        </w:sectPr>
      </w:pPr>
    </w:p>
    <w:p w:rsidR="00480064" w:rsidRPr="00E6504A" w:rsidRDefault="00480064" w:rsidP="00480064">
      <w:pPr>
        <w:ind w:left="5954" w:right="28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«</w:t>
      </w:r>
      <w:r w:rsidRPr="00E6504A">
        <w:rPr>
          <w:sz w:val="24"/>
          <w:szCs w:val="24"/>
        </w:rPr>
        <w:t xml:space="preserve">Приложение  </w:t>
      </w:r>
      <w:r>
        <w:rPr>
          <w:sz w:val="24"/>
          <w:szCs w:val="24"/>
        </w:rPr>
        <w:t xml:space="preserve">2 </w:t>
      </w:r>
      <w:r w:rsidRPr="00E6504A">
        <w:rPr>
          <w:sz w:val="24"/>
          <w:szCs w:val="24"/>
        </w:rPr>
        <w:t>к муниципальной программе «Обеспечение  градостроительной деятельности на территории города Урай» на 2015-2017 годы</w:t>
      </w:r>
    </w:p>
    <w:p w:rsidR="00480064" w:rsidRDefault="00480064" w:rsidP="00480064">
      <w:pPr>
        <w:jc w:val="both"/>
        <w:rPr>
          <w:color w:val="FF0000"/>
          <w:sz w:val="24"/>
          <w:szCs w:val="24"/>
        </w:rPr>
      </w:pPr>
    </w:p>
    <w:p w:rsidR="00480064" w:rsidRPr="00856125" w:rsidRDefault="00480064" w:rsidP="00480064">
      <w:pPr>
        <w:adjustRightInd w:val="0"/>
        <w:ind w:firstLine="540"/>
        <w:jc w:val="center"/>
        <w:rPr>
          <w:sz w:val="24"/>
          <w:szCs w:val="24"/>
        </w:rPr>
      </w:pPr>
      <w:r w:rsidRPr="00856125">
        <w:rPr>
          <w:sz w:val="24"/>
          <w:szCs w:val="24"/>
        </w:rPr>
        <w:t>Ведомость элементов благоустройства минимального перечня работ по благоустройству, используемых при выполнении работ на объекте «Благоустройство территории каре жилых домов №№ 68,69,70,71,87,88,89 микрорайона «1Д»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1"/>
        <w:gridCol w:w="3248"/>
        <w:gridCol w:w="5757"/>
      </w:tblGrid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b/>
                <w:sz w:val="22"/>
                <w:szCs w:val="22"/>
              </w:rPr>
            </w:pPr>
            <w:r w:rsidRPr="00AB0409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AB0409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AB0409">
              <w:rPr>
                <w:b/>
                <w:sz w:val="22"/>
                <w:szCs w:val="22"/>
              </w:rPr>
              <w:t>/</w:t>
            </w:r>
            <w:proofErr w:type="spellStart"/>
            <w:r w:rsidRPr="00AB0409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b/>
                <w:sz w:val="22"/>
                <w:szCs w:val="22"/>
              </w:rPr>
            </w:pPr>
            <w:r w:rsidRPr="00AB0409">
              <w:rPr>
                <w:b/>
                <w:sz w:val="22"/>
                <w:szCs w:val="22"/>
              </w:rPr>
              <w:t xml:space="preserve">Наименование </w:t>
            </w:r>
            <w:r>
              <w:rPr>
                <w:b/>
                <w:sz w:val="22"/>
                <w:szCs w:val="22"/>
              </w:rPr>
              <w:t>элемента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b/>
                <w:sz w:val="22"/>
                <w:szCs w:val="22"/>
              </w:rPr>
            </w:pPr>
            <w:r w:rsidRPr="00AB0409">
              <w:rPr>
                <w:b/>
                <w:sz w:val="22"/>
                <w:szCs w:val="22"/>
              </w:rPr>
              <w:t>Показатели, значения которых не могут изменяться</w:t>
            </w:r>
          </w:p>
        </w:tc>
      </w:tr>
      <w:tr w:rsidR="00480064" w:rsidRPr="00AB0409" w:rsidTr="004D5DAE">
        <w:trPr>
          <w:trHeight w:val="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Песок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природный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>,  для строительных работ, мелкий</w:t>
            </w:r>
          </w:p>
        </w:tc>
      </w:tr>
      <w:tr w:rsidR="00480064" w:rsidRPr="00AB0409" w:rsidTr="004D5DAE">
        <w:trPr>
          <w:trHeight w:val="15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Бетон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тяжелый, крупность заполнителя: 20 мм, класс В</w:t>
            </w:r>
            <w:proofErr w:type="gramStart"/>
            <w:r w:rsidRPr="00AB0409">
              <w:rPr>
                <w:rFonts w:eastAsia="Calibri"/>
                <w:sz w:val="22"/>
                <w:szCs w:val="22"/>
              </w:rPr>
              <w:t>7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>,5 (М100)</w:t>
            </w:r>
          </w:p>
        </w:tc>
      </w:tr>
      <w:tr w:rsidR="00480064" w:rsidRPr="00AB0409" w:rsidTr="004D5DAE">
        <w:trPr>
          <w:trHeight w:val="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Бетон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тяжелый, класс: В15 (М200)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Бетон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тяжелый, класс: В27 (М350)</w:t>
            </w:r>
          </w:p>
        </w:tc>
      </w:tr>
      <w:tr w:rsidR="00480064" w:rsidRPr="00AB0409" w:rsidTr="004D5DAE">
        <w:trPr>
          <w:trHeight w:val="21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Битумы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нефтяные дорожные марки БНД 90/130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Раствор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готовый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 xml:space="preserve"> кладочный цементный марки: 100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Лотки водопропускные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железобетонные с решеткой щелевой чугунной (ЛВ 30.40.41), ш</w:t>
            </w:r>
            <w:r w:rsidRPr="00AB0409">
              <w:rPr>
                <w:sz w:val="22"/>
                <w:szCs w:val="22"/>
              </w:rPr>
              <w:t xml:space="preserve">ирина  гидравлического сечения DN300, длина 1000мм, ширина 400мм, высота 410 мм. 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Щебень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из природного камня для строительных работ марка: 1200, фракция 40-70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Щебень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из природного камня для строительных работ марка: 1200, фракция 10-20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Щебень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из природного камня для строительных работ марка: 1000, фракция 20-40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Щебень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из природного камня для строительных работ марка: 800, фракция 5(3)-10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 xml:space="preserve">Смеси асфальтобетонные дорожные  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горячие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 xml:space="preserve"> для плотного асфальтобетона крупнозернистые, марка: I, тип</w:t>
            </w:r>
            <w:proofErr w:type="gramStart"/>
            <w:r w:rsidRPr="00AB0409">
              <w:rPr>
                <w:rFonts w:eastAsia="Calibri"/>
                <w:sz w:val="22"/>
                <w:szCs w:val="22"/>
              </w:rPr>
              <w:t xml:space="preserve"> А</w:t>
            </w:r>
            <w:proofErr w:type="gramEnd"/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Смеси асфальтобетонные дорожные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горячие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 xml:space="preserve"> для плотного асфальтобетона мелкозернистые, марка: I, тип</w:t>
            </w:r>
            <w:proofErr w:type="gramStart"/>
            <w:r w:rsidRPr="00AB0409">
              <w:rPr>
                <w:rFonts w:eastAsia="Calibri"/>
                <w:sz w:val="22"/>
                <w:szCs w:val="22"/>
              </w:rPr>
              <w:t xml:space="preserve"> Б</w:t>
            </w:r>
            <w:proofErr w:type="gramEnd"/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spellStart"/>
            <w:r w:rsidRPr="00AB0409">
              <w:rPr>
                <w:rFonts w:eastAsia="Calibri"/>
                <w:sz w:val="22"/>
                <w:szCs w:val="22"/>
              </w:rPr>
              <w:t>Пескоцементная</w:t>
            </w:r>
            <w:proofErr w:type="spellEnd"/>
            <w:r w:rsidRPr="00AB0409">
              <w:rPr>
                <w:rFonts w:eastAsia="Calibri"/>
                <w:sz w:val="22"/>
                <w:szCs w:val="22"/>
              </w:rPr>
              <w:t xml:space="preserve"> смесь 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сухая  3:1 (цемент марки М400)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 xml:space="preserve">Плита дорожная  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плиты дорожные ПДН, бетон марки В30(М400), д</w:t>
            </w:r>
            <w:r w:rsidRPr="00AB0409">
              <w:rPr>
                <w:rFonts w:eastAsia="Calibri"/>
                <w:sz w:val="22"/>
                <w:szCs w:val="22"/>
              </w:rPr>
              <w:t>лина 6м, ширина 2м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Плиты перекрытий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1ПП20-20/  бетон В15 (М200)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Люки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чугунные, тяжелые  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Шашка тротуарная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 xml:space="preserve">Брусчатка </w:t>
            </w:r>
            <w:proofErr w:type="spellStart"/>
            <w:r w:rsidRPr="00AB0409">
              <w:rPr>
                <w:rFonts w:eastAsia="Calibri"/>
                <w:sz w:val="22"/>
                <w:szCs w:val="22"/>
              </w:rPr>
              <w:t>вибропрессованная</w:t>
            </w:r>
            <w:proofErr w:type="spellEnd"/>
            <w:r w:rsidRPr="00AB0409">
              <w:rPr>
                <w:rFonts w:eastAsia="Calibri"/>
                <w:sz w:val="22"/>
                <w:szCs w:val="22"/>
              </w:rPr>
              <w:t xml:space="preserve"> двухслойная: гладкая серая, толщиной 60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Бортовой камень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БР 100.30.15, бетон В30(М400), </w:t>
            </w:r>
            <w:r w:rsidRPr="00AB0409">
              <w:rPr>
                <w:sz w:val="22"/>
                <w:szCs w:val="22"/>
                <w:lang w:val="en-US"/>
              </w:rPr>
              <w:t>F</w:t>
            </w:r>
            <w:r w:rsidRPr="00AB0409">
              <w:rPr>
                <w:sz w:val="22"/>
                <w:szCs w:val="22"/>
              </w:rPr>
              <w:t xml:space="preserve">200, </w:t>
            </w:r>
            <w:r w:rsidRPr="00AB0409">
              <w:rPr>
                <w:sz w:val="22"/>
                <w:szCs w:val="22"/>
                <w:lang w:val="en-US"/>
              </w:rPr>
              <w:t>B</w:t>
            </w:r>
            <w:r w:rsidRPr="00AB0409">
              <w:rPr>
                <w:sz w:val="22"/>
                <w:szCs w:val="22"/>
                <w:vertAlign w:val="subscript"/>
                <w:lang w:val="en-US"/>
              </w:rPr>
              <w:t>t</w:t>
            </w:r>
            <w:r w:rsidRPr="00AB0409">
              <w:rPr>
                <w:sz w:val="22"/>
                <w:szCs w:val="22"/>
              </w:rPr>
              <w:t xml:space="preserve"> 0,4, объем 0,043 м3 (по ГОСТ 6665-91)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Бортовой камень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БР300.30.15, бетон В30(М400),  </w:t>
            </w:r>
            <w:r w:rsidRPr="00AB0409">
              <w:rPr>
                <w:sz w:val="22"/>
                <w:szCs w:val="22"/>
                <w:lang w:val="en-US"/>
              </w:rPr>
              <w:t>F</w:t>
            </w:r>
            <w:r w:rsidRPr="00AB0409">
              <w:rPr>
                <w:sz w:val="22"/>
                <w:szCs w:val="22"/>
              </w:rPr>
              <w:t xml:space="preserve">200, </w:t>
            </w:r>
            <w:r w:rsidRPr="00AB0409">
              <w:rPr>
                <w:sz w:val="22"/>
                <w:szCs w:val="22"/>
                <w:lang w:val="en-US"/>
              </w:rPr>
              <w:t>B</w:t>
            </w:r>
            <w:r w:rsidRPr="00AB0409">
              <w:rPr>
                <w:sz w:val="22"/>
                <w:szCs w:val="22"/>
                <w:vertAlign w:val="subscript"/>
                <w:lang w:val="en-US"/>
              </w:rPr>
              <w:t>t</w:t>
            </w:r>
            <w:r w:rsidRPr="00AB0409">
              <w:rPr>
                <w:sz w:val="22"/>
                <w:szCs w:val="22"/>
              </w:rPr>
              <w:t xml:space="preserve"> 0,4, объем 0,126 м3 (по ГОСТ  6665-91)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Бортовой камень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БР100.20.8, бетон В22,5(М300),  </w:t>
            </w:r>
            <w:r w:rsidRPr="00AB0409">
              <w:rPr>
                <w:sz w:val="22"/>
                <w:szCs w:val="22"/>
                <w:lang w:val="en-US"/>
              </w:rPr>
              <w:t>F</w:t>
            </w:r>
            <w:r w:rsidRPr="00AB0409">
              <w:rPr>
                <w:sz w:val="22"/>
                <w:szCs w:val="22"/>
              </w:rPr>
              <w:t xml:space="preserve">200, </w:t>
            </w:r>
            <w:r w:rsidRPr="00AB0409">
              <w:rPr>
                <w:sz w:val="22"/>
                <w:szCs w:val="22"/>
                <w:lang w:val="en-US"/>
              </w:rPr>
              <w:t>B</w:t>
            </w:r>
            <w:r w:rsidRPr="00AB0409">
              <w:rPr>
                <w:sz w:val="22"/>
                <w:szCs w:val="22"/>
                <w:vertAlign w:val="subscript"/>
                <w:lang w:val="en-US"/>
              </w:rPr>
              <w:t>t</w:t>
            </w:r>
            <w:r w:rsidRPr="00AB0409">
              <w:rPr>
                <w:sz w:val="22"/>
                <w:szCs w:val="22"/>
              </w:rPr>
              <w:t xml:space="preserve"> 3,2, объем 0,016 м3 (по ГОСТ 6665-91)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Земля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растительная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>,  механизированной заготовки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Семена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смесь универсальная: тимофеевка луговая, овсяница луговая и т.д.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марок БСт2кп-БСт4кп и БСт2пс-БСт4пс наружный диаметр: 76 мм, толщина стенки 3,8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БСт2кп Ф219 мм, толщина стенки 5мм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БСт2кп Ф273, толщина стенки 6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БСт2кп Ф325 мм, толщина стенки 6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БСт2кп Ф377 мм, толщина стенки 7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Лист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Профилированный, оцинкованный, окрашенный: Н57-750-0,7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30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Урна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88035" cy="598805"/>
                  <wp:effectExtent l="0" t="0" r="0" b="0"/>
                  <wp:docPr id="6" name="Рисунок 6" descr="u-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-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для мусора, материал: металл, высокотемпературная порошковая краска по металлу. Габаритные размеры: Диаметр 650 мм, высота 600 мм.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31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Скамья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2090" cy="882650"/>
                  <wp:effectExtent l="0" t="0" r="3810" b="0"/>
                  <wp:docPr id="5" name="Рисунок 5" descr="s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pStyle w:val="af3"/>
              <w:shd w:val="clear" w:color="auto" w:fill="FFFFFF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материал: металлический каркас из трубы покрытой порошковой краской, доски сидения из древесины хвойных пород отшлифованы и окрашены профессиональными двухкомпонентными красками в заводских условиях.</w:t>
            </w:r>
          </w:p>
          <w:p w:rsidR="00480064" w:rsidRPr="00AB0409" w:rsidRDefault="00480064" w:rsidP="004D5DAE">
            <w:pPr>
              <w:pStyle w:val="af3"/>
              <w:shd w:val="clear" w:color="auto" w:fill="FFFFFF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Габаритные размеры: Длина1460мм, ширина 475мм, высота 680 мм.</w:t>
            </w:r>
          </w:p>
        </w:tc>
      </w:tr>
      <w:tr w:rsidR="00480064" w:rsidRPr="00AB0409" w:rsidTr="004D5DAE">
        <w:trPr>
          <w:trHeight w:val="140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Default="00480064" w:rsidP="004D5DAE">
            <w:pPr>
              <w:tabs>
                <w:tab w:val="left" w:pos="1020"/>
                <w:tab w:val="left" w:pos="1520"/>
              </w:tabs>
              <w:ind w:right="6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39595" cy="1418590"/>
                  <wp:effectExtent l="0" t="0" r="8255" b="0"/>
                  <wp:docPr id="4" name="Рисунок 4" descr="кра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ра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600" t="7634" r="6816" b="5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064" w:rsidRPr="00AB0409" w:rsidRDefault="00480064" w:rsidP="004D5DAE">
            <w:pPr>
              <w:tabs>
                <w:tab w:val="left" w:pos="1020"/>
                <w:tab w:val="left" w:pos="1520"/>
              </w:tabs>
              <w:ind w:right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Кронштейн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pStyle w:val="af3"/>
              <w:shd w:val="clear" w:color="auto" w:fill="FFFFFF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консольных и подвесных светильников, серия 1 (стандарт), марка: 1.К1-3,5-2,0-О3-ц (ТАНС41.089.000)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Default="00480064" w:rsidP="004D5DA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1492250" cy="1944370"/>
                  <wp:effectExtent l="0" t="0" r="0" b="0"/>
                  <wp:docPr id="3" name="Рисунок 3" descr="оп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915" t="3166" r="10664" b="23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Стойка опоры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Default="00480064" w:rsidP="004D5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СВ105/бетон Б30 (М400), объем</w:t>
            </w:r>
            <w:proofErr w:type="gramStart"/>
            <w:r>
              <w:rPr>
                <w:sz w:val="22"/>
                <w:szCs w:val="22"/>
              </w:rPr>
              <w:t>0</w:t>
            </w:r>
            <w:proofErr w:type="gramEnd"/>
            <w:r>
              <w:rPr>
                <w:sz w:val="22"/>
                <w:szCs w:val="22"/>
              </w:rPr>
              <w:t>,45 м³, расход арматуры 58,8 кг/ (серия 3.407.1-143;3.407.1-136)</w:t>
            </w:r>
          </w:p>
          <w:p w:rsidR="00480064" w:rsidRPr="00AB0409" w:rsidRDefault="00480064" w:rsidP="004D5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Укос: </w:t>
            </w:r>
            <w:proofErr w:type="gramStart"/>
            <w:r>
              <w:rPr>
                <w:sz w:val="22"/>
                <w:szCs w:val="22"/>
              </w:rPr>
              <w:t>СВ</w:t>
            </w:r>
            <w:proofErr w:type="gramEnd"/>
            <w:r>
              <w:rPr>
                <w:sz w:val="22"/>
                <w:szCs w:val="22"/>
              </w:rPr>
              <w:t xml:space="preserve"> 95-3,5-а/бетон В22,5 (М300), объем 0,36</w:t>
            </w:r>
            <w:r w:rsidRPr="001C6D2B">
              <w:rPr>
                <w:sz w:val="22"/>
                <w:szCs w:val="22"/>
              </w:rPr>
              <w:t>м³,</w:t>
            </w:r>
            <w:r>
              <w:rPr>
                <w:sz w:val="22"/>
                <w:szCs w:val="22"/>
              </w:rPr>
              <w:t>расход арматуры 39,4 кг/(серия 3.407.1-143 вып.7)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Default="00480064" w:rsidP="004D5D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1110" cy="68326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>
              <w:rPr>
                <w:noProof/>
              </w:rPr>
              <w:t>Светильник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Светильник ЖКУ, тип лампы ДНаТ250-5.</w:t>
            </w:r>
          </w:p>
        </w:tc>
      </w:tr>
    </w:tbl>
    <w:p w:rsidR="00480064" w:rsidRDefault="00480064" w:rsidP="00DC720B">
      <w:pPr>
        <w:pStyle w:val="a3"/>
        <w:tabs>
          <w:tab w:val="left" w:pos="-1701"/>
        </w:tabs>
        <w:jc w:val="left"/>
        <w:rPr>
          <w:sz w:val="24"/>
          <w:szCs w:val="24"/>
        </w:rPr>
      </w:pPr>
    </w:p>
    <w:p w:rsidR="00DE3287" w:rsidRDefault="00480064" w:rsidP="00480064">
      <w:pPr>
        <w:pStyle w:val="a3"/>
        <w:tabs>
          <w:tab w:val="left" w:pos="-1701"/>
        </w:tabs>
        <w:jc w:val="right"/>
        <w:rPr>
          <w:sz w:val="24"/>
          <w:szCs w:val="24"/>
        </w:rPr>
      </w:pPr>
      <w:r>
        <w:rPr>
          <w:sz w:val="24"/>
          <w:szCs w:val="24"/>
        </w:rPr>
        <w:t>».</w:t>
      </w:r>
    </w:p>
    <w:p w:rsidR="00DE3287" w:rsidRDefault="00DE3287" w:rsidP="00DC720B">
      <w:pPr>
        <w:pStyle w:val="a3"/>
        <w:tabs>
          <w:tab w:val="left" w:pos="-1701"/>
        </w:tabs>
        <w:jc w:val="left"/>
        <w:rPr>
          <w:sz w:val="24"/>
          <w:szCs w:val="24"/>
        </w:rPr>
      </w:pPr>
    </w:p>
    <w:bookmarkEnd w:id="0"/>
    <w:p w:rsidR="008C754C" w:rsidRDefault="008C754C" w:rsidP="000D2E5F">
      <w:pPr>
        <w:ind w:firstLine="567"/>
        <w:jc w:val="right"/>
        <w:rPr>
          <w:sz w:val="24"/>
          <w:szCs w:val="24"/>
        </w:rPr>
      </w:pPr>
    </w:p>
    <w:sectPr w:rsidR="008C754C" w:rsidSect="00480064">
      <w:pgSz w:w="11906" w:h="16838" w:code="9"/>
      <w:pgMar w:top="1134" w:right="1559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56AA2"/>
    <w:multiLevelType w:val="hybridMultilevel"/>
    <w:tmpl w:val="1CB82D8E"/>
    <w:lvl w:ilvl="0" w:tplc="2DB4D2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D6DA3"/>
    <w:multiLevelType w:val="hybridMultilevel"/>
    <w:tmpl w:val="37C84DE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A4EED"/>
    <w:multiLevelType w:val="hybridMultilevel"/>
    <w:tmpl w:val="4CACE2F4"/>
    <w:lvl w:ilvl="0" w:tplc="BCDE3BD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04774D0"/>
    <w:multiLevelType w:val="hybridMultilevel"/>
    <w:tmpl w:val="E92A8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73A6D"/>
    <w:multiLevelType w:val="hybridMultilevel"/>
    <w:tmpl w:val="3F78739C"/>
    <w:lvl w:ilvl="0" w:tplc="23C243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E70A8"/>
    <w:multiLevelType w:val="hybridMultilevel"/>
    <w:tmpl w:val="7FEE7548"/>
    <w:lvl w:ilvl="0" w:tplc="99FCC4E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A525F"/>
    <w:multiLevelType w:val="multilevel"/>
    <w:tmpl w:val="B290C78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</w:lvl>
    <w:lvl w:ilvl="2">
      <w:start w:val="1"/>
      <w:numFmt w:val="decimal"/>
      <w:isLgl/>
      <w:lvlText w:val="%1.%2.%3."/>
      <w:lvlJc w:val="left"/>
      <w:pPr>
        <w:ind w:left="2329" w:hanging="1260"/>
      </w:pPr>
    </w:lvl>
    <w:lvl w:ilvl="3">
      <w:start w:val="1"/>
      <w:numFmt w:val="decimal"/>
      <w:isLgl/>
      <w:lvlText w:val="%1.%2.%3.%4."/>
      <w:lvlJc w:val="left"/>
      <w:pPr>
        <w:ind w:left="2329" w:hanging="1260"/>
      </w:pPr>
    </w:lvl>
    <w:lvl w:ilvl="4">
      <w:start w:val="1"/>
      <w:numFmt w:val="decimal"/>
      <w:isLgl/>
      <w:lvlText w:val="%1.%2.%3.%4.%5."/>
      <w:lvlJc w:val="left"/>
      <w:pPr>
        <w:ind w:left="2329" w:hanging="126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7">
    <w:nsid w:val="32FB164B"/>
    <w:multiLevelType w:val="multilevel"/>
    <w:tmpl w:val="C2D0252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</w:lvl>
    <w:lvl w:ilvl="2">
      <w:start w:val="1"/>
      <w:numFmt w:val="decimal"/>
      <w:isLgl/>
      <w:lvlText w:val="%1.%2.%3."/>
      <w:lvlJc w:val="left"/>
      <w:pPr>
        <w:ind w:left="2329" w:hanging="1260"/>
      </w:pPr>
    </w:lvl>
    <w:lvl w:ilvl="3">
      <w:start w:val="1"/>
      <w:numFmt w:val="decimal"/>
      <w:isLgl/>
      <w:lvlText w:val="%1.%2.%3.%4."/>
      <w:lvlJc w:val="left"/>
      <w:pPr>
        <w:ind w:left="2329" w:hanging="1260"/>
      </w:pPr>
    </w:lvl>
    <w:lvl w:ilvl="4">
      <w:start w:val="1"/>
      <w:numFmt w:val="decimal"/>
      <w:isLgl/>
      <w:lvlText w:val="%1.%2.%3.%4.%5."/>
      <w:lvlJc w:val="left"/>
      <w:pPr>
        <w:ind w:left="2329" w:hanging="126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8">
    <w:nsid w:val="37207A3C"/>
    <w:multiLevelType w:val="hybridMultilevel"/>
    <w:tmpl w:val="C5144DA8"/>
    <w:lvl w:ilvl="0" w:tplc="C6C272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8320558"/>
    <w:multiLevelType w:val="hybridMultilevel"/>
    <w:tmpl w:val="4CB2D740"/>
    <w:lvl w:ilvl="0" w:tplc="583C7718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CB21B8"/>
    <w:multiLevelType w:val="multilevel"/>
    <w:tmpl w:val="CB588B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1">
    <w:nsid w:val="4D812307"/>
    <w:multiLevelType w:val="hybridMultilevel"/>
    <w:tmpl w:val="EE1E94D8"/>
    <w:lvl w:ilvl="0" w:tplc="3A98323C">
      <w:start w:val="1"/>
      <w:numFmt w:val="decimal"/>
      <w:lvlText w:val="2.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16952"/>
    <w:multiLevelType w:val="hybridMultilevel"/>
    <w:tmpl w:val="1CB82D8E"/>
    <w:lvl w:ilvl="0" w:tplc="2DB4D2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90DE4"/>
    <w:multiLevelType w:val="hybridMultilevel"/>
    <w:tmpl w:val="1B1EBCB2"/>
    <w:lvl w:ilvl="0" w:tplc="D0063336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6F14F8"/>
    <w:multiLevelType w:val="hybridMultilevel"/>
    <w:tmpl w:val="E048D49C"/>
    <w:lvl w:ilvl="0" w:tplc="E35CE53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83653E4"/>
    <w:multiLevelType w:val="hybridMultilevel"/>
    <w:tmpl w:val="43E4D848"/>
    <w:lvl w:ilvl="0" w:tplc="FAF09000">
      <w:start w:val="1"/>
      <w:numFmt w:val="decimal"/>
      <w:lvlText w:val="1.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0A6849"/>
    <w:multiLevelType w:val="hybridMultilevel"/>
    <w:tmpl w:val="D2C0A31C"/>
    <w:lvl w:ilvl="0" w:tplc="898A1D58">
      <w:start w:val="1"/>
      <w:numFmt w:val="decimal"/>
      <w:lvlText w:val="5.%1."/>
      <w:lvlJc w:val="left"/>
      <w:pPr>
        <w:ind w:left="1429" w:hanging="360"/>
      </w:pPr>
    </w:lvl>
    <w:lvl w:ilvl="1" w:tplc="E0D6F80E">
      <w:start w:val="1"/>
      <w:numFmt w:val="decimal"/>
      <w:lvlText w:val="%2)"/>
      <w:lvlJc w:val="left"/>
      <w:pPr>
        <w:ind w:left="2149" w:hanging="360"/>
      </w:pPr>
      <w:rPr>
        <w:b w:val="0"/>
        <w:bCs w:val="0"/>
        <w:i w:val="0"/>
        <w:iCs w:val="0"/>
        <w:caps w:val="0"/>
        <w:strike w:val="0"/>
        <w:dstrike w:val="0"/>
        <w:vanish w:val="0"/>
        <w:sz w:val="24"/>
        <w:szCs w:val="24"/>
        <w:u w:val="none"/>
        <w:effect w:val="none"/>
        <w:vertAlign w:val="baseline"/>
      </w:rPr>
    </w:lvl>
    <w:lvl w:ilvl="2" w:tplc="D81C3906">
      <w:start w:val="1"/>
      <w:numFmt w:val="decimal"/>
      <w:lvlText w:val="%3."/>
      <w:lvlJc w:val="left"/>
      <w:pPr>
        <w:ind w:left="3049" w:hanging="36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8">
    <w:nsid w:val="68886B25"/>
    <w:multiLevelType w:val="hybridMultilevel"/>
    <w:tmpl w:val="6A4E9EFA"/>
    <w:lvl w:ilvl="0" w:tplc="BCDE3BD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6F817F92"/>
    <w:multiLevelType w:val="multilevel"/>
    <w:tmpl w:val="13445748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0">
    <w:nsid w:val="70025ABF"/>
    <w:multiLevelType w:val="hybridMultilevel"/>
    <w:tmpl w:val="1CB82D8E"/>
    <w:lvl w:ilvl="0" w:tplc="2DB4D2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4058CC"/>
    <w:multiLevelType w:val="hybridMultilevel"/>
    <w:tmpl w:val="E048D49C"/>
    <w:lvl w:ilvl="0" w:tplc="E35CE53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5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4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0"/>
  </w:num>
  <w:num w:numId="21">
    <w:abstractNumId w:val="0"/>
  </w:num>
  <w:num w:numId="22">
    <w:abstractNumId w:val="12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284"/>
  <w:doNotHyphenateCaps/>
  <w:drawingGridHorizontalSpacing w:val="100"/>
  <w:displayHorizontalDrawingGridEvery w:val="2"/>
  <w:characterSpacingControl w:val="doNotCompress"/>
  <w:doNotValidateAgainstSchema/>
  <w:doNotDemarcateInvalidXml/>
  <w:compat/>
  <w:docVars>
    <w:docVar w:name="BossProviderVariable" w:val="25_01_2006!6110430c-598b-4f43-a0a0-0abc9842b3b4"/>
  </w:docVars>
  <w:rsids>
    <w:rsidRoot w:val="00AD1FBF"/>
    <w:rsid w:val="0000024A"/>
    <w:rsid w:val="0000266A"/>
    <w:rsid w:val="000045BE"/>
    <w:rsid w:val="00005B5A"/>
    <w:rsid w:val="00007084"/>
    <w:rsid w:val="00007BFA"/>
    <w:rsid w:val="000105BB"/>
    <w:rsid w:val="00010F85"/>
    <w:rsid w:val="000167FB"/>
    <w:rsid w:val="00016806"/>
    <w:rsid w:val="00017BFE"/>
    <w:rsid w:val="00021AFB"/>
    <w:rsid w:val="000234DF"/>
    <w:rsid w:val="00025332"/>
    <w:rsid w:val="000279DD"/>
    <w:rsid w:val="00030212"/>
    <w:rsid w:val="000302FB"/>
    <w:rsid w:val="00033B1B"/>
    <w:rsid w:val="000340E5"/>
    <w:rsid w:val="000345FA"/>
    <w:rsid w:val="000354A0"/>
    <w:rsid w:val="00036B4F"/>
    <w:rsid w:val="00036EAB"/>
    <w:rsid w:val="0004177E"/>
    <w:rsid w:val="0004199E"/>
    <w:rsid w:val="00044498"/>
    <w:rsid w:val="00046EBB"/>
    <w:rsid w:val="00051F0D"/>
    <w:rsid w:val="000564B3"/>
    <w:rsid w:val="0005755C"/>
    <w:rsid w:val="00062108"/>
    <w:rsid w:val="00062279"/>
    <w:rsid w:val="000633BE"/>
    <w:rsid w:val="00063AC5"/>
    <w:rsid w:val="00077B8F"/>
    <w:rsid w:val="00077BFE"/>
    <w:rsid w:val="00080554"/>
    <w:rsid w:val="00083165"/>
    <w:rsid w:val="0008576A"/>
    <w:rsid w:val="0009079E"/>
    <w:rsid w:val="00093A6D"/>
    <w:rsid w:val="000963EF"/>
    <w:rsid w:val="000965D7"/>
    <w:rsid w:val="000A07ED"/>
    <w:rsid w:val="000A0FBD"/>
    <w:rsid w:val="000A1310"/>
    <w:rsid w:val="000A2DEE"/>
    <w:rsid w:val="000A45CF"/>
    <w:rsid w:val="000A6A14"/>
    <w:rsid w:val="000A6CDF"/>
    <w:rsid w:val="000A7F7A"/>
    <w:rsid w:val="000B0E6E"/>
    <w:rsid w:val="000B1B7F"/>
    <w:rsid w:val="000B3B50"/>
    <w:rsid w:val="000B3BA0"/>
    <w:rsid w:val="000B493C"/>
    <w:rsid w:val="000B4FB2"/>
    <w:rsid w:val="000B5D2F"/>
    <w:rsid w:val="000B6EC9"/>
    <w:rsid w:val="000C724D"/>
    <w:rsid w:val="000C786B"/>
    <w:rsid w:val="000C7CE2"/>
    <w:rsid w:val="000D2D7A"/>
    <w:rsid w:val="000D2E5F"/>
    <w:rsid w:val="000D39D8"/>
    <w:rsid w:val="000D6770"/>
    <w:rsid w:val="000D6DFF"/>
    <w:rsid w:val="000D72AB"/>
    <w:rsid w:val="000E1240"/>
    <w:rsid w:val="000E2316"/>
    <w:rsid w:val="000E2EA7"/>
    <w:rsid w:val="000E349C"/>
    <w:rsid w:val="000E4A74"/>
    <w:rsid w:val="000E607D"/>
    <w:rsid w:val="000E6C5C"/>
    <w:rsid w:val="000F77C6"/>
    <w:rsid w:val="00101EAF"/>
    <w:rsid w:val="001025C3"/>
    <w:rsid w:val="00102D3C"/>
    <w:rsid w:val="00104165"/>
    <w:rsid w:val="00106272"/>
    <w:rsid w:val="0010784B"/>
    <w:rsid w:val="00107B92"/>
    <w:rsid w:val="00110946"/>
    <w:rsid w:val="001110B9"/>
    <w:rsid w:val="0011197E"/>
    <w:rsid w:val="00125214"/>
    <w:rsid w:val="00125BE4"/>
    <w:rsid w:val="0012660F"/>
    <w:rsid w:val="001306DD"/>
    <w:rsid w:val="00130E85"/>
    <w:rsid w:val="00136628"/>
    <w:rsid w:val="00137424"/>
    <w:rsid w:val="00140DC4"/>
    <w:rsid w:val="0014410E"/>
    <w:rsid w:val="00144EB5"/>
    <w:rsid w:val="0015033B"/>
    <w:rsid w:val="001524B2"/>
    <w:rsid w:val="00157622"/>
    <w:rsid w:val="00161394"/>
    <w:rsid w:val="00161C80"/>
    <w:rsid w:val="00163801"/>
    <w:rsid w:val="0016435F"/>
    <w:rsid w:val="00164AB3"/>
    <w:rsid w:val="0016529C"/>
    <w:rsid w:val="0017451D"/>
    <w:rsid w:val="001777FB"/>
    <w:rsid w:val="00177FD6"/>
    <w:rsid w:val="00181D0A"/>
    <w:rsid w:val="00182134"/>
    <w:rsid w:val="0018760E"/>
    <w:rsid w:val="00187841"/>
    <w:rsid w:val="0019078E"/>
    <w:rsid w:val="001912D3"/>
    <w:rsid w:val="0019152A"/>
    <w:rsid w:val="001919B3"/>
    <w:rsid w:val="001A3455"/>
    <w:rsid w:val="001A71F4"/>
    <w:rsid w:val="001A7948"/>
    <w:rsid w:val="001B482B"/>
    <w:rsid w:val="001B7325"/>
    <w:rsid w:val="001C215B"/>
    <w:rsid w:val="001C57AD"/>
    <w:rsid w:val="001C60ED"/>
    <w:rsid w:val="001C7D43"/>
    <w:rsid w:val="001D0E23"/>
    <w:rsid w:val="001D2323"/>
    <w:rsid w:val="001D3E40"/>
    <w:rsid w:val="001D5A3A"/>
    <w:rsid w:val="001D6F66"/>
    <w:rsid w:val="001E5566"/>
    <w:rsid w:val="001F39E2"/>
    <w:rsid w:val="00201156"/>
    <w:rsid w:val="00201C54"/>
    <w:rsid w:val="00204643"/>
    <w:rsid w:val="00204CBA"/>
    <w:rsid w:val="00205530"/>
    <w:rsid w:val="00207454"/>
    <w:rsid w:val="0021068F"/>
    <w:rsid w:val="002106D8"/>
    <w:rsid w:val="002127E7"/>
    <w:rsid w:val="00214020"/>
    <w:rsid w:val="002207BC"/>
    <w:rsid w:val="00222AD8"/>
    <w:rsid w:val="00224554"/>
    <w:rsid w:val="00226A8B"/>
    <w:rsid w:val="0023509A"/>
    <w:rsid w:val="00236763"/>
    <w:rsid w:val="002373D8"/>
    <w:rsid w:val="0024237F"/>
    <w:rsid w:val="00244ACA"/>
    <w:rsid w:val="002451AB"/>
    <w:rsid w:val="00247D8D"/>
    <w:rsid w:val="00251087"/>
    <w:rsid w:val="00253892"/>
    <w:rsid w:val="0025561B"/>
    <w:rsid w:val="00256490"/>
    <w:rsid w:val="00257451"/>
    <w:rsid w:val="00257898"/>
    <w:rsid w:val="00265A72"/>
    <w:rsid w:val="00265D69"/>
    <w:rsid w:val="00266EF9"/>
    <w:rsid w:val="00267343"/>
    <w:rsid w:val="00271F5B"/>
    <w:rsid w:val="0027220F"/>
    <w:rsid w:val="002745A7"/>
    <w:rsid w:val="00276A69"/>
    <w:rsid w:val="00284657"/>
    <w:rsid w:val="002851B9"/>
    <w:rsid w:val="00285D48"/>
    <w:rsid w:val="00287B21"/>
    <w:rsid w:val="00291266"/>
    <w:rsid w:val="002942A7"/>
    <w:rsid w:val="00294F79"/>
    <w:rsid w:val="00295889"/>
    <w:rsid w:val="00297948"/>
    <w:rsid w:val="002A0165"/>
    <w:rsid w:val="002A19C6"/>
    <w:rsid w:val="002A1BC1"/>
    <w:rsid w:val="002A1CD2"/>
    <w:rsid w:val="002A1D8E"/>
    <w:rsid w:val="002A4874"/>
    <w:rsid w:val="002A5B81"/>
    <w:rsid w:val="002A7F37"/>
    <w:rsid w:val="002B51F9"/>
    <w:rsid w:val="002C22D0"/>
    <w:rsid w:val="002C5121"/>
    <w:rsid w:val="002C6B08"/>
    <w:rsid w:val="002C7578"/>
    <w:rsid w:val="002D32B8"/>
    <w:rsid w:val="002D3920"/>
    <w:rsid w:val="002D44A4"/>
    <w:rsid w:val="002D47A4"/>
    <w:rsid w:val="002E1FBE"/>
    <w:rsid w:val="002E2BC4"/>
    <w:rsid w:val="002E32EF"/>
    <w:rsid w:val="002E4E43"/>
    <w:rsid w:val="002F0898"/>
    <w:rsid w:val="002F30EE"/>
    <w:rsid w:val="002F7745"/>
    <w:rsid w:val="0030274A"/>
    <w:rsid w:val="00304266"/>
    <w:rsid w:val="00305C03"/>
    <w:rsid w:val="00314980"/>
    <w:rsid w:val="0032030E"/>
    <w:rsid w:val="0032055F"/>
    <w:rsid w:val="00320DF0"/>
    <w:rsid w:val="00323DFB"/>
    <w:rsid w:val="00325573"/>
    <w:rsid w:val="00330F84"/>
    <w:rsid w:val="003314B8"/>
    <w:rsid w:val="003319D4"/>
    <w:rsid w:val="00336697"/>
    <w:rsid w:val="00337BFC"/>
    <w:rsid w:val="003413DC"/>
    <w:rsid w:val="00342267"/>
    <w:rsid w:val="0034275E"/>
    <w:rsid w:val="00346378"/>
    <w:rsid w:val="003463B9"/>
    <w:rsid w:val="00350850"/>
    <w:rsid w:val="00352596"/>
    <w:rsid w:val="00353DF5"/>
    <w:rsid w:val="00354BD2"/>
    <w:rsid w:val="00361527"/>
    <w:rsid w:val="00362C42"/>
    <w:rsid w:val="00363B62"/>
    <w:rsid w:val="00365B33"/>
    <w:rsid w:val="00370545"/>
    <w:rsid w:val="00371C3D"/>
    <w:rsid w:val="00374F91"/>
    <w:rsid w:val="00382C01"/>
    <w:rsid w:val="00383313"/>
    <w:rsid w:val="003914FD"/>
    <w:rsid w:val="00393C13"/>
    <w:rsid w:val="00393C98"/>
    <w:rsid w:val="003966A4"/>
    <w:rsid w:val="003A1C8D"/>
    <w:rsid w:val="003A1D69"/>
    <w:rsid w:val="003A45D1"/>
    <w:rsid w:val="003A6FA3"/>
    <w:rsid w:val="003B0308"/>
    <w:rsid w:val="003B1E38"/>
    <w:rsid w:val="003B2CDB"/>
    <w:rsid w:val="003B4397"/>
    <w:rsid w:val="003B632A"/>
    <w:rsid w:val="003C005A"/>
    <w:rsid w:val="003C0A33"/>
    <w:rsid w:val="003C410A"/>
    <w:rsid w:val="003D3B25"/>
    <w:rsid w:val="003E2B09"/>
    <w:rsid w:val="003E4973"/>
    <w:rsid w:val="003E4CCB"/>
    <w:rsid w:val="003F0080"/>
    <w:rsid w:val="003F222C"/>
    <w:rsid w:val="003F2A53"/>
    <w:rsid w:val="00400310"/>
    <w:rsid w:val="00400B48"/>
    <w:rsid w:val="004052F3"/>
    <w:rsid w:val="00405BA9"/>
    <w:rsid w:val="00407267"/>
    <w:rsid w:val="0041068A"/>
    <w:rsid w:val="00416367"/>
    <w:rsid w:val="00416C49"/>
    <w:rsid w:val="00417EE7"/>
    <w:rsid w:val="0042060C"/>
    <w:rsid w:val="00421FBA"/>
    <w:rsid w:val="00431C46"/>
    <w:rsid w:val="004320B1"/>
    <w:rsid w:val="00432933"/>
    <w:rsid w:val="00432E63"/>
    <w:rsid w:val="004330AC"/>
    <w:rsid w:val="004352B6"/>
    <w:rsid w:val="00435F87"/>
    <w:rsid w:val="00440956"/>
    <w:rsid w:val="00440EE9"/>
    <w:rsid w:val="00442F6D"/>
    <w:rsid w:val="00443108"/>
    <w:rsid w:val="00443F34"/>
    <w:rsid w:val="0044440A"/>
    <w:rsid w:val="0044661E"/>
    <w:rsid w:val="00454114"/>
    <w:rsid w:val="0045641B"/>
    <w:rsid w:val="00456D33"/>
    <w:rsid w:val="00464A3A"/>
    <w:rsid w:val="00466118"/>
    <w:rsid w:val="004716BF"/>
    <w:rsid w:val="0047209A"/>
    <w:rsid w:val="00474661"/>
    <w:rsid w:val="00474BFE"/>
    <w:rsid w:val="0047752F"/>
    <w:rsid w:val="00480064"/>
    <w:rsid w:val="00487990"/>
    <w:rsid w:val="004A346E"/>
    <w:rsid w:val="004A580F"/>
    <w:rsid w:val="004A720C"/>
    <w:rsid w:val="004A75C8"/>
    <w:rsid w:val="004B0219"/>
    <w:rsid w:val="004B1C9B"/>
    <w:rsid w:val="004B361A"/>
    <w:rsid w:val="004B5CC9"/>
    <w:rsid w:val="004B6B41"/>
    <w:rsid w:val="004B7DE3"/>
    <w:rsid w:val="004C1E37"/>
    <w:rsid w:val="004C2D3E"/>
    <w:rsid w:val="004D07E9"/>
    <w:rsid w:val="004D12BE"/>
    <w:rsid w:val="004D1BE1"/>
    <w:rsid w:val="004D5D2C"/>
    <w:rsid w:val="004D6EE6"/>
    <w:rsid w:val="004D79B2"/>
    <w:rsid w:val="004E09D1"/>
    <w:rsid w:val="004E676E"/>
    <w:rsid w:val="004E7C65"/>
    <w:rsid w:val="004F2811"/>
    <w:rsid w:val="004F417A"/>
    <w:rsid w:val="004F5F46"/>
    <w:rsid w:val="00501B8C"/>
    <w:rsid w:val="00502098"/>
    <w:rsid w:val="005032D9"/>
    <w:rsid w:val="00505AB5"/>
    <w:rsid w:val="00510BB6"/>
    <w:rsid w:val="00514472"/>
    <w:rsid w:val="00514E24"/>
    <w:rsid w:val="00515DCA"/>
    <w:rsid w:val="00516BF8"/>
    <w:rsid w:val="00517AF2"/>
    <w:rsid w:val="00517DEF"/>
    <w:rsid w:val="00517EE6"/>
    <w:rsid w:val="00523567"/>
    <w:rsid w:val="00524F91"/>
    <w:rsid w:val="00525F02"/>
    <w:rsid w:val="00531787"/>
    <w:rsid w:val="00536CDC"/>
    <w:rsid w:val="00536F7C"/>
    <w:rsid w:val="00537EA7"/>
    <w:rsid w:val="00540F9E"/>
    <w:rsid w:val="00544145"/>
    <w:rsid w:val="0054468B"/>
    <w:rsid w:val="005466E5"/>
    <w:rsid w:val="00547697"/>
    <w:rsid w:val="00550285"/>
    <w:rsid w:val="00551403"/>
    <w:rsid w:val="005615A8"/>
    <w:rsid w:val="00561C3D"/>
    <w:rsid w:val="00563940"/>
    <w:rsid w:val="005679E2"/>
    <w:rsid w:val="00571A25"/>
    <w:rsid w:val="00572A5A"/>
    <w:rsid w:val="00575405"/>
    <w:rsid w:val="0057610A"/>
    <w:rsid w:val="00576DB5"/>
    <w:rsid w:val="005777D3"/>
    <w:rsid w:val="00582E96"/>
    <w:rsid w:val="0059346C"/>
    <w:rsid w:val="00593AFC"/>
    <w:rsid w:val="00593DF1"/>
    <w:rsid w:val="0059470F"/>
    <w:rsid w:val="0059485D"/>
    <w:rsid w:val="005A1576"/>
    <w:rsid w:val="005A2841"/>
    <w:rsid w:val="005A577B"/>
    <w:rsid w:val="005A5E87"/>
    <w:rsid w:val="005A614F"/>
    <w:rsid w:val="005A6A88"/>
    <w:rsid w:val="005B0823"/>
    <w:rsid w:val="005B4CBC"/>
    <w:rsid w:val="005B62EE"/>
    <w:rsid w:val="005C216E"/>
    <w:rsid w:val="005C4980"/>
    <w:rsid w:val="005C4A2E"/>
    <w:rsid w:val="005C71F8"/>
    <w:rsid w:val="005D198B"/>
    <w:rsid w:val="005D1B8C"/>
    <w:rsid w:val="005D354B"/>
    <w:rsid w:val="005D4E4E"/>
    <w:rsid w:val="005D70DE"/>
    <w:rsid w:val="005E0290"/>
    <w:rsid w:val="005E1CDD"/>
    <w:rsid w:val="005E3D39"/>
    <w:rsid w:val="005E4FC7"/>
    <w:rsid w:val="005E5361"/>
    <w:rsid w:val="005F0AC3"/>
    <w:rsid w:val="005F0D93"/>
    <w:rsid w:val="005F1DB4"/>
    <w:rsid w:val="005F40A0"/>
    <w:rsid w:val="005F4E88"/>
    <w:rsid w:val="00600440"/>
    <w:rsid w:val="0060436B"/>
    <w:rsid w:val="006060CF"/>
    <w:rsid w:val="00607D45"/>
    <w:rsid w:val="00607F4F"/>
    <w:rsid w:val="00610281"/>
    <w:rsid w:val="00612EE7"/>
    <w:rsid w:val="006221B5"/>
    <w:rsid w:val="006232EF"/>
    <w:rsid w:val="00623A94"/>
    <w:rsid w:val="00626D6E"/>
    <w:rsid w:val="00626E9E"/>
    <w:rsid w:val="00627331"/>
    <w:rsid w:val="00627F0E"/>
    <w:rsid w:val="00631C2A"/>
    <w:rsid w:val="00631DCA"/>
    <w:rsid w:val="00632453"/>
    <w:rsid w:val="00633066"/>
    <w:rsid w:val="006341AF"/>
    <w:rsid w:val="006417D8"/>
    <w:rsid w:val="006426DA"/>
    <w:rsid w:val="00646157"/>
    <w:rsid w:val="00654ADA"/>
    <w:rsid w:val="0065613C"/>
    <w:rsid w:val="00656C4D"/>
    <w:rsid w:val="00661A3F"/>
    <w:rsid w:val="00661F0D"/>
    <w:rsid w:val="00664900"/>
    <w:rsid w:val="00664999"/>
    <w:rsid w:val="00671969"/>
    <w:rsid w:val="0067256F"/>
    <w:rsid w:val="006806BD"/>
    <w:rsid w:val="00683479"/>
    <w:rsid w:val="00683B38"/>
    <w:rsid w:val="00685929"/>
    <w:rsid w:val="00690B54"/>
    <w:rsid w:val="006910B3"/>
    <w:rsid w:val="00691AE2"/>
    <w:rsid w:val="00695E93"/>
    <w:rsid w:val="006A1F1E"/>
    <w:rsid w:val="006A3271"/>
    <w:rsid w:val="006A50CA"/>
    <w:rsid w:val="006B0356"/>
    <w:rsid w:val="006B4F33"/>
    <w:rsid w:val="006B5719"/>
    <w:rsid w:val="006B5DB6"/>
    <w:rsid w:val="006C051E"/>
    <w:rsid w:val="006C2DC1"/>
    <w:rsid w:val="006C3F8E"/>
    <w:rsid w:val="006C4060"/>
    <w:rsid w:val="006C4F49"/>
    <w:rsid w:val="006C54E3"/>
    <w:rsid w:val="006C730D"/>
    <w:rsid w:val="006D01E9"/>
    <w:rsid w:val="006D08F1"/>
    <w:rsid w:val="006D2694"/>
    <w:rsid w:val="006D71AF"/>
    <w:rsid w:val="006E09AF"/>
    <w:rsid w:val="006E1A1E"/>
    <w:rsid w:val="006E25C7"/>
    <w:rsid w:val="006E2791"/>
    <w:rsid w:val="006E599E"/>
    <w:rsid w:val="006F14AD"/>
    <w:rsid w:val="006F1ED0"/>
    <w:rsid w:val="006F5C68"/>
    <w:rsid w:val="00700983"/>
    <w:rsid w:val="00703803"/>
    <w:rsid w:val="007056AF"/>
    <w:rsid w:val="00705839"/>
    <w:rsid w:val="00710F73"/>
    <w:rsid w:val="00712759"/>
    <w:rsid w:val="00713910"/>
    <w:rsid w:val="0071719A"/>
    <w:rsid w:val="00717705"/>
    <w:rsid w:val="00717852"/>
    <w:rsid w:val="0072370B"/>
    <w:rsid w:val="00724014"/>
    <w:rsid w:val="00733E50"/>
    <w:rsid w:val="00737657"/>
    <w:rsid w:val="00737741"/>
    <w:rsid w:val="00741986"/>
    <w:rsid w:val="007424E9"/>
    <w:rsid w:val="00742886"/>
    <w:rsid w:val="00743414"/>
    <w:rsid w:val="0074350A"/>
    <w:rsid w:val="007440EB"/>
    <w:rsid w:val="00746C11"/>
    <w:rsid w:val="0074716E"/>
    <w:rsid w:val="00752C45"/>
    <w:rsid w:val="007542D0"/>
    <w:rsid w:val="00754BE7"/>
    <w:rsid w:val="00760C2D"/>
    <w:rsid w:val="007642CD"/>
    <w:rsid w:val="00767125"/>
    <w:rsid w:val="00767E0F"/>
    <w:rsid w:val="0077124F"/>
    <w:rsid w:val="0077422B"/>
    <w:rsid w:val="00774AB0"/>
    <w:rsid w:val="00774ACA"/>
    <w:rsid w:val="00776530"/>
    <w:rsid w:val="00780BFD"/>
    <w:rsid w:val="00781F98"/>
    <w:rsid w:val="00782318"/>
    <w:rsid w:val="007834B1"/>
    <w:rsid w:val="00784956"/>
    <w:rsid w:val="00785456"/>
    <w:rsid w:val="00785F0E"/>
    <w:rsid w:val="00786E8C"/>
    <w:rsid w:val="00787894"/>
    <w:rsid w:val="007878E2"/>
    <w:rsid w:val="007A21BE"/>
    <w:rsid w:val="007A488D"/>
    <w:rsid w:val="007B08A7"/>
    <w:rsid w:val="007B2128"/>
    <w:rsid w:val="007B66FC"/>
    <w:rsid w:val="007C139D"/>
    <w:rsid w:val="007C53A3"/>
    <w:rsid w:val="007C54F7"/>
    <w:rsid w:val="007C5EF9"/>
    <w:rsid w:val="007C7A90"/>
    <w:rsid w:val="007D0401"/>
    <w:rsid w:val="007D3F30"/>
    <w:rsid w:val="007D5422"/>
    <w:rsid w:val="007D6FED"/>
    <w:rsid w:val="007E16FB"/>
    <w:rsid w:val="007E20CF"/>
    <w:rsid w:val="007E2415"/>
    <w:rsid w:val="007E36CA"/>
    <w:rsid w:val="007E50C4"/>
    <w:rsid w:val="007E60C6"/>
    <w:rsid w:val="007E62B9"/>
    <w:rsid w:val="007E6529"/>
    <w:rsid w:val="007F24BE"/>
    <w:rsid w:val="007F56DD"/>
    <w:rsid w:val="008003E5"/>
    <w:rsid w:val="00803062"/>
    <w:rsid w:val="0080540E"/>
    <w:rsid w:val="00805638"/>
    <w:rsid w:val="00806FE2"/>
    <w:rsid w:val="00811BE3"/>
    <w:rsid w:val="00811D7D"/>
    <w:rsid w:val="00815D09"/>
    <w:rsid w:val="00815F2A"/>
    <w:rsid w:val="008167E1"/>
    <w:rsid w:val="00820410"/>
    <w:rsid w:val="00825169"/>
    <w:rsid w:val="00832DE9"/>
    <w:rsid w:val="00834C0D"/>
    <w:rsid w:val="00835664"/>
    <w:rsid w:val="00835AA7"/>
    <w:rsid w:val="00841B4E"/>
    <w:rsid w:val="00845221"/>
    <w:rsid w:val="00851DFE"/>
    <w:rsid w:val="00853F9D"/>
    <w:rsid w:val="0085505F"/>
    <w:rsid w:val="008615CE"/>
    <w:rsid w:val="008644F0"/>
    <w:rsid w:val="00865B75"/>
    <w:rsid w:val="00865D61"/>
    <w:rsid w:val="0086624F"/>
    <w:rsid w:val="00866FDD"/>
    <w:rsid w:val="00873ABC"/>
    <w:rsid w:val="00881C52"/>
    <w:rsid w:val="00883869"/>
    <w:rsid w:val="00885456"/>
    <w:rsid w:val="0089129B"/>
    <w:rsid w:val="00896240"/>
    <w:rsid w:val="00896CA5"/>
    <w:rsid w:val="00897098"/>
    <w:rsid w:val="008A386B"/>
    <w:rsid w:val="008A4972"/>
    <w:rsid w:val="008A4FE1"/>
    <w:rsid w:val="008A5445"/>
    <w:rsid w:val="008B17DE"/>
    <w:rsid w:val="008B5699"/>
    <w:rsid w:val="008B6A92"/>
    <w:rsid w:val="008B74FD"/>
    <w:rsid w:val="008B75BA"/>
    <w:rsid w:val="008B78C2"/>
    <w:rsid w:val="008C0573"/>
    <w:rsid w:val="008C525E"/>
    <w:rsid w:val="008C54D0"/>
    <w:rsid w:val="008C754C"/>
    <w:rsid w:val="008C7562"/>
    <w:rsid w:val="008C7BBD"/>
    <w:rsid w:val="008D3B27"/>
    <w:rsid w:val="008D4715"/>
    <w:rsid w:val="008D5BA7"/>
    <w:rsid w:val="008D62D1"/>
    <w:rsid w:val="008E0CF8"/>
    <w:rsid w:val="008E12EE"/>
    <w:rsid w:val="008E43B9"/>
    <w:rsid w:val="008E4E99"/>
    <w:rsid w:val="008E4EA4"/>
    <w:rsid w:val="008F163E"/>
    <w:rsid w:val="008F1E63"/>
    <w:rsid w:val="008F29AD"/>
    <w:rsid w:val="008F3072"/>
    <w:rsid w:val="00901B66"/>
    <w:rsid w:val="0090721A"/>
    <w:rsid w:val="00907D97"/>
    <w:rsid w:val="00910E72"/>
    <w:rsid w:val="00912AE9"/>
    <w:rsid w:val="009141B8"/>
    <w:rsid w:val="009161EC"/>
    <w:rsid w:val="00922B27"/>
    <w:rsid w:val="009243FF"/>
    <w:rsid w:val="00924F1B"/>
    <w:rsid w:val="00931914"/>
    <w:rsid w:val="009327C6"/>
    <w:rsid w:val="009333BD"/>
    <w:rsid w:val="0093482B"/>
    <w:rsid w:val="00934F4C"/>
    <w:rsid w:val="00934F83"/>
    <w:rsid w:val="009352BD"/>
    <w:rsid w:val="0094116C"/>
    <w:rsid w:val="009425D7"/>
    <w:rsid w:val="00942C0D"/>
    <w:rsid w:val="00943BA6"/>
    <w:rsid w:val="00943BB5"/>
    <w:rsid w:val="00944A28"/>
    <w:rsid w:val="0095055F"/>
    <w:rsid w:val="0095255B"/>
    <w:rsid w:val="00956C0A"/>
    <w:rsid w:val="0095733E"/>
    <w:rsid w:val="009625D5"/>
    <w:rsid w:val="00962C3C"/>
    <w:rsid w:val="00964E36"/>
    <w:rsid w:val="0096671F"/>
    <w:rsid w:val="009729A6"/>
    <w:rsid w:val="00973839"/>
    <w:rsid w:val="00973A02"/>
    <w:rsid w:val="00974089"/>
    <w:rsid w:val="00975B58"/>
    <w:rsid w:val="00976D1F"/>
    <w:rsid w:val="00976FC9"/>
    <w:rsid w:val="009778C0"/>
    <w:rsid w:val="009809DE"/>
    <w:rsid w:val="00980EB0"/>
    <w:rsid w:val="009811E1"/>
    <w:rsid w:val="00981542"/>
    <w:rsid w:val="00981E8A"/>
    <w:rsid w:val="00982E87"/>
    <w:rsid w:val="00984551"/>
    <w:rsid w:val="0098635B"/>
    <w:rsid w:val="009903DC"/>
    <w:rsid w:val="00990B64"/>
    <w:rsid w:val="00995ADB"/>
    <w:rsid w:val="009A0970"/>
    <w:rsid w:val="009A2DA4"/>
    <w:rsid w:val="009B0353"/>
    <w:rsid w:val="009B0EC2"/>
    <w:rsid w:val="009B3E8B"/>
    <w:rsid w:val="009B7258"/>
    <w:rsid w:val="009B793B"/>
    <w:rsid w:val="009C40CB"/>
    <w:rsid w:val="009C4DA1"/>
    <w:rsid w:val="009C4DB9"/>
    <w:rsid w:val="009C6079"/>
    <w:rsid w:val="009D0867"/>
    <w:rsid w:val="009D0C16"/>
    <w:rsid w:val="009D2A67"/>
    <w:rsid w:val="009D388A"/>
    <w:rsid w:val="009D3E1A"/>
    <w:rsid w:val="009D5D0F"/>
    <w:rsid w:val="009E0290"/>
    <w:rsid w:val="009E2C28"/>
    <w:rsid w:val="009E6E4D"/>
    <w:rsid w:val="009E7031"/>
    <w:rsid w:val="009F2E8D"/>
    <w:rsid w:val="009F550D"/>
    <w:rsid w:val="009F5D40"/>
    <w:rsid w:val="00A002AE"/>
    <w:rsid w:val="00A01B63"/>
    <w:rsid w:val="00A0433E"/>
    <w:rsid w:val="00A12574"/>
    <w:rsid w:val="00A1710E"/>
    <w:rsid w:val="00A22103"/>
    <w:rsid w:val="00A223D2"/>
    <w:rsid w:val="00A23850"/>
    <w:rsid w:val="00A30036"/>
    <w:rsid w:val="00A32FDD"/>
    <w:rsid w:val="00A35159"/>
    <w:rsid w:val="00A35564"/>
    <w:rsid w:val="00A3785B"/>
    <w:rsid w:val="00A439F9"/>
    <w:rsid w:val="00A43A33"/>
    <w:rsid w:val="00A5453F"/>
    <w:rsid w:val="00A6157C"/>
    <w:rsid w:val="00A625C9"/>
    <w:rsid w:val="00A633DC"/>
    <w:rsid w:val="00A65CF5"/>
    <w:rsid w:val="00A660CB"/>
    <w:rsid w:val="00A668EE"/>
    <w:rsid w:val="00A76B6C"/>
    <w:rsid w:val="00A76C9D"/>
    <w:rsid w:val="00A97244"/>
    <w:rsid w:val="00AA0CCC"/>
    <w:rsid w:val="00AA1F5F"/>
    <w:rsid w:val="00AA2E13"/>
    <w:rsid w:val="00AA372E"/>
    <w:rsid w:val="00AA5C60"/>
    <w:rsid w:val="00AB03A7"/>
    <w:rsid w:val="00AB0D3A"/>
    <w:rsid w:val="00AB1D90"/>
    <w:rsid w:val="00AB3295"/>
    <w:rsid w:val="00AB5D5D"/>
    <w:rsid w:val="00AB79D0"/>
    <w:rsid w:val="00AC1F3A"/>
    <w:rsid w:val="00AC2F8C"/>
    <w:rsid w:val="00AC3E57"/>
    <w:rsid w:val="00AC7D4A"/>
    <w:rsid w:val="00AD09A7"/>
    <w:rsid w:val="00AD1398"/>
    <w:rsid w:val="00AD1FBF"/>
    <w:rsid w:val="00AD2BF7"/>
    <w:rsid w:val="00AD36B6"/>
    <w:rsid w:val="00AD70DF"/>
    <w:rsid w:val="00AD7759"/>
    <w:rsid w:val="00AD79E9"/>
    <w:rsid w:val="00AE122F"/>
    <w:rsid w:val="00AE2340"/>
    <w:rsid w:val="00AE4937"/>
    <w:rsid w:val="00AE563D"/>
    <w:rsid w:val="00AF21F9"/>
    <w:rsid w:val="00AF355A"/>
    <w:rsid w:val="00AF3C80"/>
    <w:rsid w:val="00B03379"/>
    <w:rsid w:val="00B10B20"/>
    <w:rsid w:val="00B10B5A"/>
    <w:rsid w:val="00B17467"/>
    <w:rsid w:val="00B174C0"/>
    <w:rsid w:val="00B17A5A"/>
    <w:rsid w:val="00B24C68"/>
    <w:rsid w:val="00B30D3C"/>
    <w:rsid w:val="00B31005"/>
    <w:rsid w:val="00B319A7"/>
    <w:rsid w:val="00B32198"/>
    <w:rsid w:val="00B324C4"/>
    <w:rsid w:val="00B330E8"/>
    <w:rsid w:val="00B333A0"/>
    <w:rsid w:val="00B337D4"/>
    <w:rsid w:val="00B33B8F"/>
    <w:rsid w:val="00B34E48"/>
    <w:rsid w:val="00B4301F"/>
    <w:rsid w:val="00B4304D"/>
    <w:rsid w:val="00B46B3C"/>
    <w:rsid w:val="00B47A3C"/>
    <w:rsid w:val="00B50488"/>
    <w:rsid w:val="00B50D50"/>
    <w:rsid w:val="00B512A1"/>
    <w:rsid w:val="00B513F8"/>
    <w:rsid w:val="00B55EEE"/>
    <w:rsid w:val="00B55F0C"/>
    <w:rsid w:val="00B560EA"/>
    <w:rsid w:val="00B60254"/>
    <w:rsid w:val="00B613EB"/>
    <w:rsid w:val="00B62E8A"/>
    <w:rsid w:val="00B64024"/>
    <w:rsid w:val="00B64FEA"/>
    <w:rsid w:val="00B65D9B"/>
    <w:rsid w:val="00B679E2"/>
    <w:rsid w:val="00B705AB"/>
    <w:rsid w:val="00B74812"/>
    <w:rsid w:val="00B75508"/>
    <w:rsid w:val="00B8109F"/>
    <w:rsid w:val="00B8542D"/>
    <w:rsid w:val="00B86B0C"/>
    <w:rsid w:val="00B91362"/>
    <w:rsid w:val="00B91771"/>
    <w:rsid w:val="00B91DCF"/>
    <w:rsid w:val="00B923EE"/>
    <w:rsid w:val="00B93C6C"/>
    <w:rsid w:val="00B944E0"/>
    <w:rsid w:val="00B950C1"/>
    <w:rsid w:val="00B97FC6"/>
    <w:rsid w:val="00BA2636"/>
    <w:rsid w:val="00BA385D"/>
    <w:rsid w:val="00BA3FDA"/>
    <w:rsid w:val="00BA6B55"/>
    <w:rsid w:val="00BA7777"/>
    <w:rsid w:val="00BA7982"/>
    <w:rsid w:val="00BB0A2C"/>
    <w:rsid w:val="00BB6B36"/>
    <w:rsid w:val="00BC4404"/>
    <w:rsid w:val="00BC4E32"/>
    <w:rsid w:val="00BC5B96"/>
    <w:rsid w:val="00BC6D4C"/>
    <w:rsid w:val="00BD0988"/>
    <w:rsid w:val="00BE23A0"/>
    <w:rsid w:val="00BE30B7"/>
    <w:rsid w:val="00BE6819"/>
    <w:rsid w:val="00BE696D"/>
    <w:rsid w:val="00BE76D9"/>
    <w:rsid w:val="00BF5473"/>
    <w:rsid w:val="00BF6C07"/>
    <w:rsid w:val="00C047F2"/>
    <w:rsid w:val="00C0564E"/>
    <w:rsid w:val="00C1033D"/>
    <w:rsid w:val="00C135E5"/>
    <w:rsid w:val="00C176B0"/>
    <w:rsid w:val="00C204B8"/>
    <w:rsid w:val="00C20984"/>
    <w:rsid w:val="00C20B5E"/>
    <w:rsid w:val="00C21F16"/>
    <w:rsid w:val="00C2453B"/>
    <w:rsid w:val="00C25417"/>
    <w:rsid w:val="00C3354D"/>
    <w:rsid w:val="00C359FC"/>
    <w:rsid w:val="00C3656B"/>
    <w:rsid w:val="00C3768E"/>
    <w:rsid w:val="00C4223E"/>
    <w:rsid w:val="00C4598E"/>
    <w:rsid w:val="00C461F0"/>
    <w:rsid w:val="00C46F42"/>
    <w:rsid w:val="00C51742"/>
    <w:rsid w:val="00C51D7A"/>
    <w:rsid w:val="00C54959"/>
    <w:rsid w:val="00C575C9"/>
    <w:rsid w:val="00C60A8F"/>
    <w:rsid w:val="00C60DEA"/>
    <w:rsid w:val="00C636AD"/>
    <w:rsid w:val="00C64440"/>
    <w:rsid w:val="00C66E7F"/>
    <w:rsid w:val="00C704C1"/>
    <w:rsid w:val="00C726D4"/>
    <w:rsid w:val="00C74708"/>
    <w:rsid w:val="00C74F1C"/>
    <w:rsid w:val="00C759A1"/>
    <w:rsid w:val="00C75BBB"/>
    <w:rsid w:val="00C77900"/>
    <w:rsid w:val="00C82ED8"/>
    <w:rsid w:val="00C84D9D"/>
    <w:rsid w:val="00CA000D"/>
    <w:rsid w:val="00CA5EAA"/>
    <w:rsid w:val="00CA63D3"/>
    <w:rsid w:val="00CB1D7A"/>
    <w:rsid w:val="00CB23FE"/>
    <w:rsid w:val="00CC17F0"/>
    <w:rsid w:val="00CC1C6C"/>
    <w:rsid w:val="00CC2FE1"/>
    <w:rsid w:val="00CC3045"/>
    <w:rsid w:val="00CC3CA9"/>
    <w:rsid w:val="00CC74C6"/>
    <w:rsid w:val="00CC7FFC"/>
    <w:rsid w:val="00CD3250"/>
    <w:rsid w:val="00CD57EA"/>
    <w:rsid w:val="00CD7AF2"/>
    <w:rsid w:val="00CE185A"/>
    <w:rsid w:val="00CE4E21"/>
    <w:rsid w:val="00CE79C2"/>
    <w:rsid w:val="00CF0661"/>
    <w:rsid w:val="00CF0E1C"/>
    <w:rsid w:val="00CF39A8"/>
    <w:rsid w:val="00CF6852"/>
    <w:rsid w:val="00D028CA"/>
    <w:rsid w:val="00D05A61"/>
    <w:rsid w:val="00D05DA4"/>
    <w:rsid w:val="00D0788C"/>
    <w:rsid w:val="00D130CE"/>
    <w:rsid w:val="00D13724"/>
    <w:rsid w:val="00D13AB9"/>
    <w:rsid w:val="00D13B2E"/>
    <w:rsid w:val="00D13D34"/>
    <w:rsid w:val="00D14549"/>
    <w:rsid w:val="00D150DD"/>
    <w:rsid w:val="00D15B81"/>
    <w:rsid w:val="00D167E5"/>
    <w:rsid w:val="00D170EC"/>
    <w:rsid w:val="00D17FC0"/>
    <w:rsid w:val="00D23C0F"/>
    <w:rsid w:val="00D24787"/>
    <w:rsid w:val="00D24F5C"/>
    <w:rsid w:val="00D335AA"/>
    <w:rsid w:val="00D36096"/>
    <w:rsid w:val="00D400AD"/>
    <w:rsid w:val="00D45124"/>
    <w:rsid w:val="00D47ACB"/>
    <w:rsid w:val="00D47F9E"/>
    <w:rsid w:val="00D532CA"/>
    <w:rsid w:val="00D53921"/>
    <w:rsid w:val="00D54A19"/>
    <w:rsid w:val="00D55FCE"/>
    <w:rsid w:val="00D56695"/>
    <w:rsid w:val="00D57B58"/>
    <w:rsid w:val="00D652A9"/>
    <w:rsid w:val="00D71ECB"/>
    <w:rsid w:val="00D731CA"/>
    <w:rsid w:val="00D734EA"/>
    <w:rsid w:val="00D74BBB"/>
    <w:rsid w:val="00D7784C"/>
    <w:rsid w:val="00D80030"/>
    <w:rsid w:val="00D86E28"/>
    <w:rsid w:val="00D86E5C"/>
    <w:rsid w:val="00D870C6"/>
    <w:rsid w:val="00D94D86"/>
    <w:rsid w:val="00D95738"/>
    <w:rsid w:val="00D95A65"/>
    <w:rsid w:val="00D96EB1"/>
    <w:rsid w:val="00DA0C61"/>
    <w:rsid w:val="00DA55FA"/>
    <w:rsid w:val="00DA7D48"/>
    <w:rsid w:val="00DB64E4"/>
    <w:rsid w:val="00DB6C41"/>
    <w:rsid w:val="00DC126E"/>
    <w:rsid w:val="00DC1497"/>
    <w:rsid w:val="00DC720B"/>
    <w:rsid w:val="00DD11B7"/>
    <w:rsid w:val="00DD15E4"/>
    <w:rsid w:val="00DD17A4"/>
    <w:rsid w:val="00DD1FF3"/>
    <w:rsid w:val="00DE2C8B"/>
    <w:rsid w:val="00DE3287"/>
    <w:rsid w:val="00DE45BB"/>
    <w:rsid w:val="00DF03EC"/>
    <w:rsid w:val="00DF0C35"/>
    <w:rsid w:val="00DF28D2"/>
    <w:rsid w:val="00DF2AB4"/>
    <w:rsid w:val="00DF3699"/>
    <w:rsid w:val="00DF39F4"/>
    <w:rsid w:val="00DF68CD"/>
    <w:rsid w:val="00E059AA"/>
    <w:rsid w:val="00E05D65"/>
    <w:rsid w:val="00E1081F"/>
    <w:rsid w:val="00E11E31"/>
    <w:rsid w:val="00E13AD6"/>
    <w:rsid w:val="00E13F8C"/>
    <w:rsid w:val="00E20A3C"/>
    <w:rsid w:val="00E215B6"/>
    <w:rsid w:val="00E254BE"/>
    <w:rsid w:val="00E30CFE"/>
    <w:rsid w:val="00E31C9C"/>
    <w:rsid w:val="00E444CF"/>
    <w:rsid w:val="00E47143"/>
    <w:rsid w:val="00E471B7"/>
    <w:rsid w:val="00E5195A"/>
    <w:rsid w:val="00E527A0"/>
    <w:rsid w:val="00E53BD7"/>
    <w:rsid w:val="00E566AC"/>
    <w:rsid w:val="00E57622"/>
    <w:rsid w:val="00E60EBB"/>
    <w:rsid w:val="00E621E5"/>
    <w:rsid w:val="00E65305"/>
    <w:rsid w:val="00E66C61"/>
    <w:rsid w:val="00E72067"/>
    <w:rsid w:val="00E73A0D"/>
    <w:rsid w:val="00E748BB"/>
    <w:rsid w:val="00E768B9"/>
    <w:rsid w:val="00E84F6F"/>
    <w:rsid w:val="00E852AE"/>
    <w:rsid w:val="00E86DC7"/>
    <w:rsid w:val="00E912F3"/>
    <w:rsid w:val="00E92686"/>
    <w:rsid w:val="00E944DF"/>
    <w:rsid w:val="00E94CC7"/>
    <w:rsid w:val="00E95427"/>
    <w:rsid w:val="00E97486"/>
    <w:rsid w:val="00EA01BB"/>
    <w:rsid w:val="00EA31A8"/>
    <w:rsid w:val="00EA4124"/>
    <w:rsid w:val="00EA7C9F"/>
    <w:rsid w:val="00EB4A4E"/>
    <w:rsid w:val="00EB6952"/>
    <w:rsid w:val="00EB76D3"/>
    <w:rsid w:val="00EC2B11"/>
    <w:rsid w:val="00EC386C"/>
    <w:rsid w:val="00EC4F30"/>
    <w:rsid w:val="00EC5634"/>
    <w:rsid w:val="00EC6BEC"/>
    <w:rsid w:val="00ED0397"/>
    <w:rsid w:val="00ED41BC"/>
    <w:rsid w:val="00ED4256"/>
    <w:rsid w:val="00EE152F"/>
    <w:rsid w:val="00EE1D3E"/>
    <w:rsid w:val="00EE3769"/>
    <w:rsid w:val="00EE519D"/>
    <w:rsid w:val="00EE6CBD"/>
    <w:rsid w:val="00EE703A"/>
    <w:rsid w:val="00EF018F"/>
    <w:rsid w:val="00EF0EE7"/>
    <w:rsid w:val="00EF2E01"/>
    <w:rsid w:val="00EF306F"/>
    <w:rsid w:val="00EF3F41"/>
    <w:rsid w:val="00EF7BAB"/>
    <w:rsid w:val="00F01D67"/>
    <w:rsid w:val="00F02814"/>
    <w:rsid w:val="00F05DC2"/>
    <w:rsid w:val="00F05E1B"/>
    <w:rsid w:val="00F06543"/>
    <w:rsid w:val="00F07513"/>
    <w:rsid w:val="00F138B1"/>
    <w:rsid w:val="00F15C8F"/>
    <w:rsid w:val="00F17DE3"/>
    <w:rsid w:val="00F17EEA"/>
    <w:rsid w:val="00F201D5"/>
    <w:rsid w:val="00F349EC"/>
    <w:rsid w:val="00F35AC6"/>
    <w:rsid w:val="00F35B77"/>
    <w:rsid w:val="00F362A4"/>
    <w:rsid w:val="00F36D23"/>
    <w:rsid w:val="00F4747F"/>
    <w:rsid w:val="00F51507"/>
    <w:rsid w:val="00F519FF"/>
    <w:rsid w:val="00F53BC4"/>
    <w:rsid w:val="00F60265"/>
    <w:rsid w:val="00F62ECD"/>
    <w:rsid w:val="00F64DF3"/>
    <w:rsid w:val="00F653D2"/>
    <w:rsid w:val="00F756DB"/>
    <w:rsid w:val="00F76CC1"/>
    <w:rsid w:val="00F77A99"/>
    <w:rsid w:val="00F8273F"/>
    <w:rsid w:val="00F841E3"/>
    <w:rsid w:val="00F85E6F"/>
    <w:rsid w:val="00F94623"/>
    <w:rsid w:val="00F968D4"/>
    <w:rsid w:val="00F975C8"/>
    <w:rsid w:val="00FA00E4"/>
    <w:rsid w:val="00FA249F"/>
    <w:rsid w:val="00FA3CAD"/>
    <w:rsid w:val="00FB413F"/>
    <w:rsid w:val="00FC3161"/>
    <w:rsid w:val="00FD1AEC"/>
    <w:rsid w:val="00FD2430"/>
    <w:rsid w:val="00FD2AF5"/>
    <w:rsid w:val="00FD31C3"/>
    <w:rsid w:val="00FD44F2"/>
    <w:rsid w:val="00FD663B"/>
    <w:rsid w:val="00FE05B4"/>
    <w:rsid w:val="00FE071A"/>
    <w:rsid w:val="00FE68DA"/>
    <w:rsid w:val="00FF1C12"/>
    <w:rsid w:val="00FF1EA0"/>
    <w:rsid w:val="00FF4885"/>
    <w:rsid w:val="00FF6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64E"/>
    <w:pPr>
      <w:autoSpaceDE w:val="0"/>
      <w:autoSpaceDN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4350A"/>
    <w:pPr>
      <w:keepNext/>
      <w:ind w:left="4248" w:firstLine="708"/>
      <w:jc w:val="both"/>
      <w:outlineLvl w:val="0"/>
    </w:pPr>
    <w:rPr>
      <w:rFonts w:ascii="Courier New" w:eastAsia="Arial Unicode MS" w:hAnsi="Courier New" w:cs="Courier New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4350A"/>
    <w:pPr>
      <w:keepNext/>
      <w:jc w:val="center"/>
      <w:outlineLvl w:val="1"/>
    </w:pPr>
    <w:rPr>
      <w:b/>
      <w:bCs/>
      <w:w w:val="11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350A"/>
    <w:rPr>
      <w:rFonts w:ascii="Courier New" w:eastAsia="Arial Unicode MS" w:hAnsi="Courier New" w:cs="Courier New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4350A"/>
    <w:rPr>
      <w:b/>
      <w:bCs/>
      <w:w w:val="119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74350A"/>
    <w:pPr>
      <w:jc w:val="center"/>
    </w:pPr>
    <w:rPr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74350A"/>
    <w:rPr>
      <w:sz w:val="32"/>
      <w:szCs w:val="32"/>
      <w:lang w:eastAsia="ru-RU"/>
    </w:rPr>
  </w:style>
  <w:style w:type="character" w:styleId="a5">
    <w:name w:val="Emphasis"/>
    <w:basedOn w:val="a0"/>
    <w:uiPriority w:val="99"/>
    <w:qFormat/>
    <w:rsid w:val="0074350A"/>
    <w:rPr>
      <w:i/>
      <w:iCs/>
    </w:rPr>
  </w:style>
  <w:style w:type="paragraph" w:styleId="a6">
    <w:name w:val="List Paragraph"/>
    <w:aliases w:val="Абзац списка11,ПАРАГРАФ"/>
    <w:basedOn w:val="a"/>
    <w:link w:val="a7"/>
    <w:uiPriority w:val="99"/>
    <w:qFormat/>
    <w:rsid w:val="0074350A"/>
    <w:pPr>
      <w:ind w:left="708"/>
    </w:pPr>
  </w:style>
  <w:style w:type="paragraph" w:customStyle="1" w:styleId="ConsPlusNormal">
    <w:name w:val="ConsPlusNormal"/>
    <w:uiPriority w:val="99"/>
    <w:rsid w:val="00C0564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780BF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80BFD"/>
    <w:rPr>
      <w:rFonts w:ascii="Tahoma" w:hAnsi="Tahoma" w:cs="Tahoma"/>
      <w:sz w:val="16"/>
      <w:szCs w:val="16"/>
      <w:lang w:eastAsia="ru-RU"/>
    </w:rPr>
  </w:style>
  <w:style w:type="paragraph" w:customStyle="1" w:styleId="aa">
    <w:name w:val="Знак Знак Знак"/>
    <w:basedOn w:val="a"/>
    <w:uiPriority w:val="99"/>
    <w:rsid w:val="00201156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Subtitle"/>
    <w:basedOn w:val="a"/>
    <w:next w:val="a"/>
    <w:link w:val="ac"/>
    <w:uiPriority w:val="99"/>
    <w:qFormat/>
    <w:rsid w:val="00976FC9"/>
    <w:pPr>
      <w:spacing w:after="60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locked/>
    <w:rsid w:val="00976FC9"/>
    <w:rPr>
      <w:rFonts w:ascii="Cambria" w:hAnsi="Cambria" w:cs="Cambria"/>
      <w:sz w:val="24"/>
      <w:szCs w:val="24"/>
    </w:rPr>
  </w:style>
  <w:style w:type="paragraph" w:styleId="ad">
    <w:name w:val="footer"/>
    <w:basedOn w:val="a"/>
    <w:link w:val="ae"/>
    <w:uiPriority w:val="99"/>
    <w:rsid w:val="00B324C4"/>
    <w:pPr>
      <w:tabs>
        <w:tab w:val="center" w:pos="4677"/>
        <w:tab w:val="right" w:pos="9355"/>
      </w:tabs>
      <w:autoSpaceDE/>
      <w:autoSpaceDN/>
    </w:pPr>
    <w:rPr>
      <w:sz w:val="28"/>
      <w:szCs w:val="28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B324C4"/>
    <w:rPr>
      <w:rFonts w:eastAsia="Times New Roman"/>
      <w:sz w:val="28"/>
      <w:szCs w:val="28"/>
      <w:lang w:eastAsia="en-US"/>
    </w:rPr>
  </w:style>
  <w:style w:type="paragraph" w:styleId="af">
    <w:name w:val="Body Text"/>
    <w:basedOn w:val="a"/>
    <w:link w:val="af0"/>
    <w:uiPriority w:val="99"/>
    <w:rsid w:val="00B324C4"/>
    <w:pPr>
      <w:autoSpaceDE/>
      <w:autoSpaceDN/>
      <w:spacing w:after="120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B324C4"/>
    <w:rPr>
      <w:sz w:val="24"/>
      <w:szCs w:val="24"/>
    </w:rPr>
  </w:style>
  <w:style w:type="paragraph" w:customStyle="1" w:styleId="ConsPlusNonformat">
    <w:name w:val="ConsPlusNonformat"/>
    <w:uiPriority w:val="99"/>
    <w:rsid w:val="0070098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1">
    <w:name w:val="No Spacing"/>
    <w:uiPriority w:val="99"/>
    <w:qFormat/>
    <w:rsid w:val="00700983"/>
    <w:rPr>
      <w:rFonts w:ascii="Calibri" w:hAnsi="Calibri" w:cs="Calibri"/>
    </w:rPr>
  </w:style>
  <w:style w:type="paragraph" w:customStyle="1" w:styleId="21">
    <w:name w:val="Знак Знак Знак2"/>
    <w:basedOn w:val="a"/>
    <w:uiPriority w:val="99"/>
    <w:rsid w:val="001025C3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Normal">
    <w:name w:val="ConsNormal"/>
    <w:uiPriority w:val="99"/>
    <w:rsid w:val="00474BF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table" w:styleId="af2">
    <w:name w:val="Table Grid"/>
    <w:basedOn w:val="a1"/>
    <w:uiPriority w:val="99"/>
    <w:rsid w:val="009903D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BE30B7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customStyle="1" w:styleId="11">
    <w:name w:val="Знак Знак Знак1"/>
    <w:basedOn w:val="a"/>
    <w:uiPriority w:val="99"/>
    <w:rsid w:val="000302FB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0302F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ing">
    <w:name w:val="Heading"/>
    <w:uiPriority w:val="99"/>
    <w:rsid w:val="00E852AE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7">
    <w:name w:val="Абзац списка Знак"/>
    <w:aliases w:val="Абзац списка11 Знак,ПАРАГРАФ Знак"/>
    <w:link w:val="a6"/>
    <w:uiPriority w:val="99"/>
    <w:locked/>
    <w:rsid w:val="00B8109F"/>
  </w:style>
  <w:style w:type="paragraph" w:styleId="af3">
    <w:name w:val="Normal (Web)"/>
    <w:basedOn w:val="a"/>
    <w:uiPriority w:val="99"/>
    <w:unhideWhenUsed/>
    <w:rsid w:val="00480064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64E"/>
    <w:pPr>
      <w:autoSpaceDE w:val="0"/>
      <w:autoSpaceDN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4350A"/>
    <w:pPr>
      <w:keepNext/>
      <w:ind w:left="4248" w:firstLine="708"/>
      <w:jc w:val="both"/>
      <w:outlineLvl w:val="0"/>
    </w:pPr>
    <w:rPr>
      <w:rFonts w:ascii="Courier New" w:eastAsia="Arial Unicode MS" w:hAnsi="Courier New" w:cs="Courier New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4350A"/>
    <w:pPr>
      <w:keepNext/>
      <w:jc w:val="center"/>
      <w:outlineLvl w:val="1"/>
    </w:pPr>
    <w:rPr>
      <w:b/>
      <w:bCs/>
      <w:w w:val="11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350A"/>
    <w:rPr>
      <w:rFonts w:ascii="Courier New" w:eastAsia="Arial Unicode MS" w:hAnsi="Courier New" w:cs="Courier New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4350A"/>
    <w:rPr>
      <w:b/>
      <w:bCs/>
      <w:w w:val="119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74350A"/>
    <w:pPr>
      <w:jc w:val="center"/>
    </w:pPr>
    <w:rPr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74350A"/>
    <w:rPr>
      <w:sz w:val="32"/>
      <w:szCs w:val="32"/>
      <w:lang w:eastAsia="ru-RU"/>
    </w:rPr>
  </w:style>
  <w:style w:type="character" w:styleId="a5">
    <w:name w:val="Emphasis"/>
    <w:basedOn w:val="a0"/>
    <w:uiPriority w:val="99"/>
    <w:qFormat/>
    <w:rsid w:val="0074350A"/>
    <w:rPr>
      <w:i/>
      <w:iCs/>
    </w:rPr>
  </w:style>
  <w:style w:type="paragraph" w:styleId="a6">
    <w:name w:val="List Paragraph"/>
    <w:aliases w:val="Абзац списка11,ПАРАГРАФ"/>
    <w:basedOn w:val="a"/>
    <w:link w:val="a7"/>
    <w:uiPriority w:val="99"/>
    <w:qFormat/>
    <w:rsid w:val="0074350A"/>
    <w:pPr>
      <w:ind w:left="708"/>
    </w:pPr>
  </w:style>
  <w:style w:type="paragraph" w:customStyle="1" w:styleId="ConsPlusNormal">
    <w:name w:val="ConsPlusNormal"/>
    <w:uiPriority w:val="99"/>
    <w:rsid w:val="00C0564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780BF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80BFD"/>
    <w:rPr>
      <w:rFonts w:ascii="Tahoma" w:hAnsi="Tahoma" w:cs="Tahoma"/>
      <w:sz w:val="16"/>
      <w:szCs w:val="16"/>
      <w:lang w:eastAsia="ru-RU"/>
    </w:rPr>
  </w:style>
  <w:style w:type="paragraph" w:customStyle="1" w:styleId="aa">
    <w:name w:val="Знак Знак Знак"/>
    <w:basedOn w:val="a"/>
    <w:uiPriority w:val="99"/>
    <w:rsid w:val="00201156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Subtitle"/>
    <w:basedOn w:val="a"/>
    <w:next w:val="a"/>
    <w:link w:val="ac"/>
    <w:uiPriority w:val="99"/>
    <w:qFormat/>
    <w:rsid w:val="00976FC9"/>
    <w:pPr>
      <w:spacing w:after="60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locked/>
    <w:rsid w:val="00976FC9"/>
    <w:rPr>
      <w:rFonts w:ascii="Cambria" w:hAnsi="Cambria" w:cs="Cambria"/>
      <w:sz w:val="24"/>
      <w:szCs w:val="24"/>
    </w:rPr>
  </w:style>
  <w:style w:type="paragraph" w:styleId="ad">
    <w:name w:val="footer"/>
    <w:basedOn w:val="a"/>
    <w:link w:val="ae"/>
    <w:uiPriority w:val="99"/>
    <w:rsid w:val="00B324C4"/>
    <w:pPr>
      <w:tabs>
        <w:tab w:val="center" w:pos="4677"/>
        <w:tab w:val="right" w:pos="9355"/>
      </w:tabs>
      <w:autoSpaceDE/>
      <w:autoSpaceDN/>
    </w:pPr>
    <w:rPr>
      <w:sz w:val="28"/>
      <w:szCs w:val="28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B324C4"/>
    <w:rPr>
      <w:rFonts w:eastAsia="Times New Roman"/>
      <w:sz w:val="28"/>
      <w:szCs w:val="28"/>
      <w:lang w:eastAsia="en-US"/>
    </w:rPr>
  </w:style>
  <w:style w:type="paragraph" w:styleId="af">
    <w:name w:val="Body Text"/>
    <w:basedOn w:val="a"/>
    <w:link w:val="af0"/>
    <w:uiPriority w:val="99"/>
    <w:rsid w:val="00B324C4"/>
    <w:pPr>
      <w:autoSpaceDE/>
      <w:autoSpaceDN/>
      <w:spacing w:after="120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B324C4"/>
    <w:rPr>
      <w:sz w:val="24"/>
      <w:szCs w:val="24"/>
    </w:rPr>
  </w:style>
  <w:style w:type="paragraph" w:customStyle="1" w:styleId="ConsPlusNonformat">
    <w:name w:val="ConsPlusNonformat"/>
    <w:uiPriority w:val="99"/>
    <w:rsid w:val="0070098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1">
    <w:name w:val="No Spacing"/>
    <w:uiPriority w:val="99"/>
    <w:qFormat/>
    <w:rsid w:val="00700983"/>
    <w:rPr>
      <w:rFonts w:ascii="Calibri" w:hAnsi="Calibri" w:cs="Calibri"/>
    </w:rPr>
  </w:style>
  <w:style w:type="paragraph" w:customStyle="1" w:styleId="21">
    <w:name w:val="Знак Знак Знак2"/>
    <w:basedOn w:val="a"/>
    <w:uiPriority w:val="99"/>
    <w:rsid w:val="001025C3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Normal">
    <w:name w:val="ConsNormal"/>
    <w:uiPriority w:val="99"/>
    <w:rsid w:val="00474BF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table" w:styleId="af2">
    <w:name w:val="Table Grid"/>
    <w:basedOn w:val="a1"/>
    <w:uiPriority w:val="99"/>
    <w:rsid w:val="009903D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BE30B7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customStyle="1" w:styleId="11">
    <w:name w:val="Знак Знак Знак1"/>
    <w:basedOn w:val="a"/>
    <w:uiPriority w:val="99"/>
    <w:rsid w:val="000302FB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0302F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ing">
    <w:name w:val="Heading"/>
    <w:uiPriority w:val="99"/>
    <w:rsid w:val="00E852AE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7">
    <w:name w:val="Абзац списка Знак"/>
    <w:aliases w:val="Абзац списка11 Знак,ПАРАГРАФ Знак"/>
    <w:link w:val="a6"/>
    <w:uiPriority w:val="99"/>
    <w:locked/>
    <w:rsid w:val="00B810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87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1475</Words>
  <Characters>9820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ogr1</dc:creator>
  <cp:lastModifiedBy>IordakiyGV</cp:lastModifiedBy>
  <cp:revision>2</cp:revision>
  <cp:lastPrinted>2017-09-07T06:42:00Z</cp:lastPrinted>
  <dcterms:created xsi:type="dcterms:W3CDTF">2017-10-05T06:59:00Z</dcterms:created>
  <dcterms:modified xsi:type="dcterms:W3CDTF">2017-10-05T06:59:00Z</dcterms:modified>
</cp:coreProperties>
</file>