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1D" w:rsidRPr="004C672D" w:rsidRDefault="00AC081D" w:rsidP="00AC081D">
      <w:pPr>
        <w:pStyle w:val="a3"/>
        <w:rPr>
          <w:sz w:val="24"/>
        </w:rPr>
      </w:pPr>
      <w:r w:rsidRPr="004C672D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1D" w:rsidRPr="004C672D" w:rsidRDefault="00AC081D" w:rsidP="00AC081D">
      <w:pPr>
        <w:pStyle w:val="1"/>
        <w:rPr>
          <w:b/>
          <w:sz w:val="24"/>
        </w:rPr>
      </w:pPr>
      <w:r w:rsidRPr="004C672D">
        <w:rPr>
          <w:b/>
          <w:sz w:val="24"/>
        </w:rPr>
        <w:t>МУНИЦИПАЛЬНОЕ ОБРАЗОВАНИЕ ГОРОД УРАЙ</w:t>
      </w:r>
    </w:p>
    <w:p w:rsidR="00AC081D" w:rsidRPr="004C672D" w:rsidRDefault="00AC081D" w:rsidP="00AC081D">
      <w:pPr>
        <w:jc w:val="center"/>
        <w:rPr>
          <w:b/>
          <w:szCs w:val="20"/>
        </w:rPr>
      </w:pPr>
      <w:r w:rsidRPr="004C672D">
        <w:rPr>
          <w:b/>
        </w:rPr>
        <w:t xml:space="preserve">Ханты-Мансийский автономный </w:t>
      </w:r>
      <w:proofErr w:type="spellStart"/>
      <w:r w:rsidRPr="004C672D">
        <w:rPr>
          <w:b/>
        </w:rPr>
        <w:t>округ-Югра</w:t>
      </w:r>
      <w:proofErr w:type="spellEnd"/>
    </w:p>
    <w:p w:rsidR="00AC081D" w:rsidRPr="004C672D" w:rsidRDefault="00AC081D" w:rsidP="00AC081D">
      <w:pPr>
        <w:jc w:val="center"/>
        <w:rPr>
          <w:szCs w:val="20"/>
        </w:rPr>
      </w:pPr>
    </w:p>
    <w:p w:rsidR="00AC081D" w:rsidRPr="004C672D" w:rsidRDefault="00AC081D" w:rsidP="00AC081D">
      <w:pPr>
        <w:pStyle w:val="1"/>
        <w:rPr>
          <w:b/>
          <w:caps/>
          <w:sz w:val="40"/>
        </w:rPr>
      </w:pPr>
      <w:r w:rsidRPr="004C672D">
        <w:rPr>
          <w:b/>
          <w:caps/>
          <w:sz w:val="40"/>
        </w:rPr>
        <w:t>АДМИНИСТРАЦИЯ ГОРОДА УРАЙ</w:t>
      </w:r>
    </w:p>
    <w:p w:rsidR="00AC081D" w:rsidRPr="004C672D" w:rsidRDefault="00AC081D" w:rsidP="00AC081D">
      <w:pPr>
        <w:jc w:val="center"/>
        <w:rPr>
          <w:b/>
          <w:sz w:val="40"/>
          <w:szCs w:val="20"/>
        </w:rPr>
      </w:pPr>
      <w:r w:rsidRPr="004C672D">
        <w:rPr>
          <w:b/>
          <w:sz w:val="40"/>
        </w:rPr>
        <w:t>ПОСТАНОВЛЕНИЕ</w:t>
      </w:r>
    </w:p>
    <w:p w:rsidR="00AC081D" w:rsidRPr="004C672D" w:rsidRDefault="00AC081D" w:rsidP="00AC081D">
      <w:pPr>
        <w:rPr>
          <w:sz w:val="40"/>
          <w:szCs w:val="20"/>
        </w:rPr>
      </w:pPr>
    </w:p>
    <w:p w:rsidR="00AC081D" w:rsidRPr="004C672D" w:rsidRDefault="00AC081D" w:rsidP="00AC081D">
      <w:pPr>
        <w:rPr>
          <w:szCs w:val="20"/>
        </w:rPr>
      </w:pPr>
      <w:r w:rsidRPr="004C672D">
        <w:t>от ________________</w:t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</w:r>
      <w:r w:rsidRPr="004C672D">
        <w:tab/>
        <w:t xml:space="preserve"> № _________</w:t>
      </w:r>
    </w:p>
    <w:p w:rsidR="00AC081D" w:rsidRPr="004C672D" w:rsidRDefault="00AC081D" w:rsidP="00AC081D"/>
    <w:p w:rsidR="00AC081D" w:rsidRPr="004C672D" w:rsidRDefault="00AC081D" w:rsidP="00AC081D"/>
    <w:p w:rsidR="00AC081D" w:rsidRPr="004C672D" w:rsidRDefault="00AC081D" w:rsidP="00AC081D">
      <w:pPr>
        <w:ind w:right="5669"/>
        <w:jc w:val="both"/>
      </w:pPr>
      <w:r w:rsidRPr="004C672D">
        <w:t xml:space="preserve">О внесении изменений </w:t>
      </w:r>
    </w:p>
    <w:p w:rsidR="00AC081D" w:rsidRPr="004C672D" w:rsidRDefault="00AC081D" w:rsidP="00AC081D">
      <w:pPr>
        <w:ind w:right="5669"/>
        <w:jc w:val="both"/>
      </w:pPr>
      <w:r w:rsidRPr="004C672D">
        <w:t xml:space="preserve">в постановление  администрации </w:t>
      </w:r>
    </w:p>
    <w:p w:rsidR="00AC081D" w:rsidRPr="004C672D" w:rsidRDefault="00AC081D" w:rsidP="00AC081D">
      <w:pPr>
        <w:ind w:right="5669"/>
        <w:jc w:val="both"/>
      </w:pPr>
      <w:r w:rsidRPr="004C672D">
        <w:t xml:space="preserve">города Урай от 05.03.2009 №451 </w:t>
      </w:r>
    </w:p>
    <w:p w:rsidR="00AC081D" w:rsidRPr="004C672D" w:rsidRDefault="00AC081D" w:rsidP="00AC081D">
      <w:pPr>
        <w:pStyle w:val="a5"/>
        <w:ind w:firstLine="708"/>
      </w:pPr>
    </w:p>
    <w:p w:rsidR="00AC081D" w:rsidRPr="004C672D" w:rsidRDefault="00AC081D" w:rsidP="00AC081D">
      <w:pPr>
        <w:pStyle w:val="a5"/>
        <w:ind w:firstLine="708"/>
      </w:pPr>
    </w:p>
    <w:p w:rsidR="00AC081D" w:rsidRPr="004C672D" w:rsidRDefault="00AC081D" w:rsidP="00AC081D">
      <w:pPr>
        <w:pStyle w:val="a5"/>
        <w:ind w:firstLine="567"/>
      </w:pPr>
      <w:r w:rsidRPr="004C672D">
        <w:t>На основании статьи 18 Федерального закона от 24.07.2007 №209-ФЗ «О развитии малого и среднего предпринимательства в Российской Федерации», Постановления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имущества»:</w:t>
      </w:r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города Урай от 05.03.2009 №451 «Об утверждении Положения о порядке формирования ведения, обязательного опубликования перечня муниципального имущества для поддержки субъектов малого и среднего предпринимательства» следующие изменения: </w:t>
      </w:r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>1.1.  Изложить заголовок в следующей редакции «Об утверждении Порядка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 xml:space="preserve">1.2. Изложить пункт 1 в следующей редакции: </w:t>
      </w:r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>«1. Утвердить Порядок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согласно приложению</w:t>
      </w:r>
      <w:proofErr w:type="gramStart"/>
      <w:r w:rsidRPr="004C672D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>1.3. Изложить приложение в новой редакции согласно приложению.</w:t>
      </w:r>
    </w:p>
    <w:p w:rsidR="00AC081D" w:rsidRPr="004C672D" w:rsidRDefault="00AC081D" w:rsidP="00AC0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C081D" w:rsidRPr="004C672D" w:rsidRDefault="00AC081D" w:rsidP="00AC0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67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72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4C672D"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Pr="004C672D">
        <w:rPr>
          <w:rFonts w:ascii="Times New Roman" w:hAnsi="Times New Roman" w:cs="Times New Roman"/>
          <w:sz w:val="24"/>
          <w:szCs w:val="24"/>
        </w:rPr>
        <w:t>.</w:t>
      </w:r>
    </w:p>
    <w:p w:rsidR="00AC081D" w:rsidRPr="004C672D" w:rsidRDefault="00AC081D" w:rsidP="00AC0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1D" w:rsidRPr="004C672D" w:rsidRDefault="00AC081D" w:rsidP="00AC0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1D" w:rsidRPr="004C672D" w:rsidRDefault="00AC081D" w:rsidP="00AC0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</w:r>
      <w:r w:rsidRPr="004C672D"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AC081D" w:rsidRPr="004C672D" w:rsidRDefault="00AC081D" w:rsidP="00AC081D">
      <w:pPr>
        <w:pStyle w:val="ConsPlusNormal"/>
        <w:ind w:left="5670"/>
        <w:jc w:val="both"/>
        <w:rPr>
          <w:rFonts w:ascii="Times New Roman" w:hAnsi="Times New Roman" w:cs="Times New Roman"/>
          <w:sz w:val="24"/>
        </w:rPr>
      </w:pPr>
      <w:r w:rsidRPr="004C672D">
        <w:rPr>
          <w:rFonts w:ascii="Times New Roman" w:hAnsi="Times New Roman" w:cs="Times New Roman"/>
          <w:sz w:val="24"/>
        </w:rPr>
        <w:lastRenderedPageBreak/>
        <w:t>Приложение к постановлению администрации города Урай</w:t>
      </w:r>
    </w:p>
    <w:p w:rsidR="00AC081D" w:rsidRPr="004C672D" w:rsidRDefault="00AC081D" w:rsidP="00AC081D">
      <w:pPr>
        <w:pStyle w:val="ConsPlusNormal"/>
        <w:ind w:left="5670"/>
        <w:jc w:val="both"/>
        <w:rPr>
          <w:rFonts w:ascii="Times New Roman" w:hAnsi="Times New Roman" w:cs="Times New Roman"/>
          <w:sz w:val="24"/>
        </w:rPr>
      </w:pPr>
      <w:r w:rsidRPr="004C672D">
        <w:rPr>
          <w:rFonts w:ascii="Times New Roman" w:hAnsi="Times New Roman" w:cs="Times New Roman"/>
          <w:sz w:val="24"/>
        </w:rPr>
        <w:t>от _____________ № _______</w:t>
      </w:r>
    </w:p>
    <w:p w:rsidR="00AC081D" w:rsidRPr="004C672D" w:rsidRDefault="00AC081D" w:rsidP="00AC081D">
      <w:pPr>
        <w:pStyle w:val="ConsPlusNormal"/>
        <w:ind w:left="5670"/>
        <w:jc w:val="both"/>
        <w:rPr>
          <w:rFonts w:ascii="Times New Roman" w:hAnsi="Times New Roman" w:cs="Times New Roman"/>
          <w:sz w:val="24"/>
        </w:rPr>
      </w:pPr>
    </w:p>
    <w:p w:rsidR="00AC081D" w:rsidRPr="004C672D" w:rsidRDefault="00AC081D" w:rsidP="00AC081D">
      <w:pPr>
        <w:pStyle w:val="ConsPlusNormal"/>
        <w:ind w:left="5670"/>
        <w:jc w:val="both"/>
        <w:rPr>
          <w:rFonts w:ascii="Times New Roman" w:hAnsi="Times New Roman" w:cs="Times New Roman"/>
          <w:sz w:val="24"/>
        </w:rPr>
      </w:pPr>
      <w:r w:rsidRPr="004C672D">
        <w:rPr>
          <w:rFonts w:ascii="Times New Roman" w:hAnsi="Times New Roman" w:cs="Times New Roman"/>
          <w:sz w:val="24"/>
        </w:rPr>
        <w:t xml:space="preserve">«Приложение к постановлению администрации города Урай </w:t>
      </w:r>
    </w:p>
    <w:p w:rsidR="00AC081D" w:rsidRPr="004C672D" w:rsidRDefault="00AC081D" w:rsidP="00AC081D">
      <w:pPr>
        <w:pStyle w:val="ConsPlusNormal"/>
        <w:ind w:left="5670"/>
        <w:jc w:val="both"/>
        <w:rPr>
          <w:rFonts w:ascii="Times New Roman" w:hAnsi="Times New Roman" w:cs="Times New Roman"/>
          <w:sz w:val="24"/>
        </w:rPr>
      </w:pPr>
      <w:r w:rsidRPr="004C672D">
        <w:rPr>
          <w:rFonts w:ascii="Times New Roman" w:hAnsi="Times New Roman" w:cs="Times New Roman"/>
          <w:sz w:val="24"/>
        </w:rPr>
        <w:t>от  05.03.2009  №451</w:t>
      </w:r>
    </w:p>
    <w:p w:rsidR="00AC081D" w:rsidRPr="004C672D" w:rsidRDefault="00AC081D" w:rsidP="00AC081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C081D" w:rsidRPr="004C672D" w:rsidRDefault="00AC081D" w:rsidP="00AC081D">
      <w:pPr>
        <w:autoSpaceDE w:val="0"/>
        <w:autoSpaceDN w:val="0"/>
        <w:adjustRightInd w:val="0"/>
        <w:jc w:val="center"/>
        <w:rPr>
          <w:b/>
          <w:bCs/>
        </w:rPr>
      </w:pPr>
      <w:r w:rsidRPr="004C672D">
        <w:rPr>
          <w:b/>
          <w:bCs/>
        </w:rPr>
        <w:t>ПОРЯДОК</w:t>
      </w:r>
    </w:p>
    <w:p w:rsidR="00AC081D" w:rsidRPr="004C672D" w:rsidRDefault="00AC081D" w:rsidP="00AC081D">
      <w:pPr>
        <w:autoSpaceDE w:val="0"/>
        <w:autoSpaceDN w:val="0"/>
        <w:adjustRightInd w:val="0"/>
        <w:jc w:val="center"/>
      </w:pPr>
      <w:r w:rsidRPr="004C672D">
        <w:rPr>
          <w:b/>
          <w:bCs/>
        </w:rPr>
        <w:t>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AC081D" w:rsidRPr="004C672D" w:rsidRDefault="00AC081D" w:rsidP="00AC081D">
      <w:pPr>
        <w:autoSpaceDE w:val="0"/>
        <w:autoSpaceDN w:val="0"/>
        <w:adjustRightInd w:val="0"/>
        <w:jc w:val="center"/>
      </w:pP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1. </w:t>
      </w:r>
      <w:proofErr w:type="gramStart"/>
      <w:r w:rsidRPr="004C672D">
        <w:t xml:space="preserve"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 Урай, </w:t>
      </w:r>
      <w:r w:rsidRPr="004C672D">
        <w:rPr>
          <w:bCs/>
        </w:rPr>
        <w:t>свободного</w:t>
      </w:r>
      <w:proofErr w:type="gramEnd"/>
      <w:r w:rsidRPr="004C672D">
        <w:rPr>
          <w:bCs/>
        </w:rPr>
        <w:t xml:space="preserve"> </w:t>
      </w:r>
      <w:proofErr w:type="gramStart"/>
      <w:r w:rsidRPr="004C672D">
        <w:rPr>
          <w:bCs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муниципального имущества во </w:t>
      </w:r>
      <w:r w:rsidRPr="004C672D"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</w:t>
      </w:r>
      <w:proofErr w:type="gramEnd"/>
      <w:r w:rsidRPr="004C672D">
        <w:t xml:space="preserve"> – перечень).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2. В перечень вносятся сведения о муниципальном имуществе муниципального образования города Урай, которое соответствует следующим критериям (далее по тексту – имущество):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б) имущество не ограничено в </w:t>
      </w:r>
      <w:proofErr w:type="gramStart"/>
      <w:r w:rsidRPr="004C672D">
        <w:t>обороте</w:t>
      </w:r>
      <w:proofErr w:type="gramEnd"/>
      <w:r w:rsidRPr="004C672D">
        <w:t>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в) имущество не является объектом религиозного назначения;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г) имущество не является объектом незавершенного строительства;</w:t>
      </w:r>
    </w:p>
    <w:p w:rsidR="00AC081D" w:rsidRPr="004C672D" w:rsidRDefault="00AC081D" w:rsidP="00AC0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4C672D">
        <w:t>д</w:t>
      </w:r>
      <w:proofErr w:type="spellEnd"/>
      <w:r w:rsidRPr="004C672D">
        <w:t xml:space="preserve">) </w:t>
      </w:r>
      <w:r w:rsidRPr="004C672D">
        <w:rPr>
          <w:rFonts w:eastAsiaTheme="minorHAnsi"/>
          <w:lang w:eastAsia="en-US"/>
        </w:rPr>
        <w:t xml:space="preserve">в </w:t>
      </w:r>
      <w:proofErr w:type="gramStart"/>
      <w:r w:rsidRPr="004C672D">
        <w:rPr>
          <w:rFonts w:eastAsiaTheme="minorHAnsi"/>
          <w:lang w:eastAsia="en-US"/>
        </w:rPr>
        <w:t>отношении</w:t>
      </w:r>
      <w:proofErr w:type="gramEnd"/>
      <w:r w:rsidRPr="004C672D">
        <w:rPr>
          <w:rFonts w:eastAsiaTheme="minorHAnsi"/>
          <w:lang w:eastAsia="en-US"/>
        </w:rPr>
        <w:t xml:space="preserve"> имущества не принято решение о предоставлении его иным лицам;</w:t>
      </w:r>
    </w:p>
    <w:p w:rsidR="00AC081D" w:rsidRPr="004C672D" w:rsidRDefault="00AC081D" w:rsidP="00AC0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C672D">
        <w:rPr>
          <w:rFonts w:eastAsiaTheme="minorHAnsi"/>
          <w:lang w:eastAsia="en-US"/>
        </w:rPr>
        <w:t>е) имущество не включено в план приватизации муниципального имущества;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ж) имущество не признано аварийным и подлежащим сносу или реконструкции.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3. Решение по формированию перечня (утверждение перечня, включение и исключение сведений об имуществе, внесение изменений в перечень) принимается в форме постановления администрации города Урай. 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4. Органом, ответственным за подготовку и согласование решений по формированию перечня и решений об отказе в учете предложения, является комитет по управлению муниципальным имуществом администрации города Урай (далее по тексту – Комитет).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5. Подготовка решений по формированию перечня осуществляется Комитетом самостоятельно или на основании предложений заинтересованных лиц с учетом рекомендаций координационного совета по развитию малого и среднего </w:t>
      </w:r>
      <w:r w:rsidRPr="004C672D">
        <w:lastRenderedPageBreak/>
        <w:t xml:space="preserve">предпринимательства при администрации города Урай (далее по тексту – координационный совет). 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6. Рекомендации координационного совета принимаются на заседаниях координационного совета и оформляются протоколом.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7. В течение 30 календарных дней со дня поступления предложения, указанного в </w:t>
      </w:r>
      <w:proofErr w:type="gramStart"/>
      <w:r w:rsidRPr="004C672D">
        <w:t>пункте</w:t>
      </w:r>
      <w:proofErr w:type="gramEnd"/>
      <w:r w:rsidRPr="004C672D">
        <w:t xml:space="preserve"> 6 настоящего Положения главой города Урай принимается  одно из следующих решений: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а) решение по формированию перечня (с учетом положений пунктов 2, 8, 9 настоящего Порядка);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б) решение об отказе в учете предложения (принимается в форме письма администрации города Урай, содержащего </w:t>
      </w:r>
      <w:r w:rsidRPr="004C672D">
        <w:rPr>
          <w:rFonts w:eastAsiaTheme="minorHAnsi"/>
          <w:lang w:eastAsia="en-US"/>
        </w:rPr>
        <w:t>мотивированный ответ о невозможности</w:t>
      </w:r>
      <w:r w:rsidRPr="004C672D">
        <w:t xml:space="preserve"> </w:t>
      </w:r>
      <w:r w:rsidRPr="004C672D">
        <w:rPr>
          <w:rFonts w:eastAsiaTheme="minorHAnsi"/>
          <w:lang w:eastAsia="en-US"/>
        </w:rPr>
        <w:t>принятия р</w:t>
      </w:r>
      <w:r w:rsidRPr="004C672D">
        <w:t xml:space="preserve">ешения по формированию перечня). 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Своевременность подготовки указанных решений обеспечивает Комитет.</w:t>
      </w:r>
    </w:p>
    <w:p w:rsidR="00AC081D" w:rsidRPr="004C672D" w:rsidRDefault="00AC081D" w:rsidP="00AC081D">
      <w:pPr>
        <w:autoSpaceDE w:val="0"/>
        <w:autoSpaceDN w:val="0"/>
        <w:adjustRightInd w:val="0"/>
        <w:ind w:firstLine="708"/>
        <w:jc w:val="both"/>
      </w:pPr>
      <w:r w:rsidRPr="004C672D">
        <w:rPr>
          <w:rFonts w:eastAsiaTheme="minorHAnsi"/>
          <w:lang w:eastAsia="en-US"/>
        </w:rPr>
        <w:t>В случае принятия решения об отказе в учете предложения, Комитет направляет такое решение лицу, представившему предложение.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8. Комитет вправе подготовить решение об исключении сведений об имуществе из перечня,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proofErr w:type="gramStart"/>
      <w:r w:rsidRPr="004C672D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такого имущества;</w:t>
      </w:r>
      <w:proofErr w:type="gramEnd"/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б) ни одного заявления о предоставлении  имущества, в отношении которого заключение соответствующего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9. Комитет </w:t>
      </w:r>
      <w:proofErr w:type="gramStart"/>
      <w:r w:rsidRPr="004C672D">
        <w:t>обеспечивает подготовку решения об исключении сведений об имуществе из перечня принимается</w:t>
      </w:r>
      <w:proofErr w:type="gramEnd"/>
      <w:r w:rsidRPr="004C672D">
        <w:t xml:space="preserve"> в одном из следующих случаев: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 xml:space="preserve">а) в </w:t>
      </w:r>
      <w:proofErr w:type="gramStart"/>
      <w:r w:rsidRPr="004C672D">
        <w:t>отношении</w:t>
      </w:r>
      <w:proofErr w:type="gramEnd"/>
      <w:r w:rsidRPr="004C672D">
        <w:t xml:space="preserve"> имущества в установленном законом порядке принято решение о его использовании для государственных или муниципальных нужд либо для иных целей;</w:t>
      </w:r>
    </w:p>
    <w:p w:rsidR="00AC081D" w:rsidRPr="004C672D" w:rsidRDefault="00AC081D" w:rsidP="00AC0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72D">
        <w:rPr>
          <w:rFonts w:ascii="Times New Roman" w:hAnsi="Times New Roman" w:cs="Times New Roman"/>
          <w:b w:val="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10.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11. Ведение перечня в электронной форме осуществляется Комитетом.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12. Решения о формировании перечня, а также актуальная редакция перечня подлежат: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а) обязательному опубликованию в газете «Знамя» – в течение 10 рабочих дней со дня принятия решения о формировании перечня;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б) размещению на официальном сайте органов местного самоуправления города Урай в информационно-телекоммуникационной сети «Интернет» – в течение 3 рабочих дней со дня принятия решения о формировании перечня.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13. Комитет не позднее трех рабочих дней с момента принятия решения о формировании перечня направляет актуальную редакцию перечня: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а) в управление по информационным технологиям и связи администрации города Урай для размещения на сайте органов местного самоуправления города Урай в информационно-телекоммуникационной сети «Интернет»;</w:t>
      </w:r>
    </w:p>
    <w:p w:rsidR="00AC081D" w:rsidRPr="004C672D" w:rsidRDefault="00AC081D" w:rsidP="00AC081D">
      <w:pPr>
        <w:autoSpaceDE w:val="0"/>
        <w:autoSpaceDN w:val="0"/>
        <w:adjustRightInd w:val="0"/>
        <w:ind w:firstLine="709"/>
        <w:jc w:val="both"/>
      </w:pPr>
      <w:r w:rsidRPr="004C672D">
        <w:t>б) в муниципальное бюджетное учреждение газета «Знамя» для публикации</w:t>
      </w:r>
      <w:proofErr w:type="gramStart"/>
      <w:r w:rsidRPr="004C672D">
        <w:t>.».</w:t>
      </w:r>
      <w:proofErr w:type="gramEnd"/>
    </w:p>
    <w:p w:rsidR="00F46452" w:rsidRDefault="00AC081D"/>
    <w:sectPr w:rsidR="00F46452" w:rsidSect="00D1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1D"/>
    <w:rsid w:val="002A3EA8"/>
    <w:rsid w:val="00AC081D"/>
    <w:rsid w:val="00D12668"/>
    <w:rsid w:val="00E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D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D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C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AC081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08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AC081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C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6973</Characters>
  <Application>Microsoft Office Word</Application>
  <DocSecurity>0</DocSecurity>
  <Lines>58</Lines>
  <Paragraphs>16</Paragraphs>
  <ScaleCrop>false</ScaleCrop>
  <Company>administrachia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2017-05-11T06:56:00Z</dcterms:created>
  <dcterms:modified xsi:type="dcterms:W3CDTF">2017-05-11T06:58:00Z</dcterms:modified>
</cp:coreProperties>
</file>