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FC" w:rsidRPr="00416B05" w:rsidRDefault="00416B05" w:rsidP="00E37B59">
      <w:pPr>
        <w:pStyle w:val="a6"/>
        <w:jc w:val="right"/>
      </w:pPr>
      <w:r w:rsidRPr="00D04923">
        <w:t>ПРОЕКТ</w:t>
      </w:r>
    </w:p>
    <w:p w:rsidR="00416B05" w:rsidRPr="009B378C" w:rsidRDefault="00416B05" w:rsidP="00416B05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 w:rsidRPr="00416B05">
        <w:rPr>
          <w:sz w:val="24"/>
          <w:szCs w:val="24"/>
        </w:rPr>
        <w:t xml:space="preserve">        </w:t>
      </w:r>
      <w:r w:rsidR="00D04923">
        <w:rPr>
          <w:noProof/>
          <w:sz w:val="28"/>
          <w:szCs w:val="28"/>
        </w:rPr>
        <w:drawing>
          <wp:inline distT="0" distB="0" distL="0" distR="0">
            <wp:extent cx="612775" cy="79375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B05" w:rsidRPr="009B378C" w:rsidRDefault="00416B05" w:rsidP="00416B05">
      <w:pPr>
        <w:ind w:right="-766"/>
        <w:jc w:val="center"/>
        <w:rPr>
          <w:b/>
          <w:sz w:val="28"/>
          <w:szCs w:val="28"/>
        </w:rPr>
      </w:pPr>
      <w:r w:rsidRPr="009B378C">
        <w:rPr>
          <w:b/>
          <w:sz w:val="28"/>
          <w:szCs w:val="28"/>
        </w:rPr>
        <w:t>МУНИЦИПАЛЬНОЕ ОБРАЗОВАНИЕ ГОРОД УРАЙ</w:t>
      </w:r>
    </w:p>
    <w:p w:rsidR="00416B05" w:rsidRPr="009B378C" w:rsidRDefault="00416B05" w:rsidP="00416B05">
      <w:pPr>
        <w:ind w:right="-766"/>
        <w:jc w:val="center"/>
        <w:rPr>
          <w:b/>
          <w:sz w:val="28"/>
          <w:szCs w:val="28"/>
        </w:rPr>
      </w:pPr>
      <w:r w:rsidRPr="009B378C">
        <w:rPr>
          <w:b/>
          <w:sz w:val="28"/>
          <w:szCs w:val="28"/>
        </w:rPr>
        <w:t>ХАНТЫ-МАНСИЙСКИЙ А</w:t>
      </w:r>
      <w:r w:rsidR="00456022">
        <w:rPr>
          <w:b/>
          <w:sz w:val="28"/>
          <w:szCs w:val="28"/>
        </w:rPr>
        <w:t>В</w:t>
      </w:r>
      <w:r w:rsidRPr="009B378C">
        <w:rPr>
          <w:b/>
          <w:sz w:val="28"/>
          <w:szCs w:val="28"/>
        </w:rPr>
        <w:t>ТОНОМНЫЙ ОКРУГ-ЮГРА</w:t>
      </w:r>
    </w:p>
    <w:p w:rsidR="00416B05" w:rsidRPr="009B378C" w:rsidRDefault="00416B05" w:rsidP="00416B05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416B05" w:rsidRPr="009B378C" w:rsidRDefault="00416B05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B378C">
        <w:rPr>
          <w:rFonts w:ascii="Times New Roman" w:hAnsi="Times New Roman" w:cs="Times New Roman"/>
          <w:sz w:val="28"/>
          <w:szCs w:val="28"/>
        </w:rPr>
        <w:t>ДУМА ГОРОДА УРАЙ</w:t>
      </w:r>
    </w:p>
    <w:p w:rsidR="00416B05" w:rsidRPr="009B378C" w:rsidRDefault="00416B05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16B05" w:rsidRPr="009B378C" w:rsidRDefault="00416B05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B378C">
        <w:rPr>
          <w:rFonts w:ascii="Times New Roman" w:hAnsi="Times New Roman" w:cs="Times New Roman"/>
          <w:sz w:val="28"/>
          <w:szCs w:val="28"/>
        </w:rPr>
        <w:t>РЕШЕНИЕ</w:t>
      </w:r>
    </w:p>
    <w:p w:rsidR="00416B05" w:rsidRPr="00E27202" w:rsidRDefault="00416B05" w:rsidP="00416B0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E27202">
        <w:rPr>
          <w:rFonts w:ascii="Times New Roman" w:hAnsi="Times New Roman" w:cs="Times New Roman"/>
          <w:b w:val="0"/>
          <w:sz w:val="28"/>
          <w:szCs w:val="28"/>
        </w:rPr>
        <w:t xml:space="preserve">от________                                       </w:t>
      </w:r>
      <w:r w:rsidR="00C329D8" w:rsidRPr="00E2720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E2720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№ _____</w:t>
      </w:r>
    </w:p>
    <w:p w:rsidR="00E27202" w:rsidRPr="00E27202" w:rsidRDefault="00E27202" w:rsidP="00416B0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16B05" w:rsidRPr="00E27202" w:rsidRDefault="00416B05" w:rsidP="00416B0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27202">
        <w:rPr>
          <w:b/>
          <w:sz w:val="28"/>
          <w:szCs w:val="28"/>
        </w:rPr>
        <w:t xml:space="preserve">О внесении изменений </w:t>
      </w:r>
    </w:p>
    <w:p w:rsidR="00416B05" w:rsidRPr="00E27202" w:rsidRDefault="00416B05" w:rsidP="00416B0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27202">
        <w:rPr>
          <w:b/>
          <w:sz w:val="28"/>
          <w:szCs w:val="28"/>
        </w:rPr>
        <w:t xml:space="preserve">в Правила землепользования и застройки муниципального образования городской округ город Урай </w:t>
      </w:r>
    </w:p>
    <w:p w:rsidR="00E27202" w:rsidRPr="00E27202" w:rsidRDefault="00E27202" w:rsidP="00416B0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926E4" w:rsidRPr="00E27202" w:rsidRDefault="00C926E4" w:rsidP="00C926E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E27202">
        <w:rPr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Правила землепользования и застройки муниципального образования городской округ город Урай», учитывая протокол публичных слушаний и заключение о результатах публичных слушаний, Дума города Урай </w:t>
      </w:r>
      <w:r w:rsidRPr="00E27202">
        <w:rPr>
          <w:b/>
          <w:sz w:val="28"/>
          <w:szCs w:val="28"/>
        </w:rPr>
        <w:t>решила:</w:t>
      </w:r>
    </w:p>
    <w:p w:rsidR="00083E80" w:rsidRDefault="00074156" w:rsidP="00074156">
      <w:pPr>
        <w:pStyle w:val="a6"/>
        <w:ind w:firstLine="720"/>
        <w:jc w:val="both"/>
        <w:rPr>
          <w:sz w:val="28"/>
          <w:szCs w:val="28"/>
        </w:rPr>
      </w:pPr>
      <w:r w:rsidRPr="00E27202">
        <w:rPr>
          <w:sz w:val="28"/>
          <w:szCs w:val="28"/>
        </w:rPr>
        <w:t>1. Внести в Правила землепользования и застройки муниципального образования городской округ город Урай, утвержденные решением Думы города Урай от 26.11.2009 №106 (в редакции решений Думы города Урай от 31.05.2010 №38, от 02.11.2010 №90, от 24.02.2011 №3, от 20.12.2011 №97, от 15.03.2012 №25, от 15.03.2012 №26, от 28.06.2012 №59, от 28.06.2012 №60, от 27.09.2012 №81, от 22.11.2012 №114, от 24.01.2013 №4, от 25.04.2013 №25, от 20.06.2013 №36</w:t>
      </w:r>
      <w:r w:rsidR="00071996" w:rsidRPr="00E27202">
        <w:rPr>
          <w:sz w:val="28"/>
          <w:szCs w:val="28"/>
        </w:rPr>
        <w:t>, от 26.09.2013 №56, от 20.02.2014 №6</w:t>
      </w:r>
      <w:r w:rsidR="007E5F45" w:rsidRPr="00E27202">
        <w:rPr>
          <w:sz w:val="28"/>
          <w:szCs w:val="28"/>
        </w:rPr>
        <w:t>, от 22.05.2014 №26, от 22.05.2014 №27</w:t>
      </w:r>
      <w:r w:rsidR="00D40CD9" w:rsidRPr="00E27202">
        <w:rPr>
          <w:sz w:val="28"/>
          <w:szCs w:val="28"/>
        </w:rPr>
        <w:t>, от 25.09.2014 №48, от 25.09.2014 №49</w:t>
      </w:r>
      <w:r w:rsidR="00DF29C9" w:rsidRPr="00E27202">
        <w:rPr>
          <w:sz w:val="28"/>
          <w:szCs w:val="28"/>
        </w:rPr>
        <w:t>, от 23.10.2014 №59</w:t>
      </w:r>
      <w:r w:rsidR="00D36135" w:rsidRPr="00E27202">
        <w:rPr>
          <w:sz w:val="28"/>
          <w:szCs w:val="28"/>
        </w:rPr>
        <w:t xml:space="preserve">, </w:t>
      </w:r>
      <w:r w:rsidR="00556C83" w:rsidRPr="00E27202">
        <w:rPr>
          <w:sz w:val="28"/>
          <w:szCs w:val="28"/>
        </w:rPr>
        <w:t>от 26.03.2015 №29, от 30.04.2015 №45</w:t>
      </w:r>
      <w:r w:rsidR="00011C07" w:rsidRPr="00E27202">
        <w:rPr>
          <w:sz w:val="28"/>
          <w:szCs w:val="28"/>
        </w:rPr>
        <w:t>, от 24.12.2015 №145, от 24.12.2015 №146</w:t>
      </w:r>
      <w:r w:rsidR="00D57A2B" w:rsidRPr="00E27202">
        <w:rPr>
          <w:sz w:val="28"/>
          <w:szCs w:val="28"/>
        </w:rPr>
        <w:t>, от 26.05.2016 №37, от 26.05.2016 №38</w:t>
      </w:r>
      <w:r w:rsidR="00510551">
        <w:rPr>
          <w:sz w:val="28"/>
          <w:szCs w:val="28"/>
        </w:rPr>
        <w:t xml:space="preserve">, </w:t>
      </w:r>
      <w:r w:rsidR="00510551" w:rsidRPr="00083E80">
        <w:rPr>
          <w:sz w:val="28"/>
          <w:szCs w:val="28"/>
        </w:rPr>
        <w:t xml:space="preserve">от </w:t>
      </w:r>
      <w:r w:rsidR="00083E80" w:rsidRPr="00083E80">
        <w:rPr>
          <w:sz w:val="28"/>
          <w:szCs w:val="28"/>
        </w:rPr>
        <w:t>27.10.2016 №18, от 24.11.2016 №28)</w:t>
      </w:r>
      <w:r w:rsidR="00083E80" w:rsidRPr="00E27202">
        <w:rPr>
          <w:sz w:val="28"/>
          <w:szCs w:val="28"/>
        </w:rPr>
        <w:t xml:space="preserve"> </w:t>
      </w:r>
      <w:r w:rsidR="00C67C19" w:rsidRPr="00E27202">
        <w:rPr>
          <w:sz w:val="28"/>
          <w:szCs w:val="28"/>
        </w:rPr>
        <w:t>следующие изменения:</w:t>
      </w:r>
    </w:p>
    <w:p w:rsidR="00083E80" w:rsidRPr="00E27202" w:rsidRDefault="00083E80" w:rsidP="00083E80">
      <w:pPr>
        <w:spacing w:before="120" w:after="120"/>
        <w:jc w:val="both"/>
        <w:rPr>
          <w:sz w:val="28"/>
          <w:szCs w:val="28"/>
        </w:rPr>
      </w:pPr>
      <w:r w:rsidRPr="00E27202">
        <w:rPr>
          <w:sz w:val="28"/>
          <w:szCs w:val="28"/>
        </w:rPr>
        <w:t xml:space="preserve">         1) Часть 2 «Карта градостроительного зонирования» изложить в редакции согласно приложению</w:t>
      </w:r>
      <w:r w:rsidR="0023615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E27202">
        <w:rPr>
          <w:sz w:val="28"/>
          <w:szCs w:val="28"/>
        </w:rPr>
        <w:t>.</w:t>
      </w:r>
    </w:p>
    <w:p w:rsidR="00CC02B9" w:rsidRDefault="00CC02B9" w:rsidP="00CC02B9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</w:t>
      </w:r>
      <w:r w:rsidRPr="004C7ACB">
        <w:rPr>
          <w:sz w:val="28"/>
          <w:szCs w:val="28"/>
        </w:rPr>
        <w:t>Подпункты</w:t>
      </w:r>
      <w:r>
        <w:rPr>
          <w:sz w:val="28"/>
          <w:szCs w:val="28"/>
        </w:rPr>
        <w:t xml:space="preserve"> 3.1, 3.2 </w:t>
      </w:r>
      <w:r w:rsidRPr="00E27202">
        <w:rPr>
          <w:sz w:val="28"/>
          <w:szCs w:val="28"/>
        </w:rPr>
        <w:t xml:space="preserve">пункта 3 «Пространственные параметры. Эстетические параметры» части 3 «Градостроительные регламенты» </w:t>
      </w:r>
      <w:r>
        <w:rPr>
          <w:sz w:val="28"/>
          <w:szCs w:val="28"/>
        </w:rPr>
        <w:t xml:space="preserve">  </w:t>
      </w:r>
      <w:r w:rsidRPr="00E27202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следующей редакции: </w:t>
      </w:r>
    </w:p>
    <w:p w:rsidR="00CC02B9" w:rsidRPr="006B0A94" w:rsidRDefault="00CC02B9" w:rsidP="006B0A94">
      <w:pPr>
        <w:pStyle w:val="31"/>
      </w:pPr>
      <w:r w:rsidRPr="004C7ACB">
        <w:t xml:space="preserve">           </w:t>
      </w:r>
      <w:r w:rsidRPr="006B0A94">
        <w:t>«3.1. ЖИЛЫЕ ЗОНЫ</w:t>
      </w:r>
    </w:p>
    <w:p w:rsidR="00CC02B9" w:rsidRDefault="00CC02B9" w:rsidP="00CC02B9">
      <w:pPr>
        <w:pStyle w:val="4"/>
        <w:suppressAutoHyphens/>
        <w:jc w:val="both"/>
        <w:rPr>
          <w:rFonts w:eastAsia="SimSun"/>
          <w:b w:val="0"/>
          <w:sz w:val="24"/>
          <w:szCs w:val="24"/>
          <w:lang w:val="ru-RU" w:eastAsia="ar-SA"/>
        </w:rPr>
      </w:pPr>
      <w:r w:rsidRPr="00FF44EA">
        <w:rPr>
          <w:rFonts w:eastAsia="SimSun"/>
          <w:b w:val="0"/>
          <w:sz w:val="24"/>
          <w:szCs w:val="24"/>
          <w:lang w:val="ru-RU" w:eastAsia="ar-SA"/>
        </w:rPr>
        <w:t>3.1.1. Ж1  ЗОНА ЗАСТРОЙКИ МНОГОЭТАЖНЫМИ ЖИЛЫМИ ДОМАМИ</w:t>
      </w:r>
    </w:p>
    <w:p w:rsidR="006B0A94" w:rsidRPr="006B0A94" w:rsidRDefault="006B0A94" w:rsidP="006B0A94">
      <w:pPr>
        <w:rPr>
          <w:rFonts w:eastAsia="SimSun"/>
          <w:lang w:eastAsia="ar-SA"/>
        </w:rPr>
      </w:pPr>
    </w:p>
    <w:tbl>
      <w:tblPr>
        <w:tblW w:w="97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267"/>
        <w:gridCol w:w="996"/>
        <w:gridCol w:w="1558"/>
        <w:gridCol w:w="1560"/>
        <w:gridCol w:w="2524"/>
      </w:tblGrid>
      <w:tr w:rsidR="00CC02B9" w:rsidRPr="00BE04AC" w:rsidTr="00CC02B9">
        <w:tc>
          <w:tcPr>
            <w:tcW w:w="851" w:type="dxa"/>
            <w:vMerge w:val="restart"/>
          </w:tcPr>
          <w:p w:rsidR="00CC02B9" w:rsidRPr="00FF44EA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FF44EA">
              <w:rPr>
                <w:rFonts w:eastAsia="Calibri"/>
                <w:sz w:val="20"/>
                <w:szCs w:val="20"/>
              </w:rPr>
              <w:t>№ строки</w:t>
            </w:r>
          </w:p>
        </w:tc>
        <w:tc>
          <w:tcPr>
            <w:tcW w:w="2268" w:type="dxa"/>
            <w:vMerge w:val="restart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CC02B9">
              <w:rPr>
                <w:rFonts w:eastAsia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6" w:type="dxa"/>
            <w:vMerge w:val="restart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CC02B9">
              <w:rPr>
                <w:rFonts w:eastAsia="Calibri"/>
                <w:sz w:val="20"/>
                <w:szCs w:val="20"/>
              </w:rPr>
              <w:t>ед.изм.</w:t>
            </w:r>
          </w:p>
        </w:tc>
        <w:tc>
          <w:tcPr>
            <w:tcW w:w="5640" w:type="dxa"/>
            <w:gridSpan w:val="3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CC02B9">
              <w:rPr>
                <w:rFonts w:eastAsia="Calibri"/>
                <w:sz w:val="20"/>
                <w:szCs w:val="20"/>
              </w:rPr>
              <w:t>Показатель (предельный параметр)</w:t>
            </w:r>
          </w:p>
        </w:tc>
      </w:tr>
      <w:tr w:rsidR="00CC02B9" w:rsidRPr="00916FBF" w:rsidTr="00CC02B9">
        <w:tc>
          <w:tcPr>
            <w:tcW w:w="851" w:type="dxa"/>
            <w:vMerge/>
          </w:tcPr>
          <w:p w:rsidR="00CC02B9" w:rsidRPr="00916FBF" w:rsidRDefault="00CC02B9" w:rsidP="000C7230">
            <w:pPr>
              <w:spacing w:after="160" w:line="240" w:lineRule="exact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2268" w:type="dxa"/>
            <w:vMerge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996" w:type="dxa"/>
            <w:vMerge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1558" w:type="dxa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>
              <w:rPr>
                <w:rFonts w:eastAsia="Calibri"/>
                <w:sz w:val="20"/>
                <w:szCs w:val="20"/>
              </w:rPr>
              <w:t>минималь</w:t>
            </w:r>
            <w:r w:rsidRPr="00CC02B9">
              <w:rPr>
                <w:rFonts w:eastAsia="Calibri"/>
                <w:sz w:val="20"/>
                <w:szCs w:val="20"/>
              </w:rPr>
              <w:t>ный</w:t>
            </w:r>
          </w:p>
        </w:tc>
        <w:tc>
          <w:tcPr>
            <w:tcW w:w="1560" w:type="dxa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CC02B9">
              <w:rPr>
                <w:rFonts w:eastAsia="Calibri"/>
                <w:sz w:val="20"/>
                <w:szCs w:val="20"/>
              </w:rPr>
              <w:t>максимальный</w:t>
            </w:r>
          </w:p>
        </w:tc>
        <w:tc>
          <w:tcPr>
            <w:tcW w:w="2522" w:type="dxa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CC02B9">
              <w:rPr>
                <w:rFonts w:eastAsia="Calibri"/>
                <w:sz w:val="20"/>
                <w:szCs w:val="20"/>
              </w:rPr>
              <w:t>текстовое значение</w:t>
            </w:r>
          </w:p>
        </w:tc>
      </w:tr>
      <w:tr w:rsidR="00CC02B9" w:rsidRPr="00377559" w:rsidTr="00CC02B9">
        <w:tc>
          <w:tcPr>
            <w:tcW w:w="9755" w:type="dxa"/>
            <w:gridSpan w:val="6"/>
          </w:tcPr>
          <w:p w:rsidR="00CC02B9" w:rsidRPr="00916FBF" w:rsidRDefault="00CC02B9" w:rsidP="000C7230">
            <w:pPr>
              <w:spacing w:before="240" w:after="12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  <w:u w:val="single"/>
              </w:rPr>
              <w:lastRenderedPageBreak/>
              <w:t>Пространственные параметры</w:t>
            </w: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1.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 xml:space="preserve">Этажность </w:t>
            </w:r>
          </w:p>
        </w:tc>
        <w:tc>
          <w:tcPr>
            <w:tcW w:w="6636" w:type="dxa"/>
            <w:gridSpan w:val="4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1.1.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>жилого дома</w:t>
            </w:r>
          </w:p>
        </w:tc>
        <w:tc>
          <w:tcPr>
            <w:tcW w:w="996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этаж</w:t>
            </w:r>
          </w:p>
        </w:tc>
        <w:tc>
          <w:tcPr>
            <w:tcW w:w="155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</w:p>
        </w:tc>
        <w:tc>
          <w:tcPr>
            <w:tcW w:w="1560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522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1.</w:t>
            </w:r>
            <w:r>
              <w:rPr>
                <w:rFonts w:eastAsia="Calibri"/>
              </w:rPr>
              <w:t>2</w:t>
            </w:r>
            <w:r w:rsidRPr="00916FBF">
              <w:rPr>
                <w:rFonts w:eastAsia="Calibri"/>
              </w:rPr>
              <w:t>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>пристроенных к жилым домам нежилых зданий\ помещений</w:t>
            </w:r>
          </w:p>
        </w:tc>
        <w:tc>
          <w:tcPr>
            <w:tcW w:w="996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этаж</w:t>
            </w:r>
          </w:p>
        </w:tc>
        <w:tc>
          <w:tcPr>
            <w:tcW w:w="155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</w:p>
        </w:tc>
        <w:tc>
          <w:tcPr>
            <w:tcW w:w="1560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522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2.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Высота</w:t>
            </w:r>
          </w:p>
        </w:tc>
        <w:tc>
          <w:tcPr>
            <w:tcW w:w="6636" w:type="dxa"/>
            <w:gridSpan w:val="4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2.1.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>здани</w:t>
            </w:r>
            <w:r>
              <w:rPr>
                <w:rFonts w:eastAsia="Calibri"/>
              </w:rPr>
              <w:t>я</w:t>
            </w:r>
            <w:r w:rsidRPr="00916FBF">
              <w:rPr>
                <w:rFonts w:eastAsia="Calibri"/>
              </w:rPr>
              <w:t xml:space="preserve"> </w:t>
            </w:r>
          </w:p>
        </w:tc>
        <w:tc>
          <w:tcPr>
            <w:tcW w:w="996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155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</w:p>
        </w:tc>
        <w:tc>
          <w:tcPr>
            <w:tcW w:w="1560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2522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2.2.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этажа</w:t>
            </w:r>
          </w:p>
        </w:tc>
        <w:tc>
          <w:tcPr>
            <w:tcW w:w="996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155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2,5</w:t>
            </w:r>
          </w:p>
        </w:tc>
        <w:tc>
          <w:tcPr>
            <w:tcW w:w="1560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522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2.3.</w:t>
            </w:r>
          </w:p>
        </w:tc>
        <w:tc>
          <w:tcPr>
            <w:tcW w:w="2268" w:type="dxa"/>
          </w:tcPr>
          <w:p w:rsidR="00CC02B9" w:rsidRDefault="00CC02B9" w:rsidP="000C7230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>гаража с плоской крышей</w:t>
            </w:r>
          </w:p>
        </w:tc>
        <w:tc>
          <w:tcPr>
            <w:tcW w:w="996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1558" w:type="dxa"/>
          </w:tcPr>
          <w:p w:rsidR="00CC02B9" w:rsidRDefault="00CC02B9" w:rsidP="000C7230">
            <w:pPr>
              <w:spacing w:after="160" w:line="240" w:lineRule="exact"/>
              <w:rPr>
                <w:rFonts w:eastAsia="Calibri"/>
              </w:rPr>
            </w:pPr>
          </w:p>
        </w:tc>
        <w:tc>
          <w:tcPr>
            <w:tcW w:w="1560" w:type="dxa"/>
          </w:tcPr>
          <w:p w:rsidR="00CC02B9" w:rsidRDefault="00CC02B9" w:rsidP="000C7230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3,5</w:t>
            </w:r>
          </w:p>
        </w:tc>
        <w:tc>
          <w:tcPr>
            <w:tcW w:w="2522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2.4.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>гаража со скатной крышей</w:t>
            </w:r>
          </w:p>
        </w:tc>
        <w:tc>
          <w:tcPr>
            <w:tcW w:w="996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1558" w:type="dxa"/>
          </w:tcPr>
          <w:p w:rsidR="00CC02B9" w:rsidRDefault="00CC02B9" w:rsidP="000C7230">
            <w:pPr>
              <w:spacing w:after="160" w:line="240" w:lineRule="exact"/>
              <w:rPr>
                <w:rFonts w:eastAsia="Calibri"/>
              </w:rPr>
            </w:pPr>
          </w:p>
        </w:tc>
        <w:tc>
          <w:tcPr>
            <w:tcW w:w="1560" w:type="dxa"/>
          </w:tcPr>
          <w:p w:rsidR="00CC02B9" w:rsidRDefault="00CC02B9" w:rsidP="000C7230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4,5</w:t>
            </w:r>
          </w:p>
        </w:tc>
        <w:tc>
          <w:tcPr>
            <w:tcW w:w="2522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3850B4">
              <w:rPr>
                <w:rFonts w:eastAsia="Calibri"/>
              </w:rPr>
              <w:t>лощадь земельного участка</w:t>
            </w:r>
          </w:p>
        </w:tc>
        <w:tc>
          <w:tcPr>
            <w:tcW w:w="6636" w:type="dxa"/>
            <w:gridSpan w:val="4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3.1.</w:t>
            </w:r>
          </w:p>
        </w:tc>
        <w:tc>
          <w:tcPr>
            <w:tcW w:w="2268" w:type="dxa"/>
          </w:tcPr>
          <w:p w:rsidR="00CC02B9" w:rsidRDefault="00CC02B9" w:rsidP="000C7230">
            <w:pPr>
              <w:spacing w:after="160" w:line="240" w:lineRule="exact"/>
              <w:rPr>
                <w:rFonts w:eastAsia="Calibri"/>
              </w:rPr>
            </w:pPr>
            <w:r>
              <w:t>для обслуживания многоквартирного жилого дома</w:t>
            </w:r>
          </w:p>
        </w:tc>
        <w:tc>
          <w:tcPr>
            <w:tcW w:w="996" w:type="dxa"/>
          </w:tcPr>
          <w:p w:rsidR="00CC02B9" w:rsidRPr="00207F83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207F83">
              <w:t>м</w:t>
            </w:r>
            <w:r w:rsidRPr="00207F83">
              <w:rPr>
                <w:vertAlign w:val="superscript"/>
              </w:rPr>
              <w:t>2</w:t>
            </w:r>
          </w:p>
        </w:tc>
        <w:tc>
          <w:tcPr>
            <w:tcW w:w="1558" w:type="dxa"/>
          </w:tcPr>
          <w:p w:rsidR="00CC02B9" w:rsidRPr="00207F83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t>размер земельного участка рассчитывается путем умножения общей площади помещений жилого дома, за исключением площадей помещений общего пользования, на удельный показатель земельной доли.</w:t>
            </w:r>
          </w:p>
        </w:tc>
        <w:tc>
          <w:tcPr>
            <w:tcW w:w="1557" w:type="dxa"/>
          </w:tcPr>
          <w:p w:rsidR="00CC02B9" w:rsidRPr="00207F83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2525" w:type="dxa"/>
          </w:tcPr>
          <w:p w:rsidR="00CC02B9" w:rsidRPr="00916FBF" w:rsidRDefault="00CC02B9" w:rsidP="000C7230">
            <w:pPr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3.2.</w:t>
            </w:r>
          </w:p>
        </w:tc>
        <w:tc>
          <w:tcPr>
            <w:tcW w:w="2268" w:type="dxa"/>
          </w:tcPr>
          <w:p w:rsidR="00CC02B9" w:rsidRDefault="00CC02B9" w:rsidP="00B1492A">
            <w:pPr>
              <w:spacing w:after="160" w:line="240" w:lineRule="exact"/>
            </w:pPr>
            <w:r>
              <w:rPr>
                <w:color w:val="000000"/>
              </w:rPr>
              <w:t xml:space="preserve">удельный показатель земельной доли для жилых домов разной этажности </w:t>
            </w:r>
          </w:p>
        </w:tc>
        <w:tc>
          <w:tcPr>
            <w:tcW w:w="996" w:type="dxa"/>
          </w:tcPr>
          <w:p w:rsidR="00CC02B9" w:rsidRPr="00207F83" w:rsidRDefault="00CC02B9" w:rsidP="000C7230">
            <w:pPr>
              <w:spacing w:after="160" w:line="240" w:lineRule="exact"/>
              <w:jc w:val="both"/>
            </w:pPr>
          </w:p>
        </w:tc>
        <w:tc>
          <w:tcPr>
            <w:tcW w:w="1558" w:type="dxa"/>
          </w:tcPr>
          <w:p w:rsidR="00CC02B9" w:rsidRPr="00207F83" w:rsidRDefault="00CC02B9" w:rsidP="000C7230">
            <w:pPr>
              <w:spacing w:after="160" w:line="240" w:lineRule="exact"/>
              <w:jc w:val="both"/>
            </w:pPr>
            <w:r>
              <w:t>1,5</w:t>
            </w:r>
          </w:p>
        </w:tc>
        <w:tc>
          <w:tcPr>
            <w:tcW w:w="1557" w:type="dxa"/>
          </w:tcPr>
          <w:p w:rsidR="00CC02B9" w:rsidRPr="00207F83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2525" w:type="dxa"/>
          </w:tcPr>
          <w:p w:rsidR="00CC02B9" w:rsidRDefault="00CC02B9" w:rsidP="000C7230">
            <w:pPr>
              <w:jc w:val="both"/>
            </w:pPr>
          </w:p>
        </w:tc>
      </w:tr>
      <w:tr w:rsidR="00CC02B9" w:rsidRPr="00377559" w:rsidTr="00CC02B9">
        <w:tc>
          <w:tcPr>
            <w:tcW w:w="9755" w:type="dxa"/>
            <w:gridSpan w:val="6"/>
          </w:tcPr>
          <w:p w:rsidR="00CC02B9" w:rsidRPr="00916FBF" w:rsidRDefault="00CC02B9" w:rsidP="000C7230">
            <w:pPr>
              <w:spacing w:before="240" w:after="12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  <w:u w:val="single"/>
              </w:rPr>
              <w:t>Эстетические параметры</w:t>
            </w: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1.</w:t>
            </w:r>
          </w:p>
        </w:tc>
        <w:tc>
          <w:tcPr>
            <w:tcW w:w="8904" w:type="dxa"/>
            <w:gridSpan w:val="5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t>Фасады зданий должны быть согласованы уполномоченным органом, в сфере градостроительства и землепользования и соответствовать общему облику сложившейся застройки.</w:t>
            </w:r>
          </w:p>
        </w:tc>
      </w:tr>
    </w:tbl>
    <w:p w:rsidR="00CC02B9" w:rsidRDefault="00CC02B9" w:rsidP="00CC02B9">
      <w:pPr>
        <w:widowControl w:val="0"/>
        <w:autoSpaceDE w:val="0"/>
        <w:autoSpaceDN w:val="0"/>
        <w:adjustRightInd w:val="0"/>
        <w:jc w:val="both"/>
      </w:pPr>
    </w:p>
    <w:p w:rsidR="00CC02B9" w:rsidRDefault="00CC02B9" w:rsidP="00CC02B9">
      <w:pPr>
        <w:pStyle w:val="4"/>
        <w:suppressAutoHyphens/>
        <w:jc w:val="both"/>
        <w:rPr>
          <w:rFonts w:eastAsia="SimSun"/>
          <w:b w:val="0"/>
          <w:sz w:val="24"/>
          <w:szCs w:val="24"/>
          <w:lang w:val="ru-RU" w:eastAsia="ar-SA"/>
        </w:rPr>
      </w:pPr>
      <w:r w:rsidRPr="00FF44EA">
        <w:rPr>
          <w:rFonts w:eastAsia="SimSun"/>
          <w:b w:val="0"/>
          <w:sz w:val="24"/>
          <w:szCs w:val="24"/>
          <w:lang w:val="ru-RU" w:eastAsia="ar-SA"/>
        </w:rPr>
        <w:t>3.1.2. Ж2   ЗОНА ЗАСТРОЙКИ СРЕДНЕЭТАЖНЫМИ ЖИЛЫМИ ДОМАМИ</w:t>
      </w:r>
    </w:p>
    <w:p w:rsidR="00CC02B9" w:rsidRPr="00FF44EA" w:rsidRDefault="00CC02B9" w:rsidP="00CC02B9">
      <w:pPr>
        <w:rPr>
          <w:lang w:eastAsia="ar-SA"/>
        </w:rPr>
      </w:pPr>
    </w:p>
    <w:tbl>
      <w:tblPr>
        <w:tblW w:w="97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996"/>
        <w:gridCol w:w="1558"/>
        <w:gridCol w:w="1416"/>
        <w:gridCol w:w="141"/>
        <w:gridCol w:w="2525"/>
      </w:tblGrid>
      <w:tr w:rsidR="00CC02B9" w:rsidRPr="00BE04AC" w:rsidTr="00CC02B9">
        <w:tc>
          <w:tcPr>
            <w:tcW w:w="851" w:type="dxa"/>
            <w:vMerge w:val="restart"/>
          </w:tcPr>
          <w:p w:rsidR="00CC02B9" w:rsidRPr="00FF44EA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FF44EA">
              <w:rPr>
                <w:rFonts w:eastAsia="Calibri"/>
                <w:sz w:val="20"/>
                <w:szCs w:val="20"/>
              </w:rPr>
              <w:lastRenderedPageBreak/>
              <w:t>№ строки</w:t>
            </w:r>
          </w:p>
        </w:tc>
        <w:tc>
          <w:tcPr>
            <w:tcW w:w="2268" w:type="dxa"/>
            <w:vMerge w:val="restart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CC02B9">
              <w:rPr>
                <w:rFonts w:eastAsia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6" w:type="dxa"/>
            <w:vMerge w:val="restart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CC02B9">
              <w:rPr>
                <w:rFonts w:eastAsia="Calibri"/>
                <w:sz w:val="20"/>
                <w:szCs w:val="20"/>
              </w:rPr>
              <w:t>ед.изм.</w:t>
            </w:r>
          </w:p>
        </w:tc>
        <w:tc>
          <w:tcPr>
            <w:tcW w:w="5640" w:type="dxa"/>
            <w:gridSpan w:val="4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CC02B9">
              <w:rPr>
                <w:rFonts w:eastAsia="Calibri"/>
                <w:sz w:val="20"/>
                <w:szCs w:val="20"/>
              </w:rPr>
              <w:t>Показатель (предельный параметр)</w:t>
            </w:r>
          </w:p>
        </w:tc>
      </w:tr>
      <w:tr w:rsidR="00CC02B9" w:rsidRPr="00916FBF" w:rsidTr="00CC02B9">
        <w:tc>
          <w:tcPr>
            <w:tcW w:w="851" w:type="dxa"/>
            <w:vMerge/>
          </w:tcPr>
          <w:p w:rsidR="00CC02B9" w:rsidRPr="00916FBF" w:rsidRDefault="00CC02B9" w:rsidP="000C7230">
            <w:pPr>
              <w:spacing w:after="160" w:line="240" w:lineRule="exact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2268" w:type="dxa"/>
            <w:vMerge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996" w:type="dxa"/>
            <w:vMerge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1558" w:type="dxa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>
              <w:rPr>
                <w:rFonts w:eastAsia="Calibri"/>
                <w:sz w:val="20"/>
                <w:szCs w:val="20"/>
              </w:rPr>
              <w:t>минималь</w:t>
            </w:r>
            <w:r w:rsidRPr="00CC02B9">
              <w:rPr>
                <w:rFonts w:eastAsia="Calibri"/>
                <w:sz w:val="20"/>
                <w:szCs w:val="20"/>
              </w:rPr>
              <w:t>ный</w:t>
            </w:r>
          </w:p>
        </w:tc>
        <w:tc>
          <w:tcPr>
            <w:tcW w:w="1557" w:type="dxa"/>
            <w:gridSpan w:val="2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CC02B9">
              <w:rPr>
                <w:rFonts w:eastAsia="Calibri"/>
                <w:sz w:val="20"/>
                <w:szCs w:val="20"/>
              </w:rPr>
              <w:t>максимальный</w:t>
            </w:r>
          </w:p>
        </w:tc>
        <w:tc>
          <w:tcPr>
            <w:tcW w:w="2525" w:type="dxa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CC02B9">
              <w:rPr>
                <w:rFonts w:eastAsia="Calibri"/>
                <w:sz w:val="20"/>
                <w:szCs w:val="20"/>
              </w:rPr>
              <w:t>текстовое значение</w:t>
            </w:r>
          </w:p>
        </w:tc>
      </w:tr>
      <w:tr w:rsidR="00CC02B9" w:rsidRPr="00377559" w:rsidTr="00CC02B9">
        <w:tc>
          <w:tcPr>
            <w:tcW w:w="9755" w:type="dxa"/>
            <w:gridSpan w:val="7"/>
          </w:tcPr>
          <w:p w:rsidR="00CC02B9" w:rsidRPr="00916FBF" w:rsidRDefault="00CC02B9" w:rsidP="000C7230">
            <w:pPr>
              <w:spacing w:before="240" w:after="12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  <w:u w:val="single"/>
              </w:rPr>
              <w:t>Пространственные параметры</w:t>
            </w: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1.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 xml:space="preserve">Этажность </w:t>
            </w:r>
          </w:p>
        </w:tc>
        <w:tc>
          <w:tcPr>
            <w:tcW w:w="6636" w:type="dxa"/>
            <w:gridSpan w:val="5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1.1.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>жилого дома</w:t>
            </w:r>
          </w:p>
        </w:tc>
        <w:tc>
          <w:tcPr>
            <w:tcW w:w="996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этаж</w:t>
            </w:r>
          </w:p>
        </w:tc>
        <w:tc>
          <w:tcPr>
            <w:tcW w:w="155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557" w:type="dxa"/>
            <w:gridSpan w:val="2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525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1.</w:t>
            </w:r>
            <w:r>
              <w:rPr>
                <w:rFonts w:eastAsia="Calibri"/>
              </w:rPr>
              <w:t>2</w:t>
            </w:r>
            <w:r w:rsidRPr="00916FBF">
              <w:rPr>
                <w:rFonts w:eastAsia="Calibri"/>
              </w:rPr>
              <w:t>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>пристроенных к жилым домам нежилых зданий\ помещений</w:t>
            </w:r>
          </w:p>
        </w:tc>
        <w:tc>
          <w:tcPr>
            <w:tcW w:w="996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этаж</w:t>
            </w:r>
          </w:p>
        </w:tc>
        <w:tc>
          <w:tcPr>
            <w:tcW w:w="155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1557" w:type="dxa"/>
            <w:gridSpan w:val="2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525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2.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Высота</w:t>
            </w:r>
          </w:p>
        </w:tc>
        <w:tc>
          <w:tcPr>
            <w:tcW w:w="6636" w:type="dxa"/>
            <w:gridSpan w:val="5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2.1.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>здани</w:t>
            </w:r>
            <w:r>
              <w:rPr>
                <w:rFonts w:eastAsia="Calibri"/>
              </w:rPr>
              <w:t>я</w:t>
            </w:r>
            <w:r w:rsidRPr="00916FBF">
              <w:rPr>
                <w:rFonts w:eastAsia="Calibri"/>
              </w:rPr>
              <w:t xml:space="preserve"> </w:t>
            </w:r>
          </w:p>
        </w:tc>
        <w:tc>
          <w:tcPr>
            <w:tcW w:w="996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155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1557" w:type="dxa"/>
            <w:gridSpan w:val="2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2525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2.2.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этажа</w:t>
            </w:r>
          </w:p>
        </w:tc>
        <w:tc>
          <w:tcPr>
            <w:tcW w:w="996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155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2,5</w:t>
            </w:r>
          </w:p>
        </w:tc>
        <w:tc>
          <w:tcPr>
            <w:tcW w:w="1557" w:type="dxa"/>
            <w:gridSpan w:val="2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 </w:t>
            </w:r>
          </w:p>
        </w:tc>
        <w:tc>
          <w:tcPr>
            <w:tcW w:w="2525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2.3.</w:t>
            </w:r>
          </w:p>
        </w:tc>
        <w:tc>
          <w:tcPr>
            <w:tcW w:w="2268" w:type="dxa"/>
          </w:tcPr>
          <w:p w:rsidR="00CC02B9" w:rsidRDefault="00CC02B9" w:rsidP="000C7230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>гаража с плоской крышей</w:t>
            </w:r>
          </w:p>
        </w:tc>
        <w:tc>
          <w:tcPr>
            <w:tcW w:w="996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1558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1557" w:type="dxa"/>
            <w:gridSpan w:val="2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3,5</w:t>
            </w:r>
          </w:p>
        </w:tc>
        <w:tc>
          <w:tcPr>
            <w:tcW w:w="2525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2.4.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>гаража со скатной крышей</w:t>
            </w:r>
          </w:p>
        </w:tc>
        <w:tc>
          <w:tcPr>
            <w:tcW w:w="996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1558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1557" w:type="dxa"/>
            <w:gridSpan w:val="2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4,5</w:t>
            </w:r>
          </w:p>
        </w:tc>
        <w:tc>
          <w:tcPr>
            <w:tcW w:w="2525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3850B4">
              <w:rPr>
                <w:rFonts w:eastAsia="Calibri"/>
              </w:rPr>
              <w:t>лощадь земельного участка</w:t>
            </w:r>
          </w:p>
        </w:tc>
        <w:tc>
          <w:tcPr>
            <w:tcW w:w="6636" w:type="dxa"/>
            <w:gridSpan w:val="5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3.1.</w:t>
            </w:r>
          </w:p>
        </w:tc>
        <w:tc>
          <w:tcPr>
            <w:tcW w:w="2268" w:type="dxa"/>
          </w:tcPr>
          <w:p w:rsidR="00CC02B9" w:rsidRDefault="00CC02B9" w:rsidP="000C7230">
            <w:pPr>
              <w:spacing w:after="160" w:line="240" w:lineRule="exact"/>
              <w:rPr>
                <w:rFonts w:eastAsia="Calibri"/>
              </w:rPr>
            </w:pPr>
            <w:r>
              <w:t>для обслуживания многоквартирного жилого дома</w:t>
            </w:r>
          </w:p>
        </w:tc>
        <w:tc>
          <w:tcPr>
            <w:tcW w:w="996" w:type="dxa"/>
          </w:tcPr>
          <w:p w:rsidR="00CC02B9" w:rsidRPr="00207F83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207F83">
              <w:t>м</w:t>
            </w:r>
            <w:r w:rsidRPr="00207F83">
              <w:rPr>
                <w:vertAlign w:val="superscript"/>
              </w:rPr>
              <w:t>2</w:t>
            </w:r>
          </w:p>
        </w:tc>
        <w:tc>
          <w:tcPr>
            <w:tcW w:w="1558" w:type="dxa"/>
          </w:tcPr>
          <w:p w:rsidR="00CC02B9" w:rsidRPr="00207F83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t>размер земельного участка рассчитывается путем умножения общей площади помещений жилого дома, за исключением площадей помещений общего пользования, на удельный показатель земельной доли.</w:t>
            </w:r>
          </w:p>
        </w:tc>
        <w:tc>
          <w:tcPr>
            <w:tcW w:w="1557" w:type="dxa"/>
            <w:gridSpan w:val="2"/>
          </w:tcPr>
          <w:p w:rsidR="00CC02B9" w:rsidRPr="00207F83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2525" w:type="dxa"/>
          </w:tcPr>
          <w:p w:rsidR="00CC02B9" w:rsidRPr="00916FBF" w:rsidRDefault="00CC02B9" w:rsidP="000C7230">
            <w:pPr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3.2.</w:t>
            </w:r>
          </w:p>
        </w:tc>
        <w:tc>
          <w:tcPr>
            <w:tcW w:w="2268" w:type="dxa"/>
          </w:tcPr>
          <w:p w:rsidR="00CC02B9" w:rsidRDefault="00CC02B9" w:rsidP="00B1492A">
            <w:pPr>
              <w:spacing w:after="160" w:line="240" w:lineRule="exact"/>
            </w:pPr>
            <w:r>
              <w:rPr>
                <w:color w:val="000000"/>
              </w:rPr>
              <w:t xml:space="preserve">удельный показатель земельной доли для жилых домов разной этажности </w:t>
            </w:r>
          </w:p>
        </w:tc>
        <w:tc>
          <w:tcPr>
            <w:tcW w:w="996" w:type="dxa"/>
          </w:tcPr>
          <w:p w:rsidR="00CC02B9" w:rsidRPr="00207F83" w:rsidRDefault="00CC02B9" w:rsidP="000C7230">
            <w:pPr>
              <w:spacing w:after="160" w:line="240" w:lineRule="exact"/>
              <w:jc w:val="both"/>
            </w:pPr>
          </w:p>
        </w:tc>
        <w:tc>
          <w:tcPr>
            <w:tcW w:w="1558" w:type="dxa"/>
          </w:tcPr>
          <w:p w:rsidR="00CC02B9" w:rsidRPr="00207F83" w:rsidRDefault="00CC02B9" w:rsidP="000C7230">
            <w:pPr>
              <w:spacing w:after="160" w:line="240" w:lineRule="exact"/>
              <w:jc w:val="both"/>
            </w:pPr>
            <w:r>
              <w:t>1,5</w:t>
            </w:r>
          </w:p>
        </w:tc>
        <w:tc>
          <w:tcPr>
            <w:tcW w:w="1416" w:type="dxa"/>
          </w:tcPr>
          <w:p w:rsidR="00CC02B9" w:rsidRPr="00207F83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2666" w:type="dxa"/>
            <w:gridSpan w:val="2"/>
          </w:tcPr>
          <w:p w:rsidR="00CC02B9" w:rsidRDefault="00CC02B9" w:rsidP="000C7230">
            <w:pPr>
              <w:jc w:val="both"/>
            </w:pPr>
          </w:p>
        </w:tc>
      </w:tr>
      <w:tr w:rsidR="00CC02B9" w:rsidRPr="00377559" w:rsidTr="00CC02B9">
        <w:tc>
          <w:tcPr>
            <w:tcW w:w="9755" w:type="dxa"/>
            <w:gridSpan w:val="7"/>
          </w:tcPr>
          <w:p w:rsidR="00CC02B9" w:rsidRPr="00916FBF" w:rsidRDefault="00CC02B9" w:rsidP="000C7230">
            <w:pPr>
              <w:spacing w:before="240" w:after="12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  <w:u w:val="single"/>
              </w:rPr>
              <w:t>Эстетические параметры</w:t>
            </w: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1.</w:t>
            </w:r>
          </w:p>
        </w:tc>
        <w:tc>
          <w:tcPr>
            <w:tcW w:w="8904" w:type="dxa"/>
            <w:gridSpan w:val="6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t>Фасады зданий должны быть согласованы уполномоченным органом, в сфере градостроительства и землепользования и соответствовать общему облику сложившейся застройки.</w:t>
            </w:r>
          </w:p>
        </w:tc>
      </w:tr>
    </w:tbl>
    <w:p w:rsidR="00CC02B9" w:rsidRPr="00FF44EA" w:rsidRDefault="00CC02B9" w:rsidP="00CC02B9">
      <w:pPr>
        <w:pStyle w:val="4"/>
        <w:suppressAutoHyphens/>
        <w:jc w:val="both"/>
        <w:rPr>
          <w:rFonts w:eastAsia="SimSun"/>
          <w:b w:val="0"/>
          <w:sz w:val="24"/>
          <w:szCs w:val="24"/>
          <w:lang w:val="ru-RU" w:eastAsia="ar-SA"/>
        </w:rPr>
      </w:pPr>
      <w:r w:rsidRPr="00FF44EA">
        <w:rPr>
          <w:rFonts w:eastAsia="SimSun"/>
          <w:b w:val="0"/>
          <w:sz w:val="24"/>
          <w:szCs w:val="24"/>
          <w:lang w:val="ru-RU" w:eastAsia="ar-SA"/>
        </w:rPr>
        <w:lastRenderedPageBreak/>
        <w:t>3.1.3. Ж3  ЗОНА ЗАСТРОЙКИ ИНДИВИДУАЛЬНЫМИ ЖИЛЫМИ ДОМАМИ</w:t>
      </w:r>
    </w:p>
    <w:p w:rsidR="00CC02B9" w:rsidRDefault="00CC02B9" w:rsidP="00CC02B9">
      <w:pPr>
        <w:widowControl w:val="0"/>
        <w:autoSpaceDE w:val="0"/>
        <w:autoSpaceDN w:val="0"/>
        <w:adjustRightInd w:val="0"/>
        <w:jc w:val="both"/>
      </w:pPr>
    </w:p>
    <w:tbl>
      <w:tblPr>
        <w:tblW w:w="97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996"/>
        <w:gridCol w:w="1558"/>
        <w:gridCol w:w="1557"/>
        <w:gridCol w:w="2525"/>
      </w:tblGrid>
      <w:tr w:rsidR="00CC02B9" w:rsidRPr="00BE04AC" w:rsidTr="00CC02B9">
        <w:tc>
          <w:tcPr>
            <w:tcW w:w="851" w:type="dxa"/>
            <w:vMerge w:val="restart"/>
          </w:tcPr>
          <w:p w:rsidR="00CC02B9" w:rsidRPr="00FF44EA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FF44EA">
              <w:rPr>
                <w:rFonts w:eastAsia="Calibri"/>
                <w:sz w:val="20"/>
                <w:szCs w:val="20"/>
              </w:rPr>
              <w:t>№ строки</w:t>
            </w:r>
          </w:p>
        </w:tc>
        <w:tc>
          <w:tcPr>
            <w:tcW w:w="2268" w:type="dxa"/>
            <w:vMerge w:val="restart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CC02B9">
              <w:rPr>
                <w:rFonts w:eastAsia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6" w:type="dxa"/>
            <w:vMerge w:val="restart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CC02B9">
              <w:rPr>
                <w:rFonts w:eastAsia="Calibri"/>
                <w:sz w:val="20"/>
                <w:szCs w:val="20"/>
              </w:rPr>
              <w:t>ед.изм.</w:t>
            </w:r>
          </w:p>
        </w:tc>
        <w:tc>
          <w:tcPr>
            <w:tcW w:w="5640" w:type="dxa"/>
            <w:gridSpan w:val="3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CC02B9">
              <w:rPr>
                <w:rFonts w:eastAsia="Calibri"/>
                <w:sz w:val="20"/>
                <w:szCs w:val="20"/>
              </w:rPr>
              <w:t>Показатель (предельный параметр)</w:t>
            </w:r>
          </w:p>
        </w:tc>
      </w:tr>
      <w:tr w:rsidR="00CC02B9" w:rsidRPr="00916FBF" w:rsidTr="00CC02B9">
        <w:tc>
          <w:tcPr>
            <w:tcW w:w="851" w:type="dxa"/>
            <w:vMerge/>
          </w:tcPr>
          <w:p w:rsidR="00CC02B9" w:rsidRPr="00916FBF" w:rsidRDefault="00CC02B9" w:rsidP="000C7230">
            <w:pPr>
              <w:spacing w:after="160" w:line="240" w:lineRule="exact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2268" w:type="dxa"/>
            <w:vMerge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996" w:type="dxa"/>
            <w:vMerge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1558" w:type="dxa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>
              <w:rPr>
                <w:rFonts w:eastAsia="Calibri"/>
                <w:sz w:val="20"/>
                <w:szCs w:val="20"/>
              </w:rPr>
              <w:t>минималь</w:t>
            </w:r>
            <w:r w:rsidRPr="00CC02B9">
              <w:rPr>
                <w:rFonts w:eastAsia="Calibri"/>
                <w:sz w:val="20"/>
                <w:szCs w:val="20"/>
              </w:rPr>
              <w:t>ный</w:t>
            </w:r>
          </w:p>
        </w:tc>
        <w:tc>
          <w:tcPr>
            <w:tcW w:w="1557" w:type="dxa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CC02B9">
              <w:rPr>
                <w:rFonts w:eastAsia="Calibri"/>
                <w:sz w:val="20"/>
                <w:szCs w:val="20"/>
              </w:rPr>
              <w:t>максимальный</w:t>
            </w:r>
          </w:p>
        </w:tc>
        <w:tc>
          <w:tcPr>
            <w:tcW w:w="2525" w:type="dxa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CC02B9">
              <w:rPr>
                <w:rFonts w:eastAsia="Calibri"/>
                <w:sz w:val="20"/>
                <w:szCs w:val="20"/>
              </w:rPr>
              <w:t>текстовое значение</w:t>
            </w:r>
          </w:p>
        </w:tc>
      </w:tr>
      <w:tr w:rsidR="00CC02B9" w:rsidRPr="00377559" w:rsidTr="00CC02B9">
        <w:tc>
          <w:tcPr>
            <w:tcW w:w="9755" w:type="dxa"/>
            <w:gridSpan w:val="6"/>
          </w:tcPr>
          <w:p w:rsidR="00CC02B9" w:rsidRPr="00916FBF" w:rsidRDefault="00CC02B9" w:rsidP="000C7230">
            <w:pPr>
              <w:spacing w:before="240" w:after="12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  <w:u w:val="single"/>
              </w:rPr>
              <w:t>Пространственные параметры</w:t>
            </w: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1.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 xml:space="preserve">Этажность </w:t>
            </w:r>
          </w:p>
        </w:tc>
        <w:tc>
          <w:tcPr>
            <w:tcW w:w="6636" w:type="dxa"/>
            <w:gridSpan w:val="4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1.1.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>жилого дома</w:t>
            </w:r>
          </w:p>
        </w:tc>
        <w:tc>
          <w:tcPr>
            <w:tcW w:w="996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этаж</w:t>
            </w:r>
          </w:p>
        </w:tc>
        <w:tc>
          <w:tcPr>
            <w:tcW w:w="155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7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 </w:t>
            </w:r>
          </w:p>
        </w:tc>
        <w:tc>
          <w:tcPr>
            <w:tcW w:w="2525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1.2.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>нежилого здания</w:t>
            </w:r>
          </w:p>
        </w:tc>
        <w:tc>
          <w:tcPr>
            <w:tcW w:w="996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этаж</w:t>
            </w:r>
          </w:p>
        </w:tc>
        <w:tc>
          <w:tcPr>
            <w:tcW w:w="155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7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 </w:t>
            </w:r>
          </w:p>
        </w:tc>
        <w:tc>
          <w:tcPr>
            <w:tcW w:w="2525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1.3.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>пристроенных к жилым домам нежилых зданий\ помещений</w:t>
            </w:r>
          </w:p>
        </w:tc>
        <w:tc>
          <w:tcPr>
            <w:tcW w:w="996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этаж</w:t>
            </w:r>
          </w:p>
        </w:tc>
        <w:tc>
          <w:tcPr>
            <w:tcW w:w="155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1557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25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2.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Высота</w:t>
            </w:r>
          </w:p>
        </w:tc>
        <w:tc>
          <w:tcPr>
            <w:tcW w:w="6636" w:type="dxa"/>
            <w:gridSpan w:val="4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2.1.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>здани</w:t>
            </w:r>
            <w:r>
              <w:rPr>
                <w:rFonts w:eastAsia="Calibri"/>
              </w:rPr>
              <w:t>я</w:t>
            </w:r>
            <w:r w:rsidRPr="00916FBF">
              <w:rPr>
                <w:rFonts w:eastAsia="Calibri"/>
              </w:rPr>
              <w:t xml:space="preserve"> </w:t>
            </w:r>
          </w:p>
        </w:tc>
        <w:tc>
          <w:tcPr>
            <w:tcW w:w="996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155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1557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12 </w:t>
            </w:r>
          </w:p>
        </w:tc>
        <w:tc>
          <w:tcPr>
            <w:tcW w:w="2525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2.2.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>
              <w:t>этажа</w:t>
            </w:r>
          </w:p>
        </w:tc>
        <w:tc>
          <w:tcPr>
            <w:tcW w:w="996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155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2,5</w:t>
            </w:r>
          </w:p>
        </w:tc>
        <w:tc>
          <w:tcPr>
            <w:tcW w:w="1557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525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2.</w:t>
            </w:r>
            <w:r>
              <w:rPr>
                <w:rFonts w:eastAsia="Calibri"/>
              </w:rPr>
              <w:t>3</w:t>
            </w:r>
            <w:r w:rsidRPr="00916FBF">
              <w:rPr>
                <w:rFonts w:eastAsia="Calibri"/>
              </w:rPr>
              <w:t>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>гаража с плоской крышей</w:t>
            </w:r>
          </w:p>
        </w:tc>
        <w:tc>
          <w:tcPr>
            <w:tcW w:w="996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155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1557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3,5 </w:t>
            </w:r>
          </w:p>
        </w:tc>
        <w:tc>
          <w:tcPr>
            <w:tcW w:w="2525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2.</w:t>
            </w:r>
            <w:r>
              <w:rPr>
                <w:rFonts w:eastAsia="Calibri"/>
              </w:rPr>
              <w:t>4</w:t>
            </w:r>
            <w:r w:rsidRPr="00916FBF">
              <w:rPr>
                <w:rFonts w:eastAsia="Calibri"/>
              </w:rPr>
              <w:t>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>гаража со скатной крышей</w:t>
            </w:r>
          </w:p>
        </w:tc>
        <w:tc>
          <w:tcPr>
            <w:tcW w:w="996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155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1557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4,5 </w:t>
            </w:r>
          </w:p>
        </w:tc>
        <w:tc>
          <w:tcPr>
            <w:tcW w:w="2525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9755" w:type="dxa"/>
            <w:gridSpan w:val="6"/>
          </w:tcPr>
          <w:p w:rsidR="00CC02B9" w:rsidRPr="00916FBF" w:rsidRDefault="00CC02B9" w:rsidP="000C7230">
            <w:pPr>
              <w:spacing w:before="240" w:after="12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  <w:u w:val="single"/>
              </w:rPr>
              <w:t>Эстетические параметры</w:t>
            </w: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1.</w:t>
            </w:r>
          </w:p>
        </w:tc>
        <w:tc>
          <w:tcPr>
            <w:tcW w:w="8904" w:type="dxa"/>
            <w:gridSpan w:val="5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Фасады зданий должны соответствовать общему облику сложившейся застройки</w:t>
            </w:r>
          </w:p>
        </w:tc>
      </w:tr>
      <w:tr w:rsidR="00CC02B9" w:rsidRPr="00377559" w:rsidTr="00CC02B9">
        <w:tc>
          <w:tcPr>
            <w:tcW w:w="9755" w:type="dxa"/>
            <w:gridSpan w:val="6"/>
          </w:tcPr>
          <w:p w:rsidR="00CC02B9" w:rsidRPr="00916FBF" w:rsidRDefault="00CC02B9" w:rsidP="000C7230">
            <w:pPr>
              <w:spacing w:before="240" w:after="12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  <w:u w:val="single"/>
              </w:rPr>
              <w:t>Иные параметры</w:t>
            </w: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1.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916FBF">
              <w:rPr>
                <w:rFonts w:eastAsia="Calibri"/>
              </w:rPr>
              <w:t>ороги</w:t>
            </w:r>
          </w:p>
        </w:tc>
        <w:tc>
          <w:tcPr>
            <w:tcW w:w="6636" w:type="dxa"/>
            <w:gridSpan w:val="4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1.1.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категория</w:t>
            </w:r>
          </w:p>
        </w:tc>
        <w:tc>
          <w:tcPr>
            <w:tcW w:w="996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155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57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2525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1.2.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>тип дорожной одежды</w:t>
            </w:r>
          </w:p>
        </w:tc>
        <w:tc>
          <w:tcPr>
            <w:tcW w:w="996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155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переходный</w:t>
            </w:r>
          </w:p>
        </w:tc>
        <w:tc>
          <w:tcPr>
            <w:tcW w:w="1557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2525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</w:tbl>
    <w:p w:rsidR="00CC02B9" w:rsidRPr="00FF44EA" w:rsidRDefault="00CC02B9" w:rsidP="00CC02B9">
      <w:pPr>
        <w:pStyle w:val="4"/>
        <w:suppressAutoHyphens/>
        <w:jc w:val="both"/>
        <w:rPr>
          <w:rFonts w:eastAsia="SimSun"/>
          <w:b w:val="0"/>
          <w:sz w:val="24"/>
          <w:szCs w:val="24"/>
          <w:lang w:val="ru-RU" w:eastAsia="ar-SA"/>
        </w:rPr>
      </w:pPr>
      <w:r w:rsidRPr="00FF44EA">
        <w:rPr>
          <w:rFonts w:eastAsia="SimSun"/>
          <w:b w:val="0"/>
          <w:sz w:val="24"/>
          <w:szCs w:val="24"/>
          <w:lang w:val="ru-RU" w:eastAsia="ar-SA"/>
        </w:rPr>
        <w:t>3.1.4. Ж4  ЗОНА ЗАСТРОЙКИ ЖИЛЫМИ ДОМАМИ СМЕШАННОЙ ЭТАЖНОСТИ</w:t>
      </w:r>
    </w:p>
    <w:p w:rsidR="00CC02B9" w:rsidRDefault="00CC02B9" w:rsidP="00CC02B9">
      <w:pPr>
        <w:widowControl w:val="0"/>
        <w:autoSpaceDE w:val="0"/>
        <w:autoSpaceDN w:val="0"/>
        <w:adjustRightInd w:val="0"/>
        <w:jc w:val="both"/>
      </w:pPr>
    </w:p>
    <w:tbl>
      <w:tblPr>
        <w:tblW w:w="97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996"/>
        <w:gridCol w:w="1558"/>
        <w:gridCol w:w="1557"/>
        <w:gridCol w:w="2525"/>
      </w:tblGrid>
      <w:tr w:rsidR="00CC02B9" w:rsidRPr="00BE04AC" w:rsidTr="00CC02B9">
        <w:tc>
          <w:tcPr>
            <w:tcW w:w="851" w:type="dxa"/>
            <w:vMerge w:val="restart"/>
          </w:tcPr>
          <w:p w:rsidR="00CC02B9" w:rsidRPr="00FF44EA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FF44EA">
              <w:rPr>
                <w:rFonts w:eastAsia="Calibri"/>
                <w:sz w:val="20"/>
                <w:szCs w:val="20"/>
              </w:rPr>
              <w:t>№ строки</w:t>
            </w:r>
          </w:p>
        </w:tc>
        <w:tc>
          <w:tcPr>
            <w:tcW w:w="2268" w:type="dxa"/>
            <w:vMerge w:val="restart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CC02B9">
              <w:rPr>
                <w:rFonts w:eastAsia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6" w:type="dxa"/>
            <w:vMerge w:val="restart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CC02B9">
              <w:rPr>
                <w:rFonts w:eastAsia="Calibri"/>
                <w:sz w:val="20"/>
                <w:szCs w:val="20"/>
              </w:rPr>
              <w:t>ед.изм.</w:t>
            </w:r>
          </w:p>
        </w:tc>
        <w:tc>
          <w:tcPr>
            <w:tcW w:w="5640" w:type="dxa"/>
            <w:gridSpan w:val="3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CC02B9">
              <w:rPr>
                <w:rFonts w:eastAsia="Calibri"/>
                <w:sz w:val="20"/>
                <w:szCs w:val="20"/>
              </w:rPr>
              <w:t>Показатель (предельный параметр)</w:t>
            </w:r>
          </w:p>
        </w:tc>
      </w:tr>
      <w:tr w:rsidR="00CC02B9" w:rsidRPr="00916FBF" w:rsidTr="00CC02B9">
        <w:tc>
          <w:tcPr>
            <w:tcW w:w="851" w:type="dxa"/>
            <w:vMerge/>
          </w:tcPr>
          <w:p w:rsidR="00CC02B9" w:rsidRPr="00916FBF" w:rsidRDefault="00CC02B9" w:rsidP="000C7230">
            <w:pPr>
              <w:spacing w:after="160" w:line="240" w:lineRule="exact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2268" w:type="dxa"/>
            <w:vMerge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996" w:type="dxa"/>
            <w:vMerge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1558" w:type="dxa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>
              <w:rPr>
                <w:rFonts w:eastAsia="Calibri"/>
                <w:sz w:val="20"/>
                <w:szCs w:val="20"/>
              </w:rPr>
              <w:t>минималь</w:t>
            </w:r>
            <w:r w:rsidRPr="00CC02B9">
              <w:rPr>
                <w:rFonts w:eastAsia="Calibri"/>
                <w:sz w:val="20"/>
                <w:szCs w:val="20"/>
              </w:rPr>
              <w:t>ный</w:t>
            </w:r>
          </w:p>
        </w:tc>
        <w:tc>
          <w:tcPr>
            <w:tcW w:w="1557" w:type="dxa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CC02B9">
              <w:rPr>
                <w:rFonts w:eastAsia="Calibri"/>
                <w:sz w:val="20"/>
                <w:szCs w:val="20"/>
              </w:rPr>
              <w:t>максимальный</w:t>
            </w:r>
          </w:p>
        </w:tc>
        <w:tc>
          <w:tcPr>
            <w:tcW w:w="2525" w:type="dxa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CC02B9">
              <w:rPr>
                <w:rFonts w:eastAsia="Calibri"/>
                <w:sz w:val="20"/>
                <w:szCs w:val="20"/>
              </w:rPr>
              <w:t>текстовое значение</w:t>
            </w:r>
          </w:p>
        </w:tc>
      </w:tr>
      <w:tr w:rsidR="00CC02B9" w:rsidRPr="00377559" w:rsidTr="00CC02B9">
        <w:tc>
          <w:tcPr>
            <w:tcW w:w="9755" w:type="dxa"/>
            <w:gridSpan w:val="6"/>
          </w:tcPr>
          <w:p w:rsidR="00CC02B9" w:rsidRPr="00916FBF" w:rsidRDefault="00CC02B9" w:rsidP="000C7230">
            <w:pPr>
              <w:spacing w:before="240" w:after="12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  <w:u w:val="single"/>
              </w:rPr>
              <w:t>Пространственные параметры</w:t>
            </w: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1.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 xml:space="preserve">Этажность </w:t>
            </w:r>
          </w:p>
        </w:tc>
        <w:tc>
          <w:tcPr>
            <w:tcW w:w="6636" w:type="dxa"/>
            <w:gridSpan w:val="4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1.1.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>жилого дома</w:t>
            </w:r>
          </w:p>
        </w:tc>
        <w:tc>
          <w:tcPr>
            <w:tcW w:w="996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этаж</w:t>
            </w:r>
          </w:p>
        </w:tc>
        <w:tc>
          <w:tcPr>
            <w:tcW w:w="155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557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525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1.2</w:t>
            </w:r>
            <w:r w:rsidRPr="00916FBF">
              <w:rPr>
                <w:rFonts w:eastAsia="Calibri"/>
              </w:rPr>
              <w:t>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>пристроенных к жилым домам нежилых зданий\ помещений</w:t>
            </w:r>
          </w:p>
        </w:tc>
        <w:tc>
          <w:tcPr>
            <w:tcW w:w="996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этаж</w:t>
            </w:r>
          </w:p>
        </w:tc>
        <w:tc>
          <w:tcPr>
            <w:tcW w:w="155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1557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525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2.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Высота</w:t>
            </w:r>
          </w:p>
        </w:tc>
        <w:tc>
          <w:tcPr>
            <w:tcW w:w="6636" w:type="dxa"/>
            <w:gridSpan w:val="4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2.1.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>здани</w:t>
            </w:r>
            <w:r>
              <w:rPr>
                <w:rFonts w:eastAsia="Calibri"/>
              </w:rPr>
              <w:t>я</w:t>
            </w:r>
            <w:r w:rsidRPr="00916FBF">
              <w:rPr>
                <w:rFonts w:eastAsia="Calibri"/>
              </w:rPr>
              <w:t xml:space="preserve"> </w:t>
            </w:r>
          </w:p>
        </w:tc>
        <w:tc>
          <w:tcPr>
            <w:tcW w:w="996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155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1557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2525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lastRenderedPageBreak/>
              <w:t>2.2.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этажа</w:t>
            </w:r>
          </w:p>
        </w:tc>
        <w:tc>
          <w:tcPr>
            <w:tcW w:w="996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155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2,5</w:t>
            </w:r>
          </w:p>
        </w:tc>
        <w:tc>
          <w:tcPr>
            <w:tcW w:w="1557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 </w:t>
            </w:r>
          </w:p>
        </w:tc>
        <w:tc>
          <w:tcPr>
            <w:tcW w:w="2525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2.3.</w:t>
            </w:r>
          </w:p>
        </w:tc>
        <w:tc>
          <w:tcPr>
            <w:tcW w:w="2268" w:type="dxa"/>
          </w:tcPr>
          <w:p w:rsidR="00CC02B9" w:rsidRDefault="00CC02B9" w:rsidP="000C7230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>гаража с плоской крышей</w:t>
            </w:r>
          </w:p>
        </w:tc>
        <w:tc>
          <w:tcPr>
            <w:tcW w:w="996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1558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1557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3,5</w:t>
            </w:r>
          </w:p>
        </w:tc>
        <w:tc>
          <w:tcPr>
            <w:tcW w:w="2525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2.4.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>гаража со скатной крышей</w:t>
            </w:r>
          </w:p>
        </w:tc>
        <w:tc>
          <w:tcPr>
            <w:tcW w:w="996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1558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1557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4,5</w:t>
            </w:r>
          </w:p>
        </w:tc>
        <w:tc>
          <w:tcPr>
            <w:tcW w:w="2525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3850B4">
              <w:rPr>
                <w:rFonts w:eastAsia="Calibri"/>
              </w:rPr>
              <w:t>лощадь земельного участка</w:t>
            </w:r>
          </w:p>
        </w:tc>
        <w:tc>
          <w:tcPr>
            <w:tcW w:w="6636" w:type="dxa"/>
            <w:gridSpan w:val="4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3.1.</w:t>
            </w:r>
          </w:p>
        </w:tc>
        <w:tc>
          <w:tcPr>
            <w:tcW w:w="2268" w:type="dxa"/>
          </w:tcPr>
          <w:p w:rsidR="00CC02B9" w:rsidRDefault="00CC02B9" w:rsidP="000C7230">
            <w:pPr>
              <w:spacing w:after="160" w:line="240" w:lineRule="exact"/>
              <w:rPr>
                <w:rFonts w:eastAsia="Calibri"/>
              </w:rPr>
            </w:pPr>
            <w:r>
              <w:t>для обслуживания многоквартирного жилого дома</w:t>
            </w:r>
          </w:p>
        </w:tc>
        <w:tc>
          <w:tcPr>
            <w:tcW w:w="996" w:type="dxa"/>
          </w:tcPr>
          <w:p w:rsidR="00CC02B9" w:rsidRPr="00207F83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207F83">
              <w:t>м</w:t>
            </w:r>
            <w:r w:rsidRPr="00207F83">
              <w:rPr>
                <w:vertAlign w:val="superscript"/>
              </w:rPr>
              <w:t>2</w:t>
            </w:r>
          </w:p>
        </w:tc>
        <w:tc>
          <w:tcPr>
            <w:tcW w:w="1558" w:type="dxa"/>
          </w:tcPr>
          <w:p w:rsidR="00CC02B9" w:rsidRPr="00207F83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t>размер земельного участка рассчитывается путем умножения общей площади помещений жилого дома, за исключением площадей помещений общего пользования, на удельный показатель земельной доли.</w:t>
            </w:r>
          </w:p>
        </w:tc>
        <w:tc>
          <w:tcPr>
            <w:tcW w:w="1557" w:type="dxa"/>
          </w:tcPr>
          <w:p w:rsidR="00CC02B9" w:rsidRPr="00207F83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2525" w:type="dxa"/>
          </w:tcPr>
          <w:p w:rsidR="00CC02B9" w:rsidRPr="00916FBF" w:rsidRDefault="00CC02B9" w:rsidP="000C7230">
            <w:pPr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3.2.</w:t>
            </w:r>
          </w:p>
        </w:tc>
        <w:tc>
          <w:tcPr>
            <w:tcW w:w="2268" w:type="dxa"/>
          </w:tcPr>
          <w:p w:rsidR="00CC02B9" w:rsidRDefault="00CC02B9" w:rsidP="00B1492A">
            <w:pPr>
              <w:spacing w:after="160" w:line="240" w:lineRule="exact"/>
            </w:pPr>
            <w:r>
              <w:rPr>
                <w:color w:val="000000"/>
              </w:rPr>
              <w:t xml:space="preserve">удельный показатель земельной доли для жилых домов разной этажности </w:t>
            </w:r>
          </w:p>
        </w:tc>
        <w:tc>
          <w:tcPr>
            <w:tcW w:w="996" w:type="dxa"/>
          </w:tcPr>
          <w:p w:rsidR="00CC02B9" w:rsidRPr="00207F83" w:rsidRDefault="00CC02B9" w:rsidP="000C7230">
            <w:pPr>
              <w:spacing w:after="160" w:line="240" w:lineRule="exact"/>
              <w:jc w:val="both"/>
            </w:pPr>
          </w:p>
        </w:tc>
        <w:tc>
          <w:tcPr>
            <w:tcW w:w="1558" w:type="dxa"/>
          </w:tcPr>
          <w:p w:rsidR="00CC02B9" w:rsidRPr="00207F83" w:rsidRDefault="00CC02B9" w:rsidP="000C7230">
            <w:pPr>
              <w:spacing w:after="160" w:line="240" w:lineRule="exact"/>
              <w:jc w:val="both"/>
            </w:pPr>
            <w:r>
              <w:t>1,5</w:t>
            </w:r>
          </w:p>
        </w:tc>
        <w:tc>
          <w:tcPr>
            <w:tcW w:w="1557" w:type="dxa"/>
          </w:tcPr>
          <w:p w:rsidR="00CC02B9" w:rsidRPr="00207F83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2525" w:type="dxa"/>
          </w:tcPr>
          <w:p w:rsidR="00CC02B9" w:rsidRDefault="00CC02B9" w:rsidP="000C7230">
            <w:pPr>
              <w:jc w:val="both"/>
            </w:pPr>
          </w:p>
        </w:tc>
      </w:tr>
      <w:tr w:rsidR="00CC02B9" w:rsidRPr="00377559" w:rsidTr="00CC02B9">
        <w:tc>
          <w:tcPr>
            <w:tcW w:w="9755" w:type="dxa"/>
            <w:gridSpan w:val="6"/>
          </w:tcPr>
          <w:p w:rsidR="00CC02B9" w:rsidRPr="00916FBF" w:rsidRDefault="00CC02B9" w:rsidP="000C7230">
            <w:pPr>
              <w:spacing w:before="240" w:after="12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  <w:u w:val="single"/>
              </w:rPr>
              <w:t>Эстетические параметры</w:t>
            </w: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1.</w:t>
            </w:r>
          </w:p>
        </w:tc>
        <w:tc>
          <w:tcPr>
            <w:tcW w:w="8904" w:type="dxa"/>
            <w:gridSpan w:val="5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t>Фасады зданий должны быть согласованы уполномоченным органом, в сфере градостроительства и землепользования и соответствовать общему облику сложившейся застройки.</w:t>
            </w:r>
          </w:p>
        </w:tc>
      </w:tr>
    </w:tbl>
    <w:p w:rsidR="00CC02B9" w:rsidRDefault="00CC02B9" w:rsidP="00CC02B9">
      <w:pPr>
        <w:widowControl w:val="0"/>
        <w:autoSpaceDE w:val="0"/>
        <w:autoSpaceDN w:val="0"/>
        <w:adjustRightInd w:val="0"/>
        <w:jc w:val="both"/>
      </w:pPr>
    </w:p>
    <w:p w:rsidR="00CC02B9" w:rsidRPr="006B0A94" w:rsidRDefault="00CC02B9" w:rsidP="00CC02B9">
      <w:r w:rsidRPr="006B0A94">
        <w:t xml:space="preserve">3.2.  ОД  ОБЩЕСТВЕННО-ДЕЛОВАЯ ЗОНА </w:t>
      </w:r>
    </w:p>
    <w:p w:rsidR="00CC02B9" w:rsidRPr="00FF44EA" w:rsidRDefault="00CC02B9" w:rsidP="00CC02B9">
      <w:pPr>
        <w:rPr>
          <w:b/>
          <w:u w:val="single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996"/>
        <w:gridCol w:w="1558"/>
        <w:gridCol w:w="1557"/>
        <w:gridCol w:w="2552"/>
      </w:tblGrid>
      <w:tr w:rsidR="00CC02B9" w:rsidRPr="00BE04AC" w:rsidTr="00CC02B9">
        <w:tc>
          <w:tcPr>
            <w:tcW w:w="851" w:type="dxa"/>
            <w:vMerge w:val="restart"/>
          </w:tcPr>
          <w:p w:rsidR="00CC02B9" w:rsidRPr="00BE04AC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FF44EA">
              <w:rPr>
                <w:rFonts w:eastAsia="Calibri"/>
                <w:sz w:val="20"/>
                <w:szCs w:val="20"/>
              </w:rPr>
              <w:t>№ строки</w:t>
            </w:r>
          </w:p>
        </w:tc>
        <w:tc>
          <w:tcPr>
            <w:tcW w:w="2268" w:type="dxa"/>
            <w:vMerge w:val="restart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CC02B9">
              <w:rPr>
                <w:rFonts w:eastAsia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6" w:type="dxa"/>
            <w:vMerge w:val="restart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CC02B9">
              <w:rPr>
                <w:rFonts w:eastAsia="Calibri"/>
                <w:sz w:val="20"/>
                <w:szCs w:val="20"/>
              </w:rPr>
              <w:t>ед.изм.</w:t>
            </w:r>
          </w:p>
        </w:tc>
        <w:tc>
          <w:tcPr>
            <w:tcW w:w="5667" w:type="dxa"/>
            <w:gridSpan w:val="3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CC02B9">
              <w:rPr>
                <w:rFonts w:eastAsia="Calibri"/>
                <w:sz w:val="20"/>
                <w:szCs w:val="20"/>
              </w:rPr>
              <w:t>Показатель (предельный параметр)</w:t>
            </w:r>
          </w:p>
        </w:tc>
      </w:tr>
      <w:tr w:rsidR="00CC02B9" w:rsidRPr="00916FBF" w:rsidTr="00CC02B9">
        <w:tc>
          <w:tcPr>
            <w:tcW w:w="851" w:type="dxa"/>
            <w:vMerge/>
          </w:tcPr>
          <w:p w:rsidR="00CC02B9" w:rsidRPr="00916FBF" w:rsidRDefault="00CC02B9" w:rsidP="000C7230">
            <w:pPr>
              <w:spacing w:after="160" w:line="240" w:lineRule="exact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2268" w:type="dxa"/>
            <w:vMerge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996" w:type="dxa"/>
            <w:vMerge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1558" w:type="dxa"/>
          </w:tcPr>
          <w:p w:rsidR="00CC02B9" w:rsidRPr="00CC02B9" w:rsidRDefault="00CC02B9" w:rsidP="00CC02B9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CC02B9">
              <w:rPr>
                <w:rFonts w:eastAsia="Calibri"/>
                <w:sz w:val="20"/>
                <w:szCs w:val="20"/>
              </w:rPr>
              <w:t>минимальный</w:t>
            </w:r>
          </w:p>
        </w:tc>
        <w:tc>
          <w:tcPr>
            <w:tcW w:w="1557" w:type="dxa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CC02B9">
              <w:rPr>
                <w:rFonts w:eastAsia="Calibri"/>
                <w:sz w:val="20"/>
                <w:szCs w:val="20"/>
              </w:rPr>
              <w:t>максимальный</w:t>
            </w:r>
          </w:p>
        </w:tc>
        <w:tc>
          <w:tcPr>
            <w:tcW w:w="2552" w:type="dxa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CC02B9">
              <w:rPr>
                <w:rFonts w:eastAsia="Calibri"/>
                <w:sz w:val="20"/>
                <w:szCs w:val="20"/>
              </w:rPr>
              <w:t>текстовое значение</w:t>
            </w:r>
          </w:p>
        </w:tc>
      </w:tr>
      <w:tr w:rsidR="00CC02B9" w:rsidRPr="00377559" w:rsidTr="00CC02B9">
        <w:tc>
          <w:tcPr>
            <w:tcW w:w="9782" w:type="dxa"/>
            <w:gridSpan w:val="6"/>
          </w:tcPr>
          <w:p w:rsidR="00CC02B9" w:rsidRPr="00916FBF" w:rsidRDefault="00CC02B9" w:rsidP="000C7230">
            <w:pPr>
              <w:spacing w:before="240" w:after="12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  <w:u w:val="single"/>
              </w:rPr>
              <w:t>Пространственные параметры</w:t>
            </w: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916FBF">
              <w:rPr>
                <w:rFonts w:eastAsia="Calibri"/>
              </w:rPr>
              <w:t>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Высота</w:t>
            </w:r>
          </w:p>
        </w:tc>
        <w:tc>
          <w:tcPr>
            <w:tcW w:w="6663" w:type="dxa"/>
            <w:gridSpan w:val="4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1.1.</w:t>
            </w:r>
          </w:p>
        </w:tc>
        <w:tc>
          <w:tcPr>
            <w:tcW w:w="2268" w:type="dxa"/>
          </w:tcPr>
          <w:p w:rsidR="00CC02B9" w:rsidRDefault="00CC02B9" w:rsidP="000C7230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>гаража с плоской крышей</w:t>
            </w:r>
          </w:p>
        </w:tc>
        <w:tc>
          <w:tcPr>
            <w:tcW w:w="996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1558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1557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3,5</w:t>
            </w:r>
          </w:p>
        </w:tc>
        <w:tc>
          <w:tcPr>
            <w:tcW w:w="2552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1.2.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>гаража со скатной крышей</w:t>
            </w:r>
          </w:p>
        </w:tc>
        <w:tc>
          <w:tcPr>
            <w:tcW w:w="996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1558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1557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4,5</w:t>
            </w:r>
          </w:p>
        </w:tc>
        <w:tc>
          <w:tcPr>
            <w:tcW w:w="2552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268" w:type="dxa"/>
          </w:tcPr>
          <w:p w:rsidR="00CC02B9" w:rsidRDefault="00CC02B9" w:rsidP="000C7230">
            <w:pPr>
              <w:jc w:val="both"/>
              <w:rPr>
                <w:rFonts w:eastAsia="Calibri"/>
              </w:rPr>
            </w:pPr>
            <w:r w:rsidRPr="00E31515">
              <w:t xml:space="preserve">Иные пространственные параметры </w:t>
            </w:r>
            <w:r w:rsidRPr="00E31515">
              <w:lastRenderedPageBreak/>
              <w:t>определяются проектом</w:t>
            </w:r>
          </w:p>
        </w:tc>
        <w:tc>
          <w:tcPr>
            <w:tcW w:w="996" w:type="dxa"/>
          </w:tcPr>
          <w:p w:rsidR="00CC02B9" w:rsidRPr="00207F83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1558" w:type="dxa"/>
          </w:tcPr>
          <w:p w:rsidR="00CC02B9" w:rsidRPr="00207F83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1557" w:type="dxa"/>
          </w:tcPr>
          <w:p w:rsidR="00CC02B9" w:rsidRPr="00207F83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2552" w:type="dxa"/>
          </w:tcPr>
          <w:p w:rsidR="00CC02B9" w:rsidRPr="00916FBF" w:rsidRDefault="00CC02B9" w:rsidP="000C7230">
            <w:pPr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9782" w:type="dxa"/>
            <w:gridSpan w:val="6"/>
          </w:tcPr>
          <w:p w:rsidR="00CC02B9" w:rsidRPr="00916FBF" w:rsidRDefault="00CC02B9" w:rsidP="000C7230">
            <w:pPr>
              <w:spacing w:before="240" w:after="12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  <w:u w:val="single"/>
              </w:rPr>
              <w:lastRenderedPageBreak/>
              <w:t>Эстетические параметры</w:t>
            </w: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1.</w:t>
            </w:r>
          </w:p>
        </w:tc>
        <w:tc>
          <w:tcPr>
            <w:tcW w:w="8931" w:type="dxa"/>
            <w:gridSpan w:val="5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E31515">
              <w:t>определяются проектом</w:t>
            </w:r>
            <w:r>
              <w:t>.</w:t>
            </w:r>
          </w:p>
        </w:tc>
      </w:tr>
    </w:tbl>
    <w:p w:rsidR="00CC02B9" w:rsidRDefault="00CC02B9" w:rsidP="00CC02B9">
      <w:pPr>
        <w:spacing w:before="120" w:after="120"/>
        <w:jc w:val="both"/>
      </w:pPr>
      <w:r>
        <w:t xml:space="preserve">                                                                                                                                                       ».</w:t>
      </w:r>
    </w:p>
    <w:p w:rsidR="00074156" w:rsidRPr="00E27202" w:rsidRDefault="00074156" w:rsidP="00074156">
      <w:pPr>
        <w:autoSpaceDE w:val="0"/>
        <w:autoSpaceDN w:val="0"/>
        <w:adjustRightInd w:val="0"/>
        <w:spacing w:before="120" w:after="120"/>
        <w:ind w:firstLine="720"/>
        <w:jc w:val="both"/>
        <w:outlineLvl w:val="0"/>
        <w:rPr>
          <w:sz w:val="28"/>
          <w:szCs w:val="28"/>
        </w:rPr>
      </w:pPr>
      <w:r w:rsidRPr="00E27202">
        <w:rPr>
          <w:sz w:val="28"/>
          <w:szCs w:val="28"/>
        </w:rPr>
        <w:t xml:space="preserve">2. Настоящее решение вступает в силу после официального опубликования в газете «Знамя» и подлежит размещению на сайте </w:t>
      </w:r>
      <w:r w:rsidR="00083E80">
        <w:rPr>
          <w:sz w:val="28"/>
          <w:szCs w:val="28"/>
        </w:rPr>
        <w:t>органов местного самоуправления</w:t>
      </w:r>
      <w:r w:rsidRPr="00E27202">
        <w:rPr>
          <w:sz w:val="28"/>
          <w:szCs w:val="28"/>
        </w:rPr>
        <w:t xml:space="preserve"> города Урай в информационно-телекоммуникационной сети «Интернет».</w:t>
      </w:r>
    </w:p>
    <w:p w:rsidR="00416B05" w:rsidRPr="00E27202" w:rsidRDefault="00416B05" w:rsidP="00416B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0CD9" w:rsidRPr="00E27202" w:rsidRDefault="00D40CD9" w:rsidP="00416B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0CD9" w:rsidRPr="00E27202" w:rsidRDefault="00D40CD9" w:rsidP="00416B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29D8" w:rsidRPr="00E27202" w:rsidRDefault="00556C83" w:rsidP="00074156">
      <w:pPr>
        <w:autoSpaceDE w:val="0"/>
        <w:autoSpaceDN w:val="0"/>
        <w:adjustRightInd w:val="0"/>
        <w:rPr>
          <w:sz w:val="28"/>
          <w:szCs w:val="28"/>
        </w:rPr>
      </w:pPr>
      <w:r w:rsidRPr="00E27202">
        <w:rPr>
          <w:sz w:val="28"/>
          <w:szCs w:val="28"/>
        </w:rPr>
        <w:t>Председатель Думы города Урай</w:t>
      </w:r>
      <w:r w:rsidR="00416B05" w:rsidRPr="00E27202">
        <w:rPr>
          <w:sz w:val="28"/>
          <w:szCs w:val="28"/>
        </w:rPr>
        <w:t xml:space="preserve">               </w:t>
      </w:r>
      <w:r w:rsidR="00456022" w:rsidRPr="00E27202">
        <w:rPr>
          <w:sz w:val="28"/>
          <w:szCs w:val="28"/>
        </w:rPr>
        <w:t xml:space="preserve">         </w:t>
      </w:r>
      <w:r w:rsidR="00C329D8" w:rsidRPr="00E27202">
        <w:rPr>
          <w:sz w:val="28"/>
          <w:szCs w:val="28"/>
        </w:rPr>
        <w:t>Глава города Урай</w:t>
      </w:r>
    </w:p>
    <w:p w:rsidR="00FB754A" w:rsidRPr="00E27202" w:rsidRDefault="00456022" w:rsidP="00074156">
      <w:pPr>
        <w:autoSpaceDE w:val="0"/>
        <w:autoSpaceDN w:val="0"/>
        <w:adjustRightInd w:val="0"/>
        <w:rPr>
          <w:sz w:val="28"/>
          <w:szCs w:val="28"/>
        </w:rPr>
      </w:pPr>
      <w:r w:rsidRPr="00E27202">
        <w:rPr>
          <w:sz w:val="28"/>
          <w:szCs w:val="28"/>
        </w:rPr>
        <w:t xml:space="preserve">                        </w:t>
      </w:r>
      <w:r w:rsidR="00416B05" w:rsidRPr="00E27202">
        <w:rPr>
          <w:sz w:val="28"/>
          <w:szCs w:val="28"/>
        </w:rPr>
        <w:t xml:space="preserve">     </w:t>
      </w:r>
    </w:p>
    <w:p w:rsidR="00C329D8" w:rsidRPr="00E27202" w:rsidRDefault="00C329D8" w:rsidP="00074156">
      <w:pPr>
        <w:autoSpaceDE w:val="0"/>
        <w:autoSpaceDN w:val="0"/>
        <w:adjustRightInd w:val="0"/>
        <w:rPr>
          <w:sz w:val="28"/>
          <w:szCs w:val="28"/>
        </w:rPr>
      </w:pPr>
    </w:p>
    <w:p w:rsidR="00FB754A" w:rsidRPr="00E27202" w:rsidRDefault="00E27202" w:rsidP="0007415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C329D8" w:rsidRPr="00E27202">
        <w:rPr>
          <w:sz w:val="28"/>
          <w:szCs w:val="28"/>
        </w:rPr>
        <w:t>_____ Г.П.Александрова            ________________ А.В.Иванов</w:t>
      </w:r>
    </w:p>
    <w:p w:rsidR="00E27202" w:rsidRDefault="00E27202" w:rsidP="00074156">
      <w:pPr>
        <w:autoSpaceDE w:val="0"/>
        <w:autoSpaceDN w:val="0"/>
        <w:adjustRightInd w:val="0"/>
        <w:rPr>
          <w:sz w:val="28"/>
          <w:szCs w:val="28"/>
        </w:rPr>
      </w:pPr>
    </w:p>
    <w:p w:rsidR="00C329D8" w:rsidRPr="00E27202" w:rsidRDefault="00C329D8" w:rsidP="00074156">
      <w:pPr>
        <w:autoSpaceDE w:val="0"/>
        <w:autoSpaceDN w:val="0"/>
        <w:adjustRightInd w:val="0"/>
        <w:rPr>
          <w:sz w:val="28"/>
          <w:szCs w:val="28"/>
        </w:rPr>
      </w:pPr>
      <w:r w:rsidRPr="00E27202">
        <w:rPr>
          <w:sz w:val="28"/>
          <w:szCs w:val="28"/>
        </w:rPr>
        <w:t xml:space="preserve">                                                                                «____» _______________ 20 __</w:t>
      </w:r>
    </w:p>
    <w:p w:rsidR="00011C07" w:rsidRPr="00E27202" w:rsidRDefault="00011C07" w:rsidP="00074156">
      <w:pPr>
        <w:autoSpaceDE w:val="0"/>
        <w:autoSpaceDN w:val="0"/>
        <w:adjustRightInd w:val="0"/>
        <w:rPr>
          <w:sz w:val="28"/>
          <w:szCs w:val="28"/>
        </w:rPr>
      </w:pPr>
    </w:p>
    <w:p w:rsidR="00011C07" w:rsidRDefault="00011C07" w:rsidP="00074156">
      <w:pPr>
        <w:autoSpaceDE w:val="0"/>
        <w:autoSpaceDN w:val="0"/>
        <w:adjustRightInd w:val="0"/>
      </w:pPr>
    </w:p>
    <w:p w:rsidR="00011C07" w:rsidRDefault="00011C07" w:rsidP="00074156">
      <w:pPr>
        <w:autoSpaceDE w:val="0"/>
        <w:autoSpaceDN w:val="0"/>
        <w:adjustRightInd w:val="0"/>
      </w:pPr>
    </w:p>
    <w:p w:rsidR="00551226" w:rsidRDefault="00551226" w:rsidP="00551226">
      <w:pPr>
        <w:widowControl w:val="0"/>
        <w:tabs>
          <w:tab w:val="left" w:pos="2127"/>
        </w:tabs>
        <w:ind w:right="6" w:firstLine="539"/>
        <w:jc w:val="both"/>
        <w:rPr>
          <w:sz w:val="28"/>
          <w:szCs w:val="28"/>
        </w:rPr>
      </w:pPr>
    </w:p>
    <w:sectPr w:rsidR="00551226" w:rsidSect="006B0A9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340"/>
    <w:multiLevelType w:val="multilevel"/>
    <w:tmpl w:val="EB2C8034"/>
    <w:lvl w:ilvl="0">
      <w:start w:val="1"/>
      <w:numFmt w:val="decimal"/>
      <w:lvlText w:val="3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">
    <w:nsid w:val="123654D2"/>
    <w:multiLevelType w:val="hybridMultilevel"/>
    <w:tmpl w:val="BE381DCE"/>
    <w:lvl w:ilvl="0" w:tplc="A9E8C87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4956DBBE">
      <w:start w:val="1"/>
      <w:numFmt w:val="decimal"/>
      <w:lvlText w:val="2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887AA3"/>
    <w:multiLevelType w:val="multilevel"/>
    <w:tmpl w:val="676C110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">
    <w:nsid w:val="17C92ACC"/>
    <w:multiLevelType w:val="hybridMultilevel"/>
    <w:tmpl w:val="305205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DE2286A"/>
    <w:multiLevelType w:val="hybridMultilevel"/>
    <w:tmpl w:val="4E1CD812"/>
    <w:lvl w:ilvl="0" w:tplc="3F80665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20620B9D"/>
    <w:multiLevelType w:val="multilevel"/>
    <w:tmpl w:val="71B49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  <w:b w:val="0"/>
        <w:i w:val="0"/>
      </w:rPr>
    </w:lvl>
  </w:abstractNum>
  <w:abstractNum w:abstractNumId="6">
    <w:nsid w:val="248D67E3"/>
    <w:multiLevelType w:val="multilevel"/>
    <w:tmpl w:val="C5E4422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5783624"/>
    <w:multiLevelType w:val="hybridMultilevel"/>
    <w:tmpl w:val="1694A9C0"/>
    <w:lvl w:ilvl="0" w:tplc="D6949B32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DA2523D"/>
    <w:multiLevelType w:val="hybridMultilevel"/>
    <w:tmpl w:val="74D4498C"/>
    <w:lvl w:ilvl="0" w:tplc="08808B20">
      <w:start w:val="1"/>
      <w:numFmt w:val="decimal"/>
      <w:lvlText w:val="2.%1."/>
      <w:lvlJc w:val="left"/>
      <w:pPr>
        <w:tabs>
          <w:tab w:val="num" w:pos="1066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BB0F21"/>
    <w:multiLevelType w:val="hybridMultilevel"/>
    <w:tmpl w:val="14566454"/>
    <w:lvl w:ilvl="0" w:tplc="891C9E84">
      <w:start w:val="1"/>
      <w:numFmt w:val="decimal"/>
      <w:lvlText w:val="%1."/>
      <w:lvlJc w:val="left"/>
      <w:pPr>
        <w:tabs>
          <w:tab w:val="num" w:pos="357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C36426"/>
    <w:multiLevelType w:val="hybridMultilevel"/>
    <w:tmpl w:val="B532ADE0"/>
    <w:lvl w:ilvl="0" w:tplc="97E6BB50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93540"/>
    <w:multiLevelType w:val="hybridMultilevel"/>
    <w:tmpl w:val="07DE44E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3B94617C"/>
    <w:multiLevelType w:val="hybridMultilevel"/>
    <w:tmpl w:val="9D74FF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9918DD"/>
    <w:multiLevelType w:val="multilevel"/>
    <w:tmpl w:val="3F56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60575F"/>
    <w:multiLevelType w:val="hybridMultilevel"/>
    <w:tmpl w:val="492804E8"/>
    <w:lvl w:ilvl="0" w:tplc="E5B295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A3EAE50">
      <w:start w:val="1"/>
      <w:numFmt w:val="decimal"/>
      <w:lvlText w:val="1.%2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2" w:tplc="197C3228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4BBE0E03"/>
    <w:multiLevelType w:val="hybridMultilevel"/>
    <w:tmpl w:val="6838C83E"/>
    <w:lvl w:ilvl="0" w:tplc="F028ED04">
      <w:start w:val="1"/>
      <w:numFmt w:val="decimal"/>
      <w:lvlText w:val="2.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B27D24"/>
    <w:multiLevelType w:val="multilevel"/>
    <w:tmpl w:val="4964E4E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51504166"/>
    <w:multiLevelType w:val="multilevel"/>
    <w:tmpl w:val="64FED6C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586153C0"/>
    <w:multiLevelType w:val="hybridMultilevel"/>
    <w:tmpl w:val="81CCEE8A"/>
    <w:lvl w:ilvl="0" w:tplc="1FD0DB58">
      <w:start w:val="2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5B4B02C6"/>
    <w:multiLevelType w:val="hybridMultilevel"/>
    <w:tmpl w:val="88D6F41C"/>
    <w:lvl w:ilvl="0" w:tplc="7E1A20A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631730A2"/>
    <w:multiLevelType w:val="multilevel"/>
    <w:tmpl w:val="5BE249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1">
    <w:nsid w:val="669644A6"/>
    <w:multiLevelType w:val="multilevel"/>
    <w:tmpl w:val="5806387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E28468C"/>
    <w:multiLevelType w:val="multilevel"/>
    <w:tmpl w:val="21E6FB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70C46C3F"/>
    <w:multiLevelType w:val="hybridMultilevel"/>
    <w:tmpl w:val="FA0C5B76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4">
    <w:nsid w:val="71A75692"/>
    <w:multiLevelType w:val="hybridMultilevel"/>
    <w:tmpl w:val="C5E442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721A2C02"/>
    <w:multiLevelType w:val="hybridMultilevel"/>
    <w:tmpl w:val="02921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E96084"/>
    <w:multiLevelType w:val="hybridMultilevel"/>
    <w:tmpl w:val="88883B1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5F943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B37F4A"/>
    <w:multiLevelType w:val="hybridMultilevel"/>
    <w:tmpl w:val="B2D662F0"/>
    <w:lvl w:ilvl="0" w:tplc="98B029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16"/>
  </w:num>
  <w:num w:numId="5">
    <w:abstractNumId w:val="22"/>
  </w:num>
  <w:num w:numId="6">
    <w:abstractNumId w:val="17"/>
  </w:num>
  <w:num w:numId="7">
    <w:abstractNumId w:val="5"/>
  </w:num>
  <w:num w:numId="8">
    <w:abstractNumId w:val="19"/>
  </w:num>
  <w:num w:numId="9">
    <w:abstractNumId w:val="12"/>
  </w:num>
  <w:num w:numId="10">
    <w:abstractNumId w:val="25"/>
  </w:num>
  <w:num w:numId="11">
    <w:abstractNumId w:val="4"/>
  </w:num>
  <w:num w:numId="12">
    <w:abstractNumId w:val="9"/>
  </w:num>
  <w:num w:numId="13">
    <w:abstractNumId w:val="13"/>
  </w:num>
  <w:num w:numId="14">
    <w:abstractNumId w:val="1"/>
  </w:num>
  <w:num w:numId="15">
    <w:abstractNumId w:val="23"/>
  </w:num>
  <w:num w:numId="16">
    <w:abstractNumId w:val="26"/>
  </w:num>
  <w:num w:numId="17">
    <w:abstractNumId w:val="24"/>
  </w:num>
  <w:num w:numId="18">
    <w:abstractNumId w:val="8"/>
  </w:num>
  <w:num w:numId="19">
    <w:abstractNumId w:val="6"/>
  </w:num>
  <w:num w:numId="20">
    <w:abstractNumId w:val="15"/>
  </w:num>
  <w:num w:numId="21">
    <w:abstractNumId w:val="3"/>
  </w:num>
  <w:num w:numId="22">
    <w:abstractNumId w:val="2"/>
  </w:num>
  <w:num w:numId="23">
    <w:abstractNumId w:val="0"/>
  </w:num>
  <w:num w:numId="24">
    <w:abstractNumId w:val="21"/>
  </w:num>
  <w:num w:numId="25">
    <w:abstractNumId w:val="7"/>
  </w:num>
  <w:num w:numId="26">
    <w:abstractNumId w:val="27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compat/>
  <w:rsids>
    <w:rsidRoot w:val="00BF57AA"/>
    <w:rsid w:val="00002275"/>
    <w:rsid w:val="00011960"/>
    <w:rsid w:val="00011C07"/>
    <w:rsid w:val="0001278C"/>
    <w:rsid w:val="000317F9"/>
    <w:rsid w:val="00042EB3"/>
    <w:rsid w:val="000478D8"/>
    <w:rsid w:val="000628DD"/>
    <w:rsid w:val="00066968"/>
    <w:rsid w:val="00071996"/>
    <w:rsid w:val="00074156"/>
    <w:rsid w:val="00076896"/>
    <w:rsid w:val="0007709B"/>
    <w:rsid w:val="00082943"/>
    <w:rsid w:val="0008376B"/>
    <w:rsid w:val="00083E80"/>
    <w:rsid w:val="00087646"/>
    <w:rsid w:val="000B0131"/>
    <w:rsid w:val="000B3ACE"/>
    <w:rsid w:val="000C37E0"/>
    <w:rsid w:val="000C7230"/>
    <w:rsid w:val="000D5CC6"/>
    <w:rsid w:val="000E0019"/>
    <w:rsid w:val="000F44AF"/>
    <w:rsid w:val="001019B0"/>
    <w:rsid w:val="00101C23"/>
    <w:rsid w:val="00104501"/>
    <w:rsid w:val="00110BD8"/>
    <w:rsid w:val="00145908"/>
    <w:rsid w:val="00154185"/>
    <w:rsid w:val="00154B99"/>
    <w:rsid w:val="00156193"/>
    <w:rsid w:val="00161B6E"/>
    <w:rsid w:val="00166CBE"/>
    <w:rsid w:val="00171729"/>
    <w:rsid w:val="001833E0"/>
    <w:rsid w:val="00183B64"/>
    <w:rsid w:val="001874F8"/>
    <w:rsid w:val="001A2586"/>
    <w:rsid w:val="001C0F2B"/>
    <w:rsid w:val="001E63C6"/>
    <w:rsid w:val="001F5338"/>
    <w:rsid w:val="002037FD"/>
    <w:rsid w:val="00204B80"/>
    <w:rsid w:val="00225A4E"/>
    <w:rsid w:val="00236150"/>
    <w:rsid w:val="0024276D"/>
    <w:rsid w:val="00244393"/>
    <w:rsid w:val="002476B6"/>
    <w:rsid w:val="002521D4"/>
    <w:rsid w:val="002605E2"/>
    <w:rsid w:val="0026558D"/>
    <w:rsid w:val="00274CA1"/>
    <w:rsid w:val="0028001B"/>
    <w:rsid w:val="00280451"/>
    <w:rsid w:val="002934DB"/>
    <w:rsid w:val="002B2857"/>
    <w:rsid w:val="002E1F77"/>
    <w:rsid w:val="002E5F8C"/>
    <w:rsid w:val="002F2FF1"/>
    <w:rsid w:val="002F3FA2"/>
    <w:rsid w:val="003021EC"/>
    <w:rsid w:val="003143D3"/>
    <w:rsid w:val="00316D05"/>
    <w:rsid w:val="00326B13"/>
    <w:rsid w:val="003519BE"/>
    <w:rsid w:val="0035404B"/>
    <w:rsid w:val="00367253"/>
    <w:rsid w:val="00373E50"/>
    <w:rsid w:val="003807DF"/>
    <w:rsid w:val="003822B0"/>
    <w:rsid w:val="003A0C5C"/>
    <w:rsid w:val="003E0A91"/>
    <w:rsid w:val="003E3712"/>
    <w:rsid w:val="004119F9"/>
    <w:rsid w:val="00416B05"/>
    <w:rsid w:val="00436A11"/>
    <w:rsid w:val="00440C8A"/>
    <w:rsid w:val="00445FA9"/>
    <w:rsid w:val="00450D7A"/>
    <w:rsid w:val="0045133F"/>
    <w:rsid w:val="00454196"/>
    <w:rsid w:val="00456022"/>
    <w:rsid w:val="00474E3A"/>
    <w:rsid w:val="00485744"/>
    <w:rsid w:val="00485E6C"/>
    <w:rsid w:val="004A13F6"/>
    <w:rsid w:val="004A453B"/>
    <w:rsid w:val="004A707B"/>
    <w:rsid w:val="004B11EC"/>
    <w:rsid w:val="004B67C9"/>
    <w:rsid w:val="004C0B8B"/>
    <w:rsid w:val="004C116A"/>
    <w:rsid w:val="004D19A6"/>
    <w:rsid w:val="004F3391"/>
    <w:rsid w:val="004F4432"/>
    <w:rsid w:val="004F686B"/>
    <w:rsid w:val="00501197"/>
    <w:rsid w:val="00510551"/>
    <w:rsid w:val="00512DF6"/>
    <w:rsid w:val="0051521A"/>
    <w:rsid w:val="00516E8E"/>
    <w:rsid w:val="00526C90"/>
    <w:rsid w:val="005331C1"/>
    <w:rsid w:val="00542E79"/>
    <w:rsid w:val="00551226"/>
    <w:rsid w:val="00551922"/>
    <w:rsid w:val="00553C89"/>
    <w:rsid w:val="00555BAB"/>
    <w:rsid w:val="00556C83"/>
    <w:rsid w:val="005673AA"/>
    <w:rsid w:val="005A7020"/>
    <w:rsid w:val="005C1FC9"/>
    <w:rsid w:val="005E6A90"/>
    <w:rsid w:val="00600685"/>
    <w:rsid w:val="006019A1"/>
    <w:rsid w:val="00601F04"/>
    <w:rsid w:val="00614BAE"/>
    <w:rsid w:val="00637DB4"/>
    <w:rsid w:val="00642CF0"/>
    <w:rsid w:val="0066162A"/>
    <w:rsid w:val="00664215"/>
    <w:rsid w:val="006669B2"/>
    <w:rsid w:val="006808C1"/>
    <w:rsid w:val="006952AB"/>
    <w:rsid w:val="006B0A94"/>
    <w:rsid w:val="006C744C"/>
    <w:rsid w:val="006D1F0E"/>
    <w:rsid w:val="006D5ADB"/>
    <w:rsid w:val="006E5256"/>
    <w:rsid w:val="006F0707"/>
    <w:rsid w:val="006F49E6"/>
    <w:rsid w:val="007113CF"/>
    <w:rsid w:val="00720D43"/>
    <w:rsid w:val="00736639"/>
    <w:rsid w:val="00750897"/>
    <w:rsid w:val="0075656F"/>
    <w:rsid w:val="00761F25"/>
    <w:rsid w:val="00766946"/>
    <w:rsid w:val="007734B8"/>
    <w:rsid w:val="00777D9D"/>
    <w:rsid w:val="007A35F4"/>
    <w:rsid w:val="007A4908"/>
    <w:rsid w:val="007C3ABF"/>
    <w:rsid w:val="007C5786"/>
    <w:rsid w:val="007D4744"/>
    <w:rsid w:val="007D4BC8"/>
    <w:rsid w:val="007E5F45"/>
    <w:rsid w:val="007E68CF"/>
    <w:rsid w:val="007F575F"/>
    <w:rsid w:val="007F57A8"/>
    <w:rsid w:val="00813A71"/>
    <w:rsid w:val="00815E45"/>
    <w:rsid w:val="00836689"/>
    <w:rsid w:val="00836B1B"/>
    <w:rsid w:val="0084327E"/>
    <w:rsid w:val="00853A7E"/>
    <w:rsid w:val="008810C4"/>
    <w:rsid w:val="008F325F"/>
    <w:rsid w:val="009113F5"/>
    <w:rsid w:val="00927F5F"/>
    <w:rsid w:val="00944230"/>
    <w:rsid w:val="00944CAA"/>
    <w:rsid w:val="00954670"/>
    <w:rsid w:val="00954E4D"/>
    <w:rsid w:val="00966E33"/>
    <w:rsid w:val="00981005"/>
    <w:rsid w:val="009916D2"/>
    <w:rsid w:val="0099390A"/>
    <w:rsid w:val="00997FA5"/>
    <w:rsid w:val="009A1860"/>
    <w:rsid w:val="009A714A"/>
    <w:rsid w:val="009B378C"/>
    <w:rsid w:val="009B3A00"/>
    <w:rsid w:val="009F3AAC"/>
    <w:rsid w:val="00A01570"/>
    <w:rsid w:val="00A0781B"/>
    <w:rsid w:val="00A22083"/>
    <w:rsid w:val="00A26564"/>
    <w:rsid w:val="00A667D5"/>
    <w:rsid w:val="00A75010"/>
    <w:rsid w:val="00A93605"/>
    <w:rsid w:val="00AA211A"/>
    <w:rsid w:val="00AB72D5"/>
    <w:rsid w:val="00AD0631"/>
    <w:rsid w:val="00AE74A1"/>
    <w:rsid w:val="00AF2530"/>
    <w:rsid w:val="00AF346F"/>
    <w:rsid w:val="00AF5E3C"/>
    <w:rsid w:val="00B01E53"/>
    <w:rsid w:val="00B0630B"/>
    <w:rsid w:val="00B1492A"/>
    <w:rsid w:val="00B15679"/>
    <w:rsid w:val="00B15940"/>
    <w:rsid w:val="00B22105"/>
    <w:rsid w:val="00B23CBD"/>
    <w:rsid w:val="00B30192"/>
    <w:rsid w:val="00B4357C"/>
    <w:rsid w:val="00B51512"/>
    <w:rsid w:val="00B545E8"/>
    <w:rsid w:val="00B7192B"/>
    <w:rsid w:val="00B75C28"/>
    <w:rsid w:val="00B90EA7"/>
    <w:rsid w:val="00B96C1A"/>
    <w:rsid w:val="00BA34A1"/>
    <w:rsid w:val="00BA3B91"/>
    <w:rsid w:val="00BA54FC"/>
    <w:rsid w:val="00BD13F4"/>
    <w:rsid w:val="00BD23C1"/>
    <w:rsid w:val="00BD4578"/>
    <w:rsid w:val="00BD48F2"/>
    <w:rsid w:val="00BF04E1"/>
    <w:rsid w:val="00BF57AA"/>
    <w:rsid w:val="00BF5C40"/>
    <w:rsid w:val="00C10C33"/>
    <w:rsid w:val="00C13116"/>
    <w:rsid w:val="00C26344"/>
    <w:rsid w:val="00C30B04"/>
    <w:rsid w:val="00C313BD"/>
    <w:rsid w:val="00C329D8"/>
    <w:rsid w:val="00C4420E"/>
    <w:rsid w:val="00C55A74"/>
    <w:rsid w:val="00C65400"/>
    <w:rsid w:val="00C67C19"/>
    <w:rsid w:val="00C7736D"/>
    <w:rsid w:val="00C80601"/>
    <w:rsid w:val="00C926E4"/>
    <w:rsid w:val="00C95E44"/>
    <w:rsid w:val="00CB42BC"/>
    <w:rsid w:val="00CC02B9"/>
    <w:rsid w:val="00CC24FC"/>
    <w:rsid w:val="00CC27C2"/>
    <w:rsid w:val="00CD6B4E"/>
    <w:rsid w:val="00CF1885"/>
    <w:rsid w:val="00CF38F2"/>
    <w:rsid w:val="00CF4C9B"/>
    <w:rsid w:val="00D04923"/>
    <w:rsid w:val="00D06358"/>
    <w:rsid w:val="00D21C0A"/>
    <w:rsid w:val="00D36135"/>
    <w:rsid w:val="00D40CD9"/>
    <w:rsid w:val="00D45E6F"/>
    <w:rsid w:val="00D4778D"/>
    <w:rsid w:val="00D52FBC"/>
    <w:rsid w:val="00D55936"/>
    <w:rsid w:val="00D56958"/>
    <w:rsid w:val="00D57A2B"/>
    <w:rsid w:val="00D6508D"/>
    <w:rsid w:val="00D65BA3"/>
    <w:rsid w:val="00D66947"/>
    <w:rsid w:val="00D72D28"/>
    <w:rsid w:val="00D744EE"/>
    <w:rsid w:val="00D917F2"/>
    <w:rsid w:val="00D92BA6"/>
    <w:rsid w:val="00DA2CEA"/>
    <w:rsid w:val="00DC73CA"/>
    <w:rsid w:val="00DD12F1"/>
    <w:rsid w:val="00DE2F56"/>
    <w:rsid w:val="00DF29C9"/>
    <w:rsid w:val="00DF5C49"/>
    <w:rsid w:val="00E20BDE"/>
    <w:rsid w:val="00E27202"/>
    <w:rsid w:val="00E35944"/>
    <w:rsid w:val="00E37581"/>
    <w:rsid w:val="00E37B59"/>
    <w:rsid w:val="00E42B35"/>
    <w:rsid w:val="00E46AEB"/>
    <w:rsid w:val="00E50D27"/>
    <w:rsid w:val="00E7206B"/>
    <w:rsid w:val="00E84522"/>
    <w:rsid w:val="00E91380"/>
    <w:rsid w:val="00E97207"/>
    <w:rsid w:val="00EA36D1"/>
    <w:rsid w:val="00EB1211"/>
    <w:rsid w:val="00EC2110"/>
    <w:rsid w:val="00ED268B"/>
    <w:rsid w:val="00ED63B0"/>
    <w:rsid w:val="00EE3260"/>
    <w:rsid w:val="00EF3B8C"/>
    <w:rsid w:val="00EF5695"/>
    <w:rsid w:val="00F117B2"/>
    <w:rsid w:val="00F22D81"/>
    <w:rsid w:val="00F371A1"/>
    <w:rsid w:val="00F56128"/>
    <w:rsid w:val="00F60564"/>
    <w:rsid w:val="00FA1015"/>
    <w:rsid w:val="00FA67BE"/>
    <w:rsid w:val="00FB3A25"/>
    <w:rsid w:val="00FB754A"/>
    <w:rsid w:val="00FB75DB"/>
    <w:rsid w:val="00FC3A53"/>
    <w:rsid w:val="00FD0811"/>
    <w:rsid w:val="00FE69F4"/>
    <w:rsid w:val="00FE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qFormat/>
    <w:rsid w:val="00BF57AA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83E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3E80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F57AA"/>
    <w:pPr>
      <w:jc w:val="center"/>
    </w:pPr>
    <w:rPr>
      <w:sz w:val="32"/>
      <w:szCs w:val="20"/>
    </w:rPr>
  </w:style>
  <w:style w:type="paragraph" w:styleId="a4">
    <w:name w:val="Body Text Indent"/>
    <w:basedOn w:val="a"/>
    <w:rsid w:val="00BF57AA"/>
    <w:pPr>
      <w:ind w:firstLine="709"/>
      <w:jc w:val="both"/>
    </w:pPr>
    <w:rPr>
      <w:bCs/>
      <w:szCs w:val="28"/>
    </w:rPr>
  </w:style>
  <w:style w:type="table" w:styleId="a5">
    <w:name w:val="Table Grid"/>
    <w:basedOn w:val="a1"/>
    <w:rsid w:val="00BF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BF57AA"/>
    <w:pPr>
      <w:spacing w:after="120"/>
    </w:pPr>
  </w:style>
  <w:style w:type="paragraph" w:customStyle="1" w:styleId="ConsPlusNormal">
    <w:name w:val="ConsPlusNormal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B1594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8">
    <w:name w:val="footer"/>
    <w:basedOn w:val="a"/>
    <w:rsid w:val="00D45E6F"/>
    <w:pPr>
      <w:tabs>
        <w:tab w:val="center" w:pos="4153"/>
        <w:tab w:val="right" w:pos="8306"/>
      </w:tabs>
    </w:pPr>
    <w:rPr>
      <w:szCs w:val="20"/>
    </w:rPr>
  </w:style>
  <w:style w:type="character" w:styleId="a9">
    <w:name w:val="annotation reference"/>
    <w:semiHidden/>
    <w:rsid w:val="00D72D28"/>
    <w:rPr>
      <w:sz w:val="16"/>
      <w:szCs w:val="16"/>
    </w:rPr>
  </w:style>
  <w:style w:type="paragraph" w:styleId="aa">
    <w:name w:val="annotation text"/>
    <w:basedOn w:val="a"/>
    <w:semiHidden/>
    <w:rsid w:val="00D72D28"/>
    <w:rPr>
      <w:sz w:val="20"/>
      <w:szCs w:val="20"/>
    </w:rPr>
  </w:style>
  <w:style w:type="paragraph" w:styleId="ab">
    <w:name w:val="annotation subject"/>
    <w:basedOn w:val="aa"/>
    <w:next w:val="aa"/>
    <w:semiHidden/>
    <w:rsid w:val="00D72D28"/>
    <w:rPr>
      <w:b/>
      <w:bCs/>
    </w:rPr>
  </w:style>
  <w:style w:type="paragraph" w:customStyle="1" w:styleId="ac">
    <w:name w:val=" Знак Знак"/>
    <w:basedOn w:val="a"/>
    <w:rsid w:val="00D669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ogr7">
    <w:name w:val="ogr7"/>
    <w:semiHidden/>
    <w:rsid w:val="00D66947"/>
    <w:rPr>
      <w:rFonts w:ascii="Arial" w:hAnsi="Arial" w:cs="Arial"/>
      <w:color w:val="auto"/>
      <w:sz w:val="20"/>
      <w:szCs w:val="20"/>
    </w:rPr>
  </w:style>
  <w:style w:type="paragraph" w:customStyle="1" w:styleId="10">
    <w:name w:val="1 Знак"/>
    <w:basedOn w:val="a"/>
    <w:rsid w:val="00D4778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Iauiue">
    <w:name w:val="Iau?iue"/>
    <w:rsid w:val="00D4778D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rsid w:val="00D4778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Revision"/>
    <w:hidden/>
    <w:uiPriority w:val="99"/>
    <w:semiHidden/>
    <w:rsid w:val="00D36135"/>
    <w:rPr>
      <w:sz w:val="24"/>
      <w:szCs w:val="24"/>
    </w:rPr>
  </w:style>
  <w:style w:type="paragraph" w:styleId="ae">
    <w:name w:val="List Paragraph"/>
    <w:basedOn w:val="a"/>
    <w:qFormat/>
    <w:rsid w:val="00011C07"/>
    <w:pPr>
      <w:ind w:left="720"/>
      <w:contextualSpacing/>
    </w:pPr>
    <w:rPr>
      <w:lang w:val="en-US"/>
    </w:rPr>
  </w:style>
  <w:style w:type="character" w:customStyle="1" w:styleId="40">
    <w:name w:val="Заголовок 4 Знак"/>
    <w:basedOn w:val="a0"/>
    <w:link w:val="4"/>
    <w:rsid w:val="00083E80"/>
    <w:rPr>
      <w:b/>
      <w:bCs/>
      <w:sz w:val="28"/>
      <w:szCs w:val="28"/>
      <w:lang/>
    </w:rPr>
  </w:style>
  <w:style w:type="paragraph" w:customStyle="1" w:styleId="31">
    <w:name w:val="Заголовок 3 подчеркнутый"/>
    <w:basedOn w:val="3"/>
    <w:next w:val="a6"/>
    <w:autoRedefine/>
    <w:rsid w:val="006B0A94"/>
    <w:pPr>
      <w:jc w:val="both"/>
    </w:pPr>
    <w:rPr>
      <w:rFonts w:ascii="Times New Roman" w:hAnsi="Times New Roman" w:cs="Arial"/>
      <w:b w:val="0"/>
      <w:sz w:val="24"/>
    </w:rPr>
  </w:style>
  <w:style w:type="character" w:customStyle="1" w:styleId="30">
    <w:name w:val="Заголовок 3 Знак"/>
    <w:basedOn w:val="a0"/>
    <w:link w:val="3"/>
    <w:semiHidden/>
    <w:rsid w:val="00083E8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9CE79-F59B-4CB7-8B61-63BA25AC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JUR2</dc:creator>
  <cp:lastModifiedBy>Пользователь</cp:lastModifiedBy>
  <cp:revision>2</cp:revision>
  <cp:lastPrinted>2017-01-27T12:06:00Z</cp:lastPrinted>
  <dcterms:created xsi:type="dcterms:W3CDTF">2017-02-01T11:37:00Z</dcterms:created>
  <dcterms:modified xsi:type="dcterms:W3CDTF">2017-02-01T11:37:00Z</dcterms:modified>
</cp:coreProperties>
</file>