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4" w:rsidRDefault="004D2FE4" w:rsidP="004D2FE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E4" w:rsidRDefault="004D2FE4" w:rsidP="004D2FE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4D2FE4" w:rsidRDefault="004D2FE4" w:rsidP="004D2FE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4D2FE4" w:rsidRDefault="004D2FE4" w:rsidP="004D2FE4">
      <w:pPr>
        <w:ind w:right="-766"/>
        <w:rPr>
          <w:b/>
          <w:sz w:val="28"/>
          <w:szCs w:val="28"/>
        </w:rPr>
      </w:pPr>
    </w:p>
    <w:p w:rsidR="004D2FE4" w:rsidRDefault="004D2FE4" w:rsidP="004D2FE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4D2FE4" w:rsidRDefault="004D2FE4" w:rsidP="004D2FE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4D2FE4" w:rsidRDefault="004D2FE4" w:rsidP="004D2FE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4D2FE4" w:rsidRDefault="004D2FE4" w:rsidP="004D2FE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D2FE4" w:rsidRDefault="004D2FE4" w:rsidP="004D2FE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4D2FE4" w:rsidRDefault="004D2FE4" w:rsidP="004D2F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2699" w:rsidRDefault="004D2FE4" w:rsidP="004D2FE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2FE4" w:rsidRPr="00A42699" w:rsidRDefault="004D2FE4" w:rsidP="004D2FE4">
      <w:pPr>
        <w:autoSpaceDE w:val="0"/>
        <w:rPr>
          <w:b/>
          <w:bCs/>
          <w:sz w:val="28"/>
          <w:szCs w:val="28"/>
        </w:rPr>
      </w:pPr>
      <w:r w:rsidRPr="00A42699">
        <w:rPr>
          <w:b/>
          <w:sz w:val="28"/>
          <w:szCs w:val="28"/>
        </w:rPr>
        <w:t xml:space="preserve">от </w:t>
      </w:r>
      <w:r w:rsidR="00A42699" w:rsidRPr="00A42699">
        <w:rPr>
          <w:b/>
          <w:sz w:val="28"/>
          <w:szCs w:val="28"/>
        </w:rPr>
        <w:t>28 апреля 2016</w:t>
      </w:r>
      <w:r w:rsidRPr="00A42699">
        <w:rPr>
          <w:b/>
          <w:sz w:val="28"/>
          <w:szCs w:val="28"/>
        </w:rPr>
        <w:t xml:space="preserve">                                       </w:t>
      </w:r>
      <w:r w:rsidRPr="00A42699">
        <w:rPr>
          <w:b/>
          <w:sz w:val="28"/>
          <w:szCs w:val="28"/>
        </w:rPr>
        <w:tab/>
        <w:t xml:space="preserve">  </w:t>
      </w:r>
      <w:r w:rsidR="00A42699" w:rsidRPr="00A42699">
        <w:rPr>
          <w:b/>
          <w:sz w:val="28"/>
          <w:szCs w:val="28"/>
        </w:rPr>
        <w:t xml:space="preserve">                              </w:t>
      </w:r>
      <w:r w:rsidRPr="00A42699">
        <w:rPr>
          <w:b/>
          <w:sz w:val="28"/>
          <w:szCs w:val="28"/>
        </w:rPr>
        <w:tab/>
        <w:t xml:space="preserve">         №</w:t>
      </w:r>
      <w:r w:rsidR="00A42699" w:rsidRPr="00A42699">
        <w:rPr>
          <w:b/>
          <w:sz w:val="28"/>
          <w:szCs w:val="28"/>
        </w:rPr>
        <w:t>24</w:t>
      </w:r>
    </w:p>
    <w:p w:rsidR="004D2FE4" w:rsidRDefault="004D2FE4" w:rsidP="004D2FE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4D2FE4" w:rsidRDefault="004D2FE4" w:rsidP="004D2FE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4D2FE4" w:rsidRPr="00546475" w:rsidRDefault="004D2FE4" w:rsidP="004D2FE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4D2FE4" w:rsidRPr="0097625F" w:rsidRDefault="004D2FE4" w:rsidP="004D2FE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5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4D2FE4" w:rsidRPr="00C4364A" w:rsidRDefault="004D2FE4" w:rsidP="004D2FE4">
      <w:pPr>
        <w:ind w:firstLine="540"/>
        <w:rPr>
          <w:b/>
          <w:sz w:val="28"/>
          <w:szCs w:val="28"/>
        </w:rPr>
      </w:pPr>
    </w:p>
    <w:p w:rsidR="004D2FE4" w:rsidRDefault="004D2FE4" w:rsidP="004D2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C1">
        <w:rPr>
          <w:sz w:val="28"/>
          <w:szCs w:val="28"/>
        </w:rPr>
        <w:t>Внести изменения в устав города Урай согласно приложению.</w:t>
      </w:r>
    </w:p>
    <w:p w:rsidR="00A42699" w:rsidRDefault="00A42699" w:rsidP="004D2FE4">
      <w:pPr>
        <w:ind w:firstLine="567"/>
        <w:jc w:val="both"/>
        <w:rPr>
          <w:sz w:val="28"/>
          <w:szCs w:val="28"/>
        </w:rPr>
      </w:pPr>
    </w:p>
    <w:p w:rsidR="004D2FE4" w:rsidRPr="002711C1" w:rsidRDefault="004D2FE4" w:rsidP="004D2F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44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711C1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711C1">
        <w:rPr>
          <w:sz w:val="28"/>
          <w:szCs w:val="28"/>
        </w:rPr>
        <w:t>Югре</w:t>
      </w:r>
      <w:proofErr w:type="spellEnd"/>
      <w:r w:rsidRPr="002711C1">
        <w:rPr>
          <w:sz w:val="28"/>
          <w:szCs w:val="28"/>
        </w:rPr>
        <w:t xml:space="preserve"> для государственной регистрации.</w:t>
      </w:r>
    </w:p>
    <w:p w:rsidR="00A42699" w:rsidRDefault="00A42699" w:rsidP="004D2FE4">
      <w:pPr>
        <w:ind w:firstLine="567"/>
        <w:jc w:val="both"/>
        <w:rPr>
          <w:sz w:val="28"/>
          <w:szCs w:val="28"/>
        </w:rPr>
      </w:pPr>
    </w:p>
    <w:p w:rsidR="004D2FE4" w:rsidRPr="00626AB9" w:rsidRDefault="004D2FE4" w:rsidP="004D2FE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4D2FE4" w:rsidRDefault="004D2FE4" w:rsidP="004D2FE4">
      <w:pPr>
        <w:pStyle w:val="ConsPlusNormal"/>
        <w:jc w:val="both"/>
      </w:pPr>
    </w:p>
    <w:p w:rsidR="004D2FE4" w:rsidRDefault="004D2FE4" w:rsidP="004D2FE4">
      <w:pPr>
        <w:pStyle w:val="ConsPlusNormal"/>
        <w:jc w:val="both"/>
      </w:pPr>
    </w:p>
    <w:p w:rsidR="004D2FE4" w:rsidRDefault="004D2FE4" w:rsidP="004D2FE4">
      <w:pPr>
        <w:pStyle w:val="ConsPlusNormal"/>
        <w:jc w:val="both"/>
        <w:rPr>
          <w:b/>
          <w:bCs/>
        </w:rPr>
      </w:pPr>
      <w:r>
        <w:t>Председатель Думы города Урай                    Глава города Урай</w:t>
      </w:r>
    </w:p>
    <w:p w:rsidR="004D2FE4" w:rsidRDefault="004D2FE4" w:rsidP="004D2FE4">
      <w:pPr>
        <w:pStyle w:val="ConsPlusNormal"/>
        <w:jc w:val="both"/>
        <w:rPr>
          <w:b/>
          <w:bCs/>
        </w:rPr>
      </w:pPr>
    </w:p>
    <w:p w:rsidR="004D2FE4" w:rsidRDefault="004D2FE4" w:rsidP="004D2FE4">
      <w:pPr>
        <w:pStyle w:val="ConsPlusNormal"/>
        <w:jc w:val="both"/>
      </w:pPr>
      <w:r>
        <w:t>_________________ Г.П.</w:t>
      </w:r>
      <w:r w:rsidR="00A42699">
        <w:t xml:space="preserve"> </w:t>
      </w:r>
      <w:r>
        <w:t xml:space="preserve">Александрова           _____________  </w:t>
      </w:r>
      <w:r w:rsidRPr="003652B0">
        <w:t>А.В.</w:t>
      </w:r>
      <w:r w:rsidR="00A42699">
        <w:t xml:space="preserve"> </w:t>
      </w:r>
      <w:r w:rsidRPr="003652B0">
        <w:t>Иванов</w:t>
      </w:r>
    </w:p>
    <w:p w:rsidR="004D2FE4" w:rsidRDefault="004D2FE4" w:rsidP="004D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D2FE4" w:rsidRPr="00E91A8A" w:rsidRDefault="004D2FE4" w:rsidP="00E91A8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42699">
        <w:rPr>
          <w:sz w:val="28"/>
          <w:szCs w:val="28"/>
        </w:rPr>
        <w:t xml:space="preserve">            </w:t>
      </w:r>
      <w:r w:rsidR="0068540D">
        <w:rPr>
          <w:sz w:val="28"/>
          <w:szCs w:val="28"/>
        </w:rPr>
        <w:t xml:space="preserve"> </w:t>
      </w:r>
      <w:r w:rsidR="00A42699">
        <w:rPr>
          <w:sz w:val="28"/>
          <w:szCs w:val="28"/>
        </w:rPr>
        <w:t xml:space="preserve"> </w:t>
      </w:r>
      <w:r w:rsidR="00E91A8A">
        <w:rPr>
          <w:sz w:val="28"/>
          <w:szCs w:val="28"/>
        </w:rPr>
        <w:t xml:space="preserve">      04</w:t>
      </w:r>
      <w:r w:rsidR="00E91A8A" w:rsidRPr="00E91A8A">
        <w:rPr>
          <w:sz w:val="28"/>
          <w:szCs w:val="28"/>
        </w:rPr>
        <w:t xml:space="preserve"> </w:t>
      </w:r>
      <w:r w:rsidR="00E91A8A">
        <w:rPr>
          <w:sz w:val="28"/>
          <w:szCs w:val="28"/>
        </w:rPr>
        <w:t>мая 2016 г.</w:t>
      </w:r>
      <w:r>
        <w:rPr>
          <w:sz w:val="28"/>
          <w:szCs w:val="28"/>
        </w:rPr>
        <w:t xml:space="preserve">   </w:t>
      </w:r>
    </w:p>
    <w:p w:rsidR="004D2FE4" w:rsidRDefault="004D2FE4" w:rsidP="004D2FE4">
      <w:pPr>
        <w:ind w:firstLine="5670"/>
        <w:rPr>
          <w:sz w:val="28"/>
          <w:szCs w:val="28"/>
        </w:rPr>
      </w:pPr>
    </w:p>
    <w:p w:rsidR="004D2FE4" w:rsidRDefault="004D2FE4" w:rsidP="004D2FE4">
      <w:pPr>
        <w:ind w:firstLine="5670"/>
        <w:rPr>
          <w:sz w:val="28"/>
          <w:szCs w:val="28"/>
        </w:rPr>
      </w:pPr>
    </w:p>
    <w:p w:rsidR="004D2FE4" w:rsidRDefault="004D2FE4" w:rsidP="004D2FE4">
      <w:pPr>
        <w:ind w:firstLine="5670"/>
        <w:rPr>
          <w:sz w:val="28"/>
          <w:szCs w:val="28"/>
        </w:rPr>
      </w:pPr>
    </w:p>
    <w:p w:rsidR="004D2FE4" w:rsidRDefault="004D2FE4" w:rsidP="004D2FE4">
      <w:pPr>
        <w:ind w:firstLine="5670"/>
        <w:rPr>
          <w:sz w:val="28"/>
          <w:szCs w:val="28"/>
        </w:rPr>
      </w:pPr>
    </w:p>
    <w:p w:rsidR="00A42699" w:rsidRDefault="00A42699" w:rsidP="004D2FE4">
      <w:pPr>
        <w:ind w:firstLine="5670"/>
        <w:rPr>
          <w:sz w:val="28"/>
          <w:szCs w:val="28"/>
        </w:rPr>
      </w:pPr>
    </w:p>
    <w:p w:rsidR="00A42699" w:rsidRDefault="00A42699" w:rsidP="004D2FE4">
      <w:pPr>
        <w:ind w:firstLine="5670"/>
        <w:rPr>
          <w:sz w:val="28"/>
          <w:szCs w:val="28"/>
        </w:rPr>
      </w:pPr>
    </w:p>
    <w:p w:rsidR="004D2FE4" w:rsidRDefault="004D2FE4" w:rsidP="004D2FE4">
      <w:pPr>
        <w:ind w:firstLine="5670"/>
        <w:rPr>
          <w:sz w:val="28"/>
          <w:szCs w:val="28"/>
        </w:rPr>
      </w:pPr>
    </w:p>
    <w:p w:rsidR="004D2FE4" w:rsidRDefault="004D2FE4" w:rsidP="004D2FE4">
      <w:pPr>
        <w:ind w:firstLine="5670"/>
        <w:rPr>
          <w:sz w:val="28"/>
          <w:szCs w:val="28"/>
        </w:rPr>
      </w:pPr>
    </w:p>
    <w:p w:rsidR="004D2FE4" w:rsidRPr="00CD7E94" w:rsidRDefault="004D2FE4" w:rsidP="004D2FE4">
      <w:pPr>
        <w:ind w:firstLine="5670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4D2FE4" w:rsidRPr="00CD7E94" w:rsidRDefault="004D2FE4" w:rsidP="004D2FE4">
      <w:pPr>
        <w:ind w:firstLine="5670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>к решению Думы города Урай</w:t>
      </w:r>
    </w:p>
    <w:p w:rsidR="004D2FE4" w:rsidRPr="00CD7E94" w:rsidRDefault="004D2FE4" w:rsidP="004D2FE4">
      <w:pPr>
        <w:ind w:firstLine="5670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 xml:space="preserve">от </w:t>
      </w:r>
      <w:r w:rsidR="00A42699">
        <w:rPr>
          <w:color w:val="000000" w:themeColor="text1"/>
          <w:sz w:val="28"/>
          <w:szCs w:val="28"/>
        </w:rPr>
        <w:t>28 апреля 2016 №24</w:t>
      </w:r>
    </w:p>
    <w:p w:rsidR="004D2FE4" w:rsidRPr="00CD7E94" w:rsidRDefault="004D2FE4" w:rsidP="004D2FE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2FE4" w:rsidRPr="00CD7E94" w:rsidRDefault="004D2FE4" w:rsidP="004D2FE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2FE4" w:rsidRPr="00CD7E94" w:rsidRDefault="004D2FE4" w:rsidP="004D2FE4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7E94">
        <w:rPr>
          <w:rFonts w:ascii="Times New Roman" w:hAnsi="Times New Roman"/>
          <w:b/>
          <w:color w:val="000000" w:themeColor="text1"/>
          <w:sz w:val="28"/>
          <w:szCs w:val="28"/>
        </w:rPr>
        <w:t>Изменения  в устав города Урай</w:t>
      </w:r>
    </w:p>
    <w:p w:rsidR="004D2FE4" w:rsidRPr="00CD7E94" w:rsidRDefault="004D2FE4" w:rsidP="004D2FE4">
      <w:pPr>
        <w:rPr>
          <w:color w:val="000000" w:themeColor="text1"/>
        </w:rPr>
      </w:pPr>
    </w:p>
    <w:p w:rsidR="004D2FE4" w:rsidRPr="00CD7E94" w:rsidRDefault="004D2FE4" w:rsidP="004D2FE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E94">
        <w:rPr>
          <w:rFonts w:ascii="Times New Roman" w:hAnsi="Times New Roman"/>
          <w:color w:val="000000" w:themeColor="text1"/>
          <w:sz w:val="28"/>
          <w:szCs w:val="28"/>
        </w:rPr>
        <w:t>1.  Статью 21 дополнить частью 6 следующего содержания:</w:t>
      </w:r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 xml:space="preserve">«6. Депутат Думы города должен соблюдать ограничения, запреты, исполнять обязанности, которые установлены Федеральным </w:t>
      </w:r>
      <w:hyperlink r:id="rId6" w:history="1">
        <w:r w:rsidRPr="00CD7E94">
          <w:rPr>
            <w:color w:val="000000" w:themeColor="text1"/>
            <w:sz w:val="28"/>
            <w:szCs w:val="28"/>
          </w:rPr>
          <w:t>законом</w:t>
        </w:r>
      </w:hyperlink>
      <w:r w:rsidRPr="00CD7E94">
        <w:rPr>
          <w:color w:val="000000" w:themeColor="text1"/>
          <w:sz w:val="28"/>
          <w:szCs w:val="28"/>
        </w:rPr>
        <w:t xml:space="preserve"> от 25</w:t>
      </w:r>
      <w:r>
        <w:rPr>
          <w:color w:val="000000" w:themeColor="text1"/>
          <w:sz w:val="28"/>
          <w:szCs w:val="28"/>
        </w:rPr>
        <w:t xml:space="preserve">.12.2008 </w:t>
      </w:r>
      <w:r w:rsidRPr="00CD7E94">
        <w:rPr>
          <w:color w:val="000000" w:themeColor="text1"/>
          <w:sz w:val="28"/>
          <w:szCs w:val="28"/>
        </w:rPr>
        <w:t>№273-ФЗ «О противодействии коррупции» и другими федеральными законами</w:t>
      </w:r>
      <w:proofErr w:type="gramStart"/>
      <w:r w:rsidR="00A42699">
        <w:rPr>
          <w:color w:val="000000" w:themeColor="text1"/>
          <w:sz w:val="28"/>
          <w:szCs w:val="28"/>
        </w:rPr>
        <w:t>.</w:t>
      </w:r>
      <w:r w:rsidRPr="00CD7E94">
        <w:rPr>
          <w:color w:val="000000" w:themeColor="text1"/>
          <w:sz w:val="28"/>
          <w:szCs w:val="28"/>
        </w:rPr>
        <w:t xml:space="preserve">». </w:t>
      </w:r>
      <w:proofErr w:type="gramEnd"/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>2. Статью 22 дополнить частями 1.1, 1.2 следующего содержания:</w:t>
      </w:r>
    </w:p>
    <w:p w:rsidR="004D2FE4" w:rsidRPr="00CD7E94" w:rsidRDefault="004D2FE4" w:rsidP="004D2FE4">
      <w:pPr>
        <w:pStyle w:val="ConsPlusNormal"/>
        <w:ind w:firstLine="540"/>
        <w:jc w:val="both"/>
        <w:rPr>
          <w:color w:val="000000" w:themeColor="text1"/>
        </w:rPr>
      </w:pPr>
      <w:r w:rsidRPr="00CD7E94">
        <w:rPr>
          <w:color w:val="000000" w:themeColor="text1"/>
        </w:rPr>
        <w:t>«1.1.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</w:t>
      </w:r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 xml:space="preserve">1.2. </w:t>
      </w:r>
      <w:proofErr w:type="gramStart"/>
      <w:r w:rsidRPr="00CD7E94">
        <w:rPr>
          <w:color w:val="000000" w:themeColor="text1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CD7E94">
          <w:rPr>
            <w:color w:val="000000" w:themeColor="text1"/>
            <w:sz w:val="28"/>
            <w:szCs w:val="28"/>
          </w:rPr>
          <w:t>законом</w:t>
        </w:r>
      </w:hyperlink>
      <w:r w:rsidRPr="00CD7E94">
        <w:rPr>
          <w:color w:val="000000" w:themeColor="text1"/>
          <w:sz w:val="28"/>
          <w:szCs w:val="28"/>
        </w:rPr>
        <w:t xml:space="preserve"> от 25</w:t>
      </w:r>
      <w:r>
        <w:rPr>
          <w:color w:val="000000" w:themeColor="text1"/>
          <w:sz w:val="28"/>
          <w:szCs w:val="28"/>
        </w:rPr>
        <w:t>.12.</w:t>
      </w:r>
      <w:r w:rsidRPr="00CD7E94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CD7E94">
        <w:rPr>
          <w:color w:val="000000" w:themeColor="text1"/>
          <w:sz w:val="28"/>
          <w:szCs w:val="28"/>
        </w:rPr>
        <w:t xml:space="preserve">№273-ФЗ «О противодействии коррупции», Федеральным </w:t>
      </w:r>
      <w:hyperlink r:id="rId8" w:history="1">
        <w:r w:rsidRPr="00CD7E94">
          <w:rPr>
            <w:color w:val="000000" w:themeColor="text1"/>
            <w:sz w:val="28"/>
            <w:szCs w:val="28"/>
          </w:rPr>
          <w:t>законом</w:t>
        </w:r>
      </w:hyperlink>
      <w:r w:rsidRPr="00CD7E9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Pr="00CD7E9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.12.2012 </w:t>
      </w:r>
      <w:r w:rsidRPr="00CD7E94">
        <w:rPr>
          <w:color w:val="000000" w:themeColor="text1"/>
          <w:sz w:val="28"/>
          <w:szCs w:val="28"/>
        </w:rPr>
        <w:t xml:space="preserve">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D7E94">
          <w:rPr>
            <w:color w:val="000000" w:themeColor="text1"/>
            <w:sz w:val="28"/>
            <w:szCs w:val="28"/>
          </w:rPr>
          <w:t>законом</w:t>
        </w:r>
      </w:hyperlink>
      <w:r w:rsidRPr="00CD7E9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Pr="00CD7E9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.05.</w:t>
      </w:r>
      <w:r w:rsidRPr="00CD7E94">
        <w:rPr>
          <w:color w:val="000000" w:themeColor="text1"/>
          <w:sz w:val="28"/>
          <w:szCs w:val="28"/>
        </w:rPr>
        <w:t>2013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CD7E94">
        <w:rPr>
          <w:color w:val="000000" w:themeColor="text1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D7E9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D2FE4" w:rsidRPr="00CD7E94" w:rsidRDefault="00A42699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Во втором абзаце части </w:t>
      </w:r>
      <w:r w:rsidR="004D2FE4" w:rsidRPr="00CD7E9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="004D2FE4" w:rsidRPr="00CD7E94">
        <w:rPr>
          <w:color w:val="000000" w:themeColor="text1"/>
          <w:sz w:val="28"/>
          <w:szCs w:val="28"/>
        </w:rPr>
        <w:t>статьи 25 слова «</w:t>
      </w:r>
      <w:r w:rsidR="004D2FE4">
        <w:rPr>
          <w:color w:val="000000" w:themeColor="text1"/>
          <w:sz w:val="28"/>
          <w:szCs w:val="28"/>
        </w:rPr>
        <w:t xml:space="preserve">, </w:t>
      </w:r>
      <w:r w:rsidR="004D2FE4" w:rsidRPr="00CD7E94">
        <w:rPr>
          <w:color w:val="000000" w:themeColor="text1"/>
          <w:sz w:val="28"/>
          <w:szCs w:val="28"/>
        </w:rPr>
        <w:t>издаваемое главой города либо лицом, временно исполняющим полномочия главы города в соответствии с настоящим уставом</w:t>
      </w:r>
      <w:proofErr w:type="gramStart"/>
      <w:r w:rsidR="004D2FE4">
        <w:rPr>
          <w:color w:val="000000" w:themeColor="text1"/>
          <w:sz w:val="28"/>
          <w:szCs w:val="28"/>
        </w:rPr>
        <w:t>,</w:t>
      </w:r>
      <w:r w:rsidR="004D2FE4" w:rsidRPr="00CD7E94">
        <w:rPr>
          <w:color w:val="000000" w:themeColor="text1"/>
          <w:sz w:val="28"/>
          <w:szCs w:val="28"/>
        </w:rPr>
        <w:t>»</w:t>
      </w:r>
      <w:proofErr w:type="gramEnd"/>
      <w:r w:rsidR="004D2FE4" w:rsidRPr="00CD7E94">
        <w:rPr>
          <w:color w:val="000000" w:themeColor="text1"/>
          <w:sz w:val="28"/>
          <w:szCs w:val="28"/>
        </w:rPr>
        <w:t xml:space="preserve"> исключить.</w:t>
      </w:r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4D2FE4" w:rsidRPr="00CD7E94" w:rsidRDefault="004D2FE4" w:rsidP="004D2F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>4.  Часть 4 статьи 33 изложить в следующей редакции:</w:t>
      </w:r>
    </w:p>
    <w:p w:rsidR="004D2FE4" w:rsidRPr="00CD7E94" w:rsidRDefault="004D2FE4" w:rsidP="004D2FE4">
      <w:pPr>
        <w:pStyle w:val="ConsPlusNormal"/>
        <w:ind w:firstLine="540"/>
        <w:jc w:val="both"/>
        <w:rPr>
          <w:color w:val="000000" w:themeColor="text1"/>
        </w:rPr>
      </w:pPr>
      <w:r w:rsidRPr="00CD7E94">
        <w:rPr>
          <w:color w:val="000000" w:themeColor="text1"/>
        </w:rPr>
        <w:t xml:space="preserve">«4. Проекты муниципальных нормативных правовых актов, 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 в порядке, установленном муниципальными нормативными правовыми актами в соответствии с законом Ханты-Мансийского автономного </w:t>
      </w:r>
      <w:proofErr w:type="spellStart"/>
      <w:r w:rsidRPr="00CD7E94">
        <w:rPr>
          <w:color w:val="000000" w:themeColor="text1"/>
        </w:rPr>
        <w:t>округа-Югры</w:t>
      </w:r>
      <w:proofErr w:type="spellEnd"/>
      <w:r w:rsidRPr="00CD7E94">
        <w:rPr>
          <w:color w:val="000000" w:themeColor="text1"/>
        </w:rPr>
        <w:t>, за исключением:</w:t>
      </w:r>
    </w:p>
    <w:p w:rsidR="004D2FE4" w:rsidRPr="00CD7E94" w:rsidRDefault="004D2FE4" w:rsidP="004D2FE4">
      <w:pPr>
        <w:pStyle w:val="ConsPlusNormal"/>
        <w:ind w:firstLine="540"/>
        <w:jc w:val="both"/>
        <w:rPr>
          <w:color w:val="000000" w:themeColor="text1"/>
        </w:rPr>
      </w:pPr>
      <w:r w:rsidRPr="00CD7E94">
        <w:rPr>
          <w:color w:val="000000" w:themeColor="text1"/>
        </w:rPr>
        <w:lastRenderedPageBreak/>
        <w:t>1) проектов нормативных правовых актов Думы города, устанавливающих, изменяющих, приостанавливающих, отменяющих местные налоги и сборы;</w:t>
      </w:r>
    </w:p>
    <w:p w:rsidR="004D2FE4" w:rsidRPr="00CD7E94" w:rsidRDefault="004D2FE4" w:rsidP="004D2FE4">
      <w:pPr>
        <w:pStyle w:val="ConsPlusNormal"/>
        <w:ind w:firstLine="540"/>
        <w:jc w:val="both"/>
        <w:rPr>
          <w:color w:val="000000" w:themeColor="text1"/>
        </w:rPr>
      </w:pPr>
      <w:r w:rsidRPr="00CD7E94">
        <w:rPr>
          <w:color w:val="000000" w:themeColor="text1"/>
        </w:rPr>
        <w:t>2) проектов нормативных правовых актов Думы города, регулирующих бюджетные правоотношения».</w:t>
      </w:r>
    </w:p>
    <w:p w:rsidR="004D2FE4" w:rsidRPr="00CD7E94" w:rsidRDefault="004D2FE4" w:rsidP="004D2FE4">
      <w:pPr>
        <w:pStyle w:val="ConsPlusNormal"/>
        <w:jc w:val="both"/>
        <w:rPr>
          <w:color w:val="000000" w:themeColor="text1"/>
        </w:rPr>
      </w:pPr>
      <w:r w:rsidRPr="00CD7E94">
        <w:rPr>
          <w:color w:val="000000" w:themeColor="text1"/>
        </w:rPr>
        <w:t xml:space="preserve"> </w:t>
      </w:r>
    </w:p>
    <w:p w:rsidR="004D2FE4" w:rsidRPr="00CD7E94" w:rsidRDefault="004D2FE4" w:rsidP="004D2FE4">
      <w:pPr>
        <w:pStyle w:val="ConsPlusNormal"/>
        <w:ind w:firstLine="540"/>
        <w:jc w:val="both"/>
        <w:rPr>
          <w:color w:val="000000" w:themeColor="text1"/>
        </w:rPr>
      </w:pPr>
      <w:r w:rsidRPr="00CD7E94">
        <w:rPr>
          <w:color w:val="000000" w:themeColor="text1"/>
        </w:rPr>
        <w:t>5. В статье 43:</w:t>
      </w:r>
    </w:p>
    <w:p w:rsidR="004D2FE4" w:rsidRPr="00CD7E94" w:rsidRDefault="004D2FE4" w:rsidP="004D2FE4">
      <w:pPr>
        <w:ind w:firstLine="540"/>
        <w:jc w:val="both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 xml:space="preserve">1)  в пункте 2 части 1 после слов «главе города» дополнить словами </w:t>
      </w:r>
      <w:r>
        <w:rPr>
          <w:color w:val="000000" w:themeColor="text1"/>
          <w:sz w:val="28"/>
          <w:szCs w:val="28"/>
        </w:rPr>
        <w:t xml:space="preserve">          </w:t>
      </w:r>
      <w:r w:rsidRPr="00CD7E9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, </w:t>
      </w:r>
      <w:r w:rsidRPr="00CD7E94">
        <w:rPr>
          <w:color w:val="000000" w:themeColor="text1"/>
          <w:sz w:val="28"/>
          <w:szCs w:val="28"/>
        </w:rPr>
        <w:t xml:space="preserve">председателю Думы»;  </w:t>
      </w:r>
    </w:p>
    <w:p w:rsidR="004D2FE4" w:rsidRPr="00CD7E94" w:rsidRDefault="004D2FE4" w:rsidP="004D2FE4">
      <w:pPr>
        <w:pStyle w:val="ConsPlusNormal"/>
        <w:ind w:firstLine="540"/>
        <w:jc w:val="both"/>
        <w:rPr>
          <w:color w:val="000000" w:themeColor="text1"/>
        </w:rPr>
      </w:pPr>
      <w:r w:rsidRPr="00CD7E94">
        <w:rPr>
          <w:color w:val="000000" w:themeColor="text1"/>
        </w:rPr>
        <w:t xml:space="preserve">2) дополнить пунктом 2.1 следующего содержания: </w:t>
      </w:r>
    </w:p>
    <w:p w:rsidR="004D2FE4" w:rsidRPr="00CD7E94" w:rsidRDefault="004D2FE4" w:rsidP="004D2FE4">
      <w:pPr>
        <w:pStyle w:val="ConsPlusNormal"/>
        <w:ind w:firstLine="540"/>
        <w:jc w:val="both"/>
        <w:rPr>
          <w:i/>
          <w:iCs/>
          <w:color w:val="000000" w:themeColor="text1"/>
        </w:rPr>
      </w:pPr>
      <w:r w:rsidRPr="00CD7E94">
        <w:rPr>
          <w:color w:val="000000" w:themeColor="text1"/>
        </w:rPr>
        <w:t xml:space="preserve"> «2.1. </w:t>
      </w:r>
      <w:proofErr w:type="gramStart"/>
      <w:r w:rsidRPr="00CD7E94">
        <w:rPr>
          <w:color w:val="000000" w:themeColor="text1"/>
        </w:rPr>
        <w:t xml:space="preserve">Гарантии, указанные в настоящей статье в связи с прекращением полномочий (в том числе досрочно), установлены только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10" w:history="1"/>
      <w:r w:rsidRPr="00CD7E94">
        <w:rPr>
          <w:color w:val="000000" w:themeColor="text1"/>
        </w:rPr>
        <w:t xml:space="preserve"> пунктом 4 части 2 статьи 20, </w:t>
      </w:r>
      <w:hyperlink r:id="rId11" w:history="1">
        <w:r w:rsidRPr="00CD7E94">
          <w:rPr>
            <w:color w:val="000000" w:themeColor="text1"/>
          </w:rPr>
          <w:t xml:space="preserve">частью </w:t>
        </w:r>
      </w:hyperlink>
      <w:r w:rsidRPr="00CD7E94">
        <w:rPr>
          <w:color w:val="000000" w:themeColor="text1"/>
        </w:rPr>
        <w:t xml:space="preserve">6 статьи 21, </w:t>
      </w:r>
      <w:hyperlink r:id="rId12" w:history="1">
        <w:r w:rsidRPr="00CD7E94">
          <w:rPr>
            <w:color w:val="000000" w:themeColor="text1"/>
          </w:rPr>
          <w:t>пунктами 5</w:t>
        </w:r>
      </w:hyperlink>
      <w:r w:rsidRPr="00CD7E94">
        <w:rPr>
          <w:color w:val="000000" w:themeColor="text1"/>
        </w:rPr>
        <w:t xml:space="preserve"> - </w:t>
      </w:r>
      <w:hyperlink r:id="rId13" w:history="1">
        <w:r w:rsidRPr="00CD7E94">
          <w:rPr>
            <w:color w:val="000000" w:themeColor="text1"/>
          </w:rPr>
          <w:t>8</w:t>
        </w:r>
        <w:proofErr w:type="gramEnd"/>
        <w:r w:rsidRPr="00CD7E94">
          <w:rPr>
            <w:color w:val="000000" w:themeColor="text1"/>
          </w:rPr>
          <w:t xml:space="preserve"> части 1</w:t>
        </w:r>
      </w:hyperlink>
      <w:r>
        <w:rPr>
          <w:color w:val="000000" w:themeColor="text1"/>
        </w:rPr>
        <w:t>, частями</w:t>
      </w:r>
      <w:r w:rsidRPr="00CD7E94">
        <w:rPr>
          <w:color w:val="000000" w:themeColor="text1"/>
        </w:rPr>
        <w:t xml:space="preserve"> 1.1</w:t>
      </w:r>
      <w:r>
        <w:rPr>
          <w:color w:val="000000" w:themeColor="text1"/>
        </w:rPr>
        <w:t>, 1.2</w:t>
      </w:r>
      <w:r w:rsidRPr="00CD7E94">
        <w:rPr>
          <w:color w:val="000000" w:themeColor="text1"/>
        </w:rPr>
        <w:t xml:space="preserve"> статьи 22, пунктами 2.1, </w:t>
      </w:r>
      <w:hyperlink r:id="rId14" w:history="1">
        <w:r w:rsidRPr="00CD7E94">
          <w:rPr>
            <w:color w:val="000000" w:themeColor="text1"/>
          </w:rPr>
          <w:t>3</w:t>
        </w:r>
      </w:hyperlink>
      <w:r w:rsidRPr="00CD7E94">
        <w:rPr>
          <w:color w:val="000000" w:themeColor="text1"/>
        </w:rPr>
        <w:t xml:space="preserve">, </w:t>
      </w:r>
      <w:hyperlink r:id="rId15" w:history="1">
        <w:r w:rsidRPr="00CD7E94">
          <w:rPr>
            <w:color w:val="000000" w:themeColor="text1"/>
          </w:rPr>
          <w:t>6</w:t>
        </w:r>
      </w:hyperlink>
      <w:r w:rsidRPr="00CD7E94">
        <w:rPr>
          <w:color w:val="000000" w:themeColor="text1"/>
        </w:rPr>
        <w:t xml:space="preserve"> - </w:t>
      </w:r>
      <w:hyperlink r:id="rId16" w:history="1">
        <w:r w:rsidRPr="00CD7E94">
          <w:rPr>
            <w:color w:val="000000" w:themeColor="text1"/>
          </w:rPr>
          <w:t xml:space="preserve">9 </w:t>
        </w:r>
      </w:hyperlink>
      <w:r w:rsidRPr="00CD7E94">
        <w:rPr>
          <w:color w:val="000000" w:themeColor="text1"/>
        </w:rPr>
        <w:t xml:space="preserve">части 1, </w:t>
      </w:r>
      <w:hyperlink r:id="rId17" w:history="1">
        <w:r w:rsidRPr="00CD7E94">
          <w:rPr>
            <w:color w:val="000000" w:themeColor="text1"/>
          </w:rPr>
          <w:t xml:space="preserve">частью 3.1 статьи </w:t>
        </w:r>
      </w:hyperlink>
      <w:r w:rsidRPr="00CD7E94">
        <w:rPr>
          <w:color w:val="000000" w:themeColor="text1"/>
        </w:rPr>
        <w:t xml:space="preserve">25 настоящего устава, </w:t>
      </w:r>
      <w:hyperlink r:id="rId18" w:history="1">
        <w:r w:rsidRPr="00CD7E94">
          <w:rPr>
            <w:color w:val="000000" w:themeColor="text1"/>
          </w:rPr>
          <w:t>частями 1</w:t>
        </w:r>
      </w:hyperlink>
      <w:r w:rsidRPr="00CD7E94">
        <w:rPr>
          <w:color w:val="000000" w:themeColor="text1"/>
        </w:rPr>
        <w:t xml:space="preserve"> и </w:t>
      </w:r>
      <w:hyperlink r:id="rId19" w:history="1">
        <w:r w:rsidRPr="00CD7E94">
          <w:rPr>
            <w:color w:val="000000" w:themeColor="text1"/>
          </w:rPr>
          <w:t>2 статьи 73</w:t>
        </w:r>
      </w:hyperlink>
      <w:r w:rsidRPr="00CD7E94">
        <w:rPr>
          <w:color w:val="000000" w:themeColor="text1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4D2FE4" w:rsidRPr="00CD7E94" w:rsidRDefault="004D2FE4" w:rsidP="004D2FE4">
      <w:pPr>
        <w:ind w:firstLine="708"/>
        <w:jc w:val="both"/>
        <w:rPr>
          <w:color w:val="000000" w:themeColor="text1"/>
          <w:sz w:val="28"/>
          <w:szCs w:val="28"/>
        </w:rPr>
      </w:pPr>
    </w:p>
    <w:p w:rsidR="004D2FE4" w:rsidRPr="00CD7E94" w:rsidRDefault="004D2FE4" w:rsidP="004D2FE4">
      <w:pPr>
        <w:ind w:firstLine="708"/>
        <w:jc w:val="both"/>
        <w:rPr>
          <w:color w:val="000000" w:themeColor="text1"/>
          <w:sz w:val="28"/>
          <w:szCs w:val="28"/>
        </w:rPr>
      </w:pPr>
      <w:r w:rsidRPr="00CD7E94">
        <w:rPr>
          <w:color w:val="000000" w:themeColor="text1"/>
          <w:sz w:val="28"/>
          <w:szCs w:val="28"/>
        </w:rPr>
        <w:t>6. Часть 2 статьи 46 признать утратившей силу.</w:t>
      </w:r>
    </w:p>
    <w:p w:rsidR="004D2FE4" w:rsidRDefault="004D2FE4" w:rsidP="004D2FE4"/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D2FE4" w:rsidRDefault="004D2FE4" w:rsidP="004D2FE4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00F89" w:rsidRDefault="00900F89"/>
    <w:sectPr w:rsidR="00900F89" w:rsidSect="0090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E4"/>
    <w:rsid w:val="00362487"/>
    <w:rsid w:val="00422E67"/>
    <w:rsid w:val="004D2FE4"/>
    <w:rsid w:val="0068540D"/>
    <w:rsid w:val="008661C8"/>
    <w:rsid w:val="00900F89"/>
    <w:rsid w:val="009749F3"/>
    <w:rsid w:val="00A42699"/>
    <w:rsid w:val="00DB39F1"/>
    <w:rsid w:val="00E91A8A"/>
    <w:rsid w:val="00FC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2FE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D2F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D2FE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D2F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4D2F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FE4"/>
    <w:pPr>
      <w:ind w:left="720"/>
      <w:contextualSpacing/>
    </w:pPr>
  </w:style>
  <w:style w:type="paragraph" w:customStyle="1" w:styleId="ConsPlusNormal">
    <w:name w:val="ConsPlusNormal"/>
    <w:rsid w:val="004D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16D2947CE50DA68C823BC0E01D99C865E029D8293D882B53C8FFBB2nEY4K" TargetMode="External"/><Relationship Id="rId13" Type="http://schemas.openxmlformats.org/officeDocument/2006/relationships/hyperlink" Target="consultantplus://offline/ref=04CF4934AA7D94780AC609894F4C601030A8E218CDD80075CD228F7B56AE3C8807CBF0F40DD4931EmEbCE" TargetMode="External"/><Relationship Id="rId18" Type="http://schemas.openxmlformats.org/officeDocument/2006/relationships/hyperlink" Target="consultantplus://offline/ref=04CF4934AA7D94780AC609894F4C601030A8E218CDD80075CD228F7B56AE3C8807CBF0F40DD49114mEb7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816D2947CE50DA68C823BC0E01D99C865E03988791D882B53C8FFBB2nEY4K" TargetMode="External"/><Relationship Id="rId12" Type="http://schemas.openxmlformats.org/officeDocument/2006/relationships/hyperlink" Target="consultantplus://offline/ref=04CF4934AA7D94780AC609894F4C601030A8E218CDD80075CD228F7B56AE3C8807CBF0F40DD4931DmEb7E" TargetMode="External"/><Relationship Id="rId17" Type="http://schemas.openxmlformats.org/officeDocument/2006/relationships/hyperlink" Target="consultantplus://offline/ref=04CF4934AA7D94780AC609894F4C601030A8E218CDD80075CD228F7B56AE3C8807CBF0F40DD5941BmEb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F4934AA7D94780AC609894F4C601030A8E218CDD80075CD228F7B56AE3C8807CBF0F40DD4921AmEb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16D2947CE50DA68C823BC0E01D99C865E03988791D882B53C8FFBB2nEY4K" TargetMode="External"/><Relationship Id="rId11" Type="http://schemas.openxmlformats.org/officeDocument/2006/relationships/hyperlink" Target="consultantplus://offline/ref=04CF4934AA7D94780AC609894F4C601030A8E218CDD80075CD228F7B56AE3C8807CBF0F30AmDb7E" TargetMode="External"/><Relationship Id="rId5" Type="http://schemas.openxmlformats.org/officeDocument/2006/relationships/hyperlink" Target="consultantplus://offline/ref=CE04F4DBFEAACFB5AC3E43D52A0E69037D3FE4C91C2C93480DB328462BEA65A5m9d1E" TargetMode="External"/><Relationship Id="rId15" Type="http://schemas.openxmlformats.org/officeDocument/2006/relationships/hyperlink" Target="consultantplus://offline/ref=04CF4934AA7D94780AC609894F4C601030A8E218CDD80075CD228F7B56AE3C8807CBF0F40DD4921AmEbEE" TargetMode="External"/><Relationship Id="rId10" Type="http://schemas.openxmlformats.org/officeDocument/2006/relationships/hyperlink" Target="consultantplus://offline/ref=04CF4934AA7D94780AC609894F4C601030A8E218CDD80075CD228F7B56AE3C8807CBF0F40DD5941DmEb7E" TargetMode="External"/><Relationship Id="rId19" Type="http://schemas.openxmlformats.org/officeDocument/2006/relationships/hyperlink" Target="consultantplus://offline/ref=04CF4934AA7D94780AC609894F4C601030A8E218CDD80075CD228F7B56AE3C8807CBF0F40DD49115mEbE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816D2947CE50DA68C823BC0E01D99C865E039B8C96D882B53C8FFBB2nEY4K" TargetMode="External"/><Relationship Id="rId14" Type="http://schemas.openxmlformats.org/officeDocument/2006/relationships/hyperlink" Target="consultantplus://offline/ref=04CF4934AA7D94780AC609894F4C601030A8E218CDD80075CD228F7B56AE3C8807CBF0F40DD49219mE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5</cp:revision>
  <cp:lastPrinted>2016-04-29T04:16:00Z</cp:lastPrinted>
  <dcterms:created xsi:type="dcterms:W3CDTF">2016-04-28T10:25:00Z</dcterms:created>
  <dcterms:modified xsi:type="dcterms:W3CDTF">2016-05-04T11:40:00Z</dcterms:modified>
</cp:coreProperties>
</file>