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00" w:rsidRDefault="00E23300" w:rsidP="00E23300">
      <w:pPr>
        <w:pStyle w:val="2"/>
        <w:ind w:left="720"/>
        <w:rPr>
          <w:sz w:val="28"/>
          <w:szCs w:val="28"/>
        </w:rPr>
      </w:pPr>
      <w:r w:rsidRPr="00E2330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 w:val="0"/>
          <w:noProof/>
          <w:sz w:val="24"/>
        </w:rPr>
        <w:drawing>
          <wp:inline distT="0" distB="0" distL="0" distR="0">
            <wp:extent cx="607060" cy="783590"/>
            <wp:effectExtent l="19050" t="0" r="254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300" w:rsidRDefault="00E23300" w:rsidP="00E23300">
      <w:pPr>
        <w:pStyle w:val="2"/>
        <w:ind w:left="72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 УРАЙ</w:t>
      </w:r>
    </w:p>
    <w:p w:rsidR="00E23300" w:rsidRDefault="00E23300" w:rsidP="00E23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ХАНТЫ-МАНСИЙСКИЙ АВТОНОМНЫЙ ОКРУГ - ЮГРА</w:t>
      </w:r>
    </w:p>
    <w:p w:rsidR="00E23300" w:rsidRDefault="00E23300" w:rsidP="00E233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ДУМА ГОРОДА УРАЙ</w:t>
      </w:r>
    </w:p>
    <w:p w:rsidR="00E23300" w:rsidRDefault="00E23300" w:rsidP="00E23300">
      <w:pPr>
        <w:jc w:val="center"/>
        <w:rPr>
          <w:b/>
          <w:sz w:val="36"/>
          <w:szCs w:val="36"/>
        </w:rPr>
      </w:pPr>
    </w:p>
    <w:p w:rsidR="00E23300" w:rsidRDefault="00E23300" w:rsidP="00E233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РЕШЕНИЕ</w:t>
      </w:r>
    </w:p>
    <w:p w:rsidR="00E23300" w:rsidRDefault="00E23300" w:rsidP="00E23300">
      <w:pPr>
        <w:jc w:val="center"/>
        <w:rPr>
          <w:b/>
          <w:sz w:val="36"/>
          <w:szCs w:val="36"/>
        </w:rPr>
      </w:pPr>
    </w:p>
    <w:p w:rsidR="00E23300" w:rsidRPr="004157AD" w:rsidRDefault="00E23300" w:rsidP="00E23300">
      <w:pPr>
        <w:rPr>
          <w:b/>
          <w:sz w:val="28"/>
          <w:szCs w:val="28"/>
        </w:rPr>
      </w:pPr>
      <w:r w:rsidRPr="004157AD">
        <w:rPr>
          <w:b/>
          <w:sz w:val="28"/>
          <w:szCs w:val="28"/>
        </w:rPr>
        <w:t xml:space="preserve">от  19 февраля 2015 года                         </w:t>
      </w:r>
      <w:r>
        <w:rPr>
          <w:b/>
          <w:sz w:val="28"/>
          <w:szCs w:val="28"/>
        </w:rPr>
        <w:t xml:space="preserve">                              </w:t>
      </w:r>
      <w:r w:rsidRPr="004157AD">
        <w:rPr>
          <w:b/>
          <w:sz w:val="28"/>
          <w:szCs w:val="28"/>
        </w:rPr>
        <w:t xml:space="preserve">                         № </w:t>
      </w:r>
      <w:r w:rsidRPr="004707A7">
        <w:rPr>
          <w:b/>
          <w:sz w:val="28"/>
          <w:szCs w:val="28"/>
        </w:rPr>
        <w:t>12</w:t>
      </w:r>
    </w:p>
    <w:p w:rsidR="00E23300" w:rsidRDefault="00E23300" w:rsidP="00E23300">
      <w:pPr>
        <w:widowControl/>
        <w:adjustRightInd/>
        <w:spacing w:line="240" w:lineRule="auto"/>
        <w:rPr>
          <w:sz w:val="28"/>
          <w:szCs w:val="24"/>
        </w:rPr>
      </w:pPr>
      <w:r>
        <w:rPr>
          <w:sz w:val="28"/>
          <w:szCs w:val="24"/>
        </w:rPr>
        <w:tab/>
      </w:r>
    </w:p>
    <w:p w:rsidR="00E23300" w:rsidRDefault="00E23300" w:rsidP="00E23300">
      <w:pPr>
        <w:autoSpaceDE w:val="0"/>
        <w:autoSpaceDN w:val="0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поряд</w:t>
      </w:r>
      <w:r w:rsidRPr="001A7A65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е</w:t>
      </w:r>
      <w:r w:rsidRPr="001A7A65">
        <w:rPr>
          <w:b/>
          <w:bCs/>
          <w:sz w:val="28"/>
          <w:szCs w:val="28"/>
        </w:rPr>
        <w:t xml:space="preserve"> </w:t>
      </w:r>
    </w:p>
    <w:p w:rsidR="00E23300" w:rsidRDefault="00E23300" w:rsidP="00E23300">
      <w:pPr>
        <w:autoSpaceDE w:val="0"/>
        <w:autoSpaceDN w:val="0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рассмотрения Думой города Урай проектов муниципальных программ</w:t>
      </w:r>
    </w:p>
    <w:p w:rsidR="00E23300" w:rsidRDefault="00E23300" w:rsidP="00E23300">
      <w:pPr>
        <w:autoSpaceDE w:val="0"/>
        <w:autoSpaceDN w:val="0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предложений о внесении в них изменений</w:t>
      </w:r>
    </w:p>
    <w:p w:rsidR="00E23300" w:rsidRPr="00E23300" w:rsidRDefault="00E23300" w:rsidP="00E23300">
      <w:pPr>
        <w:widowControl/>
        <w:adjustRightInd/>
        <w:spacing w:line="240" w:lineRule="auto"/>
        <w:jc w:val="center"/>
      </w:pPr>
      <w:r w:rsidRPr="00E23300">
        <w:rPr>
          <w:color w:val="0D0D0D"/>
        </w:rPr>
        <w:t xml:space="preserve">(в редакции решения Думы города Урай </w:t>
      </w:r>
      <w:r w:rsidRPr="00E23300">
        <w:t>от 25.06.2015 №68)</w:t>
      </w:r>
    </w:p>
    <w:p w:rsidR="00E23300" w:rsidRDefault="00E23300" w:rsidP="00E23300">
      <w:pPr>
        <w:widowControl/>
        <w:adjustRightInd/>
        <w:spacing w:line="240" w:lineRule="auto"/>
        <w:jc w:val="center"/>
        <w:rPr>
          <w:sz w:val="28"/>
          <w:szCs w:val="28"/>
        </w:rPr>
      </w:pPr>
    </w:p>
    <w:p w:rsidR="00E23300" w:rsidRDefault="00E23300" w:rsidP="00E23300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179 Бюджетного кодекса Российской Федерации Дума города Урай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E23300" w:rsidRDefault="00E23300" w:rsidP="00E23300">
      <w:pPr>
        <w:autoSpaceDE w:val="0"/>
        <w:autoSpaceDN w:val="0"/>
        <w:spacing w:line="240" w:lineRule="auto"/>
        <w:ind w:left="540" w:firstLine="168"/>
        <w:rPr>
          <w:sz w:val="28"/>
          <w:szCs w:val="28"/>
        </w:rPr>
      </w:pPr>
    </w:p>
    <w:p w:rsidR="00E23300" w:rsidRDefault="00E23300" w:rsidP="00E23300">
      <w:pPr>
        <w:autoSpaceDE w:val="0"/>
        <w:autoSpaceDN w:val="0"/>
        <w:spacing w:line="240" w:lineRule="auto"/>
        <w:ind w:firstLine="540"/>
        <w:rPr>
          <w:bCs/>
          <w:sz w:val="28"/>
          <w:szCs w:val="28"/>
        </w:rPr>
      </w:pPr>
      <w:r w:rsidRPr="001C403A">
        <w:rPr>
          <w:sz w:val="28"/>
          <w:szCs w:val="28"/>
        </w:rPr>
        <w:t xml:space="preserve">1. Установить порядок </w:t>
      </w:r>
      <w:r w:rsidRPr="001C403A">
        <w:rPr>
          <w:bCs/>
          <w:sz w:val="28"/>
          <w:szCs w:val="28"/>
        </w:rPr>
        <w:t>рассмотрения Думой города Урай проектов</w:t>
      </w:r>
      <w:r w:rsidRPr="003505B2">
        <w:rPr>
          <w:bCs/>
          <w:sz w:val="28"/>
          <w:szCs w:val="28"/>
        </w:rPr>
        <w:t xml:space="preserve"> </w:t>
      </w:r>
      <w:r w:rsidRPr="001C403A">
        <w:rPr>
          <w:bCs/>
          <w:sz w:val="28"/>
          <w:szCs w:val="28"/>
        </w:rPr>
        <w:t>муниципальных программ и предложений о внесении в них изменений согласно приложению.</w:t>
      </w:r>
    </w:p>
    <w:p w:rsidR="00E23300" w:rsidRDefault="00E23300" w:rsidP="00E23300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</w:p>
    <w:p w:rsidR="00E23300" w:rsidRDefault="00E23300" w:rsidP="00E23300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«Знамя».</w:t>
      </w:r>
    </w:p>
    <w:p w:rsidR="00E23300" w:rsidRDefault="00E23300" w:rsidP="00E23300">
      <w:pPr>
        <w:autoSpaceDE w:val="0"/>
        <w:autoSpaceDN w:val="0"/>
        <w:spacing w:line="240" w:lineRule="auto"/>
        <w:ind w:left="540" w:firstLine="168"/>
        <w:rPr>
          <w:sz w:val="28"/>
          <w:szCs w:val="28"/>
        </w:rPr>
      </w:pPr>
    </w:p>
    <w:p w:rsidR="00E23300" w:rsidRDefault="00E23300" w:rsidP="00E23300">
      <w:pPr>
        <w:widowControl/>
        <w:adjustRightInd/>
        <w:spacing w:line="240" w:lineRule="auto"/>
        <w:rPr>
          <w:sz w:val="28"/>
          <w:szCs w:val="24"/>
        </w:rPr>
      </w:pPr>
    </w:p>
    <w:p w:rsidR="00E23300" w:rsidRDefault="00E23300" w:rsidP="00E23300">
      <w:pPr>
        <w:widowControl/>
        <w:adjustRightInd/>
        <w:spacing w:line="240" w:lineRule="auto"/>
        <w:ind w:firstLine="540"/>
      </w:pPr>
      <w:r>
        <w:rPr>
          <w:b/>
          <w:bCs/>
          <w:sz w:val="28"/>
          <w:szCs w:val="24"/>
        </w:rPr>
        <w:t xml:space="preserve">Глава города Урай                                                                А.Г. </w:t>
      </w:r>
      <w:proofErr w:type="spellStart"/>
      <w:r>
        <w:rPr>
          <w:b/>
          <w:bCs/>
          <w:sz w:val="28"/>
          <w:szCs w:val="24"/>
        </w:rPr>
        <w:t>Забозлаев</w:t>
      </w:r>
      <w:proofErr w:type="spellEnd"/>
    </w:p>
    <w:p w:rsidR="00E23300" w:rsidRDefault="00E23300" w:rsidP="00E23300"/>
    <w:p w:rsidR="00E23300" w:rsidRDefault="00E23300" w:rsidP="00E23300"/>
    <w:p w:rsidR="00E23300" w:rsidRDefault="00E23300" w:rsidP="00E23300"/>
    <w:p w:rsidR="00E23300" w:rsidRDefault="00E23300" w:rsidP="00E23300"/>
    <w:p w:rsidR="00E23300" w:rsidRDefault="00E23300" w:rsidP="00E23300"/>
    <w:p w:rsidR="00E23300" w:rsidRDefault="00E23300" w:rsidP="00E23300"/>
    <w:p w:rsidR="00E23300" w:rsidRDefault="00E23300" w:rsidP="00E23300"/>
    <w:p w:rsidR="00E23300" w:rsidRDefault="00E23300" w:rsidP="00E23300"/>
    <w:p w:rsidR="00E23300" w:rsidRDefault="00E23300" w:rsidP="00E23300"/>
    <w:p w:rsidR="00E23300" w:rsidRDefault="00E23300" w:rsidP="00E23300"/>
    <w:p w:rsidR="00E23300" w:rsidRDefault="00E23300" w:rsidP="00E23300"/>
    <w:p w:rsidR="00E23300" w:rsidRDefault="00E23300" w:rsidP="00E23300"/>
    <w:p w:rsidR="00E23300" w:rsidRDefault="00E23300" w:rsidP="00E23300"/>
    <w:tbl>
      <w:tblPr>
        <w:tblW w:w="0" w:type="auto"/>
        <w:tblLook w:val="04A0"/>
      </w:tblPr>
      <w:tblGrid>
        <w:gridCol w:w="4785"/>
        <w:gridCol w:w="4786"/>
      </w:tblGrid>
      <w:tr w:rsidR="00E23300" w:rsidRPr="007975A7" w:rsidTr="00642406">
        <w:tc>
          <w:tcPr>
            <w:tcW w:w="4785" w:type="dxa"/>
          </w:tcPr>
          <w:p w:rsidR="00E23300" w:rsidRDefault="00E23300" w:rsidP="00642406">
            <w:pPr>
              <w:rPr>
                <w:color w:val="0D0D0D"/>
              </w:rPr>
            </w:pPr>
          </w:p>
          <w:p w:rsidR="00E23300" w:rsidRDefault="00E23300" w:rsidP="00642406">
            <w:pPr>
              <w:rPr>
                <w:color w:val="0D0D0D"/>
              </w:rPr>
            </w:pPr>
          </w:p>
          <w:p w:rsidR="00E23300" w:rsidRPr="007E4544" w:rsidRDefault="00E23300" w:rsidP="00642406">
            <w:pPr>
              <w:rPr>
                <w:color w:val="0D0D0D"/>
              </w:rPr>
            </w:pPr>
          </w:p>
        </w:tc>
        <w:tc>
          <w:tcPr>
            <w:tcW w:w="4786" w:type="dxa"/>
          </w:tcPr>
          <w:p w:rsidR="00E23300" w:rsidRPr="007E4544" w:rsidRDefault="00E23300" w:rsidP="00642406">
            <w:pPr>
              <w:pStyle w:val="a3"/>
              <w:rPr>
                <w:color w:val="0D0D0D"/>
                <w:sz w:val="28"/>
                <w:szCs w:val="28"/>
              </w:rPr>
            </w:pPr>
            <w:r w:rsidRPr="007E4544">
              <w:rPr>
                <w:color w:val="0D0D0D"/>
                <w:sz w:val="28"/>
                <w:szCs w:val="28"/>
              </w:rPr>
              <w:t>Приложение</w:t>
            </w:r>
          </w:p>
          <w:p w:rsidR="00E23300" w:rsidRPr="007E4544" w:rsidRDefault="00E23300" w:rsidP="00642406">
            <w:pPr>
              <w:pStyle w:val="a3"/>
              <w:rPr>
                <w:color w:val="0D0D0D"/>
                <w:sz w:val="28"/>
                <w:szCs w:val="28"/>
              </w:rPr>
            </w:pPr>
            <w:r w:rsidRPr="007E4544">
              <w:rPr>
                <w:color w:val="0D0D0D"/>
                <w:sz w:val="28"/>
                <w:szCs w:val="28"/>
              </w:rPr>
              <w:t>к решению Думы города Урай</w:t>
            </w:r>
          </w:p>
          <w:p w:rsidR="00E23300" w:rsidRPr="007E4544" w:rsidRDefault="00E23300" w:rsidP="00642406">
            <w:pPr>
              <w:pStyle w:val="a3"/>
              <w:rPr>
                <w:color w:val="0D0D0D"/>
                <w:sz w:val="28"/>
                <w:szCs w:val="28"/>
              </w:rPr>
            </w:pPr>
            <w:r w:rsidRPr="007E4544">
              <w:rPr>
                <w:color w:val="0D0D0D"/>
                <w:sz w:val="28"/>
                <w:szCs w:val="28"/>
              </w:rPr>
              <w:t xml:space="preserve">от </w:t>
            </w:r>
            <w:r w:rsidRPr="007E4544">
              <w:rPr>
                <w:color w:val="0D0D0D"/>
                <w:sz w:val="28"/>
                <w:szCs w:val="28"/>
                <w:lang w:val="en-US"/>
              </w:rPr>
              <w:t>19</w:t>
            </w:r>
            <w:r w:rsidRPr="007E4544">
              <w:rPr>
                <w:color w:val="0D0D0D"/>
                <w:sz w:val="28"/>
                <w:szCs w:val="28"/>
              </w:rPr>
              <w:t xml:space="preserve"> февраля </w:t>
            </w:r>
            <w:r w:rsidRPr="007E4544">
              <w:rPr>
                <w:color w:val="0D0D0D"/>
                <w:sz w:val="28"/>
                <w:szCs w:val="28"/>
                <w:lang w:val="en-US"/>
              </w:rPr>
              <w:t>2015</w:t>
            </w:r>
            <w:r w:rsidRPr="007E4544">
              <w:rPr>
                <w:color w:val="0D0D0D"/>
                <w:sz w:val="28"/>
                <w:szCs w:val="28"/>
              </w:rPr>
              <w:t xml:space="preserve"> года</w:t>
            </w:r>
            <w:r w:rsidRPr="007E4544">
              <w:rPr>
                <w:color w:val="0D0D0D"/>
                <w:sz w:val="28"/>
                <w:szCs w:val="28"/>
                <w:lang w:val="en-US"/>
              </w:rPr>
              <w:t xml:space="preserve"> </w:t>
            </w:r>
            <w:r w:rsidRPr="007E4544">
              <w:rPr>
                <w:color w:val="0D0D0D"/>
                <w:sz w:val="28"/>
                <w:szCs w:val="28"/>
              </w:rPr>
              <w:t>№12</w:t>
            </w:r>
          </w:p>
        </w:tc>
      </w:tr>
    </w:tbl>
    <w:p w:rsidR="00E23300" w:rsidRPr="007975A7" w:rsidRDefault="00E23300" w:rsidP="00E23300">
      <w:pPr>
        <w:autoSpaceDE w:val="0"/>
        <w:autoSpaceDN w:val="0"/>
        <w:spacing w:line="240" w:lineRule="auto"/>
        <w:ind w:firstLine="540"/>
        <w:jc w:val="center"/>
        <w:rPr>
          <w:b/>
          <w:color w:val="0D0D0D"/>
          <w:sz w:val="28"/>
          <w:szCs w:val="28"/>
        </w:rPr>
      </w:pPr>
    </w:p>
    <w:p w:rsidR="00E23300" w:rsidRPr="007975A7" w:rsidRDefault="00E23300" w:rsidP="00E23300">
      <w:pPr>
        <w:autoSpaceDE w:val="0"/>
        <w:autoSpaceDN w:val="0"/>
        <w:spacing w:line="240" w:lineRule="auto"/>
        <w:ind w:firstLine="540"/>
        <w:jc w:val="center"/>
        <w:rPr>
          <w:b/>
          <w:color w:val="0D0D0D"/>
          <w:sz w:val="28"/>
          <w:szCs w:val="28"/>
        </w:rPr>
      </w:pPr>
    </w:p>
    <w:p w:rsidR="00E23300" w:rsidRDefault="00E23300" w:rsidP="00E23300">
      <w:pPr>
        <w:autoSpaceDE w:val="0"/>
        <w:autoSpaceDN w:val="0"/>
        <w:spacing w:line="240" w:lineRule="auto"/>
        <w:ind w:firstLine="540"/>
        <w:jc w:val="center"/>
        <w:rPr>
          <w:b/>
          <w:color w:val="0D0D0D"/>
          <w:sz w:val="28"/>
          <w:szCs w:val="28"/>
        </w:rPr>
      </w:pPr>
      <w:r w:rsidRPr="007975A7">
        <w:rPr>
          <w:b/>
          <w:color w:val="0D0D0D"/>
          <w:sz w:val="28"/>
          <w:szCs w:val="28"/>
        </w:rPr>
        <w:t xml:space="preserve">Порядок </w:t>
      </w:r>
    </w:p>
    <w:p w:rsidR="00E23300" w:rsidRPr="007975A7" w:rsidRDefault="00E23300" w:rsidP="00E23300">
      <w:pPr>
        <w:autoSpaceDE w:val="0"/>
        <w:autoSpaceDN w:val="0"/>
        <w:spacing w:line="240" w:lineRule="auto"/>
        <w:ind w:firstLine="540"/>
        <w:jc w:val="center"/>
        <w:rPr>
          <w:b/>
          <w:bCs/>
          <w:color w:val="0D0D0D"/>
          <w:sz w:val="28"/>
          <w:szCs w:val="28"/>
        </w:rPr>
      </w:pPr>
      <w:r w:rsidRPr="007975A7">
        <w:rPr>
          <w:b/>
          <w:bCs/>
          <w:color w:val="0D0D0D"/>
          <w:sz w:val="28"/>
          <w:szCs w:val="28"/>
        </w:rPr>
        <w:t>рассмотрения Думой города Урай проектов</w:t>
      </w:r>
      <w:r>
        <w:rPr>
          <w:b/>
          <w:bCs/>
          <w:color w:val="0D0D0D"/>
          <w:sz w:val="28"/>
          <w:szCs w:val="28"/>
        </w:rPr>
        <w:t xml:space="preserve"> </w:t>
      </w:r>
      <w:r w:rsidRPr="007975A7">
        <w:rPr>
          <w:b/>
          <w:bCs/>
          <w:color w:val="0D0D0D"/>
          <w:sz w:val="28"/>
          <w:szCs w:val="28"/>
        </w:rPr>
        <w:t xml:space="preserve">муниципальных </w:t>
      </w:r>
      <w:r>
        <w:rPr>
          <w:b/>
          <w:bCs/>
          <w:color w:val="0D0D0D"/>
          <w:sz w:val="28"/>
          <w:szCs w:val="28"/>
        </w:rPr>
        <w:t>п</w:t>
      </w:r>
      <w:r w:rsidRPr="007975A7">
        <w:rPr>
          <w:b/>
          <w:bCs/>
          <w:color w:val="0D0D0D"/>
          <w:sz w:val="28"/>
          <w:szCs w:val="28"/>
        </w:rPr>
        <w:t>рограмм и предложений о внесении в них изменений</w:t>
      </w:r>
    </w:p>
    <w:p w:rsidR="00E23300" w:rsidRDefault="00E23300" w:rsidP="00E23300">
      <w:pPr>
        <w:widowControl/>
        <w:adjustRightInd/>
        <w:spacing w:line="240" w:lineRule="auto"/>
        <w:jc w:val="center"/>
      </w:pPr>
      <w:r w:rsidRPr="00E23300">
        <w:rPr>
          <w:color w:val="0D0D0D"/>
        </w:rPr>
        <w:t xml:space="preserve">(в редакции решения Думы города Урай </w:t>
      </w:r>
      <w:r w:rsidRPr="00E23300">
        <w:t>от 25.06.2015 №68)</w:t>
      </w:r>
    </w:p>
    <w:p w:rsidR="00E23300" w:rsidRPr="00E23300" w:rsidRDefault="00E23300" w:rsidP="00E23300">
      <w:pPr>
        <w:widowControl/>
        <w:adjustRightInd/>
        <w:spacing w:line="240" w:lineRule="auto"/>
        <w:jc w:val="center"/>
      </w:pPr>
    </w:p>
    <w:p w:rsidR="00E23300" w:rsidRPr="007975A7" w:rsidRDefault="00E23300" w:rsidP="00E23300">
      <w:pPr>
        <w:pStyle w:val="a3"/>
        <w:ind w:firstLine="708"/>
        <w:rPr>
          <w:color w:val="0D0D0D"/>
          <w:sz w:val="28"/>
          <w:szCs w:val="28"/>
        </w:rPr>
      </w:pPr>
      <w:r w:rsidRPr="007975A7">
        <w:rPr>
          <w:color w:val="0D0D0D"/>
          <w:sz w:val="28"/>
          <w:szCs w:val="28"/>
        </w:rPr>
        <w:t xml:space="preserve">1. Настоящий порядок разработан в целях реализации установленного статьей 179 Бюджетного Кодекса Российской Федерации права представительного органа местного самоуправления осуществлять рассмотрение проектов муниципальных программ и предложений о внесении изменений в муниципальные программы. </w:t>
      </w:r>
    </w:p>
    <w:p w:rsidR="00E23300" w:rsidRPr="007975A7" w:rsidRDefault="00E23300" w:rsidP="00E23300">
      <w:pPr>
        <w:pStyle w:val="a3"/>
        <w:ind w:firstLine="708"/>
        <w:rPr>
          <w:color w:val="0D0D0D"/>
          <w:sz w:val="28"/>
          <w:szCs w:val="28"/>
        </w:rPr>
      </w:pPr>
    </w:p>
    <w:p w:rsidR="00E23300" w:rsidRPr="007975A7" w:rsidRDefault="00E23300" w:rsidP="00E23300">
      <w:pPr>
        <w:pStyle w:val="a3"/>
        <w:ind w:firstLine="708"/>
        <w:rPr>
          <w:color w:val="0D0D0D"/>
          <w:sz w:val="28"/>
          <w:szCs w:val="28"/>
        </w:rPr>
      </w:pPr>
      <w:r w:rsidRPr="007975A7">
        <w:rPr>
          <w:color w:val="0D0D0D"/>
          <w:sz w:val="28"/>
          <w:szCs w:val="28"/>
        </w:rPr>
        <w:t>2. Проекты муниципальных программ (далее проекты), а также предложения о внесении изменений в муниципальные программы, предусматривающие изменения объемов финансирования в связи с изменениями решения о бюджете (далее предложения), подлежат обязательному рассмотрению Думой города Урай.</w:t>
      </w:r>
    </w:p>
    <w:p w:rsidR="00E23300" w:rsidRPr="007975A7" w:rsidRDefault="00E23300" w:rsidP="00E23300">
      <w:pPr>
        <w:pStyle w:val="a3"/>
        <w:ind w:firstLine="708"/>
        <w:rPr>
          <w:color w:val="0D0D0D"/>
          <w:sz w:val="28"/>
          <w:szCs w:val="28"/>
        </w:rPr>
      </w:pPr>
      <w:r w:rsidRPr="007975A7">
        <w:rPr>
          <w:color w:val="0D0D0D"/>
          <w:sz w:val="28"/>
          <w:szCs w:val="28"/>
        </w:rPr>
        <w:t>Предложения о внесении изменений в муниципальные программы, не указанные в абзаце первом настоящего пункта, подлежат  рассмотрению Думой города Урай в случае принятия Думой города Урай соответствующего решения.</w:t>
      </w:r>
    </w:p>
    <w:p w:rsidR="00E23300" w:rsidRPr="007975A7" w:rsidRDefault="00E23300" w:rsidP="00E23300">
      <w:pPr>
        <w:pStyle w:val="a3"/>
        <w:pBdr>
          <w:bottom w:val="single" w:sz="4" w:space="1" w:color="auto"/>
        </w:pBdr>
        <w:ind w:firstLine="708"/>
        <w:rPr>
          <w:color w:val="0D0D0D"/>
          <w:sz w:val="28"/>
          <w:szCs w:val="28"/>
        </w:rPr>
      </w:pPr>
      <w:r w:rsidRPr="000E78DE">
        <w:rPr>
          <w:sz w:val="28"/>
          <w:szCs w:val="28"/>
        </w:rPr>
        <w:t>Изменения объемов финансирования муниципальных программ в соответствии с решениями руководителя финансового органа в случаях, предусмотренных статьей 217 Бюджетного кодекса Российской Федерации, не относятся к предложениям, которые обязательно рассматриваются Думой города Урай</w:t>
      </w:r>
      <w:r>
        <w:rPr>
          <w:sz w:val="28"/>
          <w:szCs w:val="28"/>
        </w:rPr>
        <w:t xml:space="preserve"> согласно первому абзацу</w:t>
      </w:r>
      <w:r w:rsidRPr="000E78DE">
        <w:rPr>
          <w:sz w:val="28"/>
          <w:szCs w:val="28"/>
        </w:rPr>
        <w:t xml:space="preserve"> настоящего пункта</w:t>
      </w:r>
      <w:r>
        <w:rPr>
          <w:sz w:val="28"/>
          <w:szCs w:val="28"/>
        </w:rPr>
        <w:t>.</w:t>
      </w:r>
    </w:p>
    <w:p w:rsidR="00E23300" w:rsidRPr="00E23300" w:rsidRDefault="00E23300" w:rsidP="00E23300">
      <w:pPr>
        <w:pStyle w:val="a3"/>
        <w:rPr>
          <w:color w:val="0D0D0D"/>
        </w:rPr>
      </w:pPr>
      <w:r w:rsidRPr="00E23300">
        <w:rPr>
          <w:color w:val="0D0D0D"/>
        </w:rPr>
        <w:t>абзац введен решением Думы города Урай от 25.06.2015 №68</w:t>
      </w:r>
    </w:p>
    <w:p w:rsidR="00E23300" w:rsidRDefault="00E23300" w:rsidP="00E23300">
      <w:pPr>
        <w:pStyle w:val="a3"/>
        <w:ind w:firstLine="708"/>
        <w:rPr>
          <w:color w:val="0D0D0D"/>
          <w:sz w:val="28"/>
          <w:szCs w:val="28"/>
        </w:rPr>
      </w:pPr>
    </w:p>
    <w:p w:rsidR="00E23300" w:rsidRPr="007975A7" w:rsidRDefault="00E23300" w:rsidP="00E23300">
      <w:pPr>
        <w:pStyle w:val="a3"/>
        <w:ind w:firstLine="708"/>
        <w:rPr>
          <w:color w:val="0D0D0D"/>
          <w:sz w:val="28"/>
          <w:szCs w:val="28"/>
        </w:rPr>
      </w:pPr>
      <w:r w:rsidRPr="007975A7">
        <w:rPr>
          <w:color w:val="0D0D0D"/>
          <w:sz w:val="28"/>
          <w:szCs w:val="28"/>
        </w:rPr>
        <w:t xml:space="preserve">3. Проекты, разработанные в установленном порядке, рассматриваются Думой города Урай до их утверждения, предложения - одновременно с проектом решения о внесении изменений в бюджет. </w:t>
      </w:r>
    </w:p>
    <w:p w:rsidR="00E23300" w:rsidRPr="007975A7" w:rsidRDefault="00E23300" w:rsidP="00E23300">
      <w:pPr>
        <w:pStyle w:val="a3"/>
        <w:ind w:firstLine="708"/>
        <w:rPr>
          <w:color w:val="0D0D0D"/>
          <w:sz w:val="28"/>
          <w:szCs w:val="28"/>
        </w:rPr>
      </w:pPr>
    </w:p>
    <w:p w:rsidR="00E23300" w:rsidRPr="007975A7" w:rsidRDefault="00E23300" w:rsidP="00E23300">
      <w:pPr>
        <w:pStyle w:val="a3"/>
        <w:ind w:firstLine="708"/>
        <w:rPr>
          <w:color w:val="0D0D0D"/>
          <w:sz w:val="28"/>
          <w:szCs w:val="28"/>
        </w:rPr>
      </w:pPr>
      <w:r w:rsidRPr="007975A7">
        <w:rPr>
          <w:color w:val="0D0D0D"/>
          <w:sz w:val="28"/>
          <w:szCs w:val="28"/>
        </w:rPr>
        <w:t>4. Проекты и предложения для рассмотрения Думой города Урай вносятся с учетом требований, установленных для внесения проектов муниципальных правовых актов Думы города Урай.</w:t>
      </w:r>
    </w:p>
    <w:p w:rsidR="00E23300" w:rsidRPr="007975A7" w:rsidRDefault="00E23300" w:rsidP="00E23300">
      <w:pPr>
        <w:pStyle w:val="a3"/>
        <w:ind w:firstLine="708"/>
        <w:rPr>
          <w:color w:val="0D0D0D"/>
          <w:sz w:val="28"/>
          <w:szCs w:val="28"/>
        </w:rPr>
      </w:pPr>
    </w:p>
    <w:p w:rsidR="00E23300" w:rsidRPr="007975A7" w:rsidRDefault="00E23300" w:rsidP="00E23300">
      <w:pPr>
        <w:pStyle w:val="a3"/>
        <w:ind w:firstLine="708"/>
        <w:rPr>
          <w:color w:val="0D0D0D"/>
          <w:sz w:val="28"/>
          <w:szCs w:val="28"/>
        </w:rPr>
      </w:pPr>
      <w:r w:rsidRPr="007975A7">
        <w:rPr>
          <w:color w:val="0D0D0D"/>
          <w:sz w:val="28"/>
          <w:szCs w:val="28"/>
        </w:rPr>
        <w:t>5. Рассмотрение проектов и предложений осуществляется в соответствии с Регламентом Думы города Урай с учетом особенностей, установленных настоящим порядком.</w:t>
      </w:r>
    </w:p>
    <w:p w:rsidR="00E23300" w:rsidRPr="007975A7" w:rsidRDefault="00E23300" w:rsidP="00E23300">
      <w:pPr>
        <w:pStyle w:val="a3"/>
        <w:ind w:firstLine="708"/>
        <w:rPr>
          <w:color w:val="0D0D0D"/>
          <w:sz w:val="28"/>
          <w:szCs w:val="28"/>
        </w:rPr>
      </w:pPr>
    </w:p>
    <w:p w:rsidR="00E23300" w:rsidRPr="007975A7" w:rsidRDefault="00E23300" w:rsidP="00E23300">
      <w:pPr>
        <w:pStyle w:val="a3"/>
        <w:ind w:firstLine="708"/>
        <w:rPr>
          <w:color w:val="0D0D0D"/>
          <w:sz w:val="28"/>
          <w:szCs w:val="28"/>
        </w:rPr>
      </w:pPr>
      <w:r w:rsidRPr="007975A7">
        <w:rPr>
          <w:color w:val="0D0D0D"/>
          <w:sz w:val="28"/>
          <w:szCs w:val="28"/>
        </w:rPr>
        <w:t xml:space="preserve">6. По результатам рассмотрения проектов или предложений проводится </w:t>
      </w:r>
      <w:r w:rsidRPr="007975A7">
        <w:rPr>
          <w:color w:val="0D0D0D"/>
          <w:sz w:val="28"/>
          <w:szCs w:val="28"/>
        </w:rPr>
        <w:lastRenderedPageBreak/>
        <w:t xml:space="preserve">голосование и принимается соответствующее решение. </w:t>
      </w:r>
    </w:p>
    <w:p w:rsidR="00E23300" w:rsidRPr="007975A7" w:rsidRDefault="00E23300" w:rsidP="00E23300">
      <w:pPr>
        <w:pStyle w:val="a3"/>
        <w:ind w:firstLine="708"/>
        <w:rPr>
          <w:color w:val="0D0D0D"/>
        </w:rPr>
      </w:pPr>
      <w:r w:rsidRPr="007975A7">
        <w:rPr>
          <w:color w:val="0D0D0D"/>
          <w:sz w:val="28"/>
          <w:szCs w:val="28"/>
        </w:rPr>
        <w:t>Голосование по результатам рассмотрения предложений проводится одновременно с голосованием по проекту решения о внесении изменений в бюджет.</w:t>
      </w:r>
    </w:p>
    <w:p w:rsidR="00E23300" w:rsidRPr="007975A7" w:rsidRDefault="00E23300" w:rsidP="00E23300">
      <w:pPr>
        <w:jc w:val="center"/>
        <w:rPr>
          <w:b/>
          <w:bCs/>
          <w:color w:val="0D0D0D"/>
          <w:sz w:val="28"/>
          <w:szCs w:val="28"/>
        </w:rPr>
      </w:pPr>
    </w:p>
    <w:sectPr w:rsidR="00E23300" w:rsidRPr="007975A7" w:rsidSect="001A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23300"/>
    <w:rsid w:val="00E23300"/>
    <w:rsid w:val="00FB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0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3300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330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No Spacing"/>
    <w:uiPriority w:val="1"/>
    <w:qFormat/>
    <w:rsid w:val="00E23300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33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3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2017-11-17T09:54:00Z</dcterms:created>
  <dcterms:modified xsi:type="dcterms:W3CDTF">2017-11-17T09:56:00Z</dcterms:modified>
</cp:coreProperties>
</file>