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5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32205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32205D" w:rsidRDefault="0032205D" w:rsidP="0032205D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inline distT="0" distB="0" distL="0" distR="0">
            <wp:extent cx="611505" cy="7918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5D" w:rsidRPr="00CA4BA7" w:rsidRDefault="0032205D" w:rsidP="0032205D">
      <w:pPr>
        <w:pStyle w:val="2"/>
        <w:ind w:left="720"/>
        <w:rPr>
          <w:rFonts w:ascii="Times New Roman" w:hAnsi="Times New Roman" w:cs="Times New Roman"/>
          <w:i w:val="0"/>
        </w:rPr>
      </w:pPr>
      <w:r w:rsidRPr="007F0C6D">
        <w:rPr>
          <w:rFonts w:ascii="Times New Roman" w:hAnsi="Times New Roman" w:cs="Times New Roman"/>
          <w:i w:val="0"/>
        </w:rPr>
        <w:t xml:space="preserve">     </w:t>
      </w:r>
      <w:r w:rsidRPr="00CA4BA7">
        <w:rPr>
          <w:rFonts w:ascii="Times New Roman" w:hAnsi="Times New Roman" w:cs="Times New Roman"/>
          <w:i w:val="0"/>
        </w:rPr>
        <w:t>М</w:t>
      </w:r>
      <w:r w:rsidRPr="00CA4BA7">
        <w:rPr>
          <w:rFonts w:ascii="Times New Roman" w:hAnsi="Times New Roman" w:cs="Times New Roman"/>
          <w:i w:val="0"/>
        </w:rPr>
        <w:t>У</w:t>
      </w:r>
      <w:r w:rsidRPr="00CA4BA7">
        <w:rPr>
          <w:rFonts w:ascii="Times New Roman" w:hAnsi="Times New Roman" w:cs="Times New Roman"/>
          <w:i w:val="0"/>
        </w:rPr>
        <w:t>НИЦИПАЛЬНОЕ ОБРАЗОВАНИЕ ГОРОД УРАЙ</w:t>
      </w:r>
    </w:p>
    <w:p w:rsidR="0032205D" w:rsidRPr="00631F46" w:rsidRDefault="0032205D" w:rsidP="00322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32205D" w:rsidRPr="0032205D" w:rsidRDefault="0032205D" w:rsidP="0032205D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 w:rsidRPr="0032205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32205D" w:rsidRPr="0032205D" w:rsidRDefault="0032205D" w:rsidP="0032205D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</w:p>
    <w:p w:rsidR="0032205D" w:rsidRPr="0032205D" w:rsidRDefault="0032205D" w:rsidP="0032205D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 w:rsidRPr="0032205D">
        <w:rPr>
          <w:rFonts w:ascii="Times New Roman" w:hAnsi="Times New Roman" w:cs="Times New Roman"/>
          <w:sz w:val="36"/>
          <w:szCs w:val="36"/>
        </w:rPr>
        <w:t>РЕШЕНИЕ</w:t>
      </w:r>
    </w:p>
    <w:p w:rsidR="0032205D" w:rsidRDefault="0032205D" w:rsidP="0032205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205D" w:rsidRPr="002C5FE2" w:rsidRDefault="0032205D" w:rsidP="0032205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декабря 2008</w:t>
      </w:r>
      <w:r w:rsidRPr="002C5FE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B60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0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0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6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 112</w:t>
      </w:r>
    </w:p>
    <w:p w:rsidR="0032205D" w:rsidRPr="002C5FE2" w:rsidRDefault="0032205D" w:rsidP="003220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2205D" w:rsidRDefault="0032205D" w:rsidP="003220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порядка назначения, </w:t>
      </w:r>
      <w:r w:rsidRPr="00BF68D5">
        <w:rPr>
          <w:rFonts w:ascii="Times New Roman" w:hAnsi="Times New Roman" w:cs="Times New Roman"/>
          <w:sz w:val="26"/>
          <w:szCs w:val="26"/>
        </w:rPr>
        <w:t xml:space="preserve">перерасчета и выплаты </w:t>
      </w:r>
    </w:p>
    <w:p w:rsidR="0032205D" w:rsidRDefault="0032205D" w:rsidP="003220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F68D5">
        <w:rPr>
          <w:rFonts w:ascii="Times New Roman" w:hAnsi="Times New Roman" w:cs="Times New Roman"/>
          <w:sz w:val="26"/>
          <w:szCs w:val="26"/>
        </w:rPr>
        <w:t xml:space="preserve">пенсии за выслугу лет лицам, замещавшим </w:t>
      </w:r>
      <w:r>
        <w:rPr>
          <w:rFonts w:ascii="Times New Roman" w:hAnsi="Times New Roman" w:cs="Times New Roman"/>
          <w:sz w:val="26"/>
          <w:szCs w:val="26"/>
        </w:rPr>
        <w:t>должности муниципальной</w:t>
      </w:r>
    </w:p>
    <w:p w:rsidR="0032205D" w:rsidRDefault="0032205D" w:rsidP="003220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службы в городе Урай</w:t>
      </w:r>
    </w:p>
    <w:p w:rsidR="0032205D" w:rsidRPr="00D45AF8" w:rsidRDefault="0032205D" w:rsidP="003220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(в</w:t>
      </w:r>
      <w:r w:rsidRPr="00D45AF8">
        <w:rPr>
          <w:rFonts w:ascii="Times New Roman" w:hAnsi="Times New Roman" w:cs="Times New Roman"/>
          <w:b w:val="0"/>
          <w:sz w:val="20"/>
          <w:szCs w:val="20"/>
        </w:rPr>
        <w:t xml:space="preserve"> редакции решений Думы города Урай </w:t>
      </w:r>
      <w:r w:rsidRPr="00D45AF8">
        <w:rPr>
          <w:rFonts w:ascii="Times New Roman" w:hAnsi="Times New Roman"/>
          <w:b w:val="0"/>
          <w:sz w:val="20"/>
          <w:szCs w:val="20"/>
        </w:rPr>
        <w:t>от  01.09.2009 № 67, от 29.04.2010 № 25, от 26.05.2011 № 30, от 20.12.2012 № 126, от 18.02.2016 №6</w:t>
      </w:r>
      <w:r w:rsidRPr="00D45AF8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32205D" w:rsidRPr="00D45AF8" w:rsidRDefault="0032205D" w:rsidP="0032205D">
      <w:pPr>
        <w:pStyle w:val="ConsTitle"/>
        <w:widowControl/>
        <w:pBdr>
          <w:top w:val="single" w:sz="4" w:space="1" w:color="auto"/>
        </w:pBdr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D45AF8">
        <w:rPr>
          <w:rFonts w:ascii="Times New Roman" w:hAnsi="Times New Roman" w:cs="Times New Roman"/>
          <w:b w:val="0"/>
          <w:sz w:val="20"/>
          <w:szCs w:val="20"/>
        </w:rPr>
        <w:t>наименование в редакции решения Думы города Урай от 18.02.2016 №6</w:t>
      </w:r>
    </w:p>
    <w:p w:rsidR="0032205D" w:rsidRPr="002637E5" w:rsidRDefault="0032205D" w:rsidP="003220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2205D" w:rsidRPr="007F0C6D" w:rsidRDefault="0032205D" w:rsidP="0032205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02.03.2007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>, Закон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м Ханты-Мансийского автономного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F3DAB">
        <w:rPr>
          <w:rFonts w:ascii="Times New Roman" w:hAnsi="Times New Roman" w:cs="Times New Roman"/>
          <w:b w:val="0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от 20.07.2007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113-оз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Об отдельных вопросах муниципальной службы </w:t>
      </w:r>
      <w:proofErr w:type="gramStart"/>
      <w:r w:rsidRPr="001F3DAB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1F3DAB">
        <w:rPr>
          <w:rFonts w:ascii="Times New Roman" w:hAnsi="Times New Roman" w:cs="Times New Roman"/>
          <w:b w:val="0"/>
          <w:sz w:val="26"/>
          <w:szCs w:val="26"/>
        </w:rPr>
        <w:t>Ханты-Мансийском</w:t>
      </w:r>
      <w:proofErr w:type="gramEnd"/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 автономном округе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F3D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F3DAB">
        <w:rPr>
          <w:rFonts w:ascii="Times New Roman" w:hAnsi="Times New Roman" w:cs="Times New Roman"/>
          <w:b w:val="0"/>
          <w:sz w:val="26"/>
          <w:szCs w:val="26"/>
        </w:rPr>
        <w:t>Югре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» Дума города </w:t>
      </w:r>
      <w:r w:rsidRPr="007F0C6D">
        <w:rPr>
          <w:rFonts w:ascii="Times New Roman" w:hAnsi="Times New Roman" w:cs="Times New Roman"/>
          <w:sz w:val="26"/>
          <w:szCs w:val="26"/>
        </w:rPr>
        <w:t>решила:</w:t>
      </w:r>
    </w:p>
    <w:p w:rsidR="0032205D" w:rsidRPr="0094545C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545C">
        <w:rPr>
          <w:b/>
          <w:sz w:val="26"/>
          <w:szCs w:val="26"/>
        </w:rPr>
        <w:t xml:space="preserve"> </w:t>
      </w:r>
      <w:r w:rsidRPr="0094545C">
        <w:rPr>
          <w:sz w:val="26"/>
          <w:szCs w:val="26"/>
        </w:rPr>
        <w:t xml:space="preserve">1. </w:t>
      </w:r>
      <w:r>
        <w:rPr>
          <w:sz w:val="26"/>
          <w:szCs w:val="26"/>
        </w:rPr>
        <w:t>Установить</w:t>
      </w:r>
      <w:r w:rsidRPr="0094545C">
        <w:rPr>
          <w:sz w:val="26"/>
          <w:szCs w:val="26"/>
        </w:rPr>
        <w:t xml:space="preserve"> Порядок назначения, перерасчета и выплаты пенсии за выслугу лет лицам, замещавшим должности муниципальной службы в городе </w:t>
      </w:r>
      <w:r>
        <w:rPr>
          <w:sz w:val="26"/>
          <w:szCs w:val="26"/>
        </w:rPr>
        <w:t>Урай</w:t>
      </w:r>
      <w:r w:rsidRPr="0094545C">
        <w:rPr>
          <w:sz w:val="26"/>
          <w:szCs w:val="26"/>
        </w:rPr>
        <w:t>, согласно приложению.</w:t>
      </w:r>
    </w:p>
    <w:p w:rsidR="0032205D" w:rsidRPr="0032205D" w:rsidRDefault="0032205D" w:rsidP="0032205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32205D">
        <w:rPr>
          <w:rFonts w:ascii="Times New Roman" w:hAnsi="Times New Roman" w:cs="Times New Roman"/>
          <w:b w:val="0"/>
          <w:sz w:val="20"/>
          <w:szCs w:val="20"/>
        </w:rPr>
        <w:t>п.1 в редакции решения Думы города Урай от 18.02.2016 №6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4F41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9B4F41">
        <w:rPr>
          <w:sz w:val="26"/>
          <w:szCs w:val="26"/>
        </w:rPr>
        <w:t xml:space="preserve">редусматривать </w:t>
      </w:r>
      <w:r>
        <w:rPr>
          <w:sz w:val="26"/>
          <w:szCs w:val="26"/>
        </w:rPr>
        <w:t>м</w:t>
      </w:r>
      <w:r w:rsidRPr="009B4F41">
        <w:rPr>
          <w:sz w:val="26"/>
          <w:szCs w:val="26"/>
        </w:rPr>
        <w:t>униципальному учреждению «Комитет по финансам администрации города Урай» при разработке проекта бюджета города Урай на</w:t>
      </w:r>
      <w:r w:rsidRPr="0094545C">
        <w:rPr>
          <w:sz w:val="26"/>
          <w:szCs w:val="26"/>
        </w:rPr>
        <w:t xml:space="preserve"> соответствующий финансовый год средства на выплату пенсии за выслугу лет</w:t>
      </w:r>
      <w:r>
        <w:rPr>
          <w:sz w:val="26"/>
          <w:szCs w:val="26"/>
        </w:rPr>
        <w:t xml:space="preserve"> </w:t>
      </w:r>
      <w:r w:rsidRPr="0094545C">
        <w:rPr>
          <w:sz w:val="26"/>
          <w:szCs w:val="26"/>
        </w:rPr>
        <w:t xml:space="preserve">лицам, замещавшим должности муниципальной службы в городе </w:t>
      </w:r>
      <w:r>
        <w:rPr>
          <w:sz w:val="26"/>
          <w:szCs w:val="26"/>
        </w:rPr>
        <w:t>Урай.</w:t>
      </w:r>
      <w:r w:rsidRPr="0094545C">
        <w:rPr>
          <w:sz w:val="26"/>
          <w:szCs w:val="26"/>
        </w:rPr>
        <w:t xml:space="preserve">  </w:t>
      </w:r>
    </w:p>
    <w:p w:rsidR="0032205D" w:rsidRPr="0032205D" w:rsidRDefault="0032205D" w:rsidP="0032205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32205D">
        <w:rPr>
          <w:rFonts w:ascii="Times New Roman" w:hAnsi="Times New Roman" w:cs="Times New Roman"/>
          <w:b w:val="0"/>
          <w:sz w:val="20"/>
          <w:szCs w:val="20"/>
        </w:rPr>
        <w:t>п.2 в редакции решения Думы города Урай от 18.02.2016 №6</w:t>
      </w:r>
    </w:p>
    <w:p w:rsidR="0032205D" w:rsidRPr="000675D4" w:rsidRDefault="0032205D" w:rsidP="0032205D">
      <w:pPr>
        <w:pStyle w:val="ConsTitle"/>
        <w:widowControl/>
        <w:pBdr>
          <w:bottom w:val="single" w:sz="4" w:space="1" w:color="auto"/>
        </w:pBdr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437C41">
        <w:rPr>
          <w:rFonts w:ascii="Times New Roman" w:hAnsi="Times New Roman" w:cs="Times New Roman"/>
          <w:b w:val="0"/>
          <w:sz w:val="26"/>
          <w:szCs w:val="26"/>
        </w:rPr>
        <w:t xml:space="preserve">. Решение вступает в </w:t>
      </w:r>
      <w:r w:rsidRPr="000675D4">
        <w:rPr>
          <w:rFonts w:ascii="Times New Roman" w:hAnsi="Times New Roman" w:cs="Times New Roman"/>
          <w:b w:val="0"/>
          <w:sz w:val="26"/>
          <w:szCs w:val="26"/>
        </w:rPr>
        <w:t xml:space="preserve">силу </w:t>
      </w:r>
      <w:r w:rsidRPr="00B253BC">
        <w:rPr>
          <w:rFonts w:ascii="Times New Roman" w:hAnsi="Times New Roman" w:cs="Times New Roman"/>
          <w:b w:val="0"/>
          <w:sz w:val="24"/>
          <w:szCs w:val="24"/>
        </w:rPr>
        <w:t>после его</w:t>
      </w:r>
      <w:r w:rsidRPr="000675D4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 в городской газете «Знамя».</w:t>
      </w:r>
    </w:p>
    <w:p w:rsidR="0032205D" w:rsidRPr="0032205D" w:rsidRDefault="0032205D" w:rsidP="0032205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32205D">
        <w:rPr>
          <w:rFonts w:ascii="Times New Roman" w:hAnsi="Times New Roman" w:cs="Times New Roman"/>
          <w:b w:val="0"/>
          <w:sz w:val="20"/>
          <w:szCs w:val="20"/>
        </w:rPr>
        <w:t>п.3 в редакции решения Думы города Урай от 18.02.2016 №6</w:t>
      </w:r>
    </w:p>
    <w:p w:rsidR="0032205D" w:rsidRPr="00437C41" w:rsidRDefault="0032205D" w:rsidP="0032205D">
      <w:pPr>
        <w:pStyle w:val="ConsTitle"/>
        <w:widowControl/>
        <w:pBdr>
          <w:bottom w:val="single" w:sz="4" w:space="1" w:color="auto"/>
        </w:pBdr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5D4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</w:p>
    <w:p w:rsidR="0032205D" w:rsidRPr="0032205D" w:rsidRDefault="0032205D" w:rsidP="003220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2205D">
        <w:rPr>
          <w:rFonts w:ascii="Times New Roman" w:hAnsi="Times New Roman" w:cs="Times New Roman"/>
          <w:b w:val="0"/>
          <w:sz w:val="20"/>
          <w:szCs w:val="20"/>
        </w:rPr>
        <w:t xml:space="preserve">п.4 </w:t>
      </w:r>
      <w:proofErr w:type="gramStart"/>
      <w:r w:rsidRPr="0032205D">
        <w:rPr>
          <w:rFonts w:ascii="Times New Roman" w:hAnsi="Times New Roman" w:cs="Times New Roman"/>
          <w:b w:val="0"/>
          <w:sz w:val="20"/>
          <w:szCs w:val="20"/>
        </w:rPr>
        <w:t>признан</w:t>
      </w:r>
      <w:proofErr w:type="gramEnd"/>
      <w:r w:rsidRPr="0032205D">
        <w:rPr>
          <w:rFonts w:ascii="Times New Roman" w:hAnsi="Times New Roman" w:cs="Times New Roman"/>
          <w:b w:val="0"/>
          <w:sz w:val="20"/>
          <w:szCs w:val="20"/>
        </w:rPr>
        <w:t xml:space="preserve"> утратившим силу - решение Думы города Урай от 18.02.2016 №6</w:t>
      </w:r>
    </w:p>
    <w:p w:rsidR="0032205D" w:rsidRDefault="0032205D" w:rsidP="003220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2205D" w:rsidRDefault="0032205D" w:rsidP="003220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2205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7F0C6D">
        <w:rPr>
          <w:rFonts w:ascii="Times New Roman" w:hAnsi="Times New Roman" w:cs="Times New Roman"/>
          <w:sz w:val="26"/>
          <w:szCs w:val="26"/>
        </w:rPr>
        <w:t xml:space="preserve">Глава города Урай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F0C6D">
        <w:rPr>
          <w:rFonts w:ascii="Times New Roman" w:hAnsi="Times New Roman" w:cs="Times New Roman"/>
          <w:sz w:val="26"/>
          <w:szCs w:val="26"/>
        </w:rPr>
        <w:t xml:space="preserve"> </w:t>
      </w:r>
      <w:r w:rsidRPr="007F0C6D">
        <w:rPr>
          <w:rFonts w:ascii="Times New Roman" w:hAnsi="Times New Roman" w:cs="Times New Roman"/>
          <w:sz w:val="26"/>
          <w:szCs w:val="26"/>
        </w:rPr>
        <w:tab/>
      </w:r>
      <w:r w:rsidRPr="007F0C6D">
        <w:rPr>
          <w:rFonts w:ascii="Times New Roman" w:hAnsi="Times New Roman" w:cs="Times New Roman"/>
          <w:sz w:val="26"/>
          <w:szCs w:val="26"/>
        </w:rPr>
        <w:tab/>
        <w:t>П.И.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0C6D">
        <w:rPr>
          <w:rFonts w:ascii="Times New Roman" w:hAnsi="Times New Roman" w:cs="Times New Roman"/>
          <w:sz w:val="26"/>
          <w:szCs w:val="26"/>
        </w:rPr>
        <w:t>Кукушкин</w:t>
      </w:r>
      <w:proofErr w:type="gramEnd"/>
    </w:p>
    <w:p w:rsidR="0032205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32205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32205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32205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32205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32205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32205D" w:rsidRPr="007F0C6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7F0C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2205D" w:rsidRPr="007F0C6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7F0C6D">
        <w:rPr>
          <w:rFonts w:ascii="Times New Roman" w:hAnsi="Times New Roman" w:cs="Times New Roman"/>
          <w:sz w:val="26"/>
          <w:szCs w:val="26"/>
        </w:rPr>
        <w:t>к решению Думы города Урай</w:t>
      </w:r>
    </w:p>
    <w:p w:rsidR="0032205D" w:rsidRPr="007F0C6D" w:rsidRDefault="0032205D" w:rsidP="0032205D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18.12.2008</w:t>
      </w:r>
      <w:r w:rsidRPr="007F0C6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112</w:t>
      </w:r>
    </w:p>
    <w:p w:rsidR="0032205D" w:rsidRPr="007F0C6D" w:rsidRDefault="0032205D" w:rsidP="0032205D">
      <w:pPr>
        <w:rPr>
          <w:b/>
        </w:rPr>
      </w:pPr>
    </w:p>
    <w:p w:rsidR="0032205D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 xml:space="preserve">Порядок </w:t>
      </w:r>
    </w:p>
    <w:p w:rsidR="0032205D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назначения, перерасчета и выплаты пенсии за выслугу лет лицам, замещавшим должности муниципальной службы в городе Урай</w:t>
      </w:r>
    </w:p>
    <w:p w:rsidR="0032205D" w:rsidRPr="00D45AF8" w:rsidRDefault="0032205D" w:rsidP="003220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(в</w:t>
      </w:r>
      <w:r w:rsidRPr="00D45AF8">
        <w:rPr>
          <w:rFonts w:ascii="Times New Roman" w:hAnsi="Times New Roman" w:cs="Times New Roman"/>
          <w:b w:val="0"/>
          <w:sz w:val="20"/>
          <w:szCs w:val="20"/>
        </w:rPr>
        <w:t xml:space="preserve"> редакции решений Думы города Урай </w:t>
      </w:r>
      <w:r w:rsidRPr="00D45AF8">
        <w:rPr>
          <w:rFonts w:ascii="Times New Roman" w:hAnsi="Times New Roman"/>
          <w:b w:val="0"/>
          <w:sz w:val="20"/>
          <w:szCs w:val="20"/>
        </w:rPr>
        <w:t>от  01.09.2009 № 67, от 29.04.2010 № 25, от 26.05.2011 № 30, от 20.12.2012 № 126, от 18.02.2016 №6</w:t>
      </w:r>
      <w:r w:rsidRPr="00D45AF8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32205D" w:rsidRPr="00D45AF8" w:rsidRDefault="0032205D" w:rsidP="0032205D">
      <w:pPr>
        <w:pStyle w:val="ConsTitle"/>
        <w:widowControl/>
        <w:pBdr>
          <w:top w:val="single" w:sz="4" w:space="1" w:color="auto"/>
        </w:pBdr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D45AF8">
        <w:rPr>
          <w:rFonts w:ascii="Times New Roman" w:hAnsi="Times New Roman" w:cs="Times New Roman"/>
          <w:b w:val="0"/>
          <w:sz w:val="20"/>
          <w:szCs w:val="20"/>
        </w:rPr>
        <w:t>наименование в редакции решения Думы города Урай от 18.02.2016 №6</w:t>
      </w:r>
    </w:p>
    <w:p w:rsidR="0032205D" w:rsidRDefault="0032205D" w:rsidP="0032205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1. Общие положения</w:t>
      </w:r>
    </w:p>
    <w:p w:rsidR="0032205D" w:rsidRPr="007F0C6D" w:rsidRDefault="0032205D" w:rsidP="0032205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2205D" w:rsidRPr="003A6858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858">
        <w:rPr>
          <w:sz w:val="26"/>
          <w:szCs w:val="26"/>
        </w:rPr>
        <w:t xml:space="preserve">1.1. </w:t>
      </w:r>
      <w:proofErr w:type="gramStart"/>
      <w:r w:rsidRPr="003A6858">
        <w:rPr>
          <w:sz w:val="26"/>
          <w:szCs w:val="26"/>
        </w:rPr>
        <w:t xml:space="preserve">Настоящий Порядок назначения, перерасчета и выплаты пенсии за выслугу лет лицам, замещавшим должности муниципальной службы в городе Урай (далее - Порядок), разработан в соответствии с Федеральным законом от 02.03.2007 № 25-ФЗ «О муниципальной службе в Российской Федерации», Законом Ханты-Мансийского автономного округа – </w:t>
      </w:r>
      <w:proofErr w:type="spellStart"/>
      <w:r w:rsidRPr="003A6858">
        <w:rPr>
          <w:sz w:val="26"/>
          <w:szCs w:val="26"/>
        </w:rPr>
        <w:t>Югры</w:t>
      </w:r>
      <w:proofErr w:type="spellEnd"/>
      <w:r w:rsidRPr="003A6858">
        <w:rPr>
          <w:sz w:val="26"/>
          <w:szCs w:val="26"/>
        </w:rPr>
        <w:t xml:space="preserve"> от 20.07.2007 № 113-оз «Об отдельных вопросах муниципальной службы в Ханты-Мансийском автономном округе – </w:t>
      </w:r>
      <w:proofErr w:type="spellStart"/>
      <w:r w:rsidRPr="003A6858">
        <w:rPr>
          <w:sz w:val="26"/>
          <w:szCs w:val="26"/>
        </w:rPr>
        <w:t>Югре</w:t>
      </w:r>
      <w:proofErr w:type="spellEnd"/>
      <w:r w:rsidRPr="003A6858">
        <w:rPr>
          <w:sz w:val="26"/>
          <w:szCs w:val="26"/>
        </w:rPr>
        <w:t>», с учетом положений Закона Ханты-Мансийского автономного округа</w:t>
      </w:r>
      <w:proofErr w:type="gramEnd"/>
      <w:r w:rsidRPr="003A6858">
        <w:rPr>
          <w:sz w:val="26"/>
          <w:szCs w:val="26"/>
        </w:rPr>
        <w:t xml:space="preserve"> – </w:t>
      </w:r>
      <w:proofErr w:type="spellStart"/>
      <w:proofErr w:type="gramStart"/>
      <w:r w:rsidRPr="003A6858">
        <w:rPr>
          <w:sz w:val="26"/>
          <w:szCs w:val="26"/>
        </w:rPr>
        <w:t>Югры</w:t>
      </w:r>
      <w:proofErr w:type="spellEnd"/>
      <w:r w:rsidRPr="003A6858">
        <w:rPr>
          <w:sz w:val="26"/>
          <w:szCs w:val="26"/>
        </w:rPr>
        <w:t xml:space="preserve"> от 31.12.2004 № 97-оз «О государственной гражданской службе Ханты-Мансийского автономного округа – </w:t>
      </w:r>
      <w:proofErr w:type="spellStart"/>
      <w:r w:rsidRPr="003A6858">
        <w:rPr>
          <w:sz w:val="26"/>
          <w:szCs w:val="26"/>
        </w:rPr>
        <w:t>Югры</w:t>
      </w:r>
      <w:proofErr w:type="spellEnd"/>
      <w:r w:rsidRPr="003A6858">
        <w:rPr>
          <w:sz w:val="26"/>
          <w:szCs w:val="26"/>
        </w:rPr>
        <w:t xml:space="preserve">», Постановления Правительства Ханты-Мансийского автономного округа - </w:t>
      </w:r>
      <w:proofErr w:type="spellStart"/>
      <w:r w:rsidRPr="003A6858">
        <w:rPr>
          <w:sz w:val="26"/>
          <w:szCs w:val="26"/>
        </w:rPr>
        <w:t>Югры</w:t>
      </w:r>
      <w:proofErr w:type="spellEnd"/>
      <w:r w:rsidRPr="003A6858">
        <w:rPr>
          <w:sz w:val="26"/>
          <w:szCs w:val="26"/>
        </w:rPr>
        <w:t xml:space="preserve"> от 26.03.2004 № 113-п «О порядке назначения, перерасчета и выплаты пенсии за выслугу лет лицам, замещавшим государственные должности Ханты-Мансийского автономного округа – </w:t>
      </w:r>
      <w:proofErr w:type="spellStart"/>
      <w:r w:rsidRPr="003A6858">
        <w:rPr>
          <w:sz w:val="26"/>
          <w:szCs w:val="26"/>
        </w:rPr>
        <w:t>Югры</w:t>
      </w:r>
      <w:proofErr w:type="spellEnd"/>
      <w:r w:rsidRPr="003A6858">
        <w:rPr>
          <w:sz w:val="26"/>
          <w:szCs w:val="26"/>
        </w:rPr>
        <w:t xml:space="preserve"> и должности государственной гражданской службы Ханты-Мансийского автономного округа – </w:t>
      </w:r>
      <w:proofErr w:type="spellStart"/>
      <w:r w:rsidRPr="003A6858">
        <w:rPr>
          <w:sz w:val="26"/>
          <w:szCs w:val="26"/>
        </w:rPr>
        <w:t>Югры</w:t>
      </w:r>
      <w:proofErr w:type="spellEnd"/>
      <w:r w:rsidRPr="003A6858">
        <w:rPr>
          <w:sz w:val="26"/>
          <w:szCs w:val="26"/>
        </w:rPr>
        <w:t xml:space="preserve"> ежемесячного пожизненного денежного содержания лицу, замещавшему должность Губернатора Ханты-Мансийского автономного округа - </w:t>
      </w:r>
      <w:proofErr w:type="spellStart"/>
      <w:r w:rsidRPr="003A6858">
        <w:rPr>
          <w:sz w:val="26"/>
          <w:szCs w:val="26"/>
        </w:rPr>
        <w:t>Югры</w:t>
      </w:r>
      <w:proofErr w:type="spellEnd"/>
      <w:r w:rsidRPr="003A6858">
        <w:rPr>
          <w:sz w:val="26"/>
          <w:szCs w:val="26"/>
        </w:rPr>
        <w:t>.</w:t>
      </w:r>
      <w:proofErr w:type="gramEnd"/>
    </w:p>
    <w:p w:rsidR="0032205D" w:rsidRPr="0032205D" w:rsidRDefault="0032205D" w:rsidP="0032205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32205D">
        <w:rPr>
          <w:rFonts w:ascii="Times New Roman" w:hAnsi="Times New Roman" w:cs="Times New Roman"/>
          <w:b w:val="0"/>
          <w:sz w:val="20"/>
          <w:szCs w:val="20"/>
        </w:rPr>
        <w:t>п.1</w:t>
      </w:r>
      <w:r>
        <w:rPr>
          <w:rFonts w:ascii="Times New Roman" w:hAnsi="Times New Roman" w:cs="Times New Roman"/>
          <w:b w:val="0"/>
          <w:sz w:val="20"/>
          <w:szCs w:val="20"/>
        </w:rPr>
        <w:t>.1</w:t>
      </w:r>
      <w:r w:rsidRPr="0032205D">
        <w:rPr>
          <w:rFonts w:ascii="Times New Roman" w:hAnsi="Times New Roman" w:cs="Times New Roman"/>
          <w:b w:val="0"/>
          <w:sz w:val="20"/>
          <w:szCs w:val="20"/>
        </w:rPr>
        <w:t xml:space="preserve"> в редакции решения Думы города Урай от 18.02.2016 №6</w:t>
      </w:r>
    </w:p>
    <w:p w:rsidR="0032205D" w:rsidRPr="00C94E8A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1.2 Настоящий Порядок определяет процедуру назначения, перерасчета и выплаты пенсии за выслугу лет лицам, замещавшим должности муниципальной службы в </w:t>
      </w:r>
      <w:r>
        <w:rPr>
          <w:sz w:val="26"/>
          <w:szCs w:val="26"/>
        </w:rPr>
        <w:t>органах местного самоуправления города Урай</w:t>
      </w:r>
      <w:r w:rsidRPr="00C94E8A">
        <w:rPr>
          <w:sz w:val="26"/>
          <w:szCs w:val="26"/>
        </w:rPr>
        <w:t>.</w:t>
      </w:r>
    </w:p>
    <w:p w:rsidR="0032205D" w:rsidRPr="0032205D" w:rsidRDefault="0032205D" w:rsidP="0032205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32205D">
        <w:rPr>
          <w:rFonts w:ascii="Times New Roman" w:hAnsi="Times New Roman" w:cs="Times New Roman"/>
          <w:b w:val="0"/>
          <w:sz w:val="20"/>
          <w:szCs w:val="20"/>
        </w:rPr>
        <w:t>п.1.2 в редакции решения Думы города Урай от 18.02.2016 №6</w:t>
      </w: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1.3. </w:t>
      </w:r>
      <w:r>
        <w:rPr>
          <w:sz w:val="26"/>
          <w:szCs w:val="26"/>
        </w:rPr>
        <w:t>Выплата пенсии за выслугу лет, включая услуги доставки, производится за счет средств бюджета города Урай.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Предельные размеры расходов, связанных с доставкой пенсии за выслугу лет, устанавливаются постановлением администрации города Урай. 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205D">
        <w:rPr>
          <w:sz w:val="20"/>
          <w:szCs w:val="20"/>
        </w:rPr>
        <w:t>п. 1.3 в редакции решения Думы города Урай от 29.04.2010 № 25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1.4. 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1.5. 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1.6. 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1.7. 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32205D">
        <w:rPr>
          <w:sz w:val="20"/>
          <w:szCs w:val="20"/>
        </w:rPr>
        <w:t>пп</w:t>
      </w:r>
      <w:proofErr w:type="spellEnd"/>
      <w:r w:rsidRPr="0032205D">
        <w:rPr>
          <w:sz w:val="20"/>
          <w:szCs w:val="20"/>
        </w:rPr>
        <w:t xml:space="preserve">. 1.4.-1.7. признаны утратившими силу решением Думы </w:t>
      </w:r>
      <w:proofErr w:type="spellStart"/>
      <w:r w:rsidRPr="0032205D">
        <w:rPr>
          <w:sz w:val="20"/>
          <w:szCs w:val="20"/>
        </w:rPr>
        <w:t>грода</w:t>
      </w:r>
      <w:proofErr w:type="spellEnd"/>
      <w:r w:rsidRPr="0032205D">
        <w:rPr>
          <w:sz w:val="20"/>
          <w:szCs w:val="20"/>
        </w:rPr>
        <w:t xml:space="preserve"> Урай от 18.02.2016 №6</w:t>
      </w:r>
    </w:p>
    <w:p w:rsidR="0032205D" w:rsidRPr="00D45C66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1.8. При смене места жительства в пределах Российской Федерации лицо, замещавшее должность муниципальной службы, сообщает </w:t>
      </w:r>
      <w:r>
        <w:rPr>
          <w:sz w:val="26"/>
          <w:szCs w:val="26"/>
        </w:rPr>
        <w:t xml:space="preserve">в </w:t>
      </w:r>
      <w:r w:rsidRPr="00D45C66">
        <w:rPr>
          <w:sz w:val="26"/>
          <w:szCs w:val="26"/>
        </w:rPr>
        <w:t xml:space="preserve">кадровую службу </w:t>
      </w:r>
      <w:r>
        <w:rPr>
          <w:sz w:val="26"/>
          <w:szCs w:val="26"/>
        </w:rPr>
        <w:t xml:space="preserve">управления по организационным вопросам и кадрам </w:t>
      </w:r>
      <w:r w:rsidRPr="00D45C66">
        <w:rPr>
          <w:sz w:val="26"/>
          <w:szCs w:val="26"/>
        </w:rPr>
        <w:t>администрации города Урай  адрес нового места жительства.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07F79">
        <w:rPr>
          <w:sz w:val="26"/>
          <w:szCs w:val="26"/>
        </w:rPr>
        <w:lastRenderedPageBreak/>
        <w:t>1.9.</w:t>
      </w:r>
      <w:r>
        <w:rPr>
          <w:sz w:val="26"/>
          <w:szCs w:val="26"/>
        </w:rPr>
        <w:t xml:space="preserve"> </w:t>
      </w:r>
      <w:r w:rsidRPr="00C07F79">
        <w:rPr>
          <w:sz w:val="26"/>
          <w:szCs w:val="26"/>
        </w:rPr>
        <w:t>Положение о Комиссии по назначению пенсии за выслугу лет лицам, замещавшим дол</w:t>
      </w:r>
      <w:r w:rsidRPr="00C07F79">
        <w:rPr>
          <w:sz w:val="26"/>
          <w:szCs w:val="26"/>
        </w:rPr>
        <w:t>ж</w:t>
      </w:r>
      <w:r w:rsidRPr="00C07F79">
        <w:rPr>
          <w:sz w:val="26"/>
          <w:szCs w:val="26"/>
        </w:rPr>
        <w:t xml:space="preserve">ности муниципальной службы в городе Урай (далее Комиссия) и состав комиссии утверждается </w:t>
      </w:r>
      <w:r>
        <w:rPr>
          <w:sz w:val="26"/>
          <w:szCs w:val="26"/>
        </w:rPr>
        <w:t xml:space="preserve">постановлением администрации </w:t>
      </w:r>
      <w:r w:rsidRPr="00C07F79">
        <w:rPr>
          <w:sz w:val="26"/>
          <w:szCs w:val="26"/>
        </w:rPr>
        <w:t>города Урай.</w:t>
      </w:r>
      <w:r w:rsidRPr="00DA1556">
        <w:rPr>
          <w:b/>
          <w:sz w:val="22"/>
          <w:szCs w:val="22"/>
        </w:rPr>
        <w:t xml:space="preserve"> 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205D">
        <w:rPr>
          <w:sz w:val="20"/>
          <w:szCs w:val="20"/>
        </w:rPr>
        <w:t>п. 1.9 в редакции решений Думы города Урай от 29.04.2010 № 25, от 18.02.2016 №6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2. Порядок назначения и выплаты пенсии за выслугу лет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4E8A">
        <w:rPr>
          <w:sz w:val="26"/>
          <w:szCs w:val="26"/>
        </w:rPr>
        <w:t xml:space="preserve">.1. Лицо, замещавшее должность муниципальной службы, подает в </w:t>
      </w:r>
      <w:r>
        <w:rPr>
          <w:sz w:val="26"/>
          <w:szCs w:val="26"/>
        </w:rPr>
        <w:t>кадровую службу соответствующего органа местного самоуправления или органа администрации города Урай</w:t>
      </w:r>
      <w:r w:rsidRPr="00D45C66">
        <w:rPr>
          <w:sz w:val="26"/>
          <w:szCs w:val="26"/>
        </w:rPr>
        <w:t>, обладающего правами юридического лица (</w:t>
      </w:r>
      <w:r>
        <w:rPr>
          <w:sz w:val="26"/>
          <w:szCs w:val="26"/>
        </w:rPr>
        <w:t>д</w:t>
      </w:r>
      <w:r w:rsidRPr="00D45C66">
        <w:rPr>
          <w:sz w:val="26"/>
          <w:szCs w:val="26"/>
        </w:rPr>
        <w:t>алее по тексту – «орган администрации города Урай»)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 xml:space="preserve">письменное заявление, форма которого предусмотрена приложением 1 к настоящему Порядку, о назначении пенсии за выслугу лет на имя </w:t>
      </w:r>
      <w:r>
        <w:rPr>
          <w:sz w:val="26"/>
          <w:szCs w:val="26"/>
        </w:rPr>
        <w:t>г</w:t>
      </w:r>
      <w:r w:rsidRPr="00C94E8A">
        <w:rPr>
          <w:sz w:val="26"/>
          <w:szCs w:val="26"/>
        </w:rPr>
        <w:t xml:space="preserve">лавы города </w:t>
      </w:r>
      <w:r>
        <w:rPr>
          <w:sz w:val="26"/>
          <w:szCs w:val="26"/>
        </w:rPr>
        <w:t>Урай</w:t>
      </w:r>
      <w:r w:rsidRPr="00C94E8A">
        <w:rPr>
          <w:sz w:val="26"/>
          <w:szCs w:val="26"/>
        </w:rPr>
        <w:t>. С заявлением подаются следующие документы:</w:t>
      </w:r>
      <w:r>
        <w:rPr>
          <w:sz w:val="26"/>
          <w:szCs w:val="26"/>
        </w:rPr>
        <w:t xml:space="preserve"> 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205D">
        <w:rPr>
          <w:sz w:val="20"/>
          <w:szCs w:val="20"/>
        </w:rPr>
        <w:t>абзац в редакции решений Думы города Урай от 26.05.2011 № 30, от 18.02.2016 №6</w:t>
      </w:r>
    </w:p>
    <w:p w:rsidR="0032205D" w:rsidRPr="001859F9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94E8A">
        <w:rPr>
          <w:sz w:val="26"/>
          <w:szCs w:val="26"/>
        </w:rPr>
        <w:t xml:space="preserve"> </w:t>
      </w:r>
      <w:r w:rsidRPr="001859F9">
        <w:rPr>
          <w:sz w:val="26"/>
          <w:szCs w:val="26"/>
        </w:rPr>
        <w:t>1) справка органа Пенсионного фонда Российской Федерации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 (далее - справка органа Пенсионного фонда Российской Федерации);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32205D">
        <w:rPr>
          <w:sz w:val="20"/>
          <w:szCs w:val="20"/>
        </w:rPr>
        <w:t>пп</w:t>
      </w:r>
      <w:proofErr w:type="spellEnd"/>
      <w:r w:rsidRPr="0032205D">
        <w:rPr>
          <w:sz w:val="20"/>
          <w:szCs w:val="20"/>
        </w:rPr>
        <w:t>. 1 в редакции решения Думы города Урай от 18.02.2016 №6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C94E8A">
        <w:rPr>
          <w:sz w:val="26"/>
          <w:szCs w:val="26"/>
        </w:rPr>
        <w:t xml:space="preserve"> реквизит</w:t>
      </w:r>
      <w:r>
        <w:rPr>
          <w:sz w:val="26"/>
          <w:szCs w:val="26"/>
        </w:rPr>
        <w:t>ы</w:t>
      </w:r>
      <w:r w:rsidRPr="00C94E8A">
        <w:rPr>
          <w:sz w:val="26"/>
          <w:szCs w:val="26"/>
        </w:rPr>
        <w:t xml:space="preserve"> кредитного учреждения, в котором открыт лицевой счет получателя пенсии за выслугу лет;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C94E8A">
        <w:rPr>
          <w:sz w:val="26"/>
          <w:szCs w:val="26"/>
        </w:rPr>
        <w:t xml:space="preserve"> справка из Ханты-Мансийского негосударственного пенсионного фонда по месту жительства о том, что заявитель не является получателем дополнительной пенсии.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C94E8A">
        <w:rPr>
          <w:sz w:val="26"/>
          <w:szCs w:val="26"/>
        </w:rPr>
        <w:t xml:space="preserve"> </w:t>
      </w:r>
    </w:p>
    <w:p w:rsidR="0032205D" w:rsidRPr="00C94E8A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C94E8A">
        <w:rPr>
          <w:sz w:val="26"/>
          <w:szCs w:val="26"/>
        </w:rPr>
        <w:t xml:space="preserve"> 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C94E8A">
        <w:rPr>
          <w:sz w:val="26"/>
          <w:szCs w:val="26"/>
        </w:rPr>
        <w:t xml:space="preserve"> 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C94E8A">
        <w:rPr>
          <w:sz w:val="26"/>
          <w:szCs w:val="26"/>
        </w:rPr>
        <w:t xml:space="preserve"> 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32205D">
        <w:rPr>
          <w:sz w:val="20"/>
          <w:szCs w:val="20"/>
        </w:rPr>
        <w:t>пп</w:t>
      </w:r>
      <w:proofErr w:type="spellEnd"/>
      <w:r w:rsidRPr="0032205D">
        <w:rPr>
          <w:sz w:val="20"/>
          <w:szCs w:val="20"/>
        </w:rPr>
        <w:t>. 4-8 признаны утратившими силу решением Думы города Урай от 18.02.2016 №6</w:t>
      </w: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 заверяются принимающим их специалистом кадровой службы при предъявлении подлинников, либо должны быть заверены надлежащим образом. </w:t>
      </w:r>
    </w:p>
    <w:p w:rsidR="0032205D" w:rsidRPr="00C94E8A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Лицо, замещавшее должность муниципальной службы, может обращаться за пенсией за выслугу лет в любое время после возникновения права на </w:t>
      </w:r>
      <w:r w:rsidRPr="000D4D3D">
        <w:rPr>
          <w:sz w:val="26"/>
          <w:szCs w:val="26"/>
        </w:rPr>
        <w:t>нее и назначения страховой пенсии по старости (инвалидности) без огран</w:t>
      </w:r>
      <w:r w:rsidRPr="00C94E8A">
        <w:rPr>
          <w:sz w:val="26"/>
          <w:szCs w:val="26"/>
        </w:rPr>
        <w:t>ичения каким-либо сроком путем подачи соответствующего заявления.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205D">
        <w:rPr>
          <w:sz w:val="20"/>
          <w:szCs w:val="20"/>
        </w:rPr>
        <w:t>абзац в редакции решения Думы города Урай от 18.02.2016 №6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4E8A">
        <w:rPr>
          <w:sz w:val="26"/>
          <w:szCs w:val="26"/>
        </w:rPr>
        <w:t xml:space="preserve">.2. В случае реорганизации или ликвидации органа местного самоуправления </w:t>
      </w:r>
      <w:r>
        <w:rPr>
          <w:sz w:val="26"/>
          <w:szCs w:val="26"/>
        </w:rPr>
        <w:t>или органа администрации города Урай заявление о назначении</w:t>
      </w:r>
      <w:r w:rsidRPr="00C94E8A">
        <w:rPr>
          <w:sz w:val="26"/>
          <w:szCs w:val="26"/>
        </w:rPr>
        <w:t xml:space="preserve"> пенсии за выслугу лет подается в кадровую службу органа местного самоуправления</w:t>
      </w:r>
      <w:r>
        <w:rPr>
          <w:sz w:val="26"/>
          <w:szCs w:val="26"/>
        </w:rPr>
        <w:t xml:space="preserve"> или органа администрации города Урай</w:t>
      </w:r>
      <w:r w:rsidRPr="00C94E8A">
        <w:rPr>
          <w:sz w:val="26"/>
          <w:szCs w:val="26"/>
        </w:rPr>
        <w:t xml:space="preserve">, которому законодательством Ханты-Мансийского автономного округа </w:t>
      </w:r>
      <w:r>
        <w:rPr>
          <w:sz w:val="26"/>
          <w:szCs w:val="26"/>
        </w:rPr>
        <w:t>–</w:t>
      </w:r>
      <w:r w:rsidRPr="00C94E8A">
        <w:rPr>
          <w:sz w:val="26"/>
          <w:szCs w:val="26"/>
        </w:rPr>
        <w:t xml:space="preserve"> </w:t>
      </w:r>
      <w:proofErr w:type="spellStart"/>
      <w:r w:rsidRPr="00C94E8A">
        <w:rPr>
          <w:sz w:val="26"/>
          <w:szCs w:val="26"/>
        </w:rPr>
        <w:t>Югры</w:t>
      </w:r>
      <w:proofErr w:type="spellEnd"/>
      <w:r w:rsidRPr="00C94E8A">
        <w:rPr>
          <w:sz w:val="26"/>
          <w:szCs w:val="26"/>
        </w:rPr>
        <w:t xml:space="preserve">, правовыми актами города </w:t>
      </w:r>
      <w:r>
        <w:rPr>
          <w:sz w:val="26"/>
          <w:szCs w:val="26"/>
        </w:rPr>
        <w:t xml:space="preserve">Урай </w:t>
      </w:r>
      <w:r w:rsidRPr="00C94E8A">
        <w:rPr>
          <w:sz w:val="26"/>
          <w:szCs w:val="26"/>
        </w:rPr>
        <w:t>переданы функции реорганизованного или ликвидированного органа местного самоуправления.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4E8A">
        <w:rPr>
          <w:sz w:val="26"/>
          <w:szCs w:val="26"/>
        </w:rPr>
        <w:t xml:space="preserve">.3. Заявление о назначении пенсии за выслугу лет регистрируется в день его подачи (получения по почте) специалистом </w:t>
      </w:r>
      <w:r>
        <w:rPr>
          <w:sz w:val="26"/>
          <w:szCs w:val="26"/>
        </w:rPr>
        <w:t>соответствующей кадровой службы</w:t>
      </w:r>
      <w:r w:rsidRPr="00C94E8A">
        <w:rPr>
          <w:sz w:val="26"/>
          <w:szCs w:val="26"/>
        </w:rPr>
        <w:t>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4E8A">
        <w:rPr>
          <w:sz w:val="26"/>
          <w:szCs w:val="26"/>
        </w:rPr>
        <w:t xml:space="preserve">.4. При приеме заявления о назначении пенсии за выслугу лет лица, замещавшего должность муниципальной службы, имеющего право на эту пенсию, </w:t>
      </w:r>
      <w:r w:rsidRPr="00C94E8A">
        <w:rPr>
          <w:sz w:val="26"/>
          <w:szCs w:val="26"/>
        </w:rPr>
        <w:lastRenderedPageBreak/>
        <w:t xml:space="preserve">и при наличии всех необходимых документов </w:t>
      </w:r>
      <w:r>
        <w:rPr>
          <w:sz w:val="26"/>
          <w:szCs w:val="26"/>
        </w:rPr>
        <w:t>кадровая служба соответствующего органа местного самоуправления или органа администрации города Урай</w:t>
      </w:r>
      <w:r w:rsidRPr="00C94E8A">
        <w:rPr>
          <w:sz w:val="26"/>
          <w:szCs w:val="26"/>
        </w:rPr>
        <w:t>: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случае предоставления документов, не удостоверенных надлежащим образом, </w:t>
      </w:r>
      <w:r w:rsidRPr="00C94E8A">
        <w:rPr>
          <w:sz w:val="26"/>
          <w:szCs w:val="26"/>
        </w:rPr>
        <w:t>сличает подлинники документов с их копиями, удостоверяет их, фиксирует выявленные расхождения;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регистрирует заявление и выдает расписку-уведомление, в которой указываются дата приема заявления, перечень недостающих документов и сроки их предоставления;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оказывает содействие лицу, замещавшему должность муниципальной службы, в получении недостающих документов для назначения пенсии за выслугу лет;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принимает меры по фактам предоставления документов, содержащих недостоверные сведения;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запрашивает справку о размере среднемесячного заработка лица, замещавшего должность муниципальной службы, в бухгалтерской службе соответствующе</w:t>
      </w:r>
      <w:r>
        <w:rPr>
          <w:sz w:val="26"/>
          <w:szCs w:val="26"/>
        </w:rPr>
        <w:t>го</w:t>
      </w:r>
      <w:r w:rsidRPr="00C94E8A">
        <w:rPr>
          <w:sz w:val="26"/>
          <w:szCs w:val="26"/>
        </w:rPr>
        <w:t xml:space="preserve"> органа местного самоуправления</w:t>
      </w:r>
      <w:r>
        <w:rPr>
          <w:sz w:val="26"/>
          <w:szCs w:val="26"/>
        </w:rPr>
        <w:t xml:space="preserve"> или органа администрации города Урай</w:t>
      </w:r>
      <w:r w:rsidRPr="00C94E8A">
        <w:rPr>
          <w:sz w:val="26"/>
          <w:szCs w:val="26"/>
        </w:rPr>
        <w:t>, форм</w:t>
      </w:r>
      <w:r>
        <w:rPr>
          <w:sz w:val="26"/>
          <w:szCs w:val="26"/>
        </w:rPr>
        <w:t>а</w:t>
      </w:r>
      <w:r w:rsidRPr="00C94E8A">
        <w:rPr>
          <w:sz w:val="26"/>
          <w:szCs w:val="26"/>
        </w:rPr>
        <w:t xml:space="preserve"> котор</w:t>
      </w:r>
      <w:r>
        <w:rPr>
          <w:sz w:val="26"/>
          <w:szCs w:val="26"/>
        </w:rPr>
        <w:t>ой</w:t>
      </w:r>
      <w:r w:rsidRPr="00C94E8A">
        <w:rPr>
          <w:sz w:val="26"/>
          <w:szCs w:val="26"/>
        </w:rPr>
        <w:t xml:space="preserve"> предусмотрен</w:t>
      </w:r>
      <w:r>
        <w:rPr>
          <w:sz w:val="26"/>
          <w:szCs w:val="26"/>
        </w:rPr>
        <w:t>а</w:t>
      </w:r>
      <w:r w:rsidRPr="00C94E8A">
        <w:rPr>
          <w:sz w:val="26"/>
          <w:szCs w:val="26"/>
        </w:rPr>
        <w:t xml:space="preserve"> в приложени</w:t>
      </w:r>
      <w:r>
        <w:rPr>
          <w:sz w:val="26"/>
          <w:szCs w:val="26"/>
        </w:rPr>
        <w:t xml:space="preserve">и </w:t>
      </w:r>
      <w:r w:rsidRPr="00C94E8A">
        <w:rPr>
          <w:sz w:val="26"/>
          <w:szCs w:val="26"/>
        </w:rPr>
        <w:t>2 к настоящему Порядку;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- </w:t>
      </w:r>
      <w:r>
        <w:rPr>
          <w:sz w:val="26"/>
          <w:szCs w:val="26"/>
        </w:rPr>
        <w:t>готовит</w:t>
      </w:r>
      <w:r w:rsidRPr="00C94E8A">
        <w:rPr>
          <w:sz w:val="26"/>
          <w:szCs w:val="26"/>
        </w:rPr>
        <w:t xml:space="preserve"> справку о периодах муниципальной службы и иных периодах, учитываемых для исчисления стажа муниципальной службы для назначения пенсии за выслугу лет, форма которой предусмотрена в приложении </w:t>
      </w:r>
      <w:r>
        <w:rPr>
          <w:sz w:val="26"/>
          <w:szCs w:val="26"/>
        </w:rPr>
        <w:t>3</w:t>
      </w:r>
      <w:r w:rsidRPr="00C94E8A">
        <w:rPr>
          <w:sz w:val="26"/>
          <w:szCs w:val="26"/>
        </w:rPr>
        <w:t xml:space="preserve"> к настоящему Порядку.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4E8A">
        <w:rPr>
          <w:sz w:val="26"/>
          <w:szCs w:val="26"/>
        </w:rPr>
        <w:t xml:space="preserve">.5. </w:t>
      </w:r>
      <w:proofErr w:type="gramStart"/>
      <w:r>
        <w:rPr>
          <w:sz w:val="26"/>
          <w:szCs w:val="26"/>
        </w:rPr>
        <w:t>Кадровая служба, принявшая документы,</w:t>
      </w:r>
      <w:r w:rsidRPr="00C94E8A">
        <w:rPr>
          <w:sz w:val="26"/>
          <w:szCs w:val="26"/>
        </w:rPr>
        <w:t xml:space="preserve"> в 14-дневный срок со дня поступления заявления лица, замещавшего должность муниципальной службы, о назначении пенсии за выслугу лет и других документов рассматривает их, оформляет представление о назначении пенсии за выслугу лет согласно приложению </w:t>
      </w:r>
      <w:r>
        <w:rPr>
          <w:sz w:val="26"/>
          <w:szCs w:val="26"/>
        </w:rPr>
        <w:t>4</w:t>
      </w:r>
      <w:r w:rsidRPr="00C94E8A">
        <w:rPr>
          <w:sz w:val="26"/>
          <w:szCs w:val="26"/>
        </w:rPr>
        <w:t xml:space="preserve"> и направляет полный пакет документов </w:t>
      </w:r>
      <w:r>
        <w:rPr>
          <w:sz w:val="26"/>
          <w:szCs w:val="26"/>
        </w:rPr>
        <w:t>в кадровую службу управления по организационным вопросам и кадрам администрации города Урай (далее по тексту – «кадровая служба</w:t>
      </w:r>
      <w:proofErr w:type="gramEnd"/>
      <w:r>
        <w:rPr>
          <w:sz w:val="26"/>
          <w:szCs w:val="26"/>
        </w:rPr>
        <w:t xml:space="preserve"> администрации города Урай») для представления </w:t>
      </w:r>
      <w:r w:rsidRPr="00C94E8A">
        <w:rPr>
          <w:sz w:val="26"/>
          <w:szCs w:val="26"/>
        </w:rPr>
        <w:t>на Комиссию.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4E8A">
        <w:rPr>
          <w:sz w:val="26"/>
          <w:szCs w:val="26"/>
        </w:rPr>
        <w:t>.6. К представлению о назначении пенсии за выслугу лет прилагаются: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1) заявление о назначении пенсии за выслугу лет;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2) копия трудовой книжки;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3) справка о периодах муниципальной службы и иных периодах, учитываемых для исчисления стажа муниципальной службы для назначения пенсии за выслугу лет;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C94E8A">
        <w:rPr>
          <w:sz w:val="26"/>
          <w:szCs w:val="26"/>
        </w:rPr>
        <w:t>справка о размере среднемесячного заработка лица, замещавшего должность муниципальной службы;</w:t>
      </w:r>
    </w:p>
    <w:p w:rsidR="0032205D" w:rsidRPr="00C94E8A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EF62FA">
        <w:rPr>
          <w:sz w:val="26"/>
          <w:szCs w:val="26"/>
        </w:rPr>
        <w:t>справка органа Пенсионного фонда Российской Федерации;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205D">
        <w:rPr>
          <w:sz w:val="20"/>
          <w:szCs w:val="20"/>
        </w:rPr>
        <w:t>пп.5 в редакции решения Думы города Урай от 18.02.2016 №6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6) реквизит</w:t>
      </w:r>
      <w:r>
        <w:rPr>
          <w:sz w:val="26"/>
          <w:szCs w:val="26"/>
        </w:rPr>
        <w:t>ы</w:t>
      </w:r>
      <w:r w:rsidRPr="00C94E8A">
        <w:rPr>
          <w:sz w:val="26"/>
          <w:szCs w:val="26"/>
        </w:rPr>
        <w:t xml:space="preserve"> кредитного учреждения, в котором открыт лицевой счет получателя пенсии за выслугу лет;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7) копия военного билета;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8) справка из Ханты-Мансийского негосударственного пенсионного фонда по месту жительства о том, что заявитель не является получателем дополнительной пенсии;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9) копия документа, удостоверяющего личность</w:t>
      </w:r>
      <w:r>
        <w:rPr>
          <w:sz w:val="26"/>
          <w:szCs w:val="26"/>
        </w:rPr>
        <w:t>.</w:t>
      </w: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4E8A">
        <w:rPr>
          <w:sz w:val="26"/>
          <w:szCs w:val="26"/>
        </w:rPr>
        <w:lastRenderedPageBreak/>
        <w:t>Прилагаемые к заявлению справки о периодах муниципальной службы и иных периодах, учитываемых для исчисления стажа муниципальной службы для назначения пенсии за выслугу лет, заверяются подписью руководителя органа местного самоуправления</w:t>
      </w:r>
      <w:r>
        <w:rPr>
          <w:sz w:val="26"/>
          <w:szCs w:val="26"/>
        </w:rPr>
        <w:t xml:space="preserve"> или органа администрации города Урай </w:t>
      </w:r>
      <w:r w:rsidRPr="00C94E8A">
        <w:rPr>
          <w:sz w:val="26"/>
          <w:szCs w:val="26"/>
        </w:rPr>
        <w:t xml:space="preserve">по последнему месту работы гражданина, справки о размере среднемесячного заработка заверяются подписью </w:t>
      </w:r>
      <w:r w:rsidRPr="00C57BBD">
        <w:rPr>
          <w:sz w:val="26"/>
          <w:szCs w:val="26"/>
        </w:rPr>
        <w:t>руководителя органа, осуществляющего бухгалтерский учет и руководите</w:t>
      </w:r>
      <w:r w:rsidRPr="00C94E8A">
        <w:rPr>
          <w:sz w:val="26"/>
          <w:szCs w:val="26"/>
        </w:rPr>
        <w:t>ля органа местного самоуправления</w:t>
      </w:r>
      <w:r>
        <w:rPr>
          <w:sz w:val="26"/>
          <w:szCs w:val="26"/>
        </w:rPr>
        <w:t xml:space="preserve"> или органа администрации города</w:t>
      </w:r>
      <w:proofErr w:type="gramEnd"/>
      <w:r>
        <w:rPr>
          <w:sz w:val="26"/>
          <w:szCs w:val="26"/>
        </w:rPr>
        <w:t xml:space="preserve"> Урай</w:t>
      </w:r>
      <w:r w:rsidRPr="00C94E8A">
        <w:rPr>
          <w:sz w:val="26"/>
          <w:szCs w:val="26"/>
        </w:rPr>
        <w:t xml:space="preserve"> по последнему месту работы гражданина и печатью.</w:t>
      </w:r>
      <w:r w:rsidRPr="00C57BBD">
        <w:rPr>
          <w:sz w:val="28"/>
          <w:szCs w:val="28"/>
        </w:rPr>
        <w:t xml:space="preserve"> </w:t>
      </w:r>
    </w:p>
    <w:p w:rsidR="0032205D" w:rsidRPr="0032205D" w:rsidRDefault="0032205D" w:rsidP="0032205D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32205D">
        <w:rPr>
          <w:sz w:val="20"/>
          <w:szCs w:val="20"/>
        </w:rPr>
        <w:t>абзац в редакции решения от 20.12.2012 № 126)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4E8A">
        <w:rPr>
          <w:sz w:val="26"/>
          <w:szCs w:val="26"/>
        </w:rPr>
        <w:t xml:space="preserve">.7. При рассмотрении документов, представленных для назначения пенсии за выслугу лет на Комиссию, специалист </w:t>
      </w:r>
      <w:r>
        <w:rPr>
          <w:sz w:val="26"/>
          <w:szCs w:val="26"/>
        </w:rPr>
        <w:t>кадровой службы администрации города Урай</w:t>
      </w:r>
      <w:r w:rsidRPr="00C94E8A">
        <w:rPr>
          <w:sz w:val="26"/>
          <w:szCs w:val="26"/>
        </w:rPr>
        <w:t>:</w:t>
      </w:r>
    </w:p>
    <w:p w:rsidR="0032205D" w:rsidRPr="00C94E8A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F62FA">
        <w:rPr>
          <w:sz w:val="26"/>
          <w:szCs w:val="26"/>
        </w:rPr>
        <w:t>1) запрашивает в отделе учета и отчетности администрации города Урай расчет размера пенсии за выслугу лет на основании предоставленных сведений о размере среднемесячного заработка (0,8 денежного содержания), учитываемый для назначения пенсии за выслугу лет, перерасчет пенсии за выслугу лет в связи с изменением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</w:t>
      </w:r>
      <w:proofErr w:type="gramEnd"/>
      <w:r w:rsidRPr="00EF62FA">
        <w:rPr>
          <w:sz w:val="26"/>
          <w:szCs w:val="26"/>
        </w:rPr>
        <w:t xml:space="preserve"> к страховой пенсии по старости</w:t>
      </w:r>
      <w:r w:rsidRPr="00C94E8A">
        <w:rPr>
          <w:sz w:val="26"/>
          <w:szCs w:val="26"/>
        </w:rPr>
        <w:t xml:space="preserve"> (инвалидности), увеличением стажа муниципальной службы;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32205D">
        <w:rPr>
          <w:sz w:val="20"/>
          <w:szCs w:val="20"/>
        </w:rPr>
        <w:t>пп</w:t>
      </w:r>
      <w:proofErr w:type="spellEnd"/>
      <w:r w:rsidRPr="0032205D">
        <w:rPr>
          <w:sz w:val="20"/>
          <w:szCs w:val="20"/>
        </w:rPr>
        <w:t>. 1 в редакции решения Думы города Урай от 18.02.2016 №6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2) подготавливает проекты решения Комиссии о назначении пенсии за выслугу лет;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3) организует проведение Комиссии</w:t>
      </w:r>
      <w:r>
        <w:rPr>
          <w:sz w:val="26"/>
          <w:szCs w:val="26"/>
        </w:rPr>
        <w:t>.</w:t>
      </w: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Отдел по учету и отчетности администрации города Урай в 3-х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по запросу кадровой службы: </w:t>
      </w: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94E8A">
        <w:rPr>
          <w:sz w:val="26"/>
          <w:szCs w:val="26"/>
        </w:rPr>
        <w:t>производит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расчет размера пенсии за выслугу лет на основании предоставленных сведений о размере среднемесячного заработка (0,8 денежного содержания), учитываемый для назначения пенсии за выслугу лет</w:t>
      </w:r>
      <w:r>
        <w:rPr>
          <w:sz w:val="26"/>
          <w:szCs w:val="26"/>
        </w:rPr>
        <w:t xml:space="preserve">, </w:t>
      </w:r>
    </w:p>
    <w:p w:rsidR="0032205D" w:rsidRPr="00C94E8A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производит </w:t>
      </w:r>
      <w:r w:rsidRPr="00C94E8A">
        <w:rPr>
          <w:sz w:val="26"/>
          <w:szCs w:val="26"/>
        </w:rPr>
        <w:t xml:space="preserve">перерасчет пенсии за выслугу лет в связи с изменением размера </w:t>
      </w:r>
      <w:r w:rsidRPr="00DC4B90">
        <w:rPr>
          <w:sz w:val="26"/>
          <w:szCs w:val="26"/>
        </w:rPr>
        <w:t>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</w:t>
      </w:r>
      <w:r w:rsidRPr="00C94E8A">
        <w:rPr>
          <w:sz w:val="26"/>
          <w:szCs w:val="26"/>
        </w:rPr>
        <w:t xml:space="preserve"> пенсии по старости (инвалидности), увеличением стажа муниципальной службы.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32205D">
        <w:rPr>
          <w:sz w:val="20"/>
          <w:szCs w:val="20"/>
        </w:rPr>
        <w:t>пп</w:t>
      </w:r>
      <w:proofErr w:type="spellEnd"/>
      <w:r w:rsidRPr="0032205D">
        <w:rPr>
          <w:sz w:val="20"/>
          <w:szCs w:val="20"/>
        </w:rPr>
        <w:t>. 2 в редакции решения Думы города Урай от 18.02.2016 №6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sz w:val="26"/>
          <w:szCs w:val="26"/>
        </w:rPr>
        <w:t>2</w:t>
      </w:r>
      <w:r w:rsidRPr="00C94E8A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C94E8A">
        <w:rPr>
          <w:sz w:val="26"/>
          <w:szCs w:val="26"/>
        </w:rPr>
        <w:t xml:space="preserve">. Полный пакет документов и проект решения Комиссии о назначении </w:t>
      </w:r>
      <w:r w:rsidRPr="00DC4B90">
        <w:rPr>
          <w:sz w:val="26"/>
          <w:szCs w:val="26"/>
        </w:rPr>
        <w:t>пенсии за выслугу лет лицам, замещавшим должности муниципальной службы, рассматриваются Комиссией. На основании решения Комиссии главой города Урай принимается решение о назначении пенсии за выслугу лет или об отказе в ее назначении.</w:t>
      </w:r>
      <w:r w:rsidRPr="006862EA">
        <w:rPr>
          <w:b/>
          <w:sz w:val="22"/>
          <w:szCs w:val="22"/>
        </w:rPr>
        <w:t xml:space="preserve"> </w:t>
      </w:r>
    </w:p>
    <w:p w:rsidR="0032205D" w:rsidRPr="0032205D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205D">
        <w:rPr>
          <w:sz w:val="20"/>
          <w:szCs w:val="20"/>
        </w:rPr>
        <w:t>п. 2.9 в редакции решений Думы города Урай от 26.05.2011 № 30, от 18.02.2016 №6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4E8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C94E8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Кадровая служба администрации города Урай </w:t>
      </w:r>
      <w:r w:rsidRPr="00C94E8A">
        <w:rPr>
          <w:sz w:val="26"/>
          <w:szCs w:val="26"/>
        </w:rPr>
        <w:t xml:space="preserve">в письменной форме в 5-дневный срок со дня утверждения соответствующего решения Комиссии уведомляет заявителя о результатах рассмотрения заявления, согласно приложению </w:t>
      </w:r>
      <w:r>
        <w:rPr>
          <w:sz w:val="26"/>
          <w:szCs w:val="26"/>
        </w:rPr>
        <w:t>5</w:t>
      </w:r>
      <w:r w:rsidRPr="00C94E8A">
        <w:rPr>
          <w:sz w:val="26"/>
          <w:szCs w:val="26"/>
        </w:rPr>
        <w:t>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В случае отказа в назначении пенсии за выслугу лет излагается причина отказа в уведомлении </w:t>
      </w:r>
      <w:r>
        <w:rPr>
          <w:sz w:val="26"/>
          <w:szCs w:val="26"/>
        </w:rPr>
        <w:t>(</w:t>
      </w:r>
      <w:r w:rsidRPr="00C94E8A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C94E8A">
        <w:rPr>
          <w:sz w:val="26"/>
          <w:szCs w:val="26"/>
        </w:rPr>
        <w:t xml:space="preserve"> </w:t>
      </w:r>
      <w:r>
        <w:rPr>
          <w:sz w:val="26"/>
          <w:szCs w:val="26"/>
        </w:rPr>
        <w:t>6)</w:t>
      </w:r>
      <w:r w:rsidRPr="00C94E8A">
        <w:rPr>
          <w:sz w:val="26"/>
          <w:szCs w:val="26"/>
        </w:rPr>
        <w:t>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4E8A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C94E8A">
        <w:rPr>
          <w:sz w:val="26"/>
          <w:szCs w:val="26"/>
        </w:rPr>
        <w:t xml:space="preserve">. Решение Комиссии о назначении пенсии за выслугу лет вместе с заявлением лица, обратившегося за назначением пенсии, и всеми необходимыми документами формируется в личное дело, которое хранится в </w:t>
      </w:r>
      <w:r>
        <w:rPr>
          <w:sz w:val="26"/>
          <w:szCs w:val="26"/>
        </w:rPr>
        <w:t>кадровой службе администрации города Урай</w:t>
      </w:r>
      <w:r w:rsidRPr="00C94E8A">
        <w:rPr>
          <w:sz w:val="26"/>
          <w:szCs w:val="26"/>
        </w:rPr>
        <w:t>.</w:t>
      </w:r>
    </w:p>
    <w:p w:rsidR="0032205D" w:rsidRPr="00DA402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DA402D">
        <w:rPr>
          <w:sz w:val="26"/>
          <w:szCs w:val="26"/>
        </w:rPr>
        <w:t>.12. Выплата пенсии производится за текущий месяц через кредитные учреждения.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A402D">
        <w:rPr>
          <w:sz w:val="26"/>
          <w:szCs w:val="26"/>
        </w:rPr>
        <w:t>.13. Сумма пенсии определяется в рублях</w:t>
      </w:r>
      <w:r w:rsidRPr="00C94E8A">
        <w:rPr>
          <w:sz w:val="26"/>
          <w:szCs w:val="26"/>
        </w:rPr>
        <w:t>. При определении размера пенсии сумма до 50 копеек включительно не учитывается, более 50 копеек - округляется до одного рубля.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3. Порядок приостановления, возобновления и прекращения</w:t>
      </w:r>
    </w:p>
    <w:p w:rsidR="0032205D" w:rsidRPr="007F0C6D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выплаты пенсии за выслугу лет</w:t>
      </w:r>
    </w:p>
    <w:p w:rsidR="0032205D" w:rsidRPr="007F0C6D" w:rsidRDefault="0032205D" w:rsidP="0032205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4E8A">
        <w:rPr>
          <w:sz w:val="26"/>
          <w:szCs w:val="26"/>
        </w:rPr>
        <w:t>.1. Выплата пенсии за выслугу лет приостанавливается со дня назначения на муниципальн</w:t>
      </w:r>
      <w:r>
        <w:rPr>
          <w:sz w:val="26"/>
          <w:szCs w:val="26"/>
        </w:rPr>
        <w:t>ые</w:t>
      </w:r>
      <w:r w:rsidRPr="00C94E8A">
        <w:rPr>
          <w:sz w:val="26"/>
          <w:szCs w:val="26"/>
        </w:rPr>
        <w:t xml:space="preserve"> должности, должности муниципальной службы</w:t>
      </w:r>
      <w:r>
        <w:rPr>
          <w:sz w:val="26"/>
          <w:szCs w:val="26"/>
        </w:rPr>
        <w:t>,</w:t>
      </w:r>
      <w:r w:rsidRPr="00C94E8A">
        <w:rPr>
          <w:sz w:val="26"/>
          <w:szCs w:val="26"/>
        </w:rPr>
        <w:t xml:space="preserve"> должности федеральной государственной гражданской службы, государственной должности Ханты-Мансийского автономного округа </w:t>
      </w:r>
      <w:r>
        <w:rPr>
          <w:sz w:val="26"/>
          <w:szCs w:val="26"/>
        </w:rPr>
        <w:t>–</w:t>
      </w:r>
      <w:r w:rsidRPr="00C94E8A">
        <w:rPr>
          <w:sz w:val="26"/>
          <w:szCs w:val="26"/>
        </w:rPr>
        <w:t xml:space="preserve"> </w:t>
      </w:r>
      <w:proofErr w:type="spellStart"/>
      <w:r w:rsidRPr="00C94E8A">
        <w:rPr>
          <w:sz w:val="26"/>
          <w:szCs w:val="26"/>
        </w:rPr>
        <w:t>Югры</w:t>
      </w:r>
      <w:proofErr w:type="spellEnd"/>
      <w:r w:rsidRPr="00C94E8A">
        <w:rPr>
          <w:sz w:val="26"/>
          <w:szCs w:val="26"/>
        </w:rPr>
        <w:t xml:space="preserve">, должности государственной гражданской службы Ханты-Мансийского автономного округа </w:t>
      </w:r>
      <w:r>
        <w:rPr>
          <w:sz w:val="26"/>
          <w:szCs w:val="26"/>
        </w:rPr>
        <w:t>–</w:t>
      </w:r>
      <w:r w:rsidRPr="00C94E8A">
        <w:rPr>
          <w:sz w:val="26"/>
          <w:szCs w:val="26"/>
        </w:rPr>
        <w:t xml:space="preserve"> </w:t>
      </w:r>
      <w:proofErr w:type="spellStart"/>
      <w:r w:rsidRPr="00C94E8A">
        <w:rPr>
          <w:sz w:val="26"/>
          <w:szCs w:val="26"/>
        </w:rPr>
        <w:t>Ю</w:t>
      </w:r>
      <w:r>
        <w:rPr>
          <w:sz w:val="26"/>
          <w:szCs w:val="26"/>
        </w:rPr>
        <w:t>гры</w:t>
      </w:r>
      <w:proofErr w:type="spellEnd"/>
      <w:r w:rsidRPr="00C94E8A">
        <w:rPr>
          <w:sz w:val="26"/>
          <w:szCs w:val="26"/>
        </w:rPr>
        <w:t>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Лицо, получающее пенсию за выслугу лет и назначенное на одну из вышеперечисленных должностей, обязано в 5-дневный срок в письменном виде уведомить об этом </w:t>
      </w:r>
      <w:r>
        <w:rPr>
          <w:sz w:val="26"/>
          <w:szCs w:val="26"/>
        </w:rPr>
        <w:t>кадровую службу администрации города Урай</w:t>
      </w:r>
      <w:r w:rsidRPr="00C94E8A">
        <w:rPr>
          <w:sz w:val="26"/>
          <w:szCs w:val="26"/>
        </w:rPr>
        <w:t>.</w:t>
      </w:r>
    </w:p>
    <w:p w:rsidR="00740AA9" w:rsidRDefault="0032205D" w:rsidP="0032205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sz w:val="26"/>
          <w:szCs w:val="26"/>
        </w:rPr>
        <w:t>3</w:t>
      </w:r>
      <w:r w:rsidRPr="00C94E8A">
        <w:rPr>
          <w:sz w:val="26"/>
          <w:szCs w:val="26"/>
        </w:rPr>
        <w:t xml:space="preserve">.2. При освобождении от занимаемой должности </w:t>
      </w:r>
      <w:r w:rsidRPr="00A76233">
        <w:rPr>
          <w:sz w:val="26"/>
          <w:szCs w:val="26"/>
        </w:rPr>
        <w:t xml:space="preserve">выплата пенсии за выслугу лет возобновляется по постановлению </w:t>
      </w:r>
      <w:r>
        <w:rPr>
          <w:sz w:val="26"/>
          <w:szCs w:val="26"/>
        </w:rPr>
        <w:t>администрации</w:t>
      </w:r>
      <w:r w:rsidRPr="00A76233">
        <w:rPr>
          <w:sz w:val="26"/>
          <w:szCs w:val="26"/>
        </w:rPr>
        <w:t xml:space="preserve"> города Урай на основании решения Комиссии в 14-дневный срок со дня поступления заявления</w:t>
      </w:r>
      <w:r w:rsidRPr="00C94E8A">
        <w:rPr>
          <w:sz w:val="26"/>
          <w:szCs w:val="26"/>
        </w:rPr>
        <w:t xml:space="preserve"> о возобновлении выплаты на прежних условиях, с приложением копии приказа (распоряжения) об освобождении от соответствующей должности.</w:t>
      </w:r>
      <w:r w:rsidRPr="00117156">
        <w:rPr>
          <w:b/>
          <w:sz w:val="22"/>
          <w:szCs w:val="22"/>
        </w:rPr>
        <w:t xml:space="preserve"> </w:t>
      </w:r>
    </w:p>
    <w:p w:rsidR="0032205D" w:rsidRPr="00740AA9" w:rsidRDefault="00740AA9" w:rsidP="00740AA9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740AA9">
        <w:rPr>
          <w:sz w:val="20"/>
          <w:szCs w:val="20"/>
        </w:rPr>
        <w:t>п.3.2</w:t>
      </w:r>
      <w:r w:rsidR="0032205D" w:rsidRPr="00740AA9">
        <w:rPr>
          <w:sz w:val="20"/>
          <w:szCs w:val="20"/>
        </w:rPr>
        <w:t xml:space="preserve"> в редакции решения от 26.05.2011 № 30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4E8A">
        <w:rPr>
          <w:sz w:val="26"/>
          <w:szCs w:val="26"/>
        </w:rPr>
        <w:t>.3. Выплата пенсии за выслугу лет возобновляется с 1-го числа того же месяца, когда муниципальный служащий, получавший пенсию за выслугу лет, обратился с заявлением о ее возобновлении, но не ранее дня, когда наступило право на возобновление выплаты пенсии за выслугу лет.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4E8A">
        <w:rPr>
          <w:sz w:val="26"/>
          <w:szCs w:val="26"/>
        </w:rPr>
        <w:t>.4. Выплата пенсии за выслугу лет прекращается в случаях:</w:t>
      </w:r>
    </w:p>
    <w:p w:rsidR="0032205D" w:rsidRPr="00C94E8A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перехода получателя пенсии с пенсионного обеспечения Пенсионного фонда Российской Федерации на пенсионное обеспечение других ведомств (Министерства обороны Российской Федерации, Министерства внутренних дел Российской Федерации, Федеральной службы безопасности Российской Федерации, др.);</w:t>
      </w:r>
    </w:p>
    <w:p w:rsidR="0032205D" w:rsidRPr="00C94E8A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помещения пенсионера в дом-интернат (пансионат) для престарелых и инвалидов на полное государственное обеспечение;</w:t>
      </w:r>
    </w:p>
    <w:p w:rsidR="0032205D" w:rsidRPr="00C94E8A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лишения пенсионера свободы по приговору суда;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смерти получателя пенсии за выслугу лет.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37A5">
        <w:rPr>
          <w:sz w:val="26"/>
          <w:szCs w:val="26"/>
        </w:rPr>
        <w:t>- прекращения выплаты стр</w:t>
      </w:r>
      <w:r>
        <w:rPr>
          <w:sz w:val="26"/>
          <w:szCs w:val="26"/>
        </w:rPr>
        <w:t>аховой пенсии по инвалидности.</w:t>
      </w:r>
    </w:p>
    <w:p w:rsidR="0032205D" w:rsidRPr="00740AA9" w:rsidRDefault="0032205D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0AA9">
        <w:rPr>
          <w:sz w:val="20"/>
          <w:szCs w:val="20"/>
        </w:rPr>
        <w:t>абзац в редакции решения Думы города Урай от 18.02.2016 №6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Прекращение выплаты пенсии осуществляется с </w:t>
      </w:r>
      <w:r>
        <w:rPr>
          <w:sz w:val="26"/>
          <w:szCs w:val="26"/>
        </w:rPr>
        <w:t>момента</w:t>
      </w:r>
      <w:r w:rsidRPr="00C94E8A">
        <w:rPr>
          <w:sz w:val="26"/>
          <w:szCs w:val="26"/>
        </w:rPr>
        <w:t xml:space="preserve"> возникновения перечисленных в абзаце первом настоящего подпункта обстоятельств, а в случае смерти муниципального служащего с первого числа месяца, следующего за месяцем, в котором наступила смерть.</w:t>
      </w:r>
    </w:p>
    <w:p w:rsidR="00740AA9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4E8A">
        <w:rPr>
          <w:sz w:val="26"/>
          <w:szCs w:val="26"/>
        </w:rPr>
        <w:t xml:space="preserve">.5. Выплата пенсии возобновляется после прекращения действия обстоятельств, с учетом которых она была прекращена, со дня обращения с заявлением о ее возобновлении в </w:t>
      </w:r>
      <w:r w:rsidRPr="00C921A9">
        <w:rPr>
          <w:sz w:val="26"/>
          <w:szCs w:val="26"/>
        </w:rPr>
        <w:t>кадровую службу администрации города Урай,</w:t>
      </w:r>
      <w:r w:rsidRPr="00C94E8A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 xml:space="preserve">7, </w:t>
      </w:r>
      <w:r w:rsidRPr="00C94E8A">
        <w:rPr>
          <w:sz w:val="26"/>
          <w:szCs w:val="26"/>
        </w:rPr>
        <w:t xml:space="preserve">по постановлению </w:t>
      </w:r>
      <w:r>
        <w:rPr>
          <w:sz w:val="26"/>
          <w:szCs w:val="26"/>
        </w:rPr>
        <w:t>администрации</w:t>
      </w:r>
      <w:r w:rsidRPr="00C94E8A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Урай </w:t>
      </w:r>
      <w:r w:rsidRPr="00C94E8A">
        <w:rPr>
          <w:sz w:val="26"/>
          <w:szCs w:val="26"/>
        </w:rPr>
        <w:t>на основании решения Комиссии.</w:t>
      </w:r>
      <w:r>
        <w:rPr>
          <w:sz w:val="26"/>
          <w:szCs w:val="26"/>
        </w:rPr>
        <w:t xml:space="preserve"> </w:t>
      </w:r>
    </w:p>
    <w:p w:rsidR="0032205D" w:rsidRPr="00740AA9" w:rsidRDefault="00740AA9" w:rsidP="00740AA9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п. 3.5</w:t>
      </w:r>
      <w:r w:rsidR="0032205D" w:rsidRPr="00740AA9">
        <w:rPr>
          <w:sz w:val="20"/>
          <w:szCs w:val="20"/>
        </w:rPr>
        <w:t xml:space="preserve"> в реда</w:t>
      </w:r>
      <w:r>
        <w:rPr>
          <w:sz w:val="20"/>
          <w:szCs w:val="20"/>
        </w:rPr>
        <w:t>кции решения от 26.05.2011 № 30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4E8A">
        <w:rPr>
          <w:sz w:val="26"/>
          <w:szCs w:val="26"/>
        </w:rPr>
        <w:t>.6. В целях предуп</w:t>
      </w:r>
      <w:r w:rsidRPr="00E622A5">
        <w:rPr>
          <w:sz w:val="26"/>
          <w:szCs w:val="26"/>
        </w:rPr>
        <w:t xml:space="preserve">реждения переплаты пенсии за выслугу лет кадровая служба администрации города Урай один раз в год с 1 по 31 октября проводит </w:t>
      </w:r>
      <w:r w:rsidRPr="00E622A5">
        <w:rPr>
          <w:sz w:val="26"/>
          <w:szCs w:val="26"/>
        </w:rPr>
        <w:lastRenderedPageBreak/>
        <w:t>регистрацию граждан, п</w:t>
      </w:r>
      <w:r w:rsidRPr="00C94E8A">
        <w:rPr>
          <w:sz w:val="26"/>
          <w:szCs w:val="26"/>
        </w:rPr>
        <w:t>олучающих пенсию за выслугу лет. Для прохождения регистрации граждане, получающие пенсию, обязаны предоставить оригиналы или нотариально заверенные копии следующих документов: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подлинник и копию трудовой книжки;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копию приказа о приеме на работу (при условии поступления на работу);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справку о размерах получаемой трудовой пенсии, иных выплат из органов пенсионного обеспечения;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справку из Ханты-Мансийского негосударственного пенсионного фонда по месту жительства о том, что заявитель не является получателем дополнительной пенсии;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- реквизит</w:t>
      </w:r>
      <w:r>
        <w:rPr>
          <w:sz w:val="26"/>
          <w:szCs w:val="26"/>
        </w:rPr>
        <w:t>ы</w:t>
      </w:r>
      <w:r w:rsidRPr="00C94E8A">
        <w:rPr>
          <w:sz w:val="26"/>
          <w:szCs w:val="26"/>
        </w:rPr>
        <w:t xml:space="preserve"> кредитного учреждения, в котором открыт лицевой счет получателя пенсии за выслугу лет.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4E8A">
        <w:rPr>
          <w:sz w:val="26"/>
          <w:szCs w:val="26"/>
        </w:rPr>
        <w:t>.7. Сумма необоснованного получения пенсии за выслугу лет вследствие невыполнен</w:t>
      </w:r>
      <w:r>
        <w:rPr>
          <w:sz w:val="26"/>
          <w:szCs w:val="26"/>
        </w:rPr>
        <w:t>ия условий, указанных в пункте 3</w:t>
      </w:r>
      <w:r w:rsidRPr="00C94E8A">
        <w:rPr>
          <w:sz w:val="26"/>
          <w:szCs w:val="26"/>
        </w:rPr>
        <w:t>.1 настоящего Порядка, а также иного сокрытия (непредставления) информации пенсионером подлежит обязательному удержанию в порядке, предусмотренном действующим законодательством.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4E8A">
        <w:rPr>
          <w:sz w:val="26"/>
          <w:szCs w:val="26"/>
        </w:rPr>
        <w:t>.8. Гражданам, не прошедшим своевременно регистрацию, выплата пенсии за выслугу лет приостанавливается и возобновляется после прохождения регистрации (перерегистрации) с момента приостановления.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4. Порядок перерасчета размера пенсии за выслугу лет</w:t>
      </w:r>
    </w:p>
    <w:p w:rsidR="00740AA9" w:rsidRPr="007F0C6D" w:rsidRDefault="00740AA9" w:rsidP="0032205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94E8A">
        <w:rPr>
          <w:sz w:val="26"/>
          <w:szCs w:val="26"/>
        </w:rPr>
        <w:t>.1. Перерасчет размера пенсии за выслугу лет производится в случаях:</w:t>
      </w:r>
    </w:p>
    <w:p w:rsidR="0032205D" w:rsidRPr="002C3D73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D73">
        <w:rPr>
          <w:sz w:val="26"/>
          <w:szCs w:val="26"/>
        </w:rPr>
        <w:t>а) изменения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(инвалидности);</w:t>
      </w:r>
    </w:p>
    <w:p w:rsidR="0032205D" w:rsidRPr="00740AA9" w:rsidRDefault="00740AA9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40AA9">
        <w:rPr>
          <w:sz w:val="20"/>
          <w:szCs w:val="20"/>
        </w:rPr>
        <w:t>пп</w:t>
      </w:r>
      <w:proofErr w:type="spellEnd"/>
      <w:r w:rsidRPr="00740AA9">
        <w:rPr>
          <w:sz w:val="20"/>
          <w:szCs w:val="20"/>
        </w:rPr>
        <w:t>. «а»</w:t>
      </w:r>
      <w:r w:rsidR="0032205D" w:rsidRPr="00740AA9">
        <w:rPr>
          <w:sz w:val="20"/>
          <w:szCs w:val="20"/>
        </w:rPr>
        <w:t xml:space="preserve"> в редакции решения Думы города Урай от 18.02.2016 №6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б) увеличения стажа </w:t>
      </w:r>
      <w:r>
        <w:rPr>
          <w:sz w:val="26"/>
          <w:szCs w:val="26"/>
        </w:rPr>
        <w:t xml:space="preserve">муниципальной службы. </w:t>
      </w:r>
    </w:p>
    <w:p w:rsidR="0032205D" w:rsidRPr="00740AA9" w:rsidRDefault="00740AA9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40AA9">
        <w:rPr>
          <w:sz w:val="20"/>
          <w:szCs w:val="20"/>
        </w:rPr>
        <w:t>пп</w:t>
      </w:r>
      <w:proofErr w:type="spellEnd"/>
      <w:r w:rsidRPr="00740AA9">
        <w:rPr>
          <w:sz w:val="20"/>
          <w:szCs w:val="20"/>
        </w:rPr>
        <w:t>. «б»</w:t>
      </w:r>
      <w:r w:rsidR="0032205D" w:rsidRPr="00740AA9">
        <w:rPr>
          <w:sz w:val="20"/>
          <w:szCs w:val="20"/>
        </w:rPr>
        <w:t xml:space="preserve"> в редакции решения Думы города Урай от 26.05.2011 №30</w:t>
      </w:r>
    </w:p>
    <w:p w:rsidR="0032205D" w:rsidRPr="00275270" w:rsidRDefault="0032205D" w:rsidP="0032205D">
      <w:pPr>
        <w:pBdr>
          <w:bottom w:val="single" w:sz="4" w:space="1" w:color="auto"/>
        </w:pBdr>
        <w:shd w:val="clear" w:color="auto" w:fill="FFFFFF"/>
        <w:tabs>
          <w:tab w:val="num" w:pos="1134"/>
        </w:tabs>
        <w:ind w:right="-57" w:firstLine="567"/>
        <w:jc w:val="both"/>
      </w:pPr>
      <w:r w:rsidRPr="00275270">
        <w:t xml:space="preserve">4.2. </w:t>
      </w:r>
      <w:proofErr w:type="gramStart"/>
      <w:r w:rsidRPr="00275270">
        <w:t>Перерасчет пенсии за выслугу лет в связи с изменением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 производится с даты этого изменения в 14-дневный срок со дня регистрации в кадровой службе администрации города Урай справки органа Пенсионного фонда Российской Федерации.</w:t>
      </w:r>
      <w:proofErr w:type="gramEnd"/>
    </w:p>
    <w:p w:rsidR="0032205D" w:rsidRPr="00740AA9" w:rsidRDefault="00740AA9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0AA9">
        <w:rPr>
          <w:sz w:val="20"/>
          <w:szCs w:val="20"/>
        </w:rPr>
        <w:t>п. 4.2</w:t>
      </w:r>
      <w:r w:rsidR="0032205D" w:rsidRPr="00740AA9">
        <w:rPr>
          <w:sz w:val="20"/>
          <w:szCs w:val="20"/>
        </w:rPr>
        <w:t xml:space="preserve"> в редакции решения Думы города Урай от 18.02.2016 №6</w:t>
      </w:r>
    </w:p>
    <w:p w:rsidR="0032205D" w:rsidRPr="00425249" w:rsidRDefault="0032205D" w:rsidP="0032205D">
      <w:pPr>
        <w:pBdr>
          <w:bottom w:val="single" w:sz="4" w:space="1" w:color="auto"/>
        </w:pBdr>
        <w:shd w:val="clear" w:color="auto" w:fill="FFFFFF"/>
        <w:tabs>
          <w:tab w:val="num" w:pos="1134"/>
        </w:tabs>
        <w:ind w:right="-57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94E8A">
        <w:rPr>
          <w:sz w:val="26"/>
          <w:szCs w:val="26"/>
        </w:rPr>
        <w:t>.3. Перерасчет пенсии за выслугу лет производится со дня обращения за ее перерасчетом и при условии оставления службы (работы), с учетом всего стажа муниципальной службы на момент перерасчета</w:t>
      </w:r>
      <w:r w:rsidRPr="00425249">
        <w:rPr>
          <w:bCs/>
          <w:sz w:val="28"/>
          <w:szCs w:val="28"/>
        </w:rPr>
        <w:t xml:space="preserve"> </w:t>
      </w:r>
      <w:r w:rsidRPr="00B5405A">
        <w:rPr>
          <w:bCs/>
          <w:sz w:val="28"/>
          <w:szCs w:val="28"/>
        </w:rPr>
        <w:t xml:space="preserve">в </w:t>
      </w:r>
      <w:r w:rsidRPr="00425249">
        <w:rPr>
          <w:bCs/>
          <w:sz w:val="26"/>
          <w:szCs w:val="26"/>
        </w:rPr>
        <w:t>14-дневный срок со дня регистрации заявления в кадровой службе администрации города Урай</w:t>
      </w:r>
      <w:r w:rsidRPr="00425249">
        <w:rPr>
          <w:sz w:val="26"/>
          <w:szCs w:val="26"/>
        </w:rPr>
        <w:t>.</w:t>
      </w:r>
    </w:p>
    <w:p w:rsidR="0032205D" w:rsidRPr="00740AA9" w:rsidRDefault="00740AA9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0AA9">
        <w:rPr>
          <w:sz w:val="20"/>
          <w:szCs w:val="20"/>
        </w:rPr>
        <w:t>п.4.3</w:t>
      </w:r>
      <w:r w:rsidR="0032205D" w:rsidRPr="00740AA9">
        <w:rPr>
          <w:sz w:val="20"/>
          <w:szCs w:val="20"/>
        </w:rPr>
        <w:t xml:space="preserve"> в редакции решения Думы города Урай от 18.02.2016 №6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Лица, имеющие право на перерасчет пенсии за выслугу лет в связи с увеличением стажа, должны отработать на последней должности муниципальной службы не менее </w:t>
      </w:r>
      <w:proofErr w:type="gramStart"/>
      <w:r w:rsidRPr="00C94E8A">
        <w:rPr>
          <w:sz w:val="26"/>
          <w:szCs w:val="26"/>
        </w:rPr>
        <w:t>12 полных месяцев</w:t>
      </w:r>
      <w:proofErr w:type="gramEnd"/>
      <w:r w:rsidRPr="00C94E8A">
        <w:rPr>
          <w:sz w:val="26"/>
          <w:szCs w:val="26"/>
        </w:rPr>
        <w:t>.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94E8A">
        <w:rPr>
          <w:sz w:val="26"/>
          <w:szCs w:val="26"/>
        </w:rPr>
        <w:t>4.</w:t>
      </w:r>
      <w:r>
        <w:rPr>
          <w:sz w:val="26"/>
          <w:szCs w:val="26"/>
        </w:rPr>
        <w:t>4.</w:t>
      </w:r>
      <w:r w:rsidRPr="00C94E8A">
        <w:rPr>
          <w:sz w:val="26"/>
          <w:szCs w:val="26"/>
        </w:rPr>
        <w:t xml:space="preserve"> Решение о</w:t>
      </w:r>
      <w:r>
        <w:rPr>
          <w:sz w:val="26"/>
          <w:szCs w:val="26"/>
        </w:rPr>
        <w:t xml:space="preserve"> перерасчете размера </w:t>
      </w:r>
      <w:r w:rsidRPr="00C94E8A">
        <w:rPr>
          <w:sz w:val="26"/>
          <w:szCs w:val="26"/>
        </w:rPr>
        <w:t>пенсии за выслугу лет лицам, замещавшим должности муниципальн</w:t>
      </w:r>
      <w:r>
        <w:rPr>
          <w:sz w:val="26"/>
          <w:szCs w:val="26"/>
        </w:rPr>
        <w:t>ой службы</w:t>
      </w:r>
      <w:r w:rsidRPr="00C94E8A">
        <w:rPr>
          <w:sz w:val="26"/>
          <w:szCs w:val="26"/>
        </w:rPr>
        <w:t xml:space="preserve"> в </w:t>
      </w:r>
      <w:r>
        <w:rPr>
          <w:sz w:val="26"/>
          <w:szCs w:val="26"/>
        </w:rPr>
        <w:t>городе Урай</w:t>
      </w:r>
      <w:r w:rsidRPr="00C94E8A">
        <w:rPr>
          <w:sz w:val="26"/>
          <w:szCs w:val="26"/>
        </w:rPr>
        <w:t xml:space="preserve">, принимается </w:t>
      </w:r>
      <w:r>
        <w:rPr>
          <w:sz w:val="26"/>
          <w:szCs w:val="26"/>
        </w:rPr>
        <w:t>главой города Урай на основании решения Комиссии.</w:t>
      </w:r>
      <w:r w:rsidRPr="006862EA">
        <w:rPr>
          <w:b/>
          <w:sz w:val="22"/>
          <w:szCs w:val="22"/>
        </w:rPr>
        <w:t xml:space="preserve"> </w:t>
      </w:r>
    </w:p>
    <w:p w:rsidR="0032205D" w:rsidRPr="00740AA9" w:rsidRDefault="00740AA9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0AA9">
        <w:rPr>
          <w:sz w:val="20"/>
          <w:szCs w:val="20"/>
        </w:rPr>
        <w:t>п. 4.4</w:t>
      </w:r>
      <w:r w:rsidR="0032205D" w:rsidRPr="00740AA9">
        <w:rPr>
          <w:sz w:val="20"/>
          <w:szCs w:val="20"/>
        </w:rPr>
        <w:t xml:space="preserve"> в редакции решений Думы города Урай от 26.05.2011 № 30, от 18.02.2016 №6</w:t>
      </w:r>
    </w:p>
    <w:p w:rsidR="0032205D" w:rsidRDefault="0032205D" w:rsidP="003220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 </w:t>
      </w:r>
      <w:r w:rsidRPr="00C94E8A">
        <w:rPr>
          <w:sz w:val="26"/>
          <w:szCs w:val="26"/>
        </w:rPr>
        <w:t xml:space="preserve">Решение об индексации пенсии за выслугу лет лицам, замещавшим должности муниципальной службы в </w:t>
      </w:r>
      <w:r>
        <w:rPr>
          <w:sz w:val="26"/>
          <w:szCs w:val="26"/>
        </w:rPr>
        <w:t>органах местного самоуправления или органах администрации города Урай</w:t>
      </w:r>
      <w:r w:rsidRPr="00C94E8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принимается главой города Урай. </w:t>
      </w:r>
    </w:p>
    <w:p w:rsidR="0032205D" w:rsidRPr="00740AA9" w:rsidRDefault="00740AA9" w:rsidP="00322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0AA9">
        <w:rPr>
          <w:sz w:val="20"/>
          <w:szCs w:val="20"/>
        </w:rPr>
        <w:t>п.4.5</w:t>
      </w:r>
      <w:r w:rsidR="0032205D" w:rsidRPr="00740AA9">
        <w:rPr>
          <w:sz w:val="20"/>
          <w:szCs w:val="20"/>
        </w:rPr>
        <w:t xml:space="preserve"> в редакции решений Думы города Урай от 26.05.2011 № 30, от 18.02.2016 №6</w:t>
      </w: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740AA9" w:rsidRDefault="00740AA9" w:rsidP="00740AA9">
      <w:pPr>
        <w:pStyle w:val="ConsPlusNormal"/>
        <w:ind w:firstLine="540"/>
        <w:jc w:val="right"/>
        <w:rPr>
          <w:sz w:val="28"/>
          <w:szCs w:val="28"/>
        </w:rPr>
      </w:pPr>
    </w:p>
    <w:p w:rsidR="0032205D" w:rsidRPr="00DA39FE" w:rsidRDefault="0032205D" w:rsidP="00740AA9">
      <w:pPr>
        <w:pStyle w:val="ConsPlusNormal"/>
        <w:ind w:firstLine="540"/>
        <w:jc w:val="right"/>
        <w:rPr>
          <w:b/>
          <w:sz w:val="28"/>
          <w:szCs w:val="28"/>
        </w:rPr>
      </w:pPr>
      <w:r w:rsidRPr="00DA39FE">
        <w:rPr>
          <w:sz w:val="28"/>
          <w:szCs w:val="28"/>
        </w:rPr>
        <w:lastRenderedPageBreak/>
        <w:t>Приложение 1</w:t>
      </w:r>
    </w:p>
    <w:p w:rsidR="0032205D" w:rsidRDefault="0032205D" w:rsidP="00740AA9">
      <w:pPr>
        <w:pStyle w:val="ConsPlusNormal"/>
        <w:jc w:val="right"/>
        <w:rPr>
          <w:b/>
          <w:sz w:val="28"/>
          <w:szCs w:val="28"/>
        </w:rPr>
      </w:pPr>
      <w:r w:rsidRPr="00DA39FE">
        <w:rPr>
          <w:sz w:val="28"/>
          <w:szCs w:val="28"/>
        </w:rPr>
        <w:t xml:space="preserve">к </w:t>
      </w:r>
      <w:r w:rsidRPr="00986FEC">
        <w:rPr>
          <w:sz w:val="28"/>
          <w:szCs w:val="28"/>
        </w:rPr>
        <w:t xml:space="preserve">Порядку назначения, перерасчета </w:t>
      </w:r>
    </w:p>
    <w:p w:rsidR="0032205D" w:rsidRDefault="0032205D" w:rsidP="00740AA9">
      <w:pPr>
        <w:pStyle w:val="ConsPlusNormal"/>
        <w:jc w:val="right"/>
        <w:rPr>
          <w:b/>
          <w:sz w:val="28"/>
          <w:szCs w:val="28"/>
        </w:rPr>
      </w:pPr>
      <w:r w:rsidRPr="00986FEC">
        <w:rPr>
          <w:sz w:val="28"/>
          <w:szCs w:val="28"/>
        </w:rPr>
        <w:t xml:space="preserve">и выплаты пенсии за выслугу лет </w:t>
      </w:r>
    </w:p>
    <w:p w:rsidR="0032205D" w:rsidRDefault="0032205D" w:rsidP="00740AA9">
      <w:pPr>
        <w:pStyle w:val="ConsPlusNormal"/>
        <w:jc w:val="right"/>
        <w:rPr>
          <w:b/>
          <w:sz w:val="28"/>
          <w:szCs w:val="28"/>
        </w:rPr>
      </w:pPr>
      <w:r w:rsidRPr="00986FEC">
        <w:rPr>
          <w:sz w:val="28"/>
          <w:szCs w:val="28"/>
        </w:rPr>
        <w:t>лицам, замещавшим</w:t>
      </w:r>
      <w:r>
        <w:rPr>
          <w:sz w:val="28"/>
          <w:szCs w:val="28"/>
        </w:rPr>
        <w:t xml:space="preserve"> </w:t>
      </w:r>
      <w:r w:rsidRPr="00986FEC">
        <w:rPr>
          <w:sz w:val="28"/>
          <w:szCs w:val="28"/>
        </w:rPr>
        <w:t xml:space="preserve">должности </w:t>
      </w:r>
    </w:p>
    <w:p w:rsidR="0032205D" w:rsidRDefault="0032205D" w:rsidP="00740AA9">
      <w:pPr>
        <w:pStyle w:val="ConsPlusNormal"/>
        <w:jc w:val="right"/>
        <w:rPr>
          <w:b/>
          <w:sz w:val="28"/>
          <w:szCs w:val="28"/>
        </w:rPr>
      </w:pPr>
      <w:r w:rsidRPr="00986FEC">
        <w:rPr>
          <w:sz w:val="28"/>
          <w:szCs w:val="28"/>
        </w:rPr>
        <w:t>муниципальн</w:t>
      </w:r>
      <w:r>
        <w:rPr>
          <w:sz w:val="28"/>
          <w:szCs w:val="28"/>
        </w:rPr>
        <w:t>ой службы</w:t>
      </w:r>
      <w:r w:rsidRPr="00986FEC">
        <w:rPr>
          <w:sz w:val="28"/>
          <w:szCs w:val="28"/>
        </w:rPr>
        <w:t xml:space="preserve"> в городе Урай</w:t>
      </w:r>
    </w:p>
    <w:p w:rsidR="00740AA9" w:rsidRDefault="00740AA9" w:rsidP="00740AA9">
      <w:pPr>
        <w:pStyle w:val="ConsPlusNormal"/>
        <w:rPr>
          <w:sz w:val="20"/>
          <w:szCs w:val="20"/>
        </w:rPr>
      </w:pPr>
    </w:p>
    <w:p w:rsidR="0032205D" w:rsidRPr="00740AA9" w:rsidRDefault="0032205D" w:rsidP="00740AA9">
      <w:pPr>
        <w:pStyle w:val="ConsPlusNormal"/>
        <w:rPr>
          <w:sz w:val="20"/>
          <w:szCs w:val="20"/>
        </w:rPr>
      </w:pPr>
      <w:r w:rsidRPr="00740AA9">
        <w:rPr>
          <w:sz w:val="20"/>
          <w:szCs w:val="20"/>
        </w:rPr>
        <w:t>приложение</w:t>
      </w:r>
      <w:r w:rsidR="00740AA9">
        <w:rPr>
          <w:sz w:val="20"/>
          <w:szCs w:val="20"/>
        </w:rPr>
        <w:t xml:space="preserve"> 1</w:t>
      </w:r>
      <w:r w:rsidRPr="00740AA9">
        <w:rPr>
          <w:sz w:val="20"/>
          <w:szCs w:val="20"/>
        </w:rPr>
        <w:t xml:space="preserve"> в редакции решения Думы города Урай от 18.02.2016 №6</w:t>
      </w:r>
    </w:p>
    <w:p w:rsidR="0032205D" w:rsidRDefault="0032205D" w:rsidP="0032205D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</w:p>
    <w:p w:rsidR="0032205D" w:rsidRPr="00DA03B6" w:rsidRDefault="0032205D" w:rsidP="0032205D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Урай</w:t>
      </w:r>
    </w:p>
    <w:p w:rsidR="0032205D" w:rsidRPr="00B25CB1" w:rsidRDefault="0032205D" w:rsidP="0032205D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32205D" w:rsidRPr="00B25CB1" w:rsidRDefault="0032205D" w:rsidP="0032205D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(фамилия, имя, отчество, должность заявителя)</w:t>
      </w:r>
    </w:p>
    <w:p w:rsidR="0032205D" w:rsidRPr="00B25CB1" w:rsidRDefault="0032205D" w:rsidP="0032205D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32205D" w:rsidRDefault="0032205D" w:rsidP="0032205D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32205D" w:rsidRPr="00B25CB1" w:rsidRDefault="0032205D" w:rsidP="0032205D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(наименование органа по последнему месту работы)</w:t>
      </w:r>
    </w:p>
    <w:p w:rsidR="0032205D" w:rsidRPr="00B25CB1" w:rsidRDefault="0032205D" w:rsidP="0032205D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32205D" w:rsidRPr="00B25CB1" w:rsidRDefault="0032205D" w:rsidP="0032205D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(место жительства) _______________________________________</w:t>
      </w:r>
    </w:p>
    <w:p w:rsidR="0032205D" w:rsidRPr="00B25CB1" w:rsidRDefault="0032205D" w:rsidP="0032205D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(телефон)</w:t>
      </w:r>
    </w:p>
    <w:p w:rsidR="0032205D" w:rsidRPr="00B25CB1" w:rsidRDefault="0032205D" w:rsidP="003220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05D" w:rsidRPr="00B25CB1" w:rsidRDefault="0032205D" w:rsidP="003220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ЗАЯВЛЕНИЕ</w:t>
      </w:r>
    </w:p>
    <w:p w:rsidR="0032205D" w:rsidRPr="00B25CB1" w:rsidRDefault="0032205D" w:rsidP="0032205D">
      <w:pPr>
        <w:autoSpaceDE w:val="0"/>
        <w:autoSpaceDN w:val="0"/>
        <w:adjustRightInd w:val="0"/>
        <w:rPr>
          <w:sz w:val="28"/>
          <w:szCs w:val="28"/>
        </w:rPr>
      </w:pPr>
    </w:p>
    <w:p w:rsidR="0032205D" w:rsidRPr="00B25CB1" w:rsidRDefault="0032205D" w:rsidP="003220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742EC">
        <w:rPr>
          <w:sz w:val="28"/>
          <w:szCs w:val="28"/>
        </w:rPr>
        <w:t>Порядком назначения, перерасчета и выплаты пенсии</w:t>
      </w:r>
      <w:r w:rsidRPr="00B25CB1">
        <w:rPr>
          <w:sz w:val="28"/>
          <w:szCs w:val="28"/>
        </w:rPr>
        <w:t xml:space="preserve"> за выслугу лет лицам, замещавшим должности муниципальной службы в город</w:t>
      </w:r>
      <w:r>
        <w:rPr>
          <w:sz w:val="28"/>
          <w:szCs w:val="28"/>
        </w:rPr>
        <w:t>е</w:t>
      </w:r>
      <w:r w:rsidRPr="00B25CB1">
        <w:rPr>
          <w:sz w:val="28"/>
          <w:szCs w:val="28"/>
        </w:rPr>
        <w:t xml:space="preserve"> Урай, у</w:t>
      </w:r>
      <w:r>
        <w:rPr>
          <w:sz w:val="28"/>
          <w:szCs w:val="28"/>
        </w:rPr>
        <w:t>становл</w:t>
      </w:r>
      <w:r w:rsidRPr="00B25CB1">
        <w:rPr>
          <w:sz w:val="28"/>
          <w:szCs w:val="28"/>
        </w:rPr>
        <w:t xml:space="preserve">енным решением Думы города Урай, прошу назначить мне пенсию за выслугу лет к страховой пенсии ________________, назначенной в соответствии с Федеральным законом от 28.12.2013 №400-ФЗ «О страховых пенсиях», которую получаю </w:t>
      </w:r>
      <w:r w:rsidRPr="003F222E">
        <w:rPr>
          <w:sz w:val="28"/>
          <w:szCs w:val="28"/>
        </w:rPr>
        <w:t>в Управлении Пенсионного</w:t>
      </w:r>
      <w:r w:rsidRPr="00B25CB1">
        <w:rPr>
          <w:sz w:val="28"/>
          <w:szCs w:val="28"/>
        </w:rPr>
        <w:t xml:space="preserve"> фонда Российской Федерации по </w:t>
      </w:r>
      <w:r>
        <w:rPr>
          <w:sz w:val="28"/>
          <w:szCs w:val="28"/>
        </w:rPr>
        <w:t>городу (району) ___________</w:t>
      </w:r>
      <w:r w:rsidRPr="00B25CB1">
        <w:rPr>
          <w:sz w:val="28"/>
          <w:szCs w:val="28"/>
        </w:rPr>
        <w:t xml:space="preserve">__________________. </w:t>
      </w:r>
      <w:proofErr w:type="gramEnd"/>
    </w:p>
    <w:p w:rsidR="0032205D" w:rsidRPr="00B25CB1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CB1">
        <w:rPr>
          <w:rFonts w:ascii="Times New Roman" w:hAnsi="Times New Roman" w:cs="Times New Roman"/>
          <w:sz w:val="28"/>
          <w:szCs w:val="28"/>
        </w:rPr>
        <w:t xml:space="preserve">При замещении должностей государственной службы Российской Федерации, государственной гражданской службы субъекта Российской Федерации, в том числе Ханты-Мансийского автономного округа – </w:t>
      </w:r>
      <w:proofErr w:type="spellStart"/>
      <w:r w:rsidRPr="00B25CB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25CB1">
        <w:rPr>
          <w:rFonts w:ascii="Times New Roman" w:hAnsi="Times New Roman" w:cs="Times New Roman"/>
          <w:sz w:val="28"/>
          <w:szCs w:val="28"/>
        </w:rPr>
        <w:t xml:space="preserve">, муниципальной службы, при замещении государственной должности Российской Федерации, государственной должности субъекта Российской Федерации, в том числе Ханты-Мансийского автономного округа - </w:t>
      </w:r>
      <w:proofErr w:type="spellStart"/>
      <w:r w:rsidRPr="00B25CB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25CB1">
        <w:rPr>
          <w:rFonts w:ascii="Times New Roman" w:hAnsi="Times New Roman" w:cs="Times New Roman"/>
          <w:sz w:val="28"/>
          <w:szCs w:val="28"/>
        </w:rPr>
        <w:t>, муниципальной должности, замещаемой на постоянной  основе, или при назначении мне ежемесячного пожизненного содержания, дополнительной пенсии обязуюсь в 5-дневный срок сообщить</w:t>
      </w:r>
      <w:proofErr w:type="gramEnd"/>
      <w:r w:rsidRPr="00B25CB1">
        <w:rPr>
          <w:rFonts w:ascii="Times New Roman" w:hAnsi="Times New Roman" w:cs="Times New Roman"/>
          <w:sz w:val="28"/>
          <w:szCs w:val="28"/>
        </w:rPr>
        <w:t xml:space="preserve"> об этом в </w:t>
      </w:r>
      <w:r w:rsidRPr="00C55687">
        <w:rPr>
          <w:rFonts w:ascii="Times New Roman" w:hAnsi="Times New Roman" w:cs="Times New Roman"/>
          <w:sz w:val="28"/>
          <w:szCs w:val="28"/>
        </w:rPr>
        <w:t>орган,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55687">
        <w:rPr>
          <w:rFonts w:ascii="Times New Roman" w:hAnsi="Times New Roman" w:cs="Times New Roman"/>
          <w:sz w:val="28"/>
          <w:szCs w:val="28"/>
        </w:rPr>
        <w:t xml:space="preserve"> кадровое обеспечение деятельности администрации города Урай</w:t>
      </w:r>
      <w:r w:rsidRPr="00B25CB1">
        <w:rPr>
          <w:rFonts w:ascii="Times New Roman" w:hAnsi="Times New Roman" w:cs="Times New Roman"/>
          <w:sz w:val="28"/>
          <w:szCs w:val="28"/>
        </w:rPr>
        <w:t>.</w:t>
      </w:r>
    </w:p>
    <w:p w:rsidR="0032205D" w:rsidRPr="00B25CB1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32205D" w:rsidRPr="00B25CB1" w:rsidRDefault="0032205D" w:rsidP="0032205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Ф.И.О.</w:t>
      </w:r>
    </w:p>
    <w:p w:rsidR="0032205D" w:rsidRPr="00B25CB1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687">
        <w:rPr>
          <w:rFonts w:ascii="Times New Roman" w:hAnsi="Times New Roman" w:cs="Times New Roman"/>
          <w:sz w:val="28"/>
          <w:szCs w:val="28"/>
        </w:rPr>
        <w:t>представляю органу, осуществляющему кадровое обеспечение деятельности администрации города Урай,</w:t>
      </w:r>
      <w:r w:rsidRPr="003F222E">
        <w:rPr>
          <w:b/>
          <w:sz w:val="28"/>
          <w:szCs w:val="28"/>
        </w:rPr>
        <w:t xml:space="preserve"> </w:t>
      </w:r>
      <w:r w:rsidRPr="00B25CB1">
        <w:rPr>
          <w:rFonts w:ascii="Times New Roman" w:hAnsi="Times New Roman" w:cs="Times New Roman"/>
          <w:sz w:val="28"/>
          <w:szCs w:val="28"/>
        </w:rPr>
        <w:t xml:space="preserve">бессрочное согласие на обработку и использование моих персональных данных (фамилия, имя, отчество; сведения о документе, удостоверяющем личность; другая информация, </w:t>
      </w:r>
      <w:r w:rsidRPr="00B25CB1">
        <w:rPr>
          <w:rFonts w:ascii="Times New Roman" w:hAnsi="Times New Roman" w:cs="Times New Roman"/>
          <w:sz w:val="28"/>
          <w:szCs w:val="28"/>
        </w:rPr>
        <w:lastRenderedPageBreak/>
        <w:t>содержащаяся в заявлении) при рассмотрении вопроса назначения, выплаты, перерасчета, индексации пенсии за выслугу лет в соответствии с Федеральным законом «О персональных 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5C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5CB1">
        <w:rPr>
          <w:rFonts w:ascii="Times New Roman" w:hAnsi="Times New Roman" w:cs="Times New Roman"/>
          <w:sz w:val="28"/>
          <w:szCs w:val="28"/>
        </w:rPr>
        <w:t>».</w:t>
      </w:r>
    </w:p>
    <w:p w:rsidR="0032205D" w:rsidRPr="00B25CB1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Прошу пенсию за выслугу лет перечислять: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B25C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2205D" w:rsidRPr="00B25CB1" w:rsidRDefault="0032205D" w:rsidP="003220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(наименование кредитного учреждения)</w:t>
      </w:r>
    </w:p>
    <w:p w:rsidR="0032205D" w:rsidRPr="00B25CB1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5D" w:rsidRPr="00B25CB1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32205D" w:rsidRPr="00B25CB1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1) справку органа Пенсионного фонда Российской Федерации;</w:t>
      </w:r>
    </w:p>
    <w:p w:rsidR="0032205D" w:rsidRPr="00B25CB1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2) справку Ханты-Мансийского  негосударственного пенсионного фонда по месту жительства о неполучении дополнительной пенсии;</w:t>
      </w:r>
    </w:p>
    <w:p w:rsidR="0032205D" w:rsidRPr="00B25CB1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3) реквизиты  кредитного учреждения для перечисления пенсии за выслугу лет.</w:t>
      </w:r>
    </w:p>
    <w:p w:rsidR="0032205D" w:rsidRPr="00B25CB1" w:rsidRDefault="0032205D" w:rsidP="0032205D">
      <w:pPr>
        <w:autoSpaceDE w:val="0"/>
        <w:autoSpaceDN w:val="0"/>
        <w:adjustRightInd w:val="0"/>
        <w:rPr>
          <w:sz w:val="28"/>
          <w:szCs w:val="28"/>
        </w:rPr>
      </w:pPr>
    </w:p>
    <w:p w:rsidR="0032205D" w:rsidRPr="00B25CB1" w:rsidRDefault="0032205D" w:rsidP="0032205D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 xml:space="preserve"> «___» _______________ 200___ г. </w:t>
      </w:r>
    </w:p>
    <w:p w:rsidR="0032205D" w:rsidRPr="00B25CB1" w:rsidRDefault="0032205D" w:rsidP="0032205D">
      <w:pPr>
        <w:autoSpaceDE w:val="0"/>
        <w:autoSpaceDN w:val="0"/>
        <w:adjustRightInd w:val="0"/>
        <w:rPr>
          <w:sz w:val="28"/>
          <w:szCs w:val="28"/>
        </w:rPr>
      </w:pPr>
    </w:p>
    <w:p w:rsidR="0032205D" w:rsidRPr="00B25CB1" w:rsidRDefault="0032205D" w:rsidP="0032205D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____________________________ /_____________________________________</w:t>
      </w:r>
    </w:p>
    <w:p w:rsidR="0032205D" w:rsidRPr="00B25CB1" w:rsidRDefault="0032205D" w:rsidP="0032205D">
      <w:pPr>
        <w:tabs>
          <w:tab w:val="left" w:pos="993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ab/>
        <w:t xml:space="preserve">подпись заявителя </w:t>
      </w:r>
      <w:r w:rsidRPr="00B25CB1">
        <w:rPr>
          <w:sz w:val="28"/>
          <w:szCs w:val="28"/>
        </w:rPr>
        <w:tab/>
        <w:t>расшифровка подписи</w:t>
      </w:r>
    </w:p>
    <w:p w:rsidR="0032205D" w:rsidRPr="00B25CB1" w:rsidRDefault="0032205D" w:rsidP="0032205D">
      <w:pPr>
        <w:autoSpaceDE w:val="0"/>
        <w:autoSpaceDN w:val="0"/>
        <w:adjustRightInd w:val="0"/>
        <w:rPr>
          <w:sz w:val="28"/>
          <w:szCs w:val="28"/>
        </w:rPr>
      </w:pPr>
    </w:p>
    <w:p w:rsidR="0032205D" w:rsidRPr="00B25CB1" w:rsidRDefault="0032205D" w:rsidP="0032205D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Документы приняты «___» _______________ 20___ г.</w:t>
      </w:r>
    </w:p>
    <w:p w:rsidR="0032205D" w:rsidRPr="00B25CB1" w:rsidRDefault="0032205D" w:rsidP="0032205D">
      <w:pPr>
        <w:autoSpaceDE w:val="0"/>
        <w:autoSpaceDN w:val="0"/>
        <w:adjustRightInd w:val="0"/>
        <w:rPr>
          <w:sz w:val="28"/>
          <w:szCs w:val="28"/>
        </w:rPr>
      </w:pPr>
    </w:p>
    <w:p w:rsidR="0032205D" w:rsidRPr="00B25CB1" w:rsidRDefault="0032205D" w:rsidP="0032205D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__________________________________________________________________</w:t>
      </w:r>
    </w:p>
    <w:p w:rsidR="0032205D" w:rsidRPr="00B5405A" w:rsidRDefault="0032205D" w:rsidP="003220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подпись, Ф.И.О. и должность сотрудника, уполномоченного регистрировать</w:t>
      </w:r>
      <w:r w:rsidRPr="00B5405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0AA9" w:rsidRDefault="00740AA9" w:rsidP="00740AA9">
      <w:pPr>
        <w:autoSpaceDE w:val="0"/>
        <w:autoSpaceDN w:val="0"/>
        <w:adjustRightInd w:val="0"/>
        <w:ind w:left="3600"/>
        <w:jc w:val="right"/>
        <w:outlineLvl w:val="1"/>
        <w:rPr>
          <w:b/>
          <w:sz w:val="26"/>
          <w:szCs w:val="26"/>
        </w:rPr>
      </w:pPr>
    </w:p>
    <w:p w:rsidR="0032205D" w:rsidRPr="007F0C6D" w:rsidRDefault="0032205D" w:rsidP="00740AA9">
      <w:pPr>
        <w:autoSpaceDE w:val="0"/>
        <w:autoSpaceDN w:val="0"/>
        <w:adjustRightInd w:val="0"/>
        <w:ind w:left="3600"/>
        <w:jc w:val="right"/>
        <w:outlineLvl w:val="1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lastRenderedPageBreak/>
        <w:t>Приложение 2</w:t>
      </w:r>
    </w:p>
    <w:p w:rsidR="0032205D" w:rsidRPr="00740AA9" w:rsidRDefault="0032205D" w:rsidP="00740AA9">
      <w:pPr>
        <w:autoSpaceDE w:val="0"/>
        <w:autoSpaceDN w:val="0"/>
        <w:adjustRightInd w:val="0"/>
        <w:ind w:left="3600"/>
        <w:jc w:val="both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к Порядку назначения, перерасчета и выплаты пенсии за выслугу лет лицам, замещавшим должности муниципальной службы в городе Урай</w:t>
      </w:r>
      <w:r>
        <w:rPr>
          <w:b/>
          <w:sz w:val="26"/>
          <w:szCs w:val="26"/>
        </w:rPr>
        <w:t xml:space="preserve"> </w:t>
      </w: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0AA9" w:rsidRPr="00740AA9" w:rsidRDefault="00740AA9" w:rsidP="003220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0AA9">
        <w:rPr>
          <w:sz w:val="20"/>
          <w:szCs w:val="20"/>
        </w:rPr>
        <w:t>приложение 2  в редакции решений Думы города Урай от 20.12.2012 № 126, от 18.02.2016 №6</w:t>
      </w:r>
    </w:p>
    <w:p w:rsidR="00740AA9" w:rsidRDefault="00740AA9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0AA9" w:rsidRDefault="00740AA9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СПРАВКА</w:t>
      </w: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о размере среднемесячного заработка лица,</w:t>
      </w: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94E8A">
        <w:rPr>
          <w:sz w:val="26"/>
          <w:szCs w:val="26"/>
        </w:rPr>
        <w:t>замещавшего</w:t>
      </w:r>
      <w:proofErr w:type="gramEnd"/>
      <w:r w:rsidRPr="00C94E8A">
        <w:rPr>
          <w:sz w:val="26"/>
          <w:szCs w:val="26"/>
        </w:rPr>
        <w:t xml:space="preserve"> должность муниципальной службы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3D1B35" w:rsidRDefault="0032205D" w:rsidP="003220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94E8A">
        <w:rPr>
          <w:sz w:val="26"/>
          <w:szCs w:val="26"/>
        </w:rPr>
        <w:t>Среднемесячный заработок _______________________________________________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                </w:t>
      </w:r>
      <w:r w:rsidRPr="003D1B35">
        <w:rPr>
          <w:sz w:val="22"/>
          <w:szCs w:val="22"/>
        </w:rPr>
        <w:t>(фамилия, имя, отчество)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C94E8A">
        <w:rPr>
          <w:sz w:val="26"/>
          <w:szCs w:val="26"/>
        </w:rPr>
        <w:t>замещавшего</w:t>
      </w:r>
      <w:proofErr w:type="gramEnd"/>
      <w:r w:rsidRPr="00C94E8A">
        <w:rPr>
          <w:sz w:val="26"/>
          <w:szCs w:val="26"/>
        </w:rPr>
        <w:t xml:space="preserve"> должность муниципальной службы _____________________________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_______________________________________________________________________,</w:t>
      </w:r>
    </w:p>
    <w:p w:rsidR="0032205D" w:rsidRPr="00776B48" w:rsidRDefault="0032205D" w:rsidP="0032205D">
      <w:pPr>
        <w:autoSpaceDE w:val="0"/>
        <w:autoSpaceDN w:val="0"/>
        <w:adjustRightInd w:val="0"/>
        <w:rPr>
          <w:sz w:val="22"/>
          <w:szCs w:val="22"/>
        </w:rPr>
      </w:pPr>
      <w:r w:rsidRPr="00776B4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776B48">
        <w:rPr>
          <w:sz w:val="22"/>
          <w:szCs w:val="22"/>
        </w:rPr>
        <w:t xml:space="preserve"> (наименование должности, подразделения)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за период </w:t>
      </w:r>
      <w:proofErr w:type="gramStart"/>
      <w:r w:rsidRPr="00C94E8A">
        <w:rPr>
          <w:sz w:val="26"/>
          <w:szCs w:val="26"/>
        </w:rPr>
        <w:t>с</w:t>
      </w:r>
      <w:proofErr w:type="gramEnd"/>
      <w:r w:rsidRPr="00C94E8A">
        <w:rPr>
          <w:sz w:val="26"/>
          <w:szCs w:val="26"/>
        </w:rPr>
        <w:t xml:space="preserve"> _______________________ по _____________________ составлял:</w:t>
      </w: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70"/>
        <w:gridCol w:w="1440"/>
        <w:gridCol w:w="1485"/>
        <w:gridCol w:w="1215"/>
      </w:tblGrid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N  </w:t>
            </w:r>
            <w:r w:rsidRPr="009315E7">
              <w:rPr>
                <w:sz w:val="26"/>
                <w:szCs w:val="26"/>
              </w:rPr>
              <w:br/>
            </w:r>
            <w:proofErr w:type="spellStart"/>
            <w:r w:rsidRPr="009315E7">
              <w:rPr>
                <w:sz w:val="26"/>
                <w:szCs w:val="26"/>
              </w:rPr>
              <w:t>стр</w:t>
            </w:r>
            <w:proofErr w:type="gramStart"/>
            <w:r w:rsidRPr="009315E7">
              <w:rPr>
                <w:sz w:val="26"/>
                <w:szCs w:val="26"/>
              </w:rPr>
              <w:t>о</w:t>
            </w:r>
            <w:proofErr w:type="spellEnd"/>
            <w:r w:rsidRPr="009315E7">
              <w:rPr>
                <w:sz w:val="26"/>
                <w:szCs w:val="26"/>
              </w:rPr>
              <w:t>-</w:t>
            </w:r>
            <w:proofErr w:type="gramEnd"/>
            <w:r w:rsidRPr="009315E7">
              <w:rPr>
                <w:sz w:val="26"/>
                <w:szCs w:val="26"/>
              </w:rPr>
              <w:br/>
            </w:r>
            <w:proofErr w:type="spellStart"/>
            <w:r w:rsidRPr="009315E7">
              <w:rPr>
                <w:sz w:val="26"/>
                <w:szCs w:val="26"/>
              </w:rPr>
              <w:t>ки</w:t>
            </w:r>
            <w:proofErr w:type="spellEnd"/>
            <w:r w:rsidRPr="009315E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За 12   </w:t>
            </w:r>
            <w:r w:rsidRPr="009315E7">
              <w:rPr>
                <w:sz w:val="26"/>
                <w:szCs w:val="26"/>
              </w:rPr>
              <w:br/>
              <w:t xml:space="preserve">месяцев  </w:t>
            </w:r>
            <w:r w:rsidRPr="009315E7">
              <w:rPr>
                <w:sz w:val="26"/>
                <w:szCs w:val="26"/>
              </w:rPr>
              <w:br/>
              <w:t xml:space="preserve">(рублей,  </w:t>
            </w:r>
            <w:r w:rsidRPr="009315E7">
              <w:rPr>
                <w:sz w:val="26"/>
                <w:szCs w:val="26"/>
              </w:rPr>
              <w:br/>
              <w:t xml:space="preserve">копеек)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Месячное денежное </w:t>
            </w:r>
            <w:r w:rsidRPr="009315E7">
              <w:rPr>
                <w:sz w:val="26"/>
                <w:szCs w:val="26"/>
              </w:rPr>
              <w:br/>
              <w:t>содержание</w:t>
            </w:r>
            <w:proofErr w:type="gramStart"/>
            <w:r w:rsidRPr="009315E7">
              <w:rPr>
                <w:sz w:val="26"/>
                <w:szCs w:val="26"/>
              </w:rPr>
              <w:t xml:space="preserve"> (**)  </w:t>
            </w:r>
            <w:proofErr w:type="gramEnd"/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%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>рублей,</w:t>
            </w:r>
            <w:r w:rsidRPr="009315E7">
              <w:rPr>
                <w:sz w:val="26"/>
                <w:szCs w:val="26"/>
              </w:rPr>
              <w:br/>
              <w:t xml:space="preserve">копеек </w:t>
            </w: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2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5   </w:t>
            </w: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I.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>Средний заработок</w:t>
            </w:r>
            <w:proofErr w:type="gramStart"/>
            <w:r w:rsidRPr="009315E7">
              <w:rPr>
                <w:sz w:val="26"/>
                <w:szCs w:val="26"/>
              </w:rPr>
              <w:t xml:space="preserve"> (*):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1)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должностной оклад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2)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оклад за классный чин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3)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надбавки к окладу </w:t>
            </w:r>
            <w:proofErr w:type="gramStart"/>
            <w:r w:rsidRPr="009315E7">
              <w:rPr>
                <w:sz w:val="26"/>
                <w:szCs w:val="26"/>
              </w:rPr>
              <w:t>за</w:t>
            </w:r>
            <w:proofErr w:type="gramEnd"/>
            <w:r w:rsidRPr="009315E7">
              <w:rPr>
                <w:sz w:val="26"/>
                <w:szCs w:val="26"/>
              </w:rPr>
              <w:t xml:space="preserve">: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а)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выслугу лет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б)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особые условия </w:t>
            </w:r>
            <w:r>
              <w:rPr>
                <w:sz w:val="26"/>
                <w:szCs w:val="26"/>
              </w:rPr>
              <w:t>муниципальной</w:t>
            </w:r>
            <w:r w:rsidRPr="009315E7">
              <w:rPr>
                <w:sz w:val="26"/>
                <w:szCs w:val="26"/>
              </w:rPr>
              <w:t xml:space="preserve"> службы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в)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работу со сведениями, составляющими </w:t>
            </w:r>
            <w:r w:rsidRPr="009315E7">
              <w:rPr>
                <w:sz w:val="26"/>
                <w:szCs w:val="26"/>
              </w:rPr>
              <w:br/>
              <w:t xml:space="preserve">государственную тайну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315E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ежемесячное денежное поощрение      </w:t>
            </w:r>
          </w:p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___ </w:t>
            </w:r>
            <w:proofErr w:type="spellStart"/>
            <w:r w:rsidRPr="009315E7">
              <w:rPr>
                <w:sz w:val="26"/>
                <w:szCs w:val="26"/>
              </w:rPr>
              <w:t>x</w:t>
            </w:r>
            <w:proofErr w:type="spellEnd"/>
            <w:r w:rsidRPr="009315E7">
              <w:rPr>
                <w:sz w:val="26"/>
                <w:szCs w:val="26"/>
              </w:rPr>
              <w:t xml:space="preserve"> 0,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315E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315E7">
              <w:rPr>
                <w:sz w:val="26"/>
                <w:szCs w:val="26"/>
              </w:rPr>
              <w:t>ремии</w:t>
            </w:r>
            <w:r>
              <w:rPr>
                <w:sz w:val="26"/>
                <w:szCs w:val="26"/>
              </w:rPr>
              <w:t xml:space="preserve">, </w:t>
            </w:r>
            <w:r w:rsidRPr="00BE06DB">
              <w:rPr>
                <w:sz w:val="26"/>
                <w:szCs w:val="26"/>
              </w:rPr>
              <w:t>предусмотренные  Положением «О размерах и порядке  осуществления ежем</w:t>
            </w:r>
            <w:r w:rsidRPr="00BE06DB">
              <w:rPr>
                <w:sz w:val="26"/>
                <w:szCs w:val="26"/>
              </w:rPr>
              <w:t>е</w:t>
            </w:r>
            <w:r w:rsidRPr="00BE06DB">
              <w:rPr>
                <w:sz w:val="26"/>
                <w:szCs w:val="26"/>
              </w:rPr>
              <w:t>сячных и иных дополнительных выплат муниципальным служащим  муниципал</w:t>
            </w:r>
            <w:r w:rsidRPr="00BE06DB">
              <w:rPr>
                <w:sz w:val="26"/>
                <w:szCs w:val="26"/>
              </w:rPr>
              <w:t>ь</w:t>
            </w:r>
            <w:r w:rsidRPr="00BE06DB">
              <w:rPr>
                <w:sz w:val="26"/>
                <w:szCs w:val="26"/>
              </w:rPr>
              <w:t xml:space="preserve">ного образования городской округ город  Урай», </w:t>
            </w:r>
            <w:r>
              <w:rPr>
                <w:sz w:val="26"/>
                <w:szCs w:val="26"/>
              </w:rPr>
              <w:t xml:space="preserve">денежное поощрение </w:t>
            </w:r>
            <w:r w:rsidRPr="00BE06DB">
              <w:rPr>
                <w:sz w:val="26"/>
                <w:szCs w:val="26"/>
              </w:rPr>
              <w:t xml:space="preserve">по результатам    </w:t>
            </w:r>
            <w:r w:rsidRPr="00BE06DB">
              <w:rPr>
                <w:sz w:val="26"/>
                <w:szCs w:val="26"/>
              </w:rPr>
              <w:br/>
            </w:r>
            <w:r w:rsidRPr="009315E7">
              <w:rPr>
                <w:sz w:val="26"/>
                <w:szCs w:val="26"/>
              </w:rPr>
              <w:t xml:space="preserve">работы за </w:t>
            </w:r>
            <w:r>
              <w:rPr>
                <w:sz w:val="26"/>
                <w:szCs w:val="26"/>
              </w:rPr>
              <w:t xml:space="preserve">квартал, </w:t>
            </w:r>
            <w:r w:rsidRPr="009315E7">
              <w:rPr>
                <w:sz w:val="26"/>
                <w:szCs w:val="26"/>
              </w:rPr>
              <w:t xml:space="preserve">год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</w:t>
            </w: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315E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другие выплаты, производимые за     </w:t>
            </w:r>
            <w:r w:rsidRPr="009315E7">
              <w:rPr>
                <w:sz w:val="26"/>
                <w:szCs w:val="26"/>
              </w:rPr>
              <w:br/>
              <w:t xml:space="preserve">счет средств фонда оплаты труда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</w:t>
            </w: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315E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>Районн</w:t>
            </w:r>
            <w:r>
              <w:rPr>
                <w:sz w:val="26"/>
                <w:szCs w:val="26"/>
              </w:rPr>
              <w:t xml:space="preserve">ый </w:t>
            </w:r>
            <w:r w:rsidRPr="009315E7">
              <w:rPr>
                <w:sz w:val="26"/>
                <w:szCs w:val="26"/>
              </w:rPr>
              <w:t>коэффициент</w:t>
            </w:r>
          </w:p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9315E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ежемесячная </w:t>
            </w:r>
            <w:r w:rsidRPr="009315E7">
              <w:rPr>
                <w:sz w:val="26"/>
                <w:szCs w:val="26"/>
              </w:rPr>
              <w:t xml:space="preserve">процентная надбавка за работу в районах Крайнего Севера и           </w:t>
            </w:r>
            <w:r w:rsidRPr="009315E7">
              <w:rPr>
                <w:sz w:val="26"/>
                <w:szCs w:val="26"/>
              </w:rPr>
              <w:br/>
              <w:t xml:space="preserve">приравненных к ним местностях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Отработано рабочих дней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</w:t>
            </w: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II.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Итого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III.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Среднемесячный заработок,           </w:t>
            </w:r>
            <w:r w:rsidRPr="009315E7">
              <w:rPr>
                <w:sz w:val="26"/>
                <w:szCs w:val="26"/>
              </w:rPr>
              <w:br/>
              <w:t xml:space="preserve">исчисленный для начисления пенсии   </w:t>
            </w:r>
            <w:r w:rsidRPr="009315E7">
              <w:rPr>
                <w:sz w:val="26"/>
                <w:szCs w:val="26"/>
              </w:rPr>
              <w:br/>
              <w:t xml:space="preserve">за выслугу лет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br/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br/>
              <w:t xml:space="preserve">-   </w:t>
            </w:r>
          </w:p>
        </w:tc>
      </w:tr>
      <w:tr w:rsidR="0032205D" w:rsidRPr="009315E7" w:rsidTr="009660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IV.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Предельный среднемесячный заработок </w:t>
            </w:r>
            <w:r w:rsidRPr="009315E7">
              <w:rPr>
                <w:sz w:val="26"/>
                <w:szCs w:val="26"/>
              </w:rPr>
              <w:br/>
              <w:t>(0,8 месячного денежного содержания)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E7">
              <w:rPr>
                <w:sz w:val="26"/>
                <w:szCs w:val="26"/>
              </w:rPr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9315E7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2205D" w:rsidRPr="009315E7" w:rsidRDefault="0032205D" w:rsidP="0032205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2205D" w:rsidRPr="009315E7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15E7">
        <w:rPr>
          <w:sz w:val="26"/>
          <w:szCs w:val="26"/>
        </w:rPr>
        <w:t>* Среднемесячный заработок исчисляется в соответствии с трудовым законодательством Российской Федерации;</w:t>
      </w:r>
    </w:p>
    <w:p w:rsidR="0032205D" w:rsidRPr="009315E7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15E7">
        <w:rPr>
          <w:sz w:val="26"/>
          <w:szCs w:val="26"/>
        </w:rPr>
        <w:t>** Месячное денежное содержание на дату увольнения.</w:t>
      </w: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Pr="00C94E8A">
        <w:rPr>
          <w:sz w:val="26"/>
          <w:szCs w:val="26"/>
        </w:rPr>
        <w:t>__________________________________________________________</w:t>
      </w:r>
    </w:p>
    <w:p w:rsidR="0032205D" w:rsidRPr="00776B48" w:rsidRDefault="0032205D" w:rsidP="0032205D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 xml:space="preserve">   (подпись, инициалы, фамилия)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органа, осуществляющего 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бухгалтерский учет _</w:t>
      </w:r>
      <w:r w:rsidRPr="00C94E8A">
        <w:rPr>
          <w:sz w:val="26"/>
          <w:szCs w:val="26"/>
        </w:rPr>
        <w:t>_____________________________________________________</w:t>
      </w:r>
    </w:p>
    <w:p w:rsidR="0032205D" w:rsidRPr="00776B48" w:rsidRDefault="0032205D" w:rsidP="0032205D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>(подпись, инициалы, фамилия)</w:t>
      </w:r>
    </w:p>
    <w:p w:rsidR="0032205D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Дата выдачи: __________________________________________________</w:t>
      </w:r>
      <w:r>
        <w:rPr>
          <w:sz w:val="26"/>
          <w:szCs w:val="26"/>
        </w:rPr>
        <w:t>________</w:t>
      </w: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lastRenderedPageBreak/>
        <w:t>Приложение 3</w:t>
      </w:r>
    </w:p>
    <w:p w:rsidR="0032205D" w:rsidRDefault="0032205D" w:rsidP="00740AA9">
      <w:pPr>
        <w:autoSpaceDE w:val="0"/>
        <w:autoSpaceDN w:val="0"/>
        <w:adjustRightInd w:val="0"/>
        <w:ind w:left="3600"/>
        <w:jc w:val="both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к Порядку назначения, перерасчета и выплаты пенсии за выслугу лет лицам, замещавшим должности муниципальной службы в городе Урай</w:t>
      </w:r>
      <w:r>
        <w:rPr>
          <w:b/>
          <w:sz w:val="26"/>
          <w:szCs w:val="26"/>
        </w:rPr>
        <w:t xml:space="preserve"> </w:t>
      </w:r>
    </w:p>
    <w:p w:rsidR="00740AA9" w:rsidRDefault="00740AA9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40AA9" w:rsidRPr="00740AA9" w:rsidRDefault="00740AA9" w:rsidP="00740AA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0AA9">
        <w:rPr>
          <w:sz w:val="20"/>
          <w:szCs w:val="20"/>
        </w:rPr>
        <w:t>приложение 3  в редакции решений Думы города Урай от 20.12.2012 № 126, от 18.02.2016 №6</w:t>
      </w:r>
    </w:p>
    <w:p w:rsidR="00740AA9" w:rsidRDefault="00740AA9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Справка</w:t>
      </w:r>
    </w:p>
    <w:p w:rsidR="0032205D" w:rsidRPr="002E7F7A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7F7A">
        <w:rPr>
          <w:b/>
          <w:sz w:val="26"/>
          <w:szCs w:val="26"/>
        </w:rPr>
        <w:t>о периодах муниципальной службы и иных периодах,</w:t>
      </w:r>
    </w:p>
    <w:p w:rsidR="0032205D" w:rsidRPr="002E7F7A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E7F7A">
        <w:rPr>
          <w:b/>
          <w:sz w:val="26"/>
          <w:szCs w:val="26"/>
        </w:rPr>
        <w:t>учитываемых</w:t>
      </w:r>
      <w:proofErr w:type="gramEnd"/>
      <w:r w:rsidRPr="002E7F7A">
        <w:rPr>
          <w:b/>
          <w:sz w:val="26"/>
          <w:szCs w:val="26"/>
        </w:rPr>
        <w:t xml:space="preserve"> для исчисления стажа муниципальной службы</w:t>
      </w:r>
    </w:p>
    <w:p w:rsidR="0032205D" w:rsidRPr="002E7F7A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7F7A">
        <w:rPr>
          <w:b/>
          <w:sz w:val="26"/>
          <w:szCs w:val="26"/>
        </w:rPr>
        <w:t>для назначения пенсии за выслугу лет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_______________________________________________________________________,</w:t>
      </w:r>
    </w:p>
    <w:p w:rsidR="0032205D" w:rsidRPr="009509C1" w:rsidRDefault="0032205D" w:rsidP="003220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509C1">
        <w:rPr>
          <w:sz w:val="22"/>
          <w:szCs w:val="22"/>
        </w:rPr>
        <w:t>(Ф.И.О. полностью)</w:t>
      </w:r>
    </w:p>
    <w:p w:rsidR="0032205D" w:rsidRPr="009509C1" w:rsidRDefault="0032205D" w:rsidP="003220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94E8A">
        <w:rPr>
          <w:sz w:val="26"/>
          <w:szCs w:val="26"/>
        </w:rPr>
        <w:t>замещавшего должность в ________________________________________________</w:t>
      </w:r>
      <w:r>
        <w:rPr>
          <w:sz w:val="26"/>
          <w:szCs w:val="26"/>
        </w:rPr>
        <w:t xml:space="preserve"> </w:t>
      </w:r>
      <w:r w:rsidRPr="009509C1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</w:t>
      </w:r>
      <w:r w:rsidRPr="009509C1">
        <w:rPr>
          <w:sz w:val="22"/>
          <w:szCs w:val="22"/>
        </w:rPr>
        <w:t>(название структурного подразделения)</w:t>
      </w:r>
    </w:p>
    <w:p w:rsidR="0032205D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C94E8A">
        <w:rPr>
          <w:sz w:val="26"/>
          <w:szCs w:val="26"/>
        </w:rPr>
        <w:t>,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9509C1" w:rsidRDefault="0032205D" w:rsidP="0032205D">
      <w:pPr>
        <w:autoSpaceDE w:val="0"/>
        <w:autoSpaceDN w:val="0"/>
        <w:adjustRightInd w:val="0"/>
        <w:rPr>
          <w:sz w:val="22"/>
          <w:szCs w:val="22"/>
        </w:rPr>
      </w:pPr>
      <w:r w:rsidRPr="009509C1">
        <w:rPr>
          <w:sz w:val="22"/>
          <w:szCs w:val="22"/>
        </w:rPr>
        <w:t xml:space="preserve">                             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945"/>
        <w:gridCol w:w="945"/>
        <w:gridCol w:w="1755"/>
        <w:gridCol w:w="945"/>
        <w:gridCol w:w="945"/>
        <w:gridCol w:w="540"/>
        <w:gridCol w:w="1080"/>
        <w:gridCol w:w="720"/>
      </w:tblGrid>
      <w:tr w:rsidR="0032205D" w:rsidRPr="00C94E8A" w:rsidTr="009660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N 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C94E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94E8A">
              <w:rPr>
                <w:sz w:val="26"/>
                <w:szCs w:val="26"/>
              </w:rPr>
              <w:t>/</w:t>
            </w:r>
            <w:proofErr w:type="spellStart"/>
            <w:r w:rsidRPr="00C94E8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N   </w:t>
            </w:r>
            <w:r w:rsidRPr="00C94E8A">
              <w:rPr>
                <w:sz w:val="26"/>
                <w:szCs w:val="26"/>
              </w:rPr>
              <w:br/>
              <w:t>записи</w:t>
            </w:r>
            <w:r w:rsidRPr="00C94E8A">
              <w:rPr>
                <w:sz w:val="26"/>
                <w:szCs w:val="26"/>
              </w:rPr>
              <w:br/>
              <w:t xml:space="preserve">в   </w:t>
            </w:r>
            <w:r w:rsidRPr="00C94E8A">
              <w:rPr>
                <w:sz w:val="26"/>
                <w:szCs w:val="26"/>
              </w:rPr>
              <w:br/>
              <w:t>труд</w:t>
            </w:r>
            <w:proofErr w:type="gramStart"/>
            <w:r w:rsidRPr="00C94E8A">
              <w:rPr>
                <w:sz w:val="26"/>
                <w:szCs w:val="26"/>
              </w:rPr>
              <w:t>.</w:t>
            </w:r>
            <w:proofErr w:type="gramEnd"/>
            <w:r w:rsidRPr="00C94E8A">
              <w:rPr>
                <w:sz w:val="26"/>
                <w:szCs w:val="26"/>
              </w:rPr>
              <w:t xml:space="preserve"> </w:t>
            </w:r>
            <w:r w:rsidRPr="00C94E8A">
              <w:rPr>
                <w:sz w:val="26"/>
                <w:szCs w:val="26"/>
              </w:rPr>
              <w:br/>
            </w:r>
            <w:proofErr w:type="gramStart"/>
            <w:r w:rsidRPr="00C94E8A">
              <w:rPr>
                <w:sz w:val="26"/>
                <w:szCs w:val="26"/>
              </w:rPr>
              <w:t>к</w:t>
            </w:r>
            <w:proofErr w:type="gramEnd"/>
            <w:r w:rsidRPr="00C94E8A">
              <w:rPr>
                <w:sz w:val="26"/>
                <w:szCs w:val="26"/>
              </w:rPr>
              <w:t>нижке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Дата </w:t>
            </w:r>
            <w:r w:rsidRPr="00C94E8A">
              <w:rPr>
                <w:sz w:val="26"/>
                <w:szCs w:val="26"/>
              </w:rPr>
              <w:br/>
              <w:t>начала</w:t>
            </w:r>
            <w:r w:rsidRPr="00C94E8A">
              <w:rPr>
                <w:sz w:val="26"/>
                <w:szCs w:val="26"/>
              </w:rPr>
              <w:br/>
              <w:t>службы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Дата </w:t>
            </w:r>
            <w:r w:rsidRPr="00C94E8A">
              <w:rPr>
                <w:sz w:val="26"/>
                <w:szCs w:val="26"/>
              </w:rPr>
              <w:br/>
              <w:t>око</w:t>
            </w:r>
            <w:proofErr w:type="gramStart"/>
            <w:r w:rsidRPr="00C94E8A">
              <w:rPr>
                <w:sz w:val="26"/>
                <w:szCs w:val="26"/>
              </w:rPr>
              <w:t>н-</w:t>
            </w:r>
            <w:proofErr w:type="gramEnd"/>
            <w:r w:rsidRPr="00C94E8A">
              <w:rPr>
                <w:sz w:val="26"/>
                <w:szCs w:val="26"/>
              </w:rPr>
              <w:t xml:space="preserve"> 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чания</w:t>
            </w:r>
            <w:proofErr w:type="spellEnd"/>
            <w:r w:rsidRPr="00C94E8A">
              <w:rPr>
                <w:sz w:val="26"/>
                <w:szCs w:val="26"/>
              </w:rPr>
              <w:t xml:space="preserve"> </w:t>
            </w:r>
            <w:r w:rsidRPr="00C94E8A">
              <w:rPr>
                <w:sz w:val="26"/>
                <w:szCs w:val="26"/>
              </w:rPr>
              <w:br/>
              <w:t>службы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>Наименование</w:t>
            </w:r>
            <w:r w:rsidRPr="00C94E8A">
              <w:rPr>
                <w:sz w:val="26"/>
                <w:szCs w:val="26"/>
              </w:rPr>
              <w:br/>
              <w:t>организации,</w:t>
            </w:r>
            <w:r w:rsidRPr="00C94E8A">
              <w:rPr>
                <w:sz w:val="26"/>
                <w:szCs w:val="26"/>
              </w:rPr>
              <w:br/>
              <w:t xml:space="preserve">должности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94E8A">
              <w:rPr>
                <w:sz w:val="26"/>
                <w:szCs w:val="26"/>
              </w:rPr>
              <w:t>Продо</w:t>
            </w:r>
            <w:proofErr w:type="gramStart"/>
            <w:r w:rsidRPr="00C94E8A">
              <w:rPr>
                <w:sz w:val="26"/>
                <w:szCs w:val="26"/>
              </w:rPr>
              <w:t>л</w:t>
            </w:r>
            <w:proofErr w:type="spellEnd"/>
            <w:r w:rsidRPr="00C94E8A">
              <w:rPr>
                <w:sz w:val="26"/>
                <w:szCs w:val="26"/>
              </w:rPr>
              <w:t>-</w:t>
            </w:r>
            <w:proofErr w:type="gramEnd"/>
            <w:r w:rsidRPr="00C94E8A">
              <w:rPr>
                <w:sz w:val="26"/>
                <w:szCs w:val="26"/>
              </w:rPr>
              <w:t xml:space="preserve">   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жительность</w:t>
            </w:r>
            <w:proofErr w:type="spellEnd"/>
            <w:r w:rsidRPr="00C94E8A">
              <w:rPr>
                <w:sz w:val="26"/>
                <w:szCs w:val="26"/>
              </w:rPr>
              <w:t xml:space="preserve"> </w:t>
            </w:r>
            <w:r w:rsidRPr="00C94E8A">
              <w:rPr>
                <w:sz w:val="26"/>
                <w:szCs w:val="26"/>
              </w:rPr>
              <w:br/>
              <w:t>муниципальной</w:t>
            </w:r>
            <w:r w:rsidRPr="00C94E8A">
              <w:rPr>
                <w:sz w:val="26"/>
                <w:szCs w:val="26"/>
              </w:rPr>
              <w:br/>
              <w:t xml:space="preserve">службы 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Стаж муниципальной  </w:t>
            </w:r>
            <w:r w:rsidRPr="00C94E8A">
              <w:rPr>
                <w:sz w:val="26"/>
                <w:szCs w:val="26"/>
              </w:rPr>
              <w:br/>
              <w:t xml:space="preserve">службы, учитываемый </w:t>
            </w:r>
            <w:r w:rsidRPr="00C94E8A">
              <w:rPr>
                <w:sz w:val="26"/>
                <w:szCs w:val="26"/>
              </w:rPr>
              <w:br/>
              <w:t>для исчисления пенсии</w:t>
            </w:r>
            <w:r w:rsidRPr="00C94E8A">
              <w:rPr>
                <w:sz w:val="26"/>
                <w:szCs w:val="26"/>
              </w:rPr>
              <w:br/>
              <w:t xml:space="preserve">за выслугу лет    </w:t>
            </w:r>
          </w:p>
        </w:tc>
      </w:tr>
      <w:tr w:rsidR="0032205D" w:rsidRPr="00C94E8A" w:rsidTr="009660E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в   </w:t>
            </w:r>
            <w:r w:rsidRPr="00C94E8A">
              <w:rPr>
                <w:sz w:val="26"/>
                <w:szCs w:val="26"/>
              </w:rPr>
              <w:br/>
              <w:t>кале</w:t>
            </w:r>
            <w:proofErr w:type="gramStart"/>
            <w:r w:rsidRPr="00C94E8A">
              <w:rPr>
                <w:sz w:val="26"/>
                <w:szCs w:val="26"/>
              </w:rPr>
              <w:t>н-</w:t>
            </w:r>
            <w:proofErr w:type="gramEnd"/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дарном</w:t>
            </w:r>
            <w:proofErr w:type="spellEnd"/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исчис</w:t>
            </w:r>
            <w:proofErr w:type="spellEnd"/>
            <w:r w:rsidRPr="00C94E8A">
              <w:rPr>
                <w:sz w:val="26"/>
                <w:szCs w:val="26"/>
              </w:rPr>
              <w:t>-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лении</w:t>
            </w:r>
            <w:proofErr w:type="spellEnd"/>
            <w:r w:rsidRPr="00C94E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в   </w:t>
            </w:r>
            <w:r w:rsidRPr="00C94E8A">
              <w:rPr>
                <w:sz w:val="26"/>
                <w:szCs w:val="26"/>
              </w:rPr>
              <w:br/>
              <w:t>льго</w:t>
            </w:r>
            <w:proofErr w:type="gramStart"/>
            <w:r w:rsidRPr="00C94E8A">
              <w:rPr>
                <w:sz w:val="26"/>
                <w:szCs w:val="26"/>
              </w:rPr>
              <w:t>т-</w:t>
            </w:r>
            <w:proofErr w:type="gramEnd"/>
            <w:r w:rsidRPr="00C94E8A">
              <w:rPr>
                <w:sz w:val="26"/>
                <w:szCs w:val="26"/>
              </w:rPr>
              <w:br/>
              <w:t xml:space="preserve">ном  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исчис</w:t>
            </w:r>
            <w:proofErr w:type="spellEnd"/>
            <w:r w:rsidRPr="00C94E8A">
              <w:rPr>
                <w:sz w:val="26"/>
                <w:szCs w:val="26"/>
              </w:rPr>
              <w:t>-</w:t>
            </w:r>
            <w:r w:rsidRPr="00C94E8A">
              <w:rPr>
                <w:sz w:val="26"/>
                <w:szCs w:val="26"/>
              </w:rPr>
              <w:br/>
            </w:r>
            <w:proofErr w:type="spellStart"/>
            <w:r w:rsidRPr="00C94E8A">
              <w:rPr>
                <w:sz w:val="26"/>
                <w:szCs w:val="26"/>
              </w:rPr>
              <w:t>лении</w:t>
            </w:r>
            <w:proofErr w:type="spellEnd"/>
            <w:r w:rsidRPr="00C94E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>месяцев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дней   </w:t>
            </w:r>
          </w:p>
        </w:tc>
      </w:tr>
      <w:tr w:rsidR="0032205D" w:rsidRPr="00C94E8A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C94E8A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C94E8A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Итого стаж муниципальной службы составляет  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C94E8A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C94E8A" w:rsidTr="009660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C94E8A" w:rsidTr="009660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Итого иной стаж, включенный в стаж       </w:t>
            </w:r>
            <w:r w:rsidRPr="00C94E8A">
              <w:rPr>
                <w:sz w:val="26"/>
                <w:szCs w:val="26"/>
              </w:rPr>
              <w:br/>
              <w:t xml:space="preserve">муниципальной службы, составляет (основание:  </w:t>
            </w:r>
            <w:r w:rsidRPr="00C94E8A">
              <w:rPr>
                <w:sz w:val="26"/>
                <w:szCs w:val="26"/>
              </w:rPr>
              <w:br/>
              <w:t xml:space="preserve">пункт 4 статьи 18 Закона ХМАО - </w:t>
            </w:r>
            <w:proofErr w:type="spellStart"/>
            <w:r w:rsidRPr="00C94E8A">
              <w:rPr>
                <w:sz w:val="26"/>
                <w:szCs w:val="26"/>
              </w:rPr>
              <w:t>Югры</w:t>
            </w:r>
            <w:proofErr w:type="spellEnd"/>
            <w:r w:rsidRPr="00C94E8A">
              <w:rPr>
                <w:sz w:val="26"/>
                <w:szCs w:val="26"/>
              </w:rPr>
              <w:t xml:space="preserve"> от    </w:t>
            </w:r>
            <w:r w:rsidRPr="00C94E8A">
              <w:rPr>
                <w:sz w:val="26"/>
                <w:szCs w:val="26"/>
              </w:rPr>
              <w:br/>
              <w:t xml:space="preserve">20.07.2007 N 113-оз)          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205D" w:rsidRPr="00C94E8A" w:rsidTr="009660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E8A">
              <w:rPr>
                <w:sz w:val="26"/>
                <w:szCs w:val="26"/>
              </w:rPr>
              <w:t xml:space="preserve">Всего стаж, дающий право на назначение пенсии </w:t>
            </w:r>
            <w:r w:rsidRPr="00C94E8A">
              <w:rPr>
                <w:sz w:val="26"/>
                <w:szCs w:val="26"/>
              </w:rPr>
              <w:br/>
              <w:t xml:space="preserve">за выслугу лет              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D" w:rsidRPr="00C94E8A" w:rsidRDefault="0032205D" w:rsidP="009660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 </w:t>
      </w:r>
      <w:r w:rsidRPr="00C94E8A">
        <w:rPr>
          <w:sz w:val="26"/>
          <w:szCs w:val="26"/>
        </w:rPr>
        <w:t>__________________________________________________________</w:t>
      </w:r>
    </w:p>
    <w:p w:rsidR="0032205D" w:rsidRPr="00776B48" w:rsidRDefault="0032205D" w:rsidP="0032205D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 xml:space="preserve">   (подпись, инициалы, фамилия)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985262">
        <w:rPr>
          <w:sz w:val="28"/>
          <w:szCs w:val="28"/>
        </w:rPr>
        <w:t xml:space="preserve"> органа, 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осуществляющего </w:t>
      </w:r>
      <w:proofErr w:type="spellStart"/>
      <w:r>
        <w:rPr>
          <w:sz w:val="28"/>
          <w:szCs w:val="28"/>
        </w:rPr>
        <w:t>бухгалтерский</w:t>
      </w:r>
      <w:r w:rsidRPr="00985262">
        <w:rPr>
          <w:sz w:val="28"/>
          <w:szCs w:val="28"/>
        </w:rPr>
        <w:t>уче</w:t>
      </w:r>
      <w:r>
        <w:rPr>
          <w:sz w:val="28"/>
          <w:szCs w:val="28"/>
        </w:rPr>
        <w:t>т</w:t>
      </w:r>
      <w:proofErr w:type="spellEnd"/>
      <w:r w:rsidRPr="00C94E8A">
        <w:rPr>
          <w:sz w:val="26"/>
          <w:szCs w:val="26"/>
        </w:rPr>
        <w:t>__________________________________________</w:t>
      </w:r>
    </w:p>
    <w:p w:rsidR="0032205D" w:rsidRPr="00776B48" w:rsidRDefault="0032205D" w:rsidP="0032205D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>(подпись, инициалы, фамилия)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Дата выдачи: _________________________________________________</w:t>
      </w:r>
      <w:r>
        <w:rPr>
          <w:sz w:val="26"/>
          <w:szCs w:val="26"/>
        </w:rPr>
        <w:t>__________</w:t>
      </w:r>
      <w:r w:rsidRPr="00C94E8A">
        <w:rPr>
          <w:sz w:val="26"/>
          <w:szCs w:val="26"/>
        </w:rPr>
        <w:t>_</w:t>
      </w:r>
    </w:p>
    <w:p w:rsidR="0032205D" w:rsidRPr="00EF37F3" w:rsidRDefault="0032205D" w:rsidP="00740AA9">
      <w:pPr>
        <w:pStyle w:val="ConsPlusNormal"/>
        <w:jc w:val="right"/>
        <w:outlineLvl w:val="0"/>
        <w:rPr>
          <w:b/>
          <w:sz w:val="28"/>
          <w:szCs w:val="28"/>
        </w:rPr>
      </w:pPr>
      <w:r w:rsidRPr="00EF37F3">
        <w:rPr>
          <w:b/>
          <w:sz w:val="28"/>
          <w:szCs w:val="28"/>
        </w:rPr>
        <w:lastRenderedPageBreak/>
        <w:t>Приложение 4</w:t>
      </w:r>
    </w:p>
    <w:p w:rsidR="0032205D" w:rsidRPr="00EF37F3" w:rsidRDefault="0032205D" w:rsidP="00740AA9">
      <w:pPr>
        <w:pStyle w:val="ConsPlusNormal"/>
        <w:jc w:val="right"/>
        <w:rPr>
          <w:b/>
          <w:sz w:val="28"/>
          <w:szCs w:val="28"/>
        </w:rPr>
      </w:pPr>
      <w:r w:rsidRPr="00EF37F3">
        <w:rPr>
          <w:b/>
          <w:sz w:val="28"/>
          <w:szCs w:val="28"/>
        </w:rPr>
        <w:t>к Порядку назначения, перерасчета и выплаты</w:t>
      </w:r>
    </w:p>
    <w:p w:rsidR="0032205D" w:rsidRPr="00EF37F3" w:rsidRDefault="0032205D" w:rsidP="00740AA9">
      <w:pPr>
        <w:pStyle w:val="ConsPlusNormal"/>
        <w:jc w:val="right"/>
        <w:rPr>
          <w:b/>
          <w:sz w:val="28"/>
          <w:szCs w:val="28"/>
        </w:rPr>
      </w:pPr>
      <w:r w:rsidRPr="00EF37F3">
        <w:rPr>
          <w:b/>
          <w:sz w:val="28"/>
          <w:szCs w:val="28"/>
        </w:rPr>
        <w:t xml:space="preserve">пенсии за выслугу лет лицам, замещавшим </w:t>
      </w:r>
    </w:p>
    <w:p w:rsidR="0032205D" w:rsidRPr="00EF37F3" w:rsidRDefault="0032205D" w:rsidP="00740AA9">
      <w:pPr>
        <w:pStyle w:val="ConsPlusNormal"/>
        <w:jc w:val="right"/>
        <w:rPr>
          <w:b/>
          <w:sz w:val="28"/>
          <w:szCs w:val="28"/>
        </w:rPr>
      </w:pPr>
      <w:r w:rsidRPr="00EF37F3">
        <w:rPr>
          <w:b/>
          <w:sz w:val="28"/>
          <w:szCs w:val="28"/>
        </w:rPr>
        <w:t>должности муниципальной</w:t>
      </w:r>
    </w:p>
    <w:p w:rsidR="0032205D" w:rsidRDefault="0032205D" w:rsidP="00740AA9">
      <w:pPr>
        <w:pStyle w:val="ConsPlusNormal"/>
        <w:jc w:val="right"/>
      </w:pPr>
      <w:r w:rsidRPr="00EF37F3">
        <w:rPr>
          <w:b/>
          <w:sz w:val="28"/>
          <w:szCs w:val="28"/>
        </w:rPr>
        <w:t>службы в городе Урай</w:t>
      </w:r>
    </w:p>
    <w:p w:rsidR="00740AA9" w:rsidRDefault="00740AA9" w:rsidP="0032205D">
      <w:pPr>
        <w:pStyle w:val="ConsPlusNormal"/>
        <w:jc w:val="right"/>
        <w:rPr>
          <w:b/>
        </w:rPr>
      </w:pPr>
    </w:p>
    <w:p w:rsidR="0032205D" w:rsidRDefault="0032205D" w:rsidP="00740AA9">
      <w:pPr>
        <w:pStyle w:val="ConsPlusNormal"/>
        <w:rPr>
          <w:sz w:val="20"/>
          <w:szCs w:val="20"/>
        </w:rPr>
      </w:pPr>
      <w:r w:rsidRPr="00740AA9">
        <w:rPr>
          <w:sz w:val="20"/>
          <w:szCs w:val="20"/>
        </w:rPr>
        <w:t xml:space="preserve">приложение </w:t>
      </w:r>
      <w:r w:rsidR="00740AA9" w:rsidRPr="00740AA9">
        <w:rPr>
          <w:sz w:val="20"/>
          <w:szCs w:val="20"/>
        </w:rPr>
        <w:t xml:space="preserve">4 </w:t>
      </w:r>
      <w:r w:rsidRPr="00740AA9">
        <w:rPr>
          <w:sz w:val="20"/>
          <w:szCs w:val="20"/>
        </w:rPr>
        <w:t>в редакции решения Думы города Урай от 18.02.2016 №6</w:t>
      </w:r>
    </w:p>
    <w:p w:rsidR="00740AA9" w:rsidRDefault="00740AA9" w:rsidP="00740AA9">
      <w:pPr>
        <w:pStyle w:val="ConsPlusNormal"/>
        <w:rPr>
          <w:sz w:val="20"/>
          <w:szCs w:val="20"/>
        </w:rPr>
      </w:pPr>
    </w:p>
    <w:p w:rsidR="00740AA9" w:rsidRPr="00740AA9" w:rsidRDefault="00740AA9" w:rsidP="00740AA9">
      <w:pPr>
        <w:pStyle w:val="ConsPlusNormal"/>
        <w:rPr>
          <w:sz w:val="20"/>
          <w:szCs w:val="20"/>
        </w:rPr>
      </w:pP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05D" w:rsidRPr="00EF37F3" w:rsidRDefault="0032205D" w:rsidP="003220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05D" w:rsidRPr="00EF37F3" w:rsidRDefault="0032205D" w:rsidP="003220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2205D" w:rsidRPr="00EF37F3" w:rsidRDefault="0032205D" w:rsidP="003220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о назначении пенсии за выслугу лет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05D" w:rsidRPr="00EF37F3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В  соответствии  с  Порядком назначения, перерасчета и выплаты  пенсии  за выслугу лет  лицам,  замещавшим  должности муниципальной службы в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Урай,  утвержденным  решением  Думы  города Урай, прошу назначить пенсию за выслугу лет к страховой пенсии по старости   (инвалидности)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2205D" w:rsidRPr="00EF37F3" w:rsidRDefault="0032205D" w:rsidP="0032205D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37F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F3">
        <w:rPr>
          <w:rFonts w:ascii="Times New Roman" w:hAnsi="Times New Roman" w:cs="Times New Roman"/>
          <w:sz w:val="28"/>
          <w:szCs w:val="28"/>
        </w:rPr>
        <w:t>замещавшему</w:t>
      </w:r>
      <w:proofErr w:type="gramEnd"/>
      <w:r w:rsidRPr="00EF37F3">
        <w:rPr>
          <w:rFonts w:ascii="Times New Roman" w:hAnsi="Times New Roman" w:cs="Times New Roman"/>
          <w:sz w:val="28"/>
          <w:szCs w:val="28"/>
        </w:rPr>
        <w:t xml:space="preserve"> должность ___________________________________________</w:t>
      </w:r>
    </w:p>
    <w:p w:rsidR="0032205D" w:rsidRPr="00EF37F3" w:rsidRDefault="0032205D" w:rsidP="0032205D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37F3">
        <w:rPr>
          <w:rFonts w:ascii="Times New Roman" w:hAnsi="Times New Roman" w:cs="Times New Roman"/>
          <w:sz w:val="28"/>
          <w:szCs w:val="28"/>
        </w:rPr>
        <w:t>(наименование должности на день увольнения)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05D" w:rsidRPr="00EF37F3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Стаж муниципальной службы составляет: ______ лет, _____ месяцев, ____ дней.</w:t>
      </w:r>
    </w:p>
    <w:p w:rsidR="0032205D" w:rsidRPr="00EF37F3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Среднемесячный  заработок  (0,8 денежного содержания) для назначения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за выслугу лет указанной должности составляет: _____ руб. _____ коп.</w:t>
      </w:r>
    </w:p>
    <w:p w:rsidR="0032205D" w:rsidRPr="00EF37F3" w:rsidRDefault="0032205D" w:rsidP="00322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Уволе</w:t>
      </w:r>
      <w:proofErr w:type="gramStart"/>
      <w:r w:rsidRPr="00EF3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F37F3">
        <w:rPr>
          <w:rFonts w:ascii="Times New Roman" w:hAnsi="Times New Roman" w:cs="Times New Roman"/>
          <w:sz w:val="28"/>
          <w:szCs w:val="28"/>
        </w:rPr>
        <w:t>а) с муниципальной службы по основанию: 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37F3">
        <w:rPr>
          <w:rFonts w:ascii="Times New Roman" w:hAnsi="Times New Roman" w:cs="Times New Roman"/>
          <w:sz w:val="28"/>
          <w:szCs w:val="28"/>
        </w:rPr>
        <w:t>_________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К представлению приложены следующие документы: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1) заявление о назначении пенсии за выслугу лет;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2) копия трудовой книжки;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3)   справка   о   периодах   муниципальной  службы  и  иных  периодах,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 xml:space="preserve">учитываемых для исчисления стажа муниципальной службы для назначения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4)  справка  о  размере  среднемесячного  заработка  лица,  замещавшего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должность муниципальной службы;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5)  справка  органа</w:t>
      </w:r>
      <w:r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 w:rsidRPr="00EF37F3">
        <w:rPr>
          <w:rFonts w:ascii="Times New Roman" w:hAnsi="Times New Roman" w:cs="Times New Roman"/>
          <w:sz w:val="28"/>
          <w:szCs w:val="28"/>
        </w:rPr>
        <w:t>;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6)  реквизиты  кредитного  учреждения,  в  котором  открыт лицевой счет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получателя пенсии за выслугу лет;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7) копия военного билета;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lastRenderedPageBreak/>
        <w:t xml:space="preserve">    8)  справка  из  Ханты-Мансийского негосударственного 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по   месту   жительства  о  том,  что  заявитель  не  является 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дополнительной пенсии;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9) копия документа, удостоверяющего личность;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    (подпись, инициалы, фамилия)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Руководитель органа, осуществляющего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бухгалтерский учет ____________________________________________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       (подпись, инициалы, фамилия)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"____" _______________ 200____ г.</w:t>
      </w:r>
    </w:p>
    <w:p w:rsidR="0032205D" w:rsidRPr="00EF37F3" w:rsidRDefault="0032205D" w:rsidP="0032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lastRenderedPageBreak/>
        <w:t>Приложение 5</w:t>
      </w:r>
    </w:p>
    <w:p w:rsidR="0032205D" w:rsidRPr="007F0C6D" w:rsidRDefault="0032205D" w:rsidP="00740AA9">
      <w:pPr>
        <w:autoSpaceDE w:val="0"/>
        <w:autoSpaceDN w:val="0"/>
        <w:adjustRightInd w:val="0"/>
        <w:ind w:left="3600"/>
        <w:jc w:val="both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к Порядку назначения, перерасчета и выплаты пенсии за выслугу лет лицам, замещавшим должности муниципальной службы в городе Урай</w:t>
      </w:r>
    </w:p>
    <w:p w:rsidR="00740AA9" w:rsidRDefault="0032205D" w:rsidP="0032205D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32205D" w:rsidRPr="00740AA9" w:rsidRDefault="00740AA9" w:rsidP="003220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0AA9">
        <w:rPr>
          <w:sz w:val="20"/>
          <w:szCs w:val="20"/>
        </w:rPr>
        <w:t>приложение 5</w:t>
      </w:r>
      <w:r w:rsidR="0032205D" w:rsidRPr="00740AA9">
        <w:rPr>
          <w:sz w:val="20"/>
          <w:szCs w:val="20"/>
        </w:rPr>
        <w:t xml:space="preserve"> в редакции решения Думы города Урай от 18.02.2016 №6</w:t>
      </w:r>
    </w:p>
    <w:p w:rsidR="0032205D" w:rsidRPr="007F0C6D" w:rsidRDefault="0032205D" w:rsidP="0032205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УВЕДОМЛЕНИЕ</w:t>
      </w: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от _________________ 200____ г.</w:t>
      </w:r>
      <w:r>
        <w:rPr>
          <w:sz w:val="26"/>
          <w:szCs w:val="26"/>
        </w:rPr>
        <w:t xml:space="preserve">                                                           №</w:t>
      </w:r>
      <w:r w:rsidRPr="00C94E8A">
        <w:rPr>
          <w:sz w:val="26"/>
          <w:szCs w:val="26"/>
        </w:rPr>
        <w:t xml:space="preserve"> ___________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94E8A">
        <w:rPr>
          <w:sz w:val="26"/>
          <w:szCs w:val="26"/>
        </w:rPr>
        <w:t xml:space="preserve">В  соответствии  с </w:t>
      </w:r>
      <w:r w:rsidRPr="00BD4704">
        <w:rPr>
          <w:sz w:val="26"/>
          <w:szCs w:val="26"/>
        </w:rPr>
        <w:t xml:space="preserve">Законом Ханты-Мансийского автономного округа – </w:t>
      </w:r>
      <w:proofErr w:type="spellStart"/>
      <w:r w:rsidRPr="00BD4704">
        <w:rPr>
          <w:sz w:val="26"/>
          <w:szCs w:val="26"/>
        </w:rPr>
        <w:t>Югры</w:t>
      </w:r>
      <w:proofErr w:type="spellEnd"/>
      <w:r w:rsidRPr="00BD4704">
        <w:rPr>
          <w:sz w:val="26"/>
          <w:szCs w:val="26"/>
        </w:rPr>
        <w:t xml:space="preserve"> от 20.07.2007 № 113-оз «Об отдельных вопросах муниципальной службы в Ханты-Мансийском автономном округе – </w:t>
      </w:r>
      <w:proofErr w:type="spellStart"/>
      <w:r w:rsidRPr="00BD4704">
        <w:rPr>
          <w:sz w:val="26"/>
          <w:szCs w:val="26"/>
        </w:rPr>
        <w:t>Югре</w:t>
      </w:r>
      <w:proofErr w:type="spellEnd"/>
      <w:r w:rsidRPr="00BD4704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C94E8A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C94E8A">
        <w:rPr>
          <w:sz w:val="26"/>
          <w:szCs w:val="26"/>
        </w:rPr>
        <w:t xml:space="preserve"> </w:t>
      </w:r>
      <w:r w:rsidRPr="0094545C">
        <w:rPr>
          <w:sz w:val="26"/>
          <w:szCs w:val="26"/>
        </w:rPr>
        <w:t xml:space="preserve">назначения, перерасчета и выплаты пенсии за выслугу лет лицам, замещавшим должности муниципальной службы в городе </w:t>
      </w:r>
      <w:r>
        <w:rPr>
          <w:sz w:val="26"/>
          <w:szCs w:val="26"/>
        </w:rPr>
        <w:t xml:space="preserve">Урай, утвержденным решением Думы города Урай, </w:t>
      </w:r>
      <w:r w:rsidRPr="00C94E8A">
        <w:rPr>
          <w:sz w:val="26"/>
          <w:szCs w:val="26"/>
        </w:rPr>
        <w:t xml:space="preserve">Вам установлена пенсия за выслугу лет с </w:t>
      </w:r>
      <w:r>
        <w:rPr>
          <w:sz w:val="26"/>
          <w:szCs w:val="26"/>
        </w:rPr>
        <w:t>«____»____________200__г.</w:t>
      </w:r>
      <w:proofErr w:type="gramEnd"/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При стаже муниципальной службы _____________ лет,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______________ </w:t>
      </w:r>
      <w:r w:rsidRPr="00C94E8A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_________________</w:t>
      </w:r>
    </w:p>
    <w:p w:rsidR="0032205D" w:rsidRPr="00CE28A2" w:rsidRDefault="0032205D" w:rsidP="003220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28A2">
        <w:rPr>
          <w:sz w:val="22"/>
          <w:szCs w:val="22"/>
        </w:rPr>
        <w:t>(указать размер пенсии за выслугу лет)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Общая  сумма  пенсии  за  выслугу  лет  и  трудовой  пенсии по старости</w:t>
      </w:r>
      <w:r>
        <w:rPr>
          <w:sz w:val="26"/>
          <w:szCs w:val="26"/>
        </w:rPr>
        <w:t xml:space="preserve"> (</w:t>
      </w:r>
      <w:r w:rsidRPr="00C94E8A">
        <w:rPr>
          <w:sz w:val="26"/>
          <w:szCs w:val="26"/>
        </w:rPr>
        <w:t>инвалидности)  определена  в  размере ___________</w:t>
      </w:r>
      <w:r>
        <w:rPr>
          <w:sz w:val="26"/>
          <w:szCs w:val="26"/>
        </w:rPr>
        <w:t>_________________</w:t>
      </w:r>
      <w:r w:rsidRPr="00C94E8A">
        <w:rPr>
          <w:sz w:val="26"/>
          <w:szCs w:val="26"/>
        </w:rPr>
        <w:t xml:space="preserve">_________ </w:t>
      </w:r>
      <w:r>
        <w:rPr>
          <w:sz w:val="26"/>
          <w:szCs w:val="26"/>
        </w:rPr>
        <w:t>_______________________________________________________________________,</w:t>
      </w:r>
    </w:p>
    <w:p w:rsidR="0032205D" w:rsidRPr="00C94E8A" w:rsidRDefault="0032205D" w:rsidP="003220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что  составляет  ___________%  среднемесячного  заработка, учитываемого для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назначения пенсии за выслугу лет.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 </w:t>
      </w:r>
      <w:r w:rsidRPr="00C94E8A">
        <w:rPr>
          <w:sz w:val="26"/>
          <w:szCs w:val="26"/>
        </w:rPr>
        <w:t>__________________________________________________________</w:t>
      </w:r>
    </w:p>
    <w:p w:rsidR="0032205D" w:rsidRPr="00776B48" w:rsidRDefault="0032205D" w:rsidP="0032205D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 xml:space="preserve">   (подпись, инициалы, фамилия)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B956B1" w:rsidRDefault="0032205D" w:rsidP="0032205D">
      <w:pPr>
        <w:autoSpaceDE w:val="0"/>
        <w:autoSpaceDN w:val="0"/>
        <w:adjustRightInd w:val="0"/>
        <w:rPr>
          <w:b/>
          <w:sz w:val="26"/>
          <w:szCs w:val="26"/>
        </w:rPr>
      </w:pPr>
      <w:r w:rsidRPr="00B956B1">
        <w:rPr>
          <w:b/>
          <w:sz w:val="26"/>
          <w:szCs w:val="26"/>
        </w:rPr>
        <w:t>_______________________________________________________________________</w:t>
      </w:r>
    </w:p>
    <w:p w:rsidR="0032205D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ОТРЫВНОЙ ТАЛОН К УВЕДОМЛЕНИЮ</w:t>
      </w: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 xml:space="preserve">от _____________ года </w:t>
      </w:r>
      <w:r>
        <w:rPr>
          <w:sz w:val="26"/>
          <w:szCs w:val="26"/>
        </w:rPr>
        <w:t xml:space="preserve">                                                                          №</w:t>
      </w:r>
      <w:r w:rsidRPr="00C94E8A">
        <w:rPr>
          <w:sz w:val="26"/>
          <w:szCs w:val="26"/>
        </w:rPr>
        <w:t xml:space="preserve"> ____________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Уведомление получено ______________________________________________________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                                      (число, месяц, год)</w:t>
      </w:r>
    </w:p>
    <w:p w:rsidR="0032205D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ФИО __________________________________________________________________</w:t>
      </w:r>
    </w:p>
    <w:p w:rsidR="0032205D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Подпись __________________________________________</w:t>
      </w: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left="3600"/>
        <w:jc w:val="right"/>
        <w:outlineLvl w:val="1"/>
        <w:rPr>
          <w:b/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left="3600"/>
        <w:jc w:val="right"/>
        <w:outlineLvl w:val="1"/>
        <w:rPr>
          <w:b/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ind w:left="3600"/>
        <w:jc w:val="right"/>
        <w:outlineLvl w:val="1"/>
        <w:rPr>
          <w:b/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ind w:left="3600"/>
        <w:jc w:val="right"/>
        <w:outlineLvl w:val="1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lastRenderedPageBreak/>
        <w:t>Приложение 6</w:t>
      </w:r>
    </w:p>
    <w:p w:rsidR="0032205D" w:rsidRPr="007F0C6D" w:rsidRDefault="0032205D" w:rsidP="00740AA9">
      <w:pPr>
        <w:autoSpaceDE w:val="0"/>
        <w:autoSpaceDN w:val="0"/>
        <w:adjustRightInd w:val="0"/>
        <w:ind w:left="3600"/>
        <w:jc w:val="both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к Порядку назначения, перерасчета и выплаты пенсии за выслугу лет лицам, замещавшим должности муниципальной службы в городе Урай</w:t>
      </w:r>
    </w:p>
    <w:p w:rsidR="00740AA9" w:rsidRDefault="0032205D" w:rsidP="0032205D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32205D" w:rsidRPr="00740AA9" w:rsidRDefault="00740AA9" w:rsidP="003220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0AA9">
        <w:rPr>
          <w:sz w:val="20"/>
          <w:szCs w:val="20"/>
        </w:rPr>
        <w:t xml:space="preserve">приложение 6 </w:t>
      </w:r>
      <w:r w:rsidR="0032205D" w:rsidRPr="00740AA9">
        <w:rPr>
          <w:sz w:val="20"/>
          <w:szCs w:val="20"/>
        </w:rPr>
        <w:t>в редакции решения Думы города Урай от 18.02.2016 №6</w:t>
      </w:r>
    </w:p>
    <w:p w:rsidR="0032205D" w:rsidRPr="007F0C6D" w:rsidRDefault="0032205D" w:rsidP="0032205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УВЕДОМЛЕНИЕ</w:t>
      </w: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 xml:space="preserve">от _________________ 200____ г. </w:t>
      </w:r>
      <w:r>
        <w:rPr>
          <w:sz w:val="26"/>
          <w:szCs w:val="26"/>
        </w:rPr>
        <w:t xml:space="preserve">                                                          №</w:t>
      </w:r>
      <w:r w:rsidRPr="00C94E8A">
        <w:rPr>
          <w:sz w:val="26"/>
          <w:szCs w:val="26"/>
        </w:rPr>
        <w:t xml:space="preserve"> ___________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94E8A">
        <w:rPr>
          <w:sz w:val="26"/>
          <w:szCs w:val="26"/>
        </w:rPr>
        <w:t xml:space="preserve">В  соответствии  с </w:t>
      </w:r>
      <w:r w:rsidRPr="00BD4704">
        <w:rPr>
          <w:sz w:val="26"/>
          <w:szCs w:val="26"/>
        </w:rPr>
        <w:t xml:space="preserve">Законом Ханты-Мансийского автономного округа – </w:t>
      </w:r>
      <w:proofErr w:type="spellStart"/>
      <w:r w:rsidRPr="00BD4704">
        <w:rPr>
          <w:sz w:val="26"/>
          <w:szCs w:val="26"/>
        </w:rPr>
        <w:t>Югры</w:t>
      </w:r>
      <w:proofErr w:type="spellEnd"/>
      <w:r w:rsidRPr="00BD4704">
        <w:rPr>
          <w:sz w:val="26"/>
          <w:szCs w:val="26"/>
        </w:rPr>
        <w:t xml:space="preserve"> от 20.07.2007 № 113-оз «Об отдельных вопросах муниципальной службы в Ханты-Мансийском автономном округе – </w:t>
      </w:r>
      <w:proofErr w:type="spellStart"/>
      <w:r w:rsidRPr="00BD4704">
        <w:rPr>
          <w:sz w:val="26"/>
          <w:szCs w:val="26"/>
        </w:rPr>
        <w:t>Югре</w:t>
      </w:r>
      <w:proofErr w:type="spellEnd"/>
      <w:r w:rsidRPr="00BD4704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C94E8A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C94E8A">
        <w:rPr>
          <w:sz w:val="26"/>
          <w:szCs w:val="26"/>
        </w:rPr>
        <w:t xml:space="preserve"> </w:t>
      </w:r>
      <w:r w:rsidRPr="0094545C">
        <w:rPr>
          <w:sz w:val="26"/>
          <w:szCs w:val="26"/>
        </w:rPr>
        <w:t xml:space="preserve">назначения, перерасчета и выплаты пенсии за выслугу лет лицам, замещавшим должности муниципальной службы в городе </w:t>
      </w:r>
      <w:r>
        <w:rPr>
          <w:sz w:val="26"/>
          <w:szCs w:val="26"/>
        </w:rPr>
        <w:t>Урай, утвержденным решением Думы города Урай</w:t>
      </w:r>
      <w:r w:rsidRPr="00C94E8A">
        <w:rPr>
          <w:sz w:val="26"/>
          <w:szCs w:val="26"/>
        </w:rPr>
        <w:t>, на основании решения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по назначению пенсии за выслугу лет дополнительно к трудовой пенсии по старости (инвалидности</w:t>
      </w:r>
      <w:proofErr w:type="gramEnd"/>
      <w:r w:rsidRPr="00C94E8A">
        <w:rPr>
          <w:sz w:val="26"/>
          <w:szCs w:val="26"/>
        </w:rPr>
        <w:t xml:space="preserve">) лицам, замещавшим муниципальные должности и должности муниципальной службы в городе </w:t>
      </w:r>
      <w:r>
        <w:rPr>
          <w:sz w:val="26"/>
          <w:szCs w:val="26"/>
        </w:rPr>
        <w:t xml:space="preserve">Урай,   </w:t>
      </w:r>
      <w:r w:rsidRPr="00C94E8A">
        <w:rPr>
          <w:sz w:val="26"/>
          <w:szCs w:val="26"/>
        </w:rPr>
        <w:t>от ____________ года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    Вам отказано в назначении пенсии за выслугу лет в связи </w:t>
      </w:r>
      <w:proofErr w:type="gramStart"/>
      <w:r w:rsidRPr="00C94E8A">
        <w:rPr>
          <w:sz w:val="26"/>
          <w:szCs w:val="26"/>
        </w:rPr>
        <w:t>с</w:t>
      </w:r>
      <w:proofErr w:type="gramEnd"/>
      <w:r w:rsidRPr="00C94E8A">
        <w:rPr>
          <w:sz w:val="26"/>
          <w:szCs w:val="26"/>
        </w:rPr>
        <w:t xml:space="preserve"> _____</w:t>
      </w:r>
      <w:r>
        <w:rPr>
          <w:sz w:val="26"/>
          <w:szCs w:val="26"/>
        </w:rPr>
        <w:t>_____</w:t>
      </w:r>
      <w:r w:rsidRPr="00C94E8A">
        <w:rPr>
          <w:sz w:val="26"/>
          <w:szCs w:val="26"/>
        </w:rPr>
        <w:t>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32205D" w:rsidRPr="00BC4EDE" w:rsidRDefault="0032205D" w:rsidP="003220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C4EDE">
        <w:rPr>
          <w:sz w:val="22"/>
          <w:szCs w:val="22"/>
        </w:rPr>
        <w:t>(указать основания отказа)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 </w:t>
      </w:r>
      <w:r w:rsidRPr="00C94E8A">
        <w:rPr>
          <w:sz w:val="26"/>
          <w:szCs w:val="26"/>
        </w:rPr>
        <w:t>__________________________________________________________</w:t>
      </w:r>
    </w:p>
    <w:p w:rsidR="0032205D" w:rsidRPr="00776B48" w:rsidRDefault="0032205D" w:rsidP="0032205D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6B48">
        <w:rPr>
          <w:sz w:val="22"/>
          <w:szCs w:val="22"/>
        </w:rPr>
        <w:t xml:space="preserve">   (подпись, инициалы, фамилия)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B956B1" w:rsidRDefault="0032205D" w:rsidP="0032205D">
      <w:pPr>
        <w:autoSpaceDE w:val="0"/>
        <w:autoSpaceDN w:val="0"/>
        <w:adjustRightInd w:val="0"/>
        <w:rPr>
          <w:b/>
          <w:sz w:val="26"/>
          <w:szCs w:val="26"/>
        </w:rPr>
      </w:pPr>
      <w:r w:rsidRPr="00B956B1">
        <w:rPr>
          <w:b/>
          <w:sz w:val="26"/>
          <w:szCs w:val="26"/>
        </w:rPr>
        <w:t>_______________________________________________________________________</w:t>
      </w:r>
    </w:p>
    <w:p w:rsidR="0032205D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>ОТРЫВНОЙ ТАЛОН К УВЕДОМЛЕНИЮ</w:t>
      </w: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E8A">
        <w:rPr>
          <w:sz w:val="26"/>
          <w:szCs w:val="26"/>
        </w:rPr>
        <w:t xml:space="preserve">от _____________ года </w:t>
      </w:r>
      <w:r>
        <w:rPr>
          <w:sz w:val="26"/>
          <w:szCs w:val="26"/>
        </w:rPr>
        <w:t xml:space="preserve">                                                                          №</w:t>
      </w:r>
      <w:r w:rsidRPr="00C94E8A">
        <w:rPr>
          <w:sz w:val="26"/>
          <w:szCs w:val="26"/>
        </w:rPr>
        <w:t xml:space="preserve"> ____________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Уведомление получено ______________________________________________________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                                      (число, месяц, год)</w:t>
      </w:r>
    </w:p>
    <w:p w:rsidR="0032205D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ФИО __________________________________________________________________</w:t>
      </w:r>
    </w:p>
    <w:p w:rsidR="0032205D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Подпись __________________________________________</w:t>
      </w:r>
    </w:p>
    <w:p w:rsidR="0032205D" w:rsidRPr="00C94E8A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5D" w:rsidRPr="007F0C6D" w:rsidRDefault="0032205D" w:rsidP="00740AA9">
      <w:pPr>
        <w:autoSpaceDE w:val="0"/>
        <w:autoSpaceDN w:val="0"/>
        <w:adjustRightInd w:val="0"/>
        <w:ind w:left="3600"/>
        <w:jc w:val="right"/>
        <w:outlineLvl w:val="1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lastRenderedPageBreak/>
        <w:t>Приложение 7</w:t>
      </w:r>
    </w:p>
    <w:p w:rsidR="0032205D" w:rsidRDefault="0032205D" w:rsidP="00740AA9">
      <w:pPr>
        <w:autoSpaceDE w:val="0"/>
        <w:autoSpaceDN w:val="0"/>
        <w:adjustRightInd w:val="0"/>
        <w:ind w:left="3600"/>
        <w:jc w:val="both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к Порядку назначения, перерасчета и выплаты пенсии за выслугу лет лицам, замещавшим должности муниципальной службы в городе Урай</w:t>
      </w:r>
      <w:r>
        <w:rPr>
          <w:b/>
          <w:sz w:val="26"/>
          <w:szCs w:val="26"/>
        </w:rPr>
        <w:t xml:space="preserve"> </w:t>
      </w:r>
    </w:p>
    <w:p w:rsidR="00740AA9" w:rsidRDefault="00740AA9" w:rsidP="00740AA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2205D" w:rsidRPr="00740AA9" w:rsidRDefault="0032205D" w:rsidP="00740AA9">
      <w:pPr>
        <w:autoSpaceDE w:val="0"/>
        <w:autoSpaceDN w:val="0"/>
        <w:adjustRightInd w:val="0"/>
        <w:rPr>
          <w:sz w:val="20"/>
          <w:szCs w:val="20"/>
        </w:rPr>
      </w:pPr>
      <w:r w:rsidRPr="00740AA9">
        <w:rPr>
          <w:sz w:val="20"/>
          <w:szCs w:val="20"/>
        </w:rPr>
        <w:t>прил</w:t>
      </w:r>
      <w:r w:rsidR="00740AA9" w:rsidRPr="00740AA9">
        <w:rPr>
          <w:sz w:val="20"/>
          <w:szCs w:val="20"/>
        </w:rPr>
        <w:t>ожение 7</w:t>
      </w:r>
      <w:r w:rsidRPr="00740AA9">
        <w:rPr>
          <w:sz w:val="20"/>
          <w:szCs w:val="20"/>
        </w:rPr>
        <w:t xml:space="preserve"> в редакции решений Думы города Урай от 26.05.2011 № 30, от 18.02.2016 №6</w:t>
      </w:r>
    </w:p>
    <w:p w:rsidR="0032205D" w:rsidRPr="00F7394D" w:rsidRDefault="0032205D" w:rsidP="0032205D">
      <w:pPr>
        <w:autoSpaceDE w:val="0"/>
        <w:autoSpaceDN w:val="0"/>
        <w:adjustRightInd w:val="0"/>
        <w:ind w:left="3600"/>
        <w:jc w:val="both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ind w:left="3780"/>
        <w:jc w:val="right"/>
        <w:rPr>
          <w:sz w:val="26"/>
          <w:szCs w:val="26"/>
        </w:rPr>
      </w:pPr>
      <w:r w:rsidRPr="00C94E8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</w:t>
      </w:r>
      <w:r w:rsidRPr="00C94E8A">
        <w:rPr>
          <w:sz w:val="26"/>
          <w:szCs w:val="26"/>
        </w:rPr>
        <w:t xml:space="preserve">Главе города </w:t>
      </w:r>
      <w:r>
        <w:rPr>
          <w:sz w:val="26"/>
          <w:szCs w:val="26"/>
        </w:rPr>
        <w:t>Урай</w:t>
      </w:r>
    </w:p>
    <w:p w:rsidR="0032205D" w:rsidRPr="00C94E8A" w:rsidRDefault="0032205D" w:rsidP="0032205D">
      <w:pPr>
        <w:autoSpaceDE w:val="0"/>
        <w:autoSpaceDN w:val="0"/>
        <w:adjustRightInd w:val="0"/>
        <w:ind w:left="378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_</w:t>
      </w:r>
      <w:r w:rsidRPr="00C94E8A">
        <w:rPr>
          <w:sz w:val="26"/>
          <w:szCs w:val="26"/>
        </w:rPr>
        <w:t>_________________________________________</w:t>
      </w:r>
    </w:p>
    <w:p w:rsidR="0032205D" w:rsidRPr="004810EC" w:rsidRDefault="0032205D" w:rsidP="0032205D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4810EC">
        <w:rPr>
          <w:sz w:val="22"/>
          <w:szCs w:val="22"/>
        </w:rPr>
        <w:t>(фамилия, имя, отчество, должность заявителя)</w:t>
      </w:r>
    </w:p>
    <w:p w:rsidR="0032205D" w:rsidRPr="00C94E8A" w:rsidRDefault="0032205D" w:rsidP="0032205D">
      <w:pPr>
        <w:autoSpaceDE w:val="0"/>
        <w:autoSpaceDN w:val="0"/>
        <w:adjustRightInd w:val="0"/>
        <w:ind w:left="378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_____________</w:t>
      </w:r>
      <w:r>
        <w:rPr>
          <w:sz w:val="26"/>
          <w:szCs w:val="26"/>
        </w:rPr>
        <w:t>_____</w:t>
      </w:r>
      <w:r w:rsidRPr="00C94E8A">
        <w:rPr>
          <w:sz w:val="26"/>
          <w:szCs w:val="26"/>
        </w:rPr>
        <w:t>________________________</w:t>
      </w:r>
    </w:p>
    <w:p w:rsidR="0032205D" w:rsidRPr="00C94E8A" w:rsidRDefault="0032205D" w:rsidP="0032205D">
      <w:pPr>
        <w:autoSpaceDE w:val="0"/>
        <w:autoSpaceDN w:val="0"/>
        <w:adjustRightInd w:val="0"/>
        <w:ind w:left="378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</w:t>
      </w:r>
    </w:p>
    <w:p w:rsidR="0032205D" w:rsidRPr="004810EC" w:rsidRDefault="0032205D" w:rsidP="0032205D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4810EC">
        <w:rPr>
          <w:sz w:val="22"/>
          <w:szCs w:val="22"/>
        </w:rPr>
        <w:t>(место жительства)</w:t>
      </w:r>
    </w:p>
    <w:p w:rsidR="0032205D" w:rsidRPr="00C94E8A" w:rsidRDefault="0032205D" w:rsidP="0032205D">
      <w:pPr>
        <w:autoSpaceDE w:val="0"/>
        <w:autoSpaceDN w:val="0"/>
        <w:adjustRightInd w:val="0"/>
        <w:ind w:left="3780"/>
        <w:jc w:val="both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</w:t>
      </w:r>
    </w:p>
    <w:p w:rsidR="0032205D" w:rsidRPr="004810EC" w:rsidRDefault="0032205D" w:rsidP="0032205D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4810EC">
        <w:rPr>
          <w:sz w:val="22"/>
          <w:szCs w:val="22"/>
        </w:rPr>
        <w:t>(наименование органа по последнему месту работы)</w:t>
      </w:r>
    </w:p>
    <w:p w:rsidR="0032205D" w:rsidRPr="004810EC" w:rsidRDefault="0032205D" w:rsidP="0032205D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C94E8A">
        <w:rPr>
          <w:sz w:val="26"/>
          <w:szCs w:val="26"/>
        </w:rPr>
        <w:t xml:space="preserve">__________________________________________                                                                  </w:t>
      </w:r>
      <w:r w:rsidRPr="004810EC">
        <w:rPr>
          <w:sz w:val="22"/>
          <w:szCs w:val="22"/>
        </w:rPr>
        <w:t>(телефон)</w:t>
      </w:r>
    </w:p>
    <w:p w:rsidR="0032205D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205D" w:rsidRPr="007F0C6D" w:rsidRDefault="0032205D" w:rsidP="00322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0C6D">
        <w:rPr>
          <w:b/>
          <w:sz w:val="26"/>
          <w:szCs w:val="26"/>
        </w:rPr>
        <w:t>ЗАЯВЛЕНИЕ</w:t>
      </w:r>
    </w:p>
    <w:p w:rsidR="0032205D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Default="0032205D" w:rsidP="0032205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94E8A">
        <w:rPr>
          <w:sz w:val="26"/>
          <w:szCs w:val="26"/>
        </w:rPr>
        <w:t xml:space="preserve">В  соответствии  с </w:t>
      </w:r>
      <w:r w:rsidRPr="00BD4704">
        <w:rPr>
          <w:sz w:val="26"/>
          <w:szCs w:val="26"/>
        </w:rPr>
        <w:t xml:space="preserve">Законом Ханты-Мансийского автономного округа – </w:t>
      </w:r>
      <w:proofErr w:type="spellStart"/>
      <w:r w:rsidRPr="00BD4704">
        <w:rPr>
          <w:sz w:val="26"/>
          <w:szCs w:val="26"/>
        </w:rPr>
        <w:t>Югры</w:t>
      </w:r>
      <w:proofErr w:type="spellEnd"/>
      <w:r w:rsidRPr="00BD4704">
        <w:rPr>
          <w:sz w:val="26"/>
          <w:szCs w:val="26"/>
        </w:rPr>
        <w:t xml:space="preserve"> от 20.07.2007 № 113-оз «Об отдельных вопросах муниципальной службы в Ханты-Мансийском автономном округе – </w:t>
      </w:r>
      <w:proofErr w:type="spellStart"/>
      <w:r w:rsidRPr="00BD4704">
        <w:rPr>
          <w:sz w:val="26"/>
          <w:szCs w:val="26"/>
        </w:rPr>
        <w:t>Югре</w:t>
      </w:r>
      <w:proofErr w:type="spellEnd"/>
      <w:r w:rsidRPr="00BD4704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C94E8A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C94E8A">
        <w:rPr>
          <w:sz w:val="26"/>
          <w:szCs w:val="26"/>
        </w:rPr>
        <w:t xml:space="preserve"> </w:t>
      </w:r>
      <w:r w:rsidRPr="0094545C">
        <w:rPr>
          <w:sz w:val="26"/>
          <w:szCs w:val="26"/>
        </w:rPr>
        <w:t xml:space="preserve">назначения, перерасчета и выплаты пенсии за выслугу лет лицам, замещавшим должности муниципальной службы в городе </w:t>
      </w:r>
      <w:r>
        <w:rPr>
          <w:sz w:val="26"/>
          <w:szCs w:val="26"/>
        </w:rPr>
        <w:t>Урай, утвержденным решением Думы города Урай</w:t>
      </w:r>
      <w:r w:rsidRPr="00C94E8A">
        <w:rPr>
          <w:sz w:val="26"/>
          <w:szCs w:val="26"/>
        </w:rPr>
        <w:t>,   прошу  приостановить (прекратить, возобновить) мне выплату пенсии за</w:t>
      </w: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выслугу лет на основании</w:t>
      </w:r>
      <w:proofErr w:type="gramEnd"/>
    </w:p>
    <w:p w:rsidR="0032205D" w:rsidRPr="00C94E8A" w:rsidRDefault="0032205D" w:rsidP="0032205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94E8A">
        <w:rPr>
          <w:sz w:val="26"/>
          <w:szCs w:val="26"/>
        </w:rPr>
        <w:t>_______________________________________________________________________</w:t>
      </w:r>
    </w:p>
    <w:p w:rsidR="0032205D" w:rsidRPr="0090383F" w:rsidRDefault="0032205D" w:rsidP="0032205D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0383F">
        <w:rPr>
          <w:sz w:val="22"/>
          <w:szCs w:val="22"/>
        </w:rPr>
        <w:t>(указываются обстоятельства прекращения, приостановления,</w:t>
      </w:r>
      <w:proofErr w:type="gramEnd"/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32205D" w:rsidRPr="0090383F" w:rsidRDefault="0032205D" w:rsidP="003220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0383F">
        <w:rPr>
          <w:sz w:val="22"/>
          <w:szCs w:val="22"/>
        </w:rPr>
        <w:t>возобновления пенсии за выслугу лет)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    К заявлению прилагается: ______________________________________________</w:t>
      </w:r>
    </w:p>
    <w:p w:rsidR="0032205D" w:rsidRPr="0056120E" w:rsidRDefault="0032205D" w:rsidP="0032205D">
      <w:pPr>
        <w:autoSpaceDE w:val="0"/>
        <w:autoSpaceDN w:val="0"/>
        <w:adjustRightInd w:val="0"/>
        <w:rPr>
          <w:sz w:val="22"/>
          <w:szCs w:val="22"/>
        </w:rPr>
      </w:pPr>
      <w:r w:rsidRPr="0056120E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120E">
        <w:rPr>
          <w:sz w:val="22"/>
          <w:szCs w:val="22"/>
        </w:rPr>
        <w:t xml:space="preserve"> </w:t>
      </w:r>
      <w:proofErr w:type="gramStart"/>
      <w:r w:rsidRPr="0056120E">
        <w:rPr>
          <w:sz w:val="22"/>
          <w:szCs w:val="22"/>
        </w:rPr>
        <w:t>(копия документа, подтверждающего основания</w:t>
      </w:r>
      <w:proofErr w:type="gramEnd"/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32205D" w:rsidRPr="0056120E" w:rsidRDefault="0032205D" w:rsidP="003220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120E">
        <w:rPr>
          <w:sz w:val="22"/>
          <w:szCs w:val="22"/>
        </w:rPr>
        <w:t>прекращения, приостановления, возобновления пенсии за выслугу лет)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C94E8A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C94E8A">
        <w:rPr>
          <w:sz w:val="26"/>
          <w:szCs w:val="26"/>
        </w:rPr>
        <w:t xml:space="preserve"> _______________ 200___ г.                  __________________________</w:t>
      </w:r>
    </w:p>
    <w:p w:rsidR="0032205D" w:rsidRPr="007567B1" w:rsidRDefault="0032205D" w:rsidP="0032205D">
      <w:pPr>
        <w:autoSpaceDE w:val="0"/>
        <w:autoSpaceDN w:val="0"/>
        <w:adjustRightInd w:val="0"/>
        <w:rPr>
          <w:sz w:val="22"/>
          <w:szCs w:val="22"/>
        </w:rPr>
      </w:pPr>
      <w:r w:rsidRPr="00C94E8A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567B1">
        <w:rPr>
          <w:sz w:val="22"/>
          <w:szCs w:val="22"/>
        </w:rPr>
        <w:t>(подпись заявителя)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 xml:space="preserve">Заявление зарегистрировано </w:t>
      </w:r>
      <w:r>
        <w:rPr>
          <w:sz w:val="26"/>
          <w:szCs w:val="26"/>
        </w:rPr>
        <w:t>«</w:t>
      </w:r>
      <w:r w:rsidRPr="00C94E8A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Pr="00C94E8A">
        <w:rPr>
          <w:sz w:val="26"/>
          <w:szCs w:val="26"/>
        </w:rPr>
        <w:t xml:space="preserve"> _____________ 200__ г.</w:t>
      </w: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</w:p>
    <w:p w:rsidR="0032205D" w:rsidRPr="00C94E8A" w:rsidRDefault="0032205D" w:rsidP="0032205D">
      <w:pPr>
        <w:autoSpaceDE w:val="0"/>
        <w:autoSpaceDN w:val="0"/>
        <w:adjustRightInd w:val="0"/>
        <w:rPr>
          <w:sz w:val="26"/>
          <w:szCs w:val="26"/>
        </w:rPr>
      </w:pPr>
      <w:r w:rsidRPr="00C94E8A">
        <w:rPr>
          <w:sz w:val="26"/>
          <w:szCs w:val="26"/>
        </w:rPr>
        <w:t>_______________________________________________________________________</w:t>
      </w:r>
    </w:p>
    <w:p w:rsidR="0032205D" w:rsidRPr="00C94E8A" w:rsidRDefault="0032205D" w:rsidP="003220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A6102">
        <w:rPr>
          <w:sz w:val="22"/>
          <w:szCs w:val="22"/>
        </w:rPr>
        <w:t>(подпись, Ф.И.О. и должность сотрудника, уполномоченного регистрировать)</w:t>
      </w:r>
    </w:p>
    <w:p w:rsidR="009D6BB4" w:rsidRDefault="009D6BB4"/>
    <w:sectPr w:rsidR="009D6BB4" w:rsidSect="006711F1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2205D"/>
    <w:rsid w:val="0032205D"/>
    <w:rsid w:val="00740AA9"/>
    <w:rsid w:val="009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20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0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3220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32205D"/>
    <w:pPr>
      <w:widowControl w:val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220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322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2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2017-10-24T09:30:00Z</dcterms:created>
  <dcterms:modified xsi:type="dcterms:W3CDTF">2017-10-24T09:49:00Z</dcterms:modified>
</cp:coreProperties>
</file>