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87" w:rsidRPr="00905787" w:rsidRDefault="00905787" w:rsidP="00905787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  <w:u w:val="single"/>
        </w:rPr>
      </w:pPr>
      <w:r w:rsidRPr="00905787">
        <w:rPr>
          <w:b/>
          <w:noProof/>
          <w:sz w:val="28"/>
          <w:szCs w:val="28"/>
          <w:u w:val="single"/>
          <w:lang w:val="en-US"/>
        </w:rPr>
        <w:t>ПРОЕКТ</w:t>
      </w:r>
    </w:p>
    <w:p w:rsidR="00A07167" w:rsidRPr="005250FB" w:rsidRDefault="00A07167" w:rsidP="00A071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67" w:rsidRPr="002C3F20" w:rsidRDefault="00A07167" w:rsidP="00A07167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A07167" w:rsidRPr="002C3F20" w:rsidRDefault="00A07167" w:rsidP="00A0716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A07167" w:rsidRPr="00A07167" w:rsidRDefault="00A07167" w:rsidP="00A07167">
      <w:pPr>
        <w:pStyle w:val="a5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Pr="00A07167">
        <w:rPr>
          <w:rFonts w:ascii="Times New Roman" w:hAnsi="Times New Roman"/>
          <w:b/>
          <w:sz w:val="28"/>
          <w:szCs w:val="28"/>
        </w:rPr>
        <w:t>____________</w:t>
      </w:r>
      <w:r w:rsidRPr="00D90BBE">
        <w:rPr>
          <w:rFonts w:ascii="Times New Roman" w:hAnsi="Times New Roman"/>
          <w:b/>
          <w:sz w:val="28"/>
          <w:szCs w:val="28"/>
        </w:rPr>
        <w:t xml:space="preserve"> 2016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Pr="00A07167">
        <w:rPr>
          <w:rFonts w:ascii="Times New Roman" w:hAnsi="Times New Roman"/>
          <w:b/>
          <w:sz w:val="28"/>
          <w:szCs w:val="28"/>
        </w:rPr>
        <w:t>__</w:t>
      </w:r>
    </w:p>
    <w:p w:rsidR="00A07167" w:rsidRDefault="00A07167" w:rsidP="00A07167">
      <w:pPr>
        <w:pStyle w:val="a3"/>
        <w:rPr>
          <w:b/>
          <w:sz w:val="28"/>
          <w:szCs w:val="28"/>
        </w:rPr>
      </w:pPr>
    </w:p>
    <w:p w:rsidR="00A07167" w:rsidRPr="00A75333" w:rsidRDefault="00A07167" w:rsidP="00A07167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постоянн</w:t>
      </w:r>
      <w:r w:rsidRPr="00A07167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комиссии  Думы города Урай шестого</w:t>
      </w:r>
      <w:r w:rsidRPr="003F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 по Регламенту, вопросам депутатской деятельности, этики и наградам</w:t>
      </w:r>
    </w:p>
    <w:p w:rsidR="00A07167" w:rsidRDefault="00A07167" w:rsidP="00A07167">
      <w:pPr>
        <w:pStyle w:val="a3"/>
        <w:jc w:val="both"/>
        <w:rPr>
          <w:b/>
          <w:sz w:val="28"/>
        </w:rPr>
      </w:pPr>
    </w:p>
    <w:p w:rsidR="00A07167" w:rsidRPr="000D473C" w:rsidRDefault="00A07167" w:rsidP="00A07167">
      <w:pPr>
        <w:pStyle w:val="a3"/>
        <w:jc w:val="both"/>
        <w:rPr>
          <w:b/>
          <w:sz w:val="28"/>
          <w:szCs w:val="28"/>
        </w:rPr>
      </w:pPr>
      <w:r w:rsidRPr="002C3F20">
        <w:rPr>
          <w:sz w:val="28"/>
        </w:rPr>
        <w:tab/>
        <w:t xml:space="preserve"> </w:t>
      </w:r>
      <w:r>
        <w:rPr>
          <w:sz w:val="28"/>
        </w:rPr>
        <w:t xml:space="preserve">Руководствуясь статьёй 30 устава города Урай, в соответствии со </w:t>
      </w:r>
      <w:r w:rsidRPr="000D473C">
        <w:rPr>
          <w:sz w:val="28"/>
          <w:szCs w:val="28"/>
        </w:rPr>
        <w:t xml:space="preserve">статьёй 8 Регламента Думы  города, Дума города Урай </w:t>
      </w:r>
      <w:r w:rsidRPr="000D473C">
        <w:rPr>
          <w:b/>
          <w:sz w:val="28"/>
          <w:szCs w:val="28"/>
        </w:rPr>
        <w:t>решила: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Создать в Думе города Урай шестого созыва постоянную комиссию по Регламенту, вопросам депутатской деятельности, этики и наградам</w:t>
      </w:r>
      <w:r w:rsidR="000D473C" w:rsidRPr="000D473C">
        <w:rPr>
          <w:rFonts w:ascii="Times New Roman" w:hAnsi="Times New Roman"/>
          <w:sz w:val="28"/>
          <w:szCs w:val="28"/>
        </w:rPr>
        <w:t xml:space="preserve"> (далее Комиссия)</w:t>
      </w:r>
      <w:r w:rsidRPr="000D473C">
        <w:rPr>
          <w:rFonts w:ascii="Times New Roman" w:hAnsi="Times New Roman"/>
          <w:sz w:val="28"/>
          <w:szCs w:val="28"/>
        </w:rPr>
        <w:t>.</w:t>
      </w:r>
    </w:p>
    <w:p w:rsidR="00A07167" w:rsidRPr="000D473C" w:rsidRDefault="00A07167" w:rsidP="00A07167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542791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</w:t>
      </w:r>
      <w:r w:rsidR="00542791" w:rsidRPr="000D473C">
        <w:rPr>
          <w:rFonts w:ascii="Times New Roman" w:hAnsi="Times New Roman"/>
          <w:sz w:val="28"/>
          <w:szCs w:val="28"/>
        </w:rPr>
        <w:t xml:space="preserve">следующие </w:t>
      </w:r>
      <w:r w:rsidRPr="000D473C">
        <w:rPr>
          <w:rFonts w:ascii="Times New Roman" w:hAnsi="Times New Roman"/>
          <w:sz w:val="28"/>
          <w:szCs w:val="28"/>
        </w:rPr>
        <w:t xml:space="preserve">направления деятельности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9B270D" w:rsidRPr="000D473C">
        <w:rPr>
          <w:rFonts w:ascii="Times New Roman" w:hAnsi="Times New Roman"/>
          <w:sz w:val="28"/>
          <w:szCs w:val="28"/>
        </w:rPr>
        <w:t>омиссии</w:t>
      </w:r>
      <w:r w:rsidR="00542791" w:rsidRPr="000D473C">
        <w:rPr>
          <w:rFonts w:ascii="Times New Roman" w:hAnsi="Times New Roman"/>
          <w:sz w:val="28"/>
          <w:szCs w:val="28"/>
        </w:rPr>
        <w:t>: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Регламент Думы, в том числе вопро</w:t>
      </w:r>
      <w:r w:rsidR="00AE4AD7">
        <w:rPr>
          <w:rFonts w:ascii="Times New Roman" w:hAnsi="Times New Roman"/>
          <w:sz w:val="28"/>
          <w:szCs w:val="28"/>
        </w:rPr>
        <w:t>сы, связанные с его реализацией;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 организации деятельности Думы, депутатской деятельности</w:t>
      </w:r>
      <w:r w:rsidR="00AE4AD7">
        <w:rPr>
          <w:rFonts w:ascii="Times New Roman" w:hAnsi="Times New Roman"/>
          <w:sz w:val="28"/>
          <w:szCs w:val="28"/>
        </w:rPr>
        <w:t>;</w:t>
      </w:r>
    </w:p>
    <w:p w:rsidR="00542791" w:rsidRPr="000D473C" w:rsidRDefault="00AE4AD7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депутатской этики; 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</w:t>
      </w:r>
      <w:r w:rsidR="00291D5F" w:rsidRPr="000D473C">
        <w:rPr>
          <w:rFonts w:ascii="Times New Roman" w:hAnsi="Times New Roman"/>
          <w:sz w:val="28"/>
          <w:szCs w:val="28"/>
        </w:rPr>
        <w:t>, связанные с награждением Почетной грамотой Думы города Урай, иными видами наград города Урай</w:t>
      </w:r>
      <w:r w:rsidR="000D473C" w:rsidRPr="000D473C">
        <w:rPr>
          <w:rFonts w:ascii="Times New Roman" w:hAnsi="Times New Roman"/>
          <w:sz w:val="28"/>
          <w:szCs w:val="28"/>
        </w:rPr>
        <w:t>, присвоением почетных званий города Урай.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291D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Pr="000D473C">
        <w:rPr>
          <w:rFonts w:ascii="Times New Roman" w:hAnsi="Times New Roman"/>
          <w:sz w:val="28"/>
          <w:szCs w:val="28"/>
        </w:rPr>
        <w:t>омиссии (прило</w:t>
      </w:r>
      <w:r w:rsidR="00A850DC">
        <w:rPr>
          <w:rFonts w:ascii="Times New Roman" w:hAnsi="Times New Roman"/>
          <w:sz w:val="28"/>
          <w:szCs w:val="28"/>
        </w:rPr>
        <w:t>жение 1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291D5F" w:rsidP="00A0716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состав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A850DC">
        <w:rPr>
          <w:rFonts w:ascii="Times New Roman" w:hAnsi="Times New Roman"/>
          <w:sz w:val="28"/>
          <w:szCs w:val="28"/>
        </w:rPr>
        <w:t>омиссии (приложение 2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6"/>
        <w:rPr>
          <w:sz w:val="28"/>
          <w:szCs w:val="28"/>
        </w:rPr>
      </w:pPr>
    </w:p>
    <w:p w:rsidR="00A07167" w:rsidRPr="000D473C" w:rsidRDefault="00A07167" w:rsidP="0054279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A07167">
      <w:pPr>
        <w:pStyle w:val="a3"/>
        <w:jc w:val="both"/>
        <w:rPr>
          <w:sz w:val="28"/>
          <w:szCs w:val="28"/>
        </w:rPr>
      </w:pPr>
    </w:p>
    <w:p w:rsidR="00A07167" w:rsidRPr="002C3F20" w:rsidRDefault="00A07167" w:rsidP="00A07167">
      <w:pPr>
        <w:pStyle w:val="a3"/>
        <w:jc w:val="both"/>
        <w:rPr>
          <w:sz w:val="28"/>
          <w:szCs w:val="28"/>
        </w:rPr>
      </w:pPr>
    </w:p>
    <w:p w:rsidR="00A07167" w:rsidRPr="002C3F20" w:rsidRDefault="00A07167" w:rsidP="00A07167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A07167" w:rsidRDefault="00A07167" w:rsidP="00A07167">
      <w:pPr>
        <w:pStyle w:val="a3"/>
        <w:rPr>
          <w:b/>
          <w:sz w:val="28"/>
        </w:rPr>
      </w:pPr>
    </w:p>
    <w:p w:rsidR="000D473C" w:rsidRDefault="000D473C" w:rsidP="00A07167">
      <w:pPr>
        <w:pStyle w:val="a3"/>
        <w:rPr>
          <w:b/>
          <w:sz w:val="28"/>
        </w:rPr>
      </w:pPr>
    </w:p>
    <w:p w:rsidR="000D473C" w:rsidRDefault="000D473C" w:rsidP="00A07167">
      <w:pPr>
        <w:pStyle w:val="a3"/>
        <w:rPr>
          <w:b/>
          <w:sz w:val="28"/>
        </w:rPr>
      </w:pPr>
    </w:p>
    <w:p w:rsidR="000D473C" w:rsidRPr="002C3F20" w:rsidRDefault="000D473C" w:rsidP="00A07167">
      <w:pPr>
        <w:pStyle w:val="a3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07167" w:rsidTr="00905787">
        <w:tc>
          <w:tcPr>
            <w:tcW w:w="4785" w:type="dxa"/>
          </w:tcPr>
          <w:p w:rsidR="00A07167" w:rsidRDefault="00A07167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A07167" w:rsidRPr="006145A9" w:rsidRDefault="00A07167" w:rsidP="00905787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A850DC">
              <w:rPr>
                <w:sz w:val="28"/>
              </w:rPr>
              <w:t>1</w:t>
            </w:r>
            <w:r w:rsidRPr="006145A9">
              <w:rPr>
                <w:sz w:val="28"/>
              </w:rPr>
              <w:t xml:space="preserve">  </w:t>
            </w:r>
          </w:p>
          <w:p w:rsidR="00A07167" w:rsidRPr="003A5729" w:rsidRDefault="00A07167" w:rsidP="00905787">
            <w:pPr>
              <w:pStyle w:val="a3"/>
              <w:jc w:val="righ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A07167" w:rsidRDefault="00A07167" w:rsidP="00A850DC">
            <w:pPr>
              <w:pStyle w:val="a3"/>
              <w:jc w:val="right"/>
              <w:rPr>
                <w:b/>
                <w:sz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A850D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2016 </w:t>
            </w:r>
            <w:r w:rsidRPr="003A5729">
              <w:rPr>
                <w:sz w:val="28"/>
                <w:szCs w:val="28"/>
              </w:rPr>
              <w:t>№</w:t>
            </w:r>
            <w:r w:rsidR="00A850DC">
              <w:rPr>
                <w:sz w:val="28"/>
                <w:szCs w:val="28"/>
              </w:rPr>
              <w:t>____</w:t>
            </w:r>
          </w:p>
        </w:tc>
      </w:tr>
    </w:tbl>
    <w:p w:rsidR="00A07167" w:rsidRDefault="00A07167" w:rsidP="00A07167">
      <w:pPr>
        <w:pStyle w:val="a3"/>
        <w:rPr>
          <w:b/>
          <w:sz w:val="28"/>
          <w:szCs w:val="28"/>
        </w:rPr>
      </w:pPr>
    </w:p>
    <w:p w:rsidR="00A07167" w:rsidRDefault="00A07167" w:rsidP="00A07167">
      <w:pPr>
        <w:pStyle w:val="a3"/>
        <w:rPr>
          <w:b/>
          <w:sz w:val="28"/>
        </w:rPr>
      </w:pPr>
    </w:p>
    <w:p w:rsidR="00A07167" w:rsidRPr="00A850DC" w:rsidRDefault="00A07167" w:rsidP="00A07167">
      <w:pPr>
        <w:pStyle w:val="a3"/>
        <w:rPr>
          <w:b/>
          <w:sz w:val="28"/>
        </w:rPr>
      </w:pPr>
      <w:r w:rsidRPr="00A850DC">
        <w:rPr>
          <w:b/>
          <w:sz w:val="28"/>
        </w:rPr>
        <w:t xml:space="preserve">Положение </w:t>
      </w:r>
    </w:p>
    <w:p w:rsidR="00A07167" w:rsidRPr="00A850DC" w:rsidRDefault="00A07167" w:rsidP="00A850DC">
      <w:pPr>
        <w:pStyle w:val="a3"/>
        <w:rPr>
          <w:b/>
          <w:sz w:val="28"/>
          <w:szCs w:val="28"/>
        </w:rPr>
      </w:pPr>
      <w:r w:rsidRPr="00A850DC">
        <w:rPr>
          <w:b/>
          <w:sz w:val="28"/>
        </w:rPr>
        <w:t>о постоянной комиссии Думы города Урай шестого созыва</w:t>
      </w:r>
      <w:r w:rsidR="00A850DC">
        <w:rPr>
          <w:b/>
          <w:sz w:val="28"/>
        </w:rPr>
        <w:t xml:space="preserve"> </w:t>
      </w:r>
      <w:r w:rsidR="00A850DC"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A850DC" w:rsidRDefault="00A850DC" w:rsidP="00A07167">
      <w:pPr>
        <w:pStyle w:val="a3"/>
        <w:ind w:left="720"/>
        <w:jc w:val="left"/>
        <w:rPr>
          <w:sz w:val="28"/>
        </w:rPr>
      </w:pPr>
    </w:p>
    <w:p w:rsidR="00A07167" w:rsidRDefault="00A07167" w:rsidP="00A0716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Общие положения</w:t>
      </w:r>
    </w:p>
    <w:p w:rsidR="00A07167" w:rsidRDefault="00A07167" w:rsidP="00A07167">
      <w:pPr>
        <w:pStyle w:val="a3"/>
        <w:ind w:left="360"/>
        <w:jc w:val="both"/>
        <w:rPr>
          <w:sz w:val="28"/>
        </w:rPr>
      </w:pPr>
    </w:p>
    <w:p w:rsidR="00A07167" w:rsidRDefault="00A07167" w:rsidP="00A07167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1. Постоянная комиссия Думы города Урай шестого созыва </w:t>
      </w:r>
      <w:r w:rsidR="00905787" w:rsidRPr="000D473C">
        <w:rPr>
          <w:sz w:val="28"/>
          <w:szCs w:val="28"/>
        </w:rPr>
        <w:t>по Регламенту, вопросам депутатской деятельности, этики и наградам</w:t>
      </w:r>
      <w:r>
        <w:rPr>
          <w:sz w:val="28"/>
        </w:rPr>
        <w:t xml:space="preserve"> (далее также комиссия и Дума соответственно) </w:t>
      </w:r>
      <w:r>
        <w:rPr>
          <w:color w:val="000000"/>
          <w:sz w:val="28"/>
          <w:szCs w:val="28"/>
        </w:rPr>
        <w:t>образована на срок полномочий Думы города Урай шестого созыва.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2. Комиссия является постоянно действующим органом </w:t>
      </w:r>
      <w:r>
        <w:rPr>
          <w:color w:val="000000"/>
          <w:sz w:val="28"/>
          <w:szCs w:val="28"/>
        </w:rPr>
        <w:t>Думы, ответственна перед Думой и ей подотчетна.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Персональный состав комиссии, председатель комиссии, заместитель председателя комиссии определяется решением Думы.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rPr>
          <w:sz w:val="28"/>
          <w:szCs w:val="28"/>
        </w:rPr>
      </w:pPr>
      <w:r>
        <w:rPr>
          <w:sz w:val="28"/>
        </w:rPr>
        <w:t>2. В</w:t>
      </w:r>
      <w:r>
        <w:rPr>
          <w:sz w:val="28"/>
          <w:szCs w:val="28"/>
        </w:rPr>
        <w:t>опросы ведения комиссии</w:t>
      </w:r>
    </w:p>
    <w:p w:rsidR="00A07167" w:rsidRDefault="00A07167" w:rsidP="00A07167">
      <w:pPr>
        <w:pStyle w:val="a3"/>
        <w:ind w:left="360"/>
        <w:jc w:val="left"/>
        <w:rPr>
          <w:sz w:val="28"/>
          <w:szCs w:val="28"/>
        </w:rPr>
      </w:pPr>
    </w:p>
    <w:p w:rsidR="00A07167" w:rsidRDefault="00A07167" w:rsidP="00A0716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комиссии находятся следующие вопросы:</w:t>
      </w:r>
    </w:p>
    <w:p w:rsidR="00A850D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Регламент Думы, в том числе вопросы, связанные с его реализацией</w:t>
      </w:r>
      <w:r w:rsidR="00A850DC">
        <w:rPr>
          <w:rFonts w:ascii="Times New Roman" w:hAnsi="Times New Roman"/>
          <w:sz w:val="28"/>
          <w:szCs w:val="28"/>
        </w:rPr>
        <w:t>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 организации деятельности</w:t>
      </w:r>
      <w:r w:rsidR="00A850DC">
        <w:rPr>
          <w:rFonts w:ascii="Times New Roman" w:hAnsi="Times New Roman"/>
          <w:sz w:val="28"/>
          <w:szCs w:val="28"/>
        </w:rPr>
        <w:t xml:space="preserve"> Думы, депутатской деятельности;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0DC">
        <w:rPr>
          <w:rFonts w:ascii="Times New Roman" w:hAnsi="Times New Roman"/>
          <w:sz w:val="28"/>
          <w:szCs w:val="28"/>
        </w:rPr>
        <w:t>вопросы депутатской этики;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вопросы, связанные с награждением Почетной грамотой Думы города Урай, иными видами наград города Урай, присвоением почетных званий города Урай.</w:t>
      </w:r>
    </w:p>
    <w:p w:rsidR="00905787" w:rsidRDefault="00905787" w:rsidP="00A07167">
      <w:pPr>
        <w:pStyle w:val="a3"/>
        <w:ind w:firstLine="360"/>
        <w:rPr>
          <w:sz w:val="28"/>
        </w:rPr>
      </w:pPr>
    </w:p>
    <w:p w:rsidR="00A07167" w:rsidRDefault="00A07167" w:rsidP="00A07167">
      <w:pPr>
        <w:pStyle w:val="a3"/>
        <w:ind w:firstLine="360"/>
        <w:rPr>
          <w:sz w:val="28"/>
        </w:rPr>
      </w:pPr>
      <w:r>
        <w:rPr>
          <w:sz w:val="28"/>
        </w:rPr>
        <w:t>3. Порядок деятельности комиссии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Деятельность комиссии осуществляется на коллегиальной основе, основной формой ее работы являются заседания.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открыто. В исключительных случаях комиссией может быть принято решение о проведении закрытого заседания.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деятельностью комиссии осуществляет председатель комиссии.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созывает и ведет заседания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протоколы, решения и иные документы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комиссию на заседаниях Думы, в отношениях с гражданами, органами государственной власти, органами местного самоуправления, предприятиями, учреждениями, организациями, средствами массовой информации.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Заместитель председателя комиссии исполняет полномочия председателя комиссии в случае его временного отсутствия.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Заседание комиссии правомочно, если на нем присутствует не менее половины членов комиссии.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участвуют в заседаниях лично и не вправе передавать свои полномочия другому лицу.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комиссии принимаются открытым голосованием простым большинством голосов от числа присутствующих на заседании. </w:t>
      </w:r>
    </w:p>
    <w:p w:rsidR="00A07167" w:rsidRPr="006F7E2A" w:rsidRDefault="00A07167" w:rsidP="00A07167">
      <w:pPr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В случае невозможности проведения заседания комиссии, решение комиссии может быть принято в  заочной форме путем опроса мнений членов</w:t>
      </w:r>
      <w:r w:rsidR="00905787">
        <w:rPr>
          <w:color w:val="000000"/>
          <w:w w:val="100"/>
          <w:sz w:val="28"/>
          <w:szCs w:val="28"/>
        </w:rPr>
        <w:t xml:space="preserve"> комиссии по телефону или лично, если иное не установлено настоящим положением.</w:t>
      </w:r>
    </w:p>
    <w:p w:rsidR="00A07167" w:rsidRDefault="00A07167" w:rsidP="00A0716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заседании.</w:t>
      </w:r>
    </w:p>
    <w:p w:rsidR="00A07167" w:rsidRDefault="00A850DC" w:rsidP="00A850DC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>П</w:t>
      </w:r>
      <w:r w:rsidRPr="009D533E">
        <w:rPr>
          <w:sz w:val="28"/>
          <w:szCs w:val="28"/>
        </w:rPr>
        <w:t>редварительн</w:t>
      </w:r>
      <w:r>
        <w:rPr>
          <w:sz w:val="28"/>
          <w:szCs w:val="28"/>
        </w:rPr>
        <w:t>ое рассмотрение</w:t>
      </w:r>
      <w:r w:rsidRPr="009D533E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</w:t>
      </w:r>
      <w:r w:rsidRPr="009D533E">
        <w:rPr>
          <w:sz w:val="28"/>
          <w:szCs w:val="28"/>
        </w:rPr>
        <w:t>шей в Думу информации о фактах нарушения депутатами Правил</w:t>
      </w:r>
      <w:r w:rsidRPr="009D533E">
        <w:rPr>
          <w:sz w:val="28"/>
        </w:rPr>
        <w:t xml:space="preserve"> депутатской этики, установленных решением Думы города Урай от 28.05.2009 №40, </w:t>
      </w:r>
      <w:r>
        <w:rPr>
          <w:sz w:val="28"/>
          <w:szCs w:val="28"/>
        </w:rPr>
        <w:t>а также проверка</w:t>
      </w:r>
      <w:r w:rsidRPr="009D533E">
        <w:rPr>
          <w:sz w:val="28"/>
          <w:szCs w:val="28"/>
        </w:rPr>
        <w:t xml:space="preserve"> обоснованности обвинений депутатов, или Думы в неблаговидных, неэтичных и иных поступках (действиях), порочащих репутацию представительного органа</w:t>
      </w:r>
      <w:r>
        <w:rPr>
          <w:sz w:val="28"/>
          <w:szCs w:val="28"/>
        </w:rPr>
        <w:t xml:space="preserve">, </w:t>
      </w:r>
      <w:r w:rsidR="00905787">
        <w:rPr>
          <w:color w:val="000000"/>
          <w:sz w:val="28"/>
          <w:szCs w:val="28"/>
        </w:rPr>
        <w:t xml:space="preserve">в заочной форме </w:t>
      </w:r>
      <w:r>
        <w:rPr>
          <w:color w:val="000000"/>
          <w:sz w:val="28"/>
          <w:szCs w:val="28"/>
        </w:rPr>
        <w:t>не проводится.</w:t>
      </w:r>
    </w:p>
    <w:p w:rsidR="00905787" w:rsidRDefault="0090578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4. Функции комиссии</w:t>
      </w:r>
    </w:p>
    <w:p w:rsidR="00A07167" w:rsidRDefault="00A0716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1. Комиссия по вопросам, отнесенным  к ее ведению, осуществляет следующие функции: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1) </w:t>
      </w:r>
      <w:r>
        <w:rPr>
          <w:sz w:val="28"/>
        </w:rPr>
        <w:t>предварительное рассмотрение внесенных на заседание Думы вопросов;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подготовку заключений и рекомендаций по рассмотренным вопросам;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 Думы по направлениям деятельности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  <w:szCs w:val="24"/>
        </w:rPr>
        <w:t xml:space="preserve"> </w:t>
      </w:r>
      <w:r>
        <w:rPr>
          <w:sz w:val="28"/>
        </w:rPr>
        <w:t>подготовку проектов правовых актов Думы;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5) иные функции в соответствии с Регламентом и решениями Думы.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2. Для осуществления функций комиссия вправе: 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1) запрашивать в органах местного самоуправления, у должностных лиц органов местного самоуправления по рассматриваемым и стоящим на контроле комиссии вопросам дополнительные документы и материалы;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вносить предложения в план работы Думы, повестку заседания Думы.</w:t>
      </w:r>
    </w:p>
    <w:p w:rsidR="00A07167" w:rsidRDefault="00A07167" w:rsidP="00A07167">
      <w:pPr>
        <w:pStyle w:val="a3"/>
        <w:jc w:val="both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5. Заключительные положения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</w:p>
    <w:p w:rsidR="00F91E3D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организации деятельности комиссия решает самостоятельно.</w:t>
      </w:r>
    </w:p>
    <w:p w:rsidR="00F91E3D" w:rsidRDefault="00F91E3D" w:rsidP="00A07167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F91E3D" w:rsidRPr="003A5729" w:rsidTr="00E87FA7">
        <w:tc>
          <w:tcPr>
            <w:tcW w:w="5495" w:type="dxa"/>
          </w:tcPr>
          <w:p w:rsidR="00F91E3D" w:rsidRPr="003A5729" w:rsidRDefault="00F91E3D" w:rsidP="00E87F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F91E3D" w:rsidRPr="003A5729" w:rsidRDefault="00F91E3D" w:rsidP="00F91E3D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______________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Pr="00E4379C" w:rsidRDefault="00F91E3D" w:rsidP="00F91E3D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F91E3D" w:rsidRDefault="00F91E3D" w:rsidP="00E87FA7">
      <w:pPr>
        <w:pStyle w:val="a3"/>
        <w:rPr>
          <w:sz w:val="28"/>
          <w:szCs w:val="28"/>
        </w:rPr>
      </w:pPr>
      <w:r w:rsidRPr="00E4379C">
        <w:rPr>
          <w:b/>
          <w:sz w:val="28"/>
          <w:szCs w:val="28"/>
        </w:rPr>
        <w:t xml:space="preserve"> </w:t>
      </w:r>
      <w:r w:rsidR="00E87FA7" w:rsidRPr="00A850DC">
        <w:rPr>
          <w:b/>
          <w:sz w:val="28"/>
        </w:rPr>
        <w:t>постоянной комиссии Думы города Урай шестого созыва</w:t>
      </w:r>
      <w:r w:rsidR="00E87FA7">
        <w:rPr>
          <w:b/>
          <w:sz w:val="28"/>
        </w:rPr>
        <w:t xml:space="preserve"> </w:t>
      </w:r>
      <w:r w:rsidR="00E87FA7"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F91E3D" w:rsidRPr="009F566E" w:rsidRDefault="00F91E3D" w:rsidP="00F91E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E3D" w:rsidRPr="009F566E" w:rsidTr="00E87FA7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F91E3D" w:rsidRPr="009F566E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Т.Р.</w:t>
            </w:r>
          </w:p>
        </w:tc>
      </w:tr>
      <w:tr w:rsidR="00F91E3D" w:rsidRPr="009F566E" w:rsidTr="00E87FA7">
        <w:tc>
          <w:tcPr>
            <w:tcW w:w="4785" w:type="dxa"/>
          </w:tcPr>
          <w:p w:rsidR="00F91E3D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F91E3D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Pr="009F566E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</w:p>
        </w:tc>
      </w:tr>
      <w:tr w:rsidR="00F91E3D" w:rsidRPr="009F566E" w:rsidTr="00E87FA7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F91E3D" w:rsidRDefault="00F91E3D" w:rsidP="00E87FA7">
            <w:pPr>
              <w:pStyle w:val="a5"/>
              <w:rPr>
                <w:sz w:val="20"/>
                <w:szCs w:val="20"/>
                <w:highlight w:val="yellow"/>
              </w:rPr>
            </w:pPr>
          </w:p>
          <w:p w:rsidR="00E87FA7" w:rsidRP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7FA7">
              <w:rPr>
                <w:rFonts w:ascii="Times New Roman" w:hAnsi="Times New Roman"/>
                <w:sz w:val="28"/>
                <w:szCs w:val="28"/>
              </w:rPr>
              <w:t>Александрова Г.П.,</w:t>
            </w:r>
          </w:p>
          <w:p w:rsidR="00E87FA7" w:rsidRP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7FA7">
              <w:rPr>
                <w:rFonts w:ascii="Times New Roman" w:hAnsi="Times New Roman"/>
                <w:sz w:val="28"/>
                <w:szCs w:val="28"/>
              </w:rPr>
              <w:t>Бабенко А.В.,</w:t>
            </w:r>
          </w:p>
          <w:p w:rsidR="00E87FA7" w:rsidRP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FA7">
              <w:rPr>
                <w:rFonts w:ascii="Times New Roman" w:hAnsi="Times New Roman"/>
                <w:sz w:val="28"/>
                <w:szCs w:val="28"/>
              </w:rPr>
              <w:t>Перевозкина</w:t>
            </w:r>
            <w:proofErr w:type="spellEnd"/>
            <w:r w:rsidRPr="00E87FA7">
              <w:rPr>
                <w:rFonts w:ascii="Times New Roman" w:hAnsi="Times New Roman"/>
                <w:sz w:val="28"/>
                <w:szCs w:val="28"/>
              </w:rPr>
              <w:t xml:space="preserve"> Л.Ф.,</w:t>
            </w:r>
          </w:p>
          <w:p w:rsid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FA7">
              <w:rPr>
                <w:rFonts w:ascii="Times New Roman" w:hAnsi="Times New Roman"/>
                <w:sz w:val="28"/>
                <w:szCs w:val="28"/>
              </w:rPr>
              <w:t>Подбуцкая</w:t>
            </w:r>
            <w:proofErr w:type="spellEnd"/>
            <w:r w:rsidRPr="00E87FA7">
              <w:rPr>
                <w:rFonts w:ascii="Times New Roman" w:hAnsi="Times New Roman"/>
                <w:sz w:val="28"/>
                <w:szCs w:val="28"/>
              </w:rPr>
              <w:t xml:space="preserve"> Е.Н</w:t>
            </w:r>
            <w:r w:rsidR="004B61D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B61DB" w:rsidRPr="00E93D37" w:rsidRDefault="004B61DB" w:rsidP="00E87FA7">
            <w:pPr>
              <w:pStyle w:val="a5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</w:tbl>
    <w:p w:rsidR="00A07167" w:rsidRDefault="00F91E3D" w:rsidP="00E87FA7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A07167" w:rsidSect="0090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4853"/>
    <w:multiLevelType w:val="hybridMultilevel"/>
    <w:tmpl w:val="630ACE20"/>
    <w:lvl w:ilvl="0" w:tplc="DA00D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w w:val="1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5039"/>
    <w:multiLevelType w:val="hybridMultilevel"/>
    <w:tmpl w:val="BD4E004E"/>
    <w:lvl w:ilvl="0" w:tplc="1AAED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83259"/>
    <w:multiLevelType w:val="hybridMultilevel"/>
    <w:tmpl w:val="EE5A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7167"/>
    <w:rsid w:val="000D473C"/>
    <w:rsid w:val="00291D5F"/>
    <w:rsid w:val="004B61DB"/>
    <w:rsid w:val="00542791"/>
    <w:rsid w:val="00810827"/>
    <w:rsid w:val="008422B8"/>
    <w:rsid w:val="0088769E"/>
    <w:rsid w:val="00905787"/>
    <w:rsid w:val="009B270D"/>
    <w:rsid w:val="00A07167"/>
    <w:rsid w:val="00A850DC"/>
    <w:rsid w:val="00AE4AD7"/>
    <w:rsid w:val="00B10816"/>
    <w:rsid w:val="00D227A7"/>
    <w:rsid w:val="00DD3182"/>
    <w:rsid w:val="00E87FA7"/>
    <w:rsid w:val="00F07A62"/>
    <w:rsid w:val="00F9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7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167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A07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071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7167"/>
    <w:pPr>
      <w:ind w:left="720"/>
      <w:contextualSpacing/>
    </w:pPr>
  </w:style>
  <w:style w:type="table" w:styleId="a7">
    <w:name w:val="Table Grid"/>
    <w:basedOn w:val="a1"/>
    <w:uiPriority w:val="59"/>
    <w:rsid w:val="00A0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1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167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2016-10-25T07:18:00Z</cp:lastPrinted>
  <dcterms:created xsi:type="dcterms:W3CDTF">2016-10-24T05:11:00Z</dcterms:created>
  <dcterms:modified xsi:type="dcterms:W3CDTF">2016-10-25T09:53:00Z</dcterms:modified>
</cp:coreProperties>
</file>