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72" w:rsidRPr="00976EF4" w:rsidRDefault="00643172" w:rsidP="00643172">
      <w:pPr>
        <w:pStyle w:val="ConsPlusNormal"/>
        <w:ind w:right="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76EF4" w:rsidRPr="009349E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43172" w:rsidRPr="00CF5D81" w:rsidRDefault="00643172" w:rsidP="00643172">
      <w:pPr>
        <w:pStyle w:val="ConsPlusNormal"/>
        <w:ind w:right="1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 № ________</w:t>
      </w:r>
    </w:p>
    <w:p w:rsidR="003B7324" w:rsidRDefault="00D9436A" w:rsidP="00103BB0">
      <w:pPr>
        <w:jc w:val="center"/>
        <w:rPr>
          <w:rFonts w:cs="Arial CYR"/>
          <w:b/>
          <w:bCs/>
          <w:caps/>
          <w:sz w:val="28"/>
          <w:szCs w:val="28"/>
        </w:rPr>
      </w:pPr>
      <w:r>
        <w:rPr>
          <w:rFonts w:cs="Arial CYR"/>
          <w:b/>
          <w:bCs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pt;margin-top:11.1pt;width:498.85pt;height:697.3pt;z-index:251658240;mso-wrap-distance-left:9.05pt;mso-wrap-distance-right:9.05pt" strokeweight="6pt">
            <v:fill color2="black"/>
            <v:stroke linestyle="thinThin"/>
            <v:textbox style="mso-next-textbox:#_x0000_s1026" inset="3.2pt,0,3.2pt,0">
              <w:txbxContent>
                <w:p w:rsidR="002167A3" w:rsidRDefault="002167A3" w:rsidP="003B7324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Аппарат Антитеррористической комиссии</w:t>
                  </w:r>
                </w:p>
                <w:p w:rsidR="002167A3" w:rsidRDefault="002167A3" w:rsidP="003B7324">
                  <w:pPr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города Урай</w:t>
                  </w: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71625" cy="20669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-113" t="-87" r="-113" b="-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2066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shd w:val="clear" w:color="auto" w:fill="FFFFFF"/>
                    <w:jc w:val="center"/>
                    <w:rPr>
                      <w:b/>
                      <w:spacing w:val="4"/>
                      <w:sz w:val="32"/>
                      <w:szCs w:val="32"/>
                    </w:rPr>
                  </w:pPr>
                  <w:r>
                    <w:rPr>
                      <w:b/>
                      <w:spacing w:val="4"/>
                      <w:sz w:val="32"/>
                      <w:szCs w:val="32"/>
                    </w:rPr>
                    <w:t xml:space="preserve"> ОТЧЕТ</w:t>
                  </w:r>
                </w:p>
                <w:p w:rsidR="002167A3" w:rsidRDefault="002167A3" w:rsidP="003B7324">
                  <w:pPr>
                    <w:shd w:val="clear" w:color="auto" w:fill="FFFFFF"/>
                    <w:jc w:val="center"/>
                  </w:pPr>
                  <w:r>
                    <w:rPr>
                      <w:b/>
                      <w:spacing w:val="4"/>
                      <w:sz w:val="32"/>
                      <w:szCs w:val="32"/>
                    </w:rPr>
                    <w:t xml:space="preserve"> о деятельности Антитеррористической комиссии</w:t>
                  </w:r>
                </w:p>
                <w:p w:rsidR="002167A3" w:rsidRDefault="002167A3" w:rsidP="003B7324">
                  <w:pPr>
                    <w:shd w:val="clear" w:color="auto" w:fill="FFFFFF"/>
                    <w:jc w:val="center"/>
                    <w:rPr>
                      <w:b/>
                      <w:spacing w:val="5"/>
                      <w:sz w:val="32"/>
                      <w:szCs w:val="32"/>
                    </w:rPr>
                  </w:pPr>
                  <w:r>
                    <w:rPr>
                      <w:b/>
                      <w:spacing w:val="5"/>
                      <w:sz w:val="32"/>
                      <w:szCs w:val="32"/>
                    </w:rPr>
                    <w:t>муниципального образования городской округ город Урай</w:t>
                  </w:r>
                </w:p>
                <w:p w:rsidR="002167A3" w:rsidRDefault="002167A3" w:rsidP="003B7324">
                  <w:pPr>
                    <w:shd w:val="clear" w:color="auto" w:fill="FFFFFF"/>
                    <w:jc w:val="center"/>
                    <w:rPr>
                      <w:b/>
                      <w:spacing w:val="5"/>
                      <w:sz w:val="32"/>
                      <w:szCs w:val="32"/>
                    </w:rPr>
                  </w:pPr>
                  <w:r>
                    <w:rPr>
                      <w:b/>
                      <w:spacing w:val="5"/>
                      <w:sz w:val="32"/>
                      <w:szCs w:val="32"/>
                    </w:rPr>
                    <w:t>Ханты-Мансийского автономного округа - Югры</w:t>
                  </w:r>
                </w:p>
                <w:p w:rsidR="002167A3" w:rsidRDefault="002167A3" w:rsidP="003B7324">
                  <w:pPr>
                    <w:shd w:val="clear" w:color="auto" w:fill="FFFFFF"/>
                    <w:jc w:val="center"/>
                  </w:pPr>
                  <w:r>
                    <w:rPr>
                      <w:b/>
                      <w:spacing w:val="5"/>
                      <w:sz w:val="32"/>
                      <w:szCs w:val="32"/>
                    </w:rPr>
                    <w:t>в течение 2020 года</w:t>
                  </w:r>
                </w:p>
                <w:p w:rsidR="002167A3" w:rsidRPr="009349EA" w:rsidRDefault="002167A3" w:rsidP="003B7324">
                  <w:pPr>
                    <w:shd w:val="clear" w:color="auto" w:fill="FFFFFF"/>
                    <w:jc w:val="center"/>
                    <w:rPr>
                      <w:i/>
                    </w:rPr>
                  </w:pPr>
                  <w:r w:rsidRPr="009349EA">
                    <w:rPr>
                      <w:i/>
                    </w:rPr>
                    <w:t>(отчет составлен с учетом рекомендаций Аппарат НАК, исх. от 30.07.2020 № 952)</w:t>
                  </w: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</w:pPr>
                </w:p>
                <w:p w:rsidR="002167A3" w:rsidRDefault="002167A3" w:rsidP="003B732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167A3" w:rsidRDefault="002167A3" w:rsidP="003B732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167A3" w:rsidRDefault="002167A3" w:rsidP="003B732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167A3" w:rsidRDefault="002167A3" w:rsidP="003B7324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г. Урай</w:t>
                  </w:r>
                </w:p>
                <w:p w:rsidR="002167A3" w:rsidRDefault="002167A3" w:rsidP="003B7324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2020 г.</w:t>
                  </w:r>
                </w:p>
              </w:txbxContent>
            </v:textbox>
          </v:shape>
        </w:pict>
      </w:r>
    </w:p>
    <w:p w:rsidR="003B7324" w:rsidRDefault="003B7324" w:rsidP="00103BB0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3B7324" w:rsidRDefault="003B7324" w:rsidP="00103BB0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3B7324" w:rsidRDefault="003B7324" w:rsidP="00103BB0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3B7324" w:rsidRDefault="003B7324" w:rsidP="00103BB0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C3656C" w:rsidRPr="000A090C" w:rsidRDefault="00AE50A3" w:rsidP="00ED33F1">
      <w:pPr>
        <w:spacing w:line="276" w:lineRule="auto"/>
        <w:jc w:val="center"/>
        <w:rPr>
          <w:rFonts w:cs="Arial CYR"/>
          <w:b/>
          <w:bCs/>
          <w:caps/>
          <w:sz w:val="28"/>
          <w:szCs w:val="28"/>
        </w:rPr>
      </w:pPr>
      <w:r w:rsidRPr="000A090C">
        <w:rPr>
          <w:rFonts w:cs="Arial CYR"/>
          <w:b/>
          <w:bCs/>
          <w:caps/>
          <w:sz w:val="28"/>
          <w:szCs w:val="28"/>
        </w:rPr>
        <w:t xml:space="preserve">Отчет </w:t>
      </w:r>
    </w:p>
    <w:p w:rsidR="002E1AC4" w:rsidRPr="000A090C" w:rsidRDefault="00E84CF7" w:rsidP="00ED33F1">
      <w:pPr>
        <w:spacing w:line="276" w:lineRule="auto"/>
        <w:jc w:val="center"/>
        <w:rPr>
          <w:rFonts w:cs="Arial CYR"/>
          <w:b/>
          <w:bCs/>
          <w:sz w:val="28"/>
          <w:szCs w:val="28"/>
        </w:rPr>
      </w:pPr>
      <w:r w:rsidRPr="000A090C">
        <w:rPr>
          <w:rFonts w:cs="Arial CYR"/>
          <w:b/>
          <w:bCs/>
          <w:sz w:val="28"/>
          <w:szCs w:val="28"/>
        </w:rPr>
        <w:t>о деятельности А</w:t>
      </w:r>
      <w:r w:rsidR="00AE50A3" w:rsidRPr="000A090C">
        <w:rPr>
          <w:rFonts w:cs="Arial CYR"/>
          <w:b/>
          <w:bCs/>
          <w:sz w:val="28"/>
          <w:szCs w:val="28"/>
        </w:rPr>
        <w:t xml:space="preserve">нтитеррористической комиссии </w:t>
      </w:r>
      <w:r w:rsidR="002D15F6" w:rsidRPr="000A090C">
        <w:rPr>
          <w:rFonts w:cs="Arial CYR"/>
          <w:b/>
          <w:bCs/>
          <w:sz w:val="28"/>
          <w:szCs w:val="28"/>
        </w:rPr>
        <w:t>города Урай</w:t>
      </w:r>
    </w:p>
    <w:p w:rsidR="003047B6" w:rsidRPr="000A090C" w:rsidRDefault="000A090C" w:rsidP="00ED33F1">
      <w:pPr>
        <w:spacing w:line="276" w:lineRule="auto"/>
        <w:jc w:val="center"/>
        <w:rPr>
          <w:rFonts w:cs="Arial CYR"/>
          <w:b/>
          <w:bCs/>
          <w:sz w:val="28"/>
          <w:szCs w:val="28"/>
        </w:rPr>
      </w:pPr>
      <w:r w:rsidRPr="000A090C">
        <w:rPr>
          <w:rFonts w:cs="Arial CYR"/>
          <w:b/>
          <w:bCs/>
          <w:sz w:val="28"/>
          <w:szCs w:val="28"/>
        </w:rPr>
        <w:t xml:space="preserve">в </w:t>
      </w:r>
      <w:r w:rsidR="007E0010">
        <w:rPr>
          <w:rFonts w:cs="Arial CYR"/>
          <w:b/>
          <w:bCs/>
          <w:sz w:val="28"/>
          <w:szCs w:val="28"/>
        </w:rPr>
        <w:t>течение</w:t>
      </w:r>
      <w:r>
        <w:rPr>
          <w:rFonts w:cs="Arial CYR"/>
          <w:b/>
          <w:bCs/>
          <w:sz w:val="28"/>
          <w:szCs w:val="28"/>
        </w:rPr>
        <w:t xml:space="preserve"> </w:t>
      </w:r>
      <w:r w:rsidRPr="000A090C">
        <w:rPr>
          <w:rFonts w:cs="Arial CYR"/>
          <w:b/>
          <w:bCs/>
          <w:sz w:val="28"/>
          <w:szCs w:val="28"/>
        </w:rPr>
        <w:t>201</w:t>
      </w:r>
      <w:r w:rsidR="0091188B" w:rsidRPr="00981C66">
        <w:rPr>
          <w:rFonts w:cs="Arial CYR"/>
          <w:b/>
          <w:bCs/>
          <w:sz w:val="28"/>
          <w:szCs w:val="28"/>
        </w:rPr>
        <w:t>9</w:t>
      </w:r>
      <w:r w:rsidR="002D15F6" w:rsidRPr="000A090C">
        <w:rPr>
          <w:rFonts w:cs="Arial CYR"/>
          <w:b/>
          <w:bCs/>
          <w:sz w:val="28"/>
          <w:szCs w:val="28"/>
        </w:rPr>
        <w:t xml:space="preserve"> год</w:t>
      </w:r>
      <w:r>
        <w:rPr>
          <w:rFonts w:cs="Arial CYR"/>
          <w:b/>
          <w:bCs/>
          <w:sz w:val="28"/>
          <w:szCs w:val="28"/>
        </w:rPr>
        <w:t>а</w:t>
      </w:r>
    </w:p>
    <w:p w:rsidR="00ED33F1" w:rsidRPr="000A090C" w:rsidRDefault="00ED33F1" w:rsidP="00ED33F1">
      <w:pPr>
        <w:spacing w:line="276" w:lineRule="auto"/>
        <w:jc w:val="center"/>
        <w:rPr>
          <w:rFonts w:cs="Arial CYR"/>
          <w:b/>
          <w:bCs/>
          <w:color w:val="FF0000"/>
          <w:sz w:val="28"/>
          <w:szCs w:val="28"/>
        </w:rPr>
      </w:pPr>
    </w:p>
    <w:p w:rsidR="00643172" w:rsidRPr="00643172" w:rsidRDefault="003047B6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643172">
        <w:rPr>
          <w:b/>
          <w:sz w:val="28"/>
          <w:szCs w:val="28"/>
          <w:u w:val="single"/>
        </w:rPr>
        <w:t xml:space="preserve">Краткие результаты анализа </w:t>
      </w:r>
      <w:r w:rsidR="00445463" w:rsidRPr="00643172">
        <w:rPr>
          <w:b/>
          <w:sz w:val="28"/>
          <w:szCs w:val="28"/>
          <w:u w:val="single"/>
        </w:rPr>
        <w:t xml:space="preserve">обстановки, </w:t>
      </w:r>
      <w:r w:rsidRPr="00643172">
        <w:rPr>
          <w:b/>
          <w:sz w:val="28"/>
          <w:szCs w:val="28"/>
          <w:u w:val="single"/>
        </w:rPr>
        <w:t xml:space="preserve">складывающейся </w:t>
      </w:r>
      <w:proofErr w:type="spellStart"/>
      <w:r w:rsidRPr="00643172">
        <w:rPr>
          <w:b/>
          <w:sz w:val="28"/>
          <w:szCs w:val="28"/>
          <w:u w:val="single"/>
        </w:rPr>
        <w:t>н</w:t>
      </w:r>
      <w:proofErr w:type="spellEnd"/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643172" w:rsidRPr="00643172" w:rsidRDefault="00643172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</w:p>
    <w:p w:rsidR="00445463" w:rsidRPr="00643172" w:rsidRDefault="003047B6" w:rsidP="00643172">
      <w:pPr>
        <w:pStyle w:val="af8"/>
        <w:numPr>
          <w:ilvl w:val="0"/>
          <w:numId w:val="35"/>
        </w:numPr>
        <w:spacing w:line="276" w:lineRule="auto"/>
        <w:jc w:val="both"/>
        <w:rPr>
          <w:b/>
          <w:sz w:val="28"/>
          <w:szCs w:val="28"/>
          <w:u w:val="single"/>
        </w:rPr>
      </w:pPr>
      <w:r w:rsidRPr="00643172">
        <w:rPr>
          <w:b/>
          <w:sz w:val="28"/>
          <w:szCs w:val="28"/>
          <w:u w:val="single"/>
        </w:rPr>
        <w:t xml:space="preserve"> территории муниципального образования.</w:t>
      </w:r>
      <w:r w:rsidR="00A211BB" w:rsidRPr="00643172">
        <w:rPr>
          <w:b/>
          <w:sz w:val="28"/>
          <w:szCs w:val="28"/>
          <w:u w:val="single"/>
        </w:rPr>
        <w:t xml:space="preserve"> </w:t>
      </w:r>
    </w:p>
    <w:p w:rsidR="001D1696" w:rsidRPr="000A090C" w:rsidRDefault="001D1696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3047B6" w:rsidRPr="00976EF4" w:rsidRDefault="003047B6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0A090C">
        <w:rPr>
          <w:b/>
          <w:sz w:val="28"/>
          <w:szCs w:val="28"/>
          <w:u w:val="single"/>
        </w:rPr>
        <w:t>Краткая характеристика состояния преступности в данной сфере</w:t>
      </w:r>
      <w:r w:rsidR="00A44CCD" w:rsidRPr="000A090C">
        <w:rPr>
          <w:b/>
          <w:sz w:val="28"/>
          <w:szCs w:val="28"/>
          <w:u w:val="single"/>
        </w:rPr>
        <w:t>.</w:t>
      </w:r>
    </w:p>
    <w:p w:rsidR="00643172" w:rsidRPr="00976EF4" w:rsidRDefault="00643172" w:rsidP="00ED33F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</w:p>
    <w:p w:rsidR="00643172" w:rsidRPr="00976EF4" w:rsidRDefault="00643172" w:rsidP="007359C5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</w:p>
    <w:p w:rsidR="003B7324" w:rsidRPr="00E8728F" w:rsidRDefault="003B7324" w:rsidP="003B7324">
      <w:pPr>
        <w:ind w:firstLine="720"/>
        <w:jc w:val="both"/>
        <w:rPr>
          <w:sz w:val="28"/>
          <w:szCs w:val="27"/>
        </w:rPr>
      </w:pPr>
      <w:r w:rsidRPr="00E8728F">
        <w:rPr>
          <w:sz w:val="28"/>
          <w:szCs w:val="27"/>
        </w:rPr>
        <w:lastRenderedPageBreak/>
        <w:t>Отчет о деятельности Антитеррористической комиссии</w:t>
      </w:r>
      <w:r w:rsidRPr="00E8728F">
        <w:rPr>
          <w:rStyle w:val="ad"/>
          <w:sz w:val="28"/>
          <w:szCs w:val="27"/>
        </w:rPr>
        <w:footnoteReference w:id="1"/>
      </w:r>
      <w:r w:rsidRPr="00E8728F">
        <w:rPr>
          <w:sz w:val="28"/>
          <w:szCs w:val="27"/>
        </w:rPr>
        <w:t xml:space="preserve"> </w:t>
      </w:r>
      <w:r w:rsidR="00E8728F">
        <w:rPr>
          <w:sz w:val="28"/>
          <w:szCs w:val="27"/>
        </w:rPr>
        <w:t xml:space="preserve">города Урай </w:t>
      </w:r>
      <w:r w:rsidRPr="00E8728F">
        <w:rPr>
          <w:sz w:val="28"/>
          <w:szCs w:val="27"/>
        </w:rPr>
        <w:t>Ханты-Мансийского автономного округа – Югры состоит из 4 приложений:</w:t>
      </w:r>
    </w:p>
    <w:p w:rsidR="003B7324" w:rsidRPr="00E8728F" w:rsidRDefault="003B7324" w:rsidP="003B7324">
      <w:pPr>
        <w:ind w:firstLine="720"/>
        <w:jc w:val="both"/>
        <w:rPr>
          <w:sz w:val="16"/>
          <w:szCs w:val="16"/>
        </w:rPr>
      </w:pPr>
    </w:p>
    <w:p w:rsidR="003B7324" w:rsidRPr="00E8728F" w:rsidRDefault="003B7324" w:rsidP="003B7324">
      <w:pPr>
        <w:pStyle w:val="a8"/>
        <w:jc w:val="right"/>
      </w:pPr>
      <w:r w:rsidRPr="00E8728F">
        <w:rPr>
          <w:b w:val="0"/>
          <w:szCs w:val="24"/>
        </w:rPr>
        <w:t>Приложение 1</w:t>
      </w:r>
    </w:p>
    <w:p w:rsidR="003B7324" w:rsidRDefault="003B7324" w:rsidP="003B7324">
      <w:pPr>
        <w:jc w:val="center"/>
        <w:rPr>
          <w:b/>
          <w:bCs/>
          <w:sz w:val="28"/>
          <w:szCs w:val="28"/>
        </w:rPr>
      </w:pPr>
    </w:p>
    <w:p w:rsidR="003B7324" w:rsidRPr="00E718A8" w:rsidRDefault="003B7324" w:rsidP="003B7324">
      <w:pPr>
        <w:jc w:val="center"/>
      </w:pPr>
      <w:r w:rsidRPr="00E718A8">
        <w:rPr>
          <w:b/>
          <w:bCs/>
          <w:sz w:val="28"/>
          <w:szCs w:val="28"/>
        </w:rPr>
        <w:t xml:space="preserve">СТАТИСТИЧЕСКИЕ ДАННЫЕ </w:t>
      </w:r>
    </w:p>
    <w:p w:rsidR="003B7324" w:rsidRPr="00250C91" w:rsidRDefault="003B7324" w:rsidP="003B7324">
      <w:pPr>
        <w:jc w:val="center"/>
      </w:pPr>
      <w:r w:rsidRPr="00250C91">
        <w:rPr>
          <w:sz w:val="28"/>
          <w:szCs w:val="28"/>
        </w:rPr>
        <w:t xml:space="preserve">о работе </w:t>
      </w:r>
      <w:r w:rsidRPr="00250C91">
        <w:rPr>
          <w:sz w:val="28"/>
        </w:rPr>
        <w:t xml:space="preserve">Антитеррористической комиссии </w:t>
      </w:r>
      <w:proofErr w:type="spellStart"/>
      <w:r w:rsidRPr="00250C91">
        <w:rPr>
          <w:rFonts w:cs="Arial CYR"/>
          <w:iCs/>
        </w:rPr>
        <w:t>____________________________________</w:t>
      </w:r>
      <w:r w:rsidRPr="003B7324">
        <w:rPr>
          <w:rFonts w:cs="Arial CYR"/>
          <w:iCs/>
          <w:sz w:val="28"/>
          <w:szCs w:val="28"/>
          <w:u w:val="single"/>
        </w:rPr>
        <w:t>города</w:t>
      </w:r>
      <w:proofErr w:type="spellEnd"/>
      <w:r w:rsidRPr="003B7324">
        <w:rPr>
          <w:rFonts w:cs="Arial CYR"/>
          <w:iCs/>
          <w:sz w:val="28"/>
          <w:szCs w:val="28"/>
          <w:u w:val="single"/>
        </w:rPr>
        <w:t xml:space="preserve"> Урай</w:t>
      </w:r>
      <w:r w:rsidRPr="00250C91">
        <w:rPr>
          <w:rFonts w:cs="Arial CYR"/>
          <w:iCs/>
        </w:rPr>
        <w:t>_________________________________</w:t>
      </w:r>
      <w:r w:rsidRPr="00250C91">
        <w:rPr>
          <w:rFonts w:cs="Arial CYR"/>
          <w:bCs/>
        </w:rPr>
        <w:t xml:space="preserve"> </w:t>
      </w:r>
    </w:p>
    <w:p w:rsidR="003B7324" w:rsidRPr="00250C91" w:rsidRDefault="003B7324" w:rsidP="003B7324">
      <w:pPr>
        <w:jc w:val="center"/>
        <w:rPr>
          <w:i/>
          <w:sz w:val="28"/>
        </w:rPr>
      </w:pPr>
      <w:r w:rsidRPr="00250C91">
        <w:rPr>
          <w:rFonts w:cs="Arial CYR"/>
          <w:i/>
          <w:iCs/>
          <w:sz w:val="20"/>
          <w:szCs w:val="18"/>
        </w:rPr>
        <w:t>(наименование муниципального образования)</w:t>
      </w:r>
    </w:p>
    <w:p w:rsidR="003B7324" w:rsidRPr="00250C91" w:rsidRDefault="003B7324" w:rsidP="003B7324">
      <w:pPr>
        <w:jc w:val="center"/>
        <w:rPr>
          <w:rFonts w:cs="Arial CYR"/>
          <w:bCs/>
          <w:sz w:val="28"/>
          <w:szCs w:val="28"/>
        </w:rPr>
      </w:pPr>
      <w:r w:rsidRPr="00250C91">
        <w:rPr>
          <w:rFonts w:cs="Arial CYR"/>
          <w:bCs/>
          <w:sz w:val="28"/>
          <w:szCs w:val="28"/>
        </w:rPr>
        <w:t xml:space="preserve">в </w:t>
      </w:r>
      <w:proofErr w:type="spellStart"/>
      <w:r w:rsidRPr="00250C91">
        <w:rPr>
          <w:rFonts w:cs="Arial CYR"/>
          <w:bCs/>
          <w:sz w:val="28"/>
          <w:szCs w:val="28"/>
        </w:rPr>
        <w:t>__________________________</w:t>
      </w:r>
      <w:r w:rsidR="00976EF4">
        <w:rPr>
          <w:rFonts w:cs="Arial CYR"/>
          <w:bCs/>
          <w:sz w:val="28"/>
          <w:szCs w:val="28"/>
          <w:u w:val="single"/>
        </w:rPr>
        <w:t>течение</w:t>
      </w:r>
      <w:proofErr w:type="spellEnd"/>
      <w:r w:rsidRPr="00E8728F">
        <w:rPr>
          <w:rFonts w:cs="Arial CYR"/>
          <w:bCs/>
          <w:sz w:val="28"/>
          <w:szCs w:val="28"/>
          <w:u w:val="single"/>
        </w:rPr>
        <w:t xml:space="preserve"> 2020 года</w:t>
      </w:r>
      <w:r>
        <w:rPr>
          <w:rFonts w:cs="Arial CYR"/>
          <w:bCs/>
          <w:sz w:val="28"/>
          <w:szCs w:val="28"/>
        </w:rPr>
        <w:t>_______________________</w:t>
      </w:r>
    </w:p>
    <w:p w:rsidR="003B7324" w:rsidRPr="00250C91" w:rsidRDefault="003B7324" w:rsidP="003B7324">
      <w:pPr>
        <w:jc w:val="center"/>
        <w:rPr>
          <w:i/>
          <w:sz w:val="28"/>
        </w:rPr>
      </w:pPr>
      <w:r w:rsidRPr="00250C91">
        <w:rPr>
          <w:rFonts w:cs="Arial CYR"/>
          <w:i/>
          <w:iCs/>
          <w:sz w:val="20"/>
          <w:szCs w:val="18"/>
        </w:rPr>
        <w:t>(отчетный период: полугодие, год)</w:t>
      </w:r>
    </w:p>
    <w:p w:rsidR="003B7324" w:rsidRPr="00C3580E" w:rsidRDefault="003B7324" w:rsidP="003B7324">
      <w:pPr>
        <w:tabs>
          <w:tab w:val="left" w:pos="5040"/>
        </w:tabs>
        <w:jc w:val="center"/>
        <w:rPr>
          <w:iCs/>
          <w:sz w:val="22"/>
          <w:szCs w:val="28"/>
        </w:rPr>
      </w:pPr>
    </w:p>
    <w:tbl>
      <w:tblPr>
        <w:tblW w:w="10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6804"/>
        <w:gridCol w:w="1323"/>
        <w:gridCol w:w="1324"/>
      </w:tblGrid>
      <w:tr w:rsidR="003B7324" w:rsidRPr="00997EC0" w:rsidTr="003B7324">
        <w:trPr>
          <w:trHeight w:val="147"/>
          <w:tblHeader/>
          <w:jc w:val="center"/>
        </w:trPr>
        <w:tc>
          <w:tcPr>
            <w:tcW w:w="665" w:type="dxa"/>
            <w:shd w:val="clear" w:color="auto" w:fill="auto"/>
            <w:vAlign w:val="center"/>
          </w:tcPr>
          <w:p w:rsidR="003B7324" w:rsidRPr="00E8728F" w:rsidRDefault="003B7324" w:rsidP="003B7324">
            <w:pPr>
              <w:jc w:val="center"/>
              <w:rPr>
                <w:b/>
                <w:sz w:val="22"/>
                <w:szCs w:val="22"/>
              </w:rPr>
            </w:pPr>
            <w:r w:rsidRPr="00E8728F">
              <w:rPr>
                <w:b/>
                <w:sz w:val="22"/>
                <w:szCs w:val="22"/>
              </w:rPr>
              <w:t>№</w:t>
            </w:r>
          </w:p>
          <w:p w:rsidR="003B7324" w:rsidRPr="00E8728F" w:rsidRDefault="003B7324" w:rsidP="003B732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8728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8728F">
              <w:rPr>
                <w:b/>
                <w:sz w:val="22"/>
                <w:szCs w:val="22"/>
              </w:rPr>
              <w:t>/</w:t>
            </w:r>
            <w:proofErr w:type="spellStart"/>
            <w:r w:rsidRPr="00E8728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3B7324" w:rsidRPr="00E8728F" w:rsidRDefault="003B7324" w:rsidP="003B7324">
            <w:pPr>
              <w:jc w:val="center"/>
              <w:rPr>
                <w:b/>
                <w:bCs/>
                <w:sz w:val="22"/>
                <w:szCs w:val="22"/>
              </w:rPr>
            </w:pPr>
            <w:r w:rsidRPr="00E8728F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E8728F" w:rsidRDefault="003B7324" w:rsidP="003B7324">
            <w:pPr>
              <w:ind w:left="-44"/>
              <w:jc w:val="center"/>
              <w:rPr>
                <w:b/>
                <w:bCs/>
                <w:sz w:val="22"/>
                <w:szCs w:val="22"/>
              </w:rPr>
            </w:pPr>
            <w:r w:rsidRPr="00E8728F">
              <w:rPr>
                <w:b/>
                <w:bCs/>
                <w:sz w:val="22"/>
                <w:szCs w:val="22"/>
              </w:rPr>
              <w:t>АППГ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E8728F" w:rsidRDefault="003B7324" w:rsidP="003B7324">
            <w:pPr>
              <w:ind w:left="-44"/>
              <w:jc w:val="center"/>
              <w:rPr>
                <w:b/>
                <w:bCs/>
                <w:sz w:val="22"/>
                <w:szCs w:val="22"/>
              </w:rPr>
            </w:pPr>
            <w:r w:rsidRPr="00E8728F">
              <w:rPr>
                <w:b/>
                <w:bCs/>
                <w:sz w:val="22"/>
                <w:szCs w:val="22"/>
              </w:rPr>
              <w:t>Отчетный период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3B7324" w:rsidRPr="007344E0" w:rsidRDefault="003B7324" w:rsidP="003B7324">
            <w:pPr>
              <w:jc w:val="center"/>
              <w:rPr>
                <w:sz w:val="22"/>
                <w:szCs w:val="22"/>
              </w:rPr>
            </w:pPr>
            <w:r w:rsidRPr="007344E0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B7324" w:rsidRPr="007344E0" w:rsidRDefault="003B7324" w:rsidP="003B7324">
            <w:pPr>
              <w:jc w:val="both"/>
              <w:rPr>
                <w:sz w:val="22"/>
                <w:szCs w:val="22"/>
              </w:rPr>
            </w:pPr>
            <w:r w:rsidRPr="007344E0">
              <w:rPr>
                <w:sz w:val="22"/>
                <w:szCs w:val="22"/>
              </w:rPr>
              <w:t xml:space="preserve">Количество проведенных заседаний АТК МО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7344E0" w:rsidRDefault="001744F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7344E0" w:rsidRDefault="001744F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7344E0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7344E0" w:rsidRDefault="003B7324" w:rsidP="003B7324">
            <w:pPr>
              <w:ind w:firstLine="225"/>
              <w:jc w:val="both"/>
              <w:rPr>
                <w:sz w:val="22"/>
                <w:szCs w:val="22"/>
              </w:rPr>
            </w:pPr>
            <w:r w:rsidRPr="007344E0">
              <w:rPr>
                <w:sz w:val="22"/>
                <w:szCs w:val="22"/>
              </w:rPr>
              <w:t>- из них совместно с Оперативной группой в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7344E0" w:rsidRDefault="001744F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7344E0" w:rsidRDefault="001744F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3B7324" w:rsidRPr="00D43446" w:rsidRDefault="009349EA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 xml:space="preserve">Количество рассмотренных вопросов, </w:t>
            </w:r>
            <w:r w:rsidRPr="00D43446">
              <w:rPr>
                <w:b/>
                <w:bCs/>
                <w:sz w:val="22"/>
                <w:szCs w:val="22"/>
              </w:rPr>
              <w:t>ВСЕГО</w:t>
            </w:r>
            <w:r w:rsidRPr="00D43446">
              <w:rPr>
                <w:sz w:val="22"/>
                <w:szCs w:val="22"/>
              </w:rPr>
              <w:t>, из них по тематике: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4F3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1744F3" w:rsidP="00D80CC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02AA3">
              <w:rPr>
                <w:b/>
                <w:sz w:val="22"/>
                <w:szCs w:val="22"/>
              </w:rPr>
              <w:t>3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 xml:space="preserve">АТЗ потенциальных объектов террористических посягательств и мест массового пребывания людей, </w:t>
            </w:r>
            <w:r w:rsidRPr="00D43446">
              <w:rPr>
                <w:b/>
                <w:sz w:val="22"/>
                <w:szCs w:val="22"/>
              </w:rPr>
              <w:t>ВСЕГО</w:t>
            </w:r>
            <w:r w:rsidRPr="00D43446">
              <w:rPr>
                <w:sz w:val="22"/>
                <w:szCs w:val="22"/>
              </w:rPr>
              <w:t xml:space="preserve">, </w:t>
            </w:r>
            <w:r w:rsidRPr="00D43446">
              <w:rPr>
                <w:b/>
                <w:bCs/>
                <w:sz w:val="22"/>
                <w:szCs w:val="22"/>
              </w:rPr>
              <w:t>в том числе</w:t>
            </w:r>
            <w:r w:rsidRPr="00D43446">
              <w:rPr>
                <w:sz w:val="22"/>
                <w:szCs w:val="22"/>
              </w:rPr>
              <w:t>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617A5F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D434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1D2F0D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ind w:firstLine="265"/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- транспортной инфраструктуры и транспортных средств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617A5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1D2F0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ind w:firstLine="265"/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- топливно-энергетического комплекса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617A5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D80CC4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0</w:t>
            </w:r>
          </w:p>
        </w:tc>
      </w:tr>
      <w:tr w:rsidR="009349EA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9349EA" w:rsidRPr="00D43446" w:rsidRDefault="009349EA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349EA" w:rsidRPr="009349EA" w:rsidRDefault="009349EA" w:rsidP="003B7324">
            <w:pPr>
              <w:ind w:firstLine="265"/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социально-значимых объектов </w:t>
            </w:r>
            <w:r>
              <w:rPr>
                <w:i/>
                <w:sz w:val="22"/>
                <w:szCs w:val="22"/>
              </w:rPr>
              <w:t>(образования, здравоохранения, спорта, культуры, социальной сферы, торговли, жизнеобеспечения)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349EA" w:rsidRPr="00D43446" w:rsidRDefault="001D2F0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349EA" w:rsidRPr="00D43446" w:rsidRDefault="001D2F0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ind w:firstLine="265"/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- иных объектов</w:t>
            </w:r>
            <w:r w:rsidR="009349EA">
              <w:rPr>
                <w:sz w:val="22"/>
                <w:szCs w:val="22"/>
              </w:rPr>
              <w:t xml:space="preserve"> и мест массового пребывания людей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D2F0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A24211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9349EA" w:rsidP="003B7324">
            <w:pPr>
              <w:ind w:firstLine="26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угроз совершения террористических актов в период </w:t>
            </w:r>
            <w:r w:rsidR="00700991">
              <w:rPr>
                <w:sz w:val="22"/>
                <w:szCs w:val="22"/>
              </w:rPr>
              <w:t xml:space="preserve">подготовки и </w:t>
            </w:r>
            <w:r>
              <w:rPr>
                <w:sz w:val="22"/>
                <w:szCs w:val="22"/>
              </w:rPr>
              <w:t>проведения</w:t>
            </w:r>
            <w:r w:rsidR="00700991">
              <w:rPr>
                <w:sz w:val="22"/>
                <w:szCs w:val="22"/>
              </w:rPr>
              <w:t xml:space="preserve"> важных общественно-политических, спортивных и иных массовых мероприятий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4F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1D2F0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700991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Комплексного плана противодействия идеологии терроризму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4F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C2757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Ход исполнения решений НАК, АТК ХМАО – Югры и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4F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1D2F0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 xml:space="preserve">Организационные вопросы </w:t>
            </w:r>
            <w:r w:rsidRPr="00D43446">
              <w:rPr>
                <w:i/>
                <w:sz w:val="22"/>
                <w:szCs w:val="22"/>
              </w:rPr>
              <w:t>(утверждение документов, планов, отчетов, программ и т.п.)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4F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C2757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D43446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700991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вопросы, относящиеся к деятельности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4F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092DB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3B7324" w:rsidRPr="00D43446" w:rsidRDefault="00700991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 xml:space="preserve">Количество заслушанных </w:t>
            </w:r>
            <w:r w:rsidR="00700991">
              <w:rPr>
                <w:sz w:val="22"/>
                <w:szCs w:val="22"/>
              </w:rPr>
              <w:t xml:space="preserve">должностных </w:t>
            </w:r>
            <w:r w:rsidRPr="00D43446">
              <w:rPr>
                <w:sz w:val="22"/>
                <w:szCs w:val="22"/>
              </w:rPr>
              <w:t xml:space="preserve">лиц, </w:t>
            </w:r>
            <w:r w:rsidRPr="00D43446">
              <w:rPr>
                <w:b/>
                <w:bCs/>
                <w:sz w:val="22"/>
                <w:szCs w:val="22"/>
              </w:rPr>
              <w:t>ВСЕГО</w:t>
            </w:r>
            <w:r w:rsidRPr="00D43446">
              <w:rPr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4F3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17A5F" w:rsidRPr="00D434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1D2F0D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92DBF">
              <w:rPr>
                <w:b/>
                <w:sz w:val="22"/>
                <w:szCs w:val="22"/>
              </w:rPr>
              <w:t>7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997EC0" w:rsidRDefault="003B7324" w:rsidP="003B7324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ind w:firstLine="318"/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- членов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4F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1D2F0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997EC0" w:rsidRDefault="003B7324" w:rsidP="003B7324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700991" w:rsidP="003B7324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</w:t>
            </w:r>
            <w:r w:rsidR="003B7324" w:rsidRPr="00D43446">
              <w:rPr>
                <w:sz w:val="22"/>
                <w:szCs w:val="22"/>
              </w:rPr>
              <w:t>ителей подразделений территориальных органов ФОИВ, которые не входят в состав АТК в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617A5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1D2F0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997EC0" w:rsidRDefault="003B7324" w:rsidP="003B7324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700991" w:rsidP="003B7324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B7324" w:rsidRPr="00D43446">
              <w:rPr>
                <w:sz w:val="22"/>
                <w:szCs w:val="22"/>
              </w:rPr>
              <w:t>должностных лиц</w:t>
            </w:r>
            <w:r>
              <w:rPr>
                <w:sz w:val="22"/>
                <w:szCs w:val="22"/>
              </w:rPr>
              <w:t xml:space="preserve"> органа местного самоуправления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1744F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1D2F0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00991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700991" w:rsidRPr="00997EC0" w:rsidRDefault="00700991" w:rsidP="003B7324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700991" w:rsidRDefault="00700991" w:rsidP="003B7324">
            <w:pPr>
              <w:ind w:firstLine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руководителей постоянно действующих рабочих групп АТК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00991" w:rsidRPr="00D43446" w:rsidRDefault="001D2F0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00991" w:rsidRPr="00D43446" w:rsidRDefault="001D2F0D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997EC0" w:rsidRDefault="003B7324" w:rsidP="003B7324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D43446" w:rsidRDefault="003B7324" w:rsidP="003B7324">
            <w:pPr>
              <w:ind w:firstLine="318"/>
              <w:jc w:val="both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- руководителей хозяйствующих субъектов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D43446" w:rsidRDefault="00617A5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D43446">
              <w:rPr>
                <w:sz w:val="22"/>
                <w:szCs w:val="22"/>
              </w:rPr>
              <w:t>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D43446" w:rsidRDefault="00902AA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E707C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E707C" w:rsidRPr="00E8728F" w:rsidRDefault="001E707C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1E707C" w:rsidRPr="00E8728F" w:rsidRDefault="001E707C" w:rsidP="003B7324">
            <w:pPr>
              <w:jc w:val="both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 xml:space="preserve">Наличие муниципальной программы </w:t>
            </w:r>
            <w:r w:rsidRPr="00E8728F">
              <w:rPr>
                <w:i/>
                <w:sz w:val="22"/>
                <w:szCs w:val="22"/>
              </w:rPr>
              <w:t>(подпрограммы)</w:t>
            </w:r>
            <w:r w:rsidRPr="00E8728F">
              <w:rPr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707C" w:rsidRPr="00E8728F" w:rsidRDefault="001E707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E707C" w:rsidRPr="00E8728F" w:rsidRDefault="001E707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1</w:t>
            </w:r>
          </w:p>
        </w:tc>
      </w:tr>
      <w:tr w:rsidR="001E707C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E707C" w:rsidRPr="00E8728F" w:rsidRDefault="001E707C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E707C" w:rsidRPr="00E8728F" w:rsidRDefault="001E707C" w:rsidP="003B7324">
            <w:pPr>
              <w:jc w:val="both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Наличие плана комплексных мероприятий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707C" w:rsidRPr="00E8728F" w:rsidRDefault="001E707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E707C" w:rsidRPr="00E8728F" w:rsidRDefault="001E707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1</w:t>
            </w:r>
          </w:p>
        </w:tc>
      </w:tr>
      <w:tr w:rsidR="001E707C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E707C" w:rsidRPr="00E8728F" w:rsidRDefault="001E707C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E707C" w:rsidRPr="00E8728F" w:rsidRDefault="001E707C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действующих муниципальных программ, в которых предусмотрено финансирование мероприятий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707C" w:rsidRPr="00E8728F" w:rsidRDefault="001E707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E707C" w:rsidRPr="00E8728F" w:rsidRDefault="001E707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E707C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1E707C" w:rsidRPr="00E8728F" w:rsidRDefault="001E707C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1E707C" w:rsidRPr="001E707C" w:rsidRDefault="001E707C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планов действий органа местного самоуправления </w:t>
            </w:r>
            <w:r w:rsidRPr="001E707C">
              <w:rPr>
                <w:i/>
                <w:sz w:val="22"/>
                <w:szCs w:val="22"/>
              </w:rPr>
              <w:t>(АТК МО)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 установлении уровней террористической опасности, разработанных во исполнение Указа Президента Российской Федерации от 14 июня 2012 года № 851, </w:t>
            </w:r>
            <w:r>
              <w:rPr>
                <w:b/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707C" w:rsidRPr="00F77CFC" w:rsidRDefault="001E707C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F77C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E707C" w:rsidRPr="00F77CFC" w:rsidRDefault="001E707C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F77CFC">
              <w:rPr>
                <w:b/>
                <w:sz w:val="22"/>
                <w:szCs w:val="22"/>
              </w:rPr>
              <w:t>1</w:t>
            </w:r>
          </w:p>
        </w:tc>
      </w:tr>
      <w:tr w:rsidR="001E707C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E707C" w:rsidRPr="00E8728F" w:rsidRDefault="001E707C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E707C" w:rsidRPr="001E707C" w:rsidRDefault="001E707C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разработанных ОМСУ </w:t>
            </w:r>
            <w:r>
              <w:rPr>
                <w:i/>
                <w:sz w:val="22"/>
                <w:szCs w:val="22"/>
              </w:rPr>
              <w:t>(АТК МО)</w:t>
            </w:r>
            <w:r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707C" w:rsidRPr="00E8728F" w:rsidRDefault="001E707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E707C" w:rsidRPr="00E8728F" w:rsidRDefault="001E707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E707C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E707C" w:rsidRPr="00E8728F" w:rsidRDefault="001E707C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E707C" w:rsidRPr="00E8728F" w:rsidRDefault="001E707C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актуализированных ОМСУ </w:t>
            </w:r>
            <w:r>
              <w:rPr>
                <w:i/>
                <w:sz w:val="22"/>
                <w:szCs w:val="22"/>
              </w:rPr>
              <w:t>(АТК МО)</w:t>
            </w:r>
            <w:r>
              <w:rPr>
                <w:sz w:val="22"/>
                <w:szCs w:val="22"/>
              </w:rPr>
              <w:t xml:space="preserve"> в отчетном периоде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707C" w:rsidRPr="00E8728F" w:rsidRDefault="001E707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E707C" w:rsidRPr="00E8728F" w:rsidRDefault="001E707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E707C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1E707C" w:rsidRPr="00E8728F" w:rsidRDefault="001E707C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1E707C" w:rsidRPr="00DF5EA6" w:rsidRDefault="001E707C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практических отработок </w:t>
            </w:r>
            <w:r w:rsidR="00DD2774">
              <w:rPr>
                <w:sz w:val="22"/>
                <w:szCs w:val="22"/>
              </w:rPr>
              <w:t xml:space="preserve">действий АТК МО при условном установлении уровней террористической опасности на </w:t>
            </w:r>
            <w:r w:rsidR="00DD2774">
              <w:rPr>
                <w:sz w:val="22"/>
                <w:szCs w:val="22"/>
              </w:rPr>
              <w:lastRenderedPageBreak/>
              <w:t xml:space="preserve">фоне антитеррористических учений </w:t>
            </w:r>
            <w:r w:rsidR="00DF5EA6" w:rsidRPr="00DF5EA6">
              <w:rPr>
                <w:i/>
                <w:sz w:val="22"/>
                <w:szCs w:val="22"/>
              </w:rPr>
              <w:t>(тренировок)</w:t>
            </w:r>
            <w:r w:rsidR="00DF5EA6" w:rsidRPr="00DF5EA6">
              <w:rPr>
                <w:sz w:val="22"/>
                <w:szCs w:val="22"/>
              </w:rPr>
              <w:t xml:space="preserve">, </w:t>
            </w:r>
            <w:r w:rsidR="00DF5EA6">
              <w:rPr>
                <w:sz w:val="22"/>
                <w:szCs w:val="22"/>
              </w:rPr>
              <w:t xml:space="preserve">проведенных под руководством ОШ в ХМАО – </w:t>
            </w:r>
            <w:proofErr w:type="spellStart"/>
            <w:r w:rsidR="00DF5EA6">
              <w:rPr>
                <w:sz w:val="22"/>
                <w:szCs w:val="22"/>
              </w:rPr>
              <w:t>Югре</w:t>
            </w:r>
            <w:proofErr w:type="spellEnd"/>
            <w:r w:rsidR="00DF5EA6">
              <w:rPr>
                <w:sz w:val="22"/>
                <w:szCs w:val="22"/>
              </w:rPr>
              <w:t xml:space="preserve"> или ОГ в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1E707C" w:rsidRPr="00E8728F" w:rsidRDefault="00251F70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1E707C" w:rsidRPr="00E8728F" w:rsidRDefault="00251F70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3B7324" w:rsidRPr="00E8728F" w:rsidRDefault="003B7324" w:rsidP="003B7324">
            <w:pPr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804" w:type="dxa"/>
            <w:shd w:val="clear" w:color="auto" w:fill="auto"/>
          </w:tcPr>
          <w:p w:rsidR="003B7324" w:rsidRPr="00E8728F" w:rsidRDefault="003B7324" w:rsidP="003B7324">
            <w:pPr>
              <w:jc w:val="both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Штатная численность аппарата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F77CFC" w:rsidRDefault="00E8728F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F77CF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F77CFC" w:rsidRDefault="00E8728F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F77CFC">
              <w:rPr>
                <w:b/>
                <w:sz w:val="22"/>
                <w:szCs w:val="22"/>
              </w:rPr>
              <w:t>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E8728F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E8728F" w:rsidRDefault="003B7324" w:rsidP="003B7324">
            <w:pPr>
              <w:jc w:val="both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Списочная численность аппарата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E8728F" w:rsidRDefault="00E8728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E8728F" w:rsidRDefault="00E8728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2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E8728F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E8728F" w:rsidRDefault="003B7324" w:rsidP="003B7324">
            <w:pPr>
              <w:jc w:val="both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Количество введенных дополнительных должностей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E8728F" w:rsidRDefault="00E8728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E8728F" w:rsidRDefault="00E8728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0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E8728F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E8728F" w:rsidRDefault="003B7324" w:rsidP="003B7324">
            <w:pPr>
              <w:jc w:val="both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Количество сокращенных должностей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E8728F" w:rsidRDefault="00E8728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E8728F" w:rsidRDefault="00E8728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0</w:t>
            </w:r>
          </w:p>
        </w:tc>
      </w:tr>
      <w:tr w:rsidR="003B7324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3B7324" w:rsidRPr="00E8728F" w:rsidRDefault="003B7324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3B7324" w:rsidRPr="00E8728F" w:rsidRDefault="003B7324" w:rsidP="003B7324">
            <w:pPr>
              <w:jc w:val="both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Вакансии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3B7324" w:rsidRPr="00E8728F" w:rsidRDefault="00E8728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B7324" w:rsidRPr="00E8728F" w:rsidRDefault="00E8728F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8728F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A441BB" w:rsidRPr="00712D9C" w:rsidRDefault="00A441BB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A441BB" w:rsidRPr="00712D9C" w:rsidRDefault="00A441BB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сотрудников Аппарата АТК МО, имеющих стаж работы: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712D9C" w:rsidRDefault="00A441BB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  <w:vAlign w:val="center"/>
          </w:tcPr>
          <w:p w:rsidR="00A441BB" w:rsidRDefault="00A441BB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менее 1 года,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F77CFC" w:rsidRDefault="00A441BB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F77CF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F77CFC" w:rsidRDefault="00A441BB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F77CFC">
              <w:rPr>
                <w:b/>
                <w:sz w:val="22"/>
                <w:szCs w:val="22"/>
              </w:rPr>
              <w:t>1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Pr="00DF5EA6" w:rsidRDefault="00A441BB" w:rsidP="003B7324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стажировку в Аппарате АТК автономного округа </w:t>
            </w:r>
            <w:r>
              <w:rPr>
                <w:i/>
                <w:sz w:val="22"/>
                <w:szCs w:val="22"/>
              </w:rPr>
              <w:t>(в 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подготовку </w:t>
            </w:r>
            <w:r w:rsidRPr="00DF5EA6">
              <w:rPr>
                <w:i/>
                <w:sz w:val="22"/>
                <w:szCs w:val="22"/>
              </w:rPr>
              <w:t>(переподготовку)</w:t>
            </w:r>
            <w:r>
              <w:rPr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A441BB" w:rsidRDefault="00A441BB" w:rsidP="002167A3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A441BB" w:rsidRDefault="00A441BB" w:rsidP="002167A3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1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от 1 года до 5 лет,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1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Pr="00DF5EA6" w:rsidRDefault="00A441BB" w:rsidP="002167A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стажировку в Аппарате АТК автономного округа </w:t>
            </w:r>
            <w:r>
              <w:rPr>
                <w:i/>
                <w:sz w:val="22"/>
                <w:szCs w:val="22"/>
              </w:rPr>
              <w:t>(в 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1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повышение квалификации </w:t>
            </w:r>
            <w:r w:rsidRPr="00DF5EA6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доп. обучение</w:t>
            </w:r>
            <w:r w:rsidRPr="00DF5EA6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1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более 5 лет,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стажировку в Аппарате АТК автономного округа </w:t>
            </w:r>
            <w:r>
              <w:rPr>
                <w:i/>
                <w:sz w:val="22"/>
                <w:szCs w:val="22"/>
              </w:rPr>
              <w:t>(в 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3B73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повышение квалификации </w:t>
            </w:r>
            <w:r w:rsidRPr="00DF5EA6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доп. обучение</w:t>
            </w:r>
            <w:r w:rsidRPr="00DF5EA6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A441BB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A441BB" w:rsidRDefault="00A441BB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441BB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A441BB" w:rsidRPr="00712D9C" w:rsidRDefault="00A441BB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сотрудников ОМСУ</w:t>
            </w:r>
            <w:r w:rsidR="007920E5">
              <w:rPr>
                <w:sz w:val="22"/>
                <w:szCs w:val="22"/>
              </w:rPr>
              <w:t xml:space="preserve"> </w:t>
            </w:r>
            <w:r w:rsidR="007920E5">
              <w:rPr>
                <w:i/>
                <w:sz w:val="22"/>
                <w:szCs w:val="22"/>
              </w:rPr>
              <w:t>(не являющихся сотрудниками Аппарата АТК МО)</w:t>
            </w:r>
            <w:r w:rsidR="007920E5">
              <w:rPr>
                <w:sz w:val="22"/>
                <w:szCs w:val="22"/>
              </w:rPr>
              <w:t xml:space="preserve">, отвечающих за реализацию мероприятий по профилактике терроризма, </w:t>
            </w:r>
            <w:r w:rsidR="007920E5">
              <w:rPr>
                <w:b/>
                <w:sz w:val="22"/>
                <w:szCs w:val="22"/>
              </w:rPr>
              <w:t>ВСЕГО</w:t>
            </w:r>
            <w:r w:rsidR="007920E5">
              <w:rPr>
                <w:sz w:val="22"/>
                <w:szCs w:val="22"/>
              </w:rPr>
              <w:t>, из них</w:t>
            </w:r>
            <w:proofErr w:type="gramStart"/>
            <w:r w:rsidR="007920E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712D9C" w:rsidRDefault="00F77CFC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Default="00F77CFC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менее 1 года,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2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Pr="00DF5EA6" w:rsidRDefault="00A441BB" w:rsidP="002167A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стажировку в Аппарате АТК автономного округа </w:t>
            </w:r>
            <w:r>
              <w:rPr>
                <w:i/>
                <w:sz w:val="22"/>
                <w:szCs w:val="22"/>
              </w:rPr>
              <w:t>(в 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подготовку </w:t>
            </w:r>
            <w:r w:rsidRPr="00DF5EA6">
              <w:rPr>
                <w:i/>
                <w:sz w:val="22"/>
                <w:szCs w:val="22"/>
              </w:rPr>
              <w:t>(переподготовку)</w:t>
            </w:r>
            <w:r>
              <w:rPr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2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 от 1 года до 5 лет,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Pr="00DF5EA6" w:rsidRDefault="00A441BB" w:rsidP="002167A3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стажировку в Аппарате АТК автономного округа </w:t>
            </w:r>
            <w:r>
              <w:rPr>
                <w:i/>
                <w:sz w:val="22"/>
                <w:szCs w:val="22"/>
              </w:rPr>
              <w:t>(в 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повышение квалификации </w:t>
            </w:r>
            <w:r w:rsidRPr="00DF5EA6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доп. обучение</w:t>
            </w:r>
            <w:r w:rsidRPr="00DF5EA6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более 5 лет,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</w:tr>
      <w:tr w:rsidR="00A441BB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A441BB" w:rsidRDefault="00A441BB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A441BB" w:rsidRDefault="00A441BB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стажировку в Аппарате АТК автономного округа </w:t>
            </w:r>
            <w:r>
              <w:rPr>
                <w:i/>
                <w:sz w:val="22"/>
                <w:szCs w:val="22"/>
              </w:rPr>
              <w:t>(в т.ч. в составе Межведомственной рабочей группы АТК автономного округа)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A441BB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</w:tr>
      <w:tr w:rsidR="009D1E92" w:rsidRPr="00997EC0" w:rsidTr="00394E3C">
        <w:trPr>
          <w:trHeight w:val="516"/>
          <w:jc w:val="center"/>
        </w:trPr>
        <w:tc>
          <w:tcPr>
            <w:tcW w:w="665" w:type="dxa"/>
            <w:vMerge/>
            <w:shd w:val="clear" w:color="auto" w:fill="auto"/>
          </w:tcPr>
          <w:p w:rsidR="009D1E92" w:rsidRDefault="009D1E92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9D1E92" w:rsidRDefault="009D1E92" w:rsidP="002167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прошедших</w:t>
            </w:r>
            <w:proofErr w:type="gramEnd"/>
            <w:r>
              <w:rPr>
                <w:sz w:val="22"/>
                <w:szCs w:val="22"/>
              </w:rPr>
              <w:t xml:space="preserve"> повышение квалификации </w:t>
            </w:r>
            <w:r w:rsidRPr="00DF5EA6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доп. обучение</w:t>
            </w:r>
            <w:r w:rsidRPr="00DF5EA6"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в сфере профилактики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9D1E92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9D1E92" w:rsidRPr="009D1E92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9D1E92">
              <w:rPr>
                <w:sz w:val="22"/>
                <w:szCs w:val="22"/>
              </w:rPr>
              <w:t>0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DF5EA6" w:rsidRPr="00712D9C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DF5EA6" w:rsidRPr="00712D9C" w:rsidRDefault="00DF5EA6" w:rsidP="003B7324">
            <w:pPr>
              <w:jc w:val="both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 xml:space="preserve">Количество принятых правовых актов антитеррористической направленности, </w:t>
            </w:r>
            <w:r w:rsidRPr="00712D9C">
              <w:rPr>
                <w:b/>
                <w:bCs/>
                <w:sz w:val="22"/>
                <w:szCs w:val="22"/>
              </w:rPr>
              <w:t>ВСЕГО</w:t>
            </w:r>
            <w:r w:rsidRPr="00712D9C">
              <w:rPr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712D9C" w:rsidRDefault="009D1E92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12D9C" w:rsidRDefault="00DF5EA6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712D9C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712D9C" w:rsidRDefault="00DF5EA6" w:rsidP="003B7324">
            <w:pPr>
              <w:ind w:firstLine="265"/>
              <w:jc w:val="both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- по профилактике терроризма;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712D9C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12D9C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1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712D9C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712D9C" w:rsidRDefault="00DF5EA6" w:rsidP="003B7324">
            <w:pPr>
              <w:ind w:firstLine="265"/>
              <w:jc w:val="both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- по минимизации и (или) ликвидации последствий проявления терроризма;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712D9C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12D9C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712D9C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712D9C" w:rsidRDefault="00DF5EA6" w:rsidP="003B7324">
            <w:pPr>
              <w:ind w:firstLine="265"/>
              <w:jc w:val="both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- по совершенствованию организационно-управленческой деятельности и кадровой работы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712D9C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12D9C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2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712D9C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712D9C" w:rsidRDefault="00DF5EA6" w:rsidP="003B7324">
            <w:pPr>
              <w:ind w:firstLine="265"/>
              <w:jc w:val="both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- по иным вопросам, относящимся к компетенции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712D9C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12D9C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12D9C">
              <w:rPr>
                <w:sz w:val="22"/>
                <w:szCs w:val="22"/>
              </w:rPr>
              <w:t>1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shd w:val="clear" w:color="auto" w:fill="auto"/>
          </w:tcPr>
          <w:p w:rsidR="00DF5EA6" w:rsidRPr="00CE0384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DF5EA6" w:rsidRPr="00CE0384" w:rsidRDefault="00DF5EA6" w:rsidP="003B7324">
            <w:pPr>
              <w:jc w:val="both"/>
              <w:rPr>
                <w:sz w:val="22"/>
                <w:szCs w:val="22"/>
              </w:rPr>
            </w:pPr>
            <w:r w:rsidRPr="00CE0384">
              <w:rPr>
                <w:sz w:val="22"/>
                <w:szCs w:val="22"/>
              </w:rPr>
              <w:t xml:space="preserve">Количество методических рекомендаций </w:t>
            </w:r>
            <w:r w:rsidRPr="00CE0384">
              <w:rPr>
                <w:i/>
                <w:sz w:val="22"/>
                <w:szCs w:val="22"/>
              </w:rPr>
              <w:t>(в сфере профилактики терроризма и противодействия его идеологии)</w:t>
            </w:r>
            <w:r w:rsidRPr="00CE0384">
              <w:rPr>
                <w:sz w:val="22"/>
                <w:szCs w:val="22"/>
              </w:rPr>
              <w:t xml:space="preserve"> подготовленных </w:t>
            </w:r>
            <w:r w:rsidRPr="00CE0384">
              <w:rPr>
                <w:sz w:val="22"/>
                <w:szCs w:val="22"/>
              </w:rPr>
              <w:lastRenderedPageBreak/>
              <w:t>Аппаратом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CE0384" w:rsidRDefault="00DF5EA6" w:rsidP="003B7324">
            <w:pPr>
              <w:jc w:val="center"/>
              <w:rPr>
                <w:sz w:val="22"/>
                <w:szCs w:val="22"/>
              </w:rPr>
            </w:pPr>
            <w:r w:rsidRPr="00CE0384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CE0384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CE0384">
              <w:rPr>
                <w:sz w:val="22"/>
                <w:szCs w:val="22"/>
              </w:rPr>
              <w:t>0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DF5EA6" w:rsidRPr="00E723E7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804" w:type="dxa"/>
            <w:shd w:val="clear" w:color="auto" w:fill="auto"/>
          </w:tcPr>
          <w:p w:rsidR="00DF5EA6" w:rsidRPr="00E723E7" w:rsidRDefault="00DF5EA6" w:rsidP="003B7324">
            <w:pPr>
              <w:jc w:val="both"/>
              <w:rPr>
                <w:sz w:val="22"/>
                <w:szCs w:val="22"/>
              </w:rPr>
            </w:pPr>
            <w:r w:rsidRPr="00E723E7">
              <w:rPr>
                <w:sz w:val="22"/>
                <w:szCs w:val="22"/>
              </w:rPr>
              <w:t xml:space="preserve">Количество учебных мероприятий </w:t>
            </w:r>
            <w:r w:rsidRPr="00E723E7">
              <w:rPr>
                <w:i/>
                <w:sz w:val="22"/>
                <w:szCs w:val="22"/>
              </w:rPr>
              <w:t>(сборов, семинаров)</w:t>
            </w:r>
            <w:r w:rsidRPr="00E723E7">
              <w:rPr>
                <w:sz w:val="22"/>
                <w:szCs w:val="22"/>
              </w:rPr>
              <w:t>, проведенных в муниципальном образовании с сотрудниками органов местного самоуправления, отвечающими за организацию мероприятий по профилактике терроризма, противодействие его идеологии, а также по минимизации и (или) ликвидации последствий его проявлений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E723E7" w:rsidRDefault="009D1E92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E723E7" w:rsidRDefault="009D1E92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E723E7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E723E7" w:rsidRDefault="00DF5EA6" w:rsidP="003B7324">
            <w:pPr>
              <w:jc w:val="both"/>
              <w:rPr>
                <w:sz w:val="22"/>
                <w:szCs w:val="22"/>
              </w:rPr>
            </w:pPr>
            <w:r w:rsidRPr="00E723E7">
              <w:rPr>
                <w:sz w:val="22"/>
                <w:szCs w:val="22"/>
              </w:rPr>
              <w:t xml:space="preserve">Количество сотрудников указанной категории, прошедших на них подготовку </w:t>
            </w:r>
            <w:r w:rsidRPr="00E723E7">
              <w:rPr>
                <w:i/>
                <w:sz w:val="22"/>
                <w:szCs w:val="22"/>
              </w:rPr>
              <w:t>(переподготовку)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E723E7" w:rsidRDefault="00DF5EA6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E723E7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E723E7">
              <w:rPr>
                <w:sz w:val="22"/>
                <w:szCs w:val="22"/>
              </w:rPr>
              <w:t>1</w:t>
            </w:r>
            <w:r w:rsidR="009D1E92">
              <w:rPr>
                <w:sz w:val="22"/>
                <w:szCs w:val="22"/>
              </w:rPr>
              <w:t>5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DF5EA6" w:rsidRPr="00E723E7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 w:rsidR="00DF5EA6" w:rsidRPr="00E723E7" w:rsidRDefault="00DF5EA6" w:rsidP="003B7324">
            <w:pPr>
              <w:jc w:val="both"/>
              <w:rPr>
                <w:sz w:val="22"/>
                <w:szCs w:val="22"/>
              </w:rPr>
            </w:pPr>
            <w:r w:rsidRPr="00E723E7">
              <w:rPr>
                <w:sz w:val="22"/>
                <w:szCs w:val="22"/>
              </w:rPr>
              <w:t>Количество созданных ПДРГ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77CFC" w:rsidRDefault="00DF5EA6" w:rsidP="003B7324">
            <w:pPr>
              <w:jc w:val="center"/>
              <w:rPr>
                <w:b/>
                <w:sz w:val="22"/>
                <w:szCs w:val="22"/>
              </w:rPr>
            </w:pPr>
            <w:r w:rsidRPr="00F77CF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F77CFC" w:rsidRDefault="00DF5EA6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F77CFC">
              <w:rPr>
                <w:b/>
                <w:sz w:val="22"/>
                <w:szCs w:val="22"/>
              </w:rPr>
              <w:t>4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E723E7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E723E7" w:rsidRDefault="00DF5EA6" w:rsidP="003B7324">
            <w:pPr>
              <w:jc w:val="both"/>
              <w:rPr>
                <w:sz w:val="22"/>
                <w:szCs w:val="22"/>
              </w:rPr>
            </w:pPr>
            <w:r w:rsidRPr="00E723E7">
              <w:rPr>
                <w:sz w:val="22"/>
                <w:szCs w:val="22"/>
              </w:rPr>
              <w:t>Количество проведенных заседаний ПДРГ АТК МО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E723E7" w:rsidRDefault="00F77CFC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E723E7" w:rsidRDefault="00F77CFC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E723E7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E723E7" w:rsidRDefault="00DF5EA6" w:rsidP="003B7324">
            <w:pPr>
              <w:ind w:firstLine="407"/>
              <w:jc w:val="both"/>
              <w:rPr>
                <w:sz w:val="22"/>
                <w:szCs w:val="22"/>
              </w:rPr>
            </w:pPr>
            <w:r w:rsidRPr="00E723E7">
              <w:rPr>
                <w:sz w:val="22"/>
                <w:szCs w:val="22"/>
              </w:rPr>
              <w:t>- из них количество проведенных заседаний ПДРГ АТК МО по противодействию идеологии терроризма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E723E7" w:rsidRDefault="002167A3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E723E7" w:rsidRDefault="002167A3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DF5EA6" w:rsidRPr="00676996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 w:rsidR="00DF5EA6" w:rsidRPr="00676996" w:rsidRDefault="00DF5EA6" w:rsidP="003B7324">
            <w:pPr>
              <w:ind w:firstLine="252"/>
              <w:jc w:val="both"/>
              <w:rPr>
                <w:sz w:val="22"/>
                <w:szCs w:val="22"/>
              </w:rPr>
            </w:pPr>
            <w:r w:rsidRPr="00676996">
              <w:rPr>
                <w:sz w:val="22"/>
                <w:szCs w:val="22"/>
              </w:rPr>
              <w:t>Количество</w:t>
            </w:r>
            <w:r w:rsidR="007920E5">
              <w:rPr>
                <w:sz w:val="22"/>
                <w:szCs w:val="22"/>
              </w:rPr>
              <w:t xml:space="preserve"> ММПЛ</w:t>
            </w:r>
            <w:r w:rsidRPr="00676996">
              <w:rPr>
                <w:sz w:val="22"/>
                <w:szCs w:val="22"/>
              </w:rPr>
              <w:t xml:space="preserve">, подлежащих категорированию, </w:t>
            </w:r>
            <w:r w:rsidRPr="00676996">
              <w:rPr>
                <w:b/>
                <w:sz w:val="22"/>
                <w:szCs w:val="22"/>
              </w:rPr>
              <w:t>ВСЕГО</w:t>
            </w:r>
            <w:r w:rsidRPr="00676996">
              <w:rPr>
                <w:sz w:val="22"/>
                <w:szCs w:val="22"/>
              </w:rPr>
              <w:t>, 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676996" w:rsidRDefault="00DF5EA6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 w:rsidRPr="0067699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676996" w:rsidRDefault="007920E5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997EC0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676996" w:rsidRDefault="00DF5EA6" w:rsidP="003B7324">
            <w:pPr>
              <w:ind w:firstLine="257"/>
              <w:jc w:val="both"/>
              <w:rPr>
                <w:sz w:val="21"/>
                <w:szCs w:val="21"/>
              </w:rPr>
            </w:pPr>
            <w:r w:rsidRPr="00676996">
              <w:rPr>
                <w:sz w:val="21"/>
                <w:szCs w:val="21"/>
              </w:rPr>
              <w:t>- категорировано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676996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676996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997EC0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676996" w:rsidRDefault="00DF5EA6" w:rsidP="003B7324">
            <w:pPr>
              <w:ind w:firstLine="257"/>
              <w:jc w:val="both"/>
              <w:rPr>
                <w:sz w:val="21"/>
                <w:szCs w:val="21"/>
              </w:rPr>
            </w:pPr>
            <w:r w:rsidRPr="00676996">
              <w:rPr>
                <w:sz w:val="21"/>
                <w:szCs w:val="21"/>
              </w:rPr>
              <w:t>- паспортизировано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676996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676996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DF5EA6" w:rsidRPr="00FE06A1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jc w:val="both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 xml:space="preserve">Количество обследований объектов осуществленных рабочими органами АТК МО </w:t>
            </w:r>
            <w:r w:rsidRPr="00FE06A1">
              <w:rPr>
                <w:i/>
                <w:sz w:val="22"/>
                <w:szCs w:val="22"/>
              </w:rPr>
              <w:t>(без учета обследований, проведенных по инициативе контрольных и надзорных органов)</w:t>
            </w:r>
            <w:r w:rsidRPr="00FE06A1">
              <w:rPr>
                <w:sz w:val="22"/>
                <w:szCs w:val="22"/>
              </w:rPr>
              <w:t xml:space="preserve"> </w:t>
            </w:r>
            <w:r w:rsidRPr="00FE06A1">
              <w:rPr>
                <w:b/>
                <w:bCs/>
                <w:sz w:val="22"/>
                <w:szCs w:val="22"/>
              </w:rPr>
              <w:t>ВСЕГО</w:t>
            </w:r>
            <w:r w:rsidRPr="00FE06A1">
              <w:rPr>
                <w:bCs/>
                <w:sz w:val="22"/>
                <w:szCs w:val="22"/>
              </w:rPr>
              <w:t xml:space="preserve">, </w:t>
            </w:r>
            <w:r w:rsidRPr="00FE06A1">
              <w:rPr>
                <w:sz w:val="22"/>
                <w:szCs w:val="22"/>
              </w:rPr>
              <w:t>из них: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2167A3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7920E5" w:rsidP="003B7324">
            <w:pPr>
              <w:ind w:left="-86" w:right="-5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КВО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ПОО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ТЭК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учреждения спорта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учреждения образования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2167A3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F5EA6" w:rsidRPr="00FE06A1">
              <w:rPr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учреждения культуры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2167A3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7920E5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учреждения здравоохранения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2167A3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учреждения социальной сферы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2167A3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объекты гостиничной сферы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FE06A1">
              <w:rPr>
                <w:rFonts w:cs="Arial CYR"/>
                <w:bCs/>
                <w:sz w:val="22"/>
                <w:szCs w:val="22"/>
              </w:rPr>
              <w:t>торговые объекты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2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рынки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FE06A1">
              <w:rPr>
                <w:rFonts w:cs="Arial CYR"/>
                <w:bCs/>
                <w:sz w:val="22"/>
                <w:szCs w:val="22"/>
              </w:rPr>
              <w:t>объекты водоснабжения и водоотведения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FE06A1">
              <w:rPr>
                <w:rFonts w:cs="Arial CYR"/>
                <w:bCs/>
                <w:sz w:val="22"/>
                <w:szCs w:val="22"/>
              </w:rPr>
              <w:t>иные объекты жизнеобеспечения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sz w:val="22"/>
                <w:szCs w:val="22"/>
              </w:rPr>
            </w:pPr>
            <w:r w:rsidRPr="00FE06A1">
              <w:rPr>
                <w:rFonts w:cs="Arial CYR"/>
                <w:bCs/>
                <w:sz w:val="22"/>
                <w:szCs w:val="22"/>
              </w:rPr>
              <w:t>- места массового пребывания людей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2167A3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1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FE06A1">
              <w:rPr>
                <w:rFonts w:cs="Arial CYR"/>
                <w:bCs/>
                <w:sz w:val="22"/>
                <w:szCs w:val="22"/>
              </w:rPr>
              <w:t>объекты культа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3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FE06A1">
              <w:rPr>
                <w:rFonts w:cs="Arial CYR"/>
                <w:bCs/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FE06A1">
              <w:rPr>
                <w:rFonts w:cs="Arial CYR"/>
                <w:bCs/>
                <w:sz w:val="22"/>
                <w:szCs w:val="22"/>
              </w:rPr>
              <w:t>объекты телерадиовещания, связи и массовых коммуникаций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7B1711">
              <w:rPr>
                <w:sz w:val="22"/>
                <w:szCs w:val="22"/>
              </w:rPr>
              <w:t>0</w:t>
            </w:r>
          </w:p>
        </w:tc>
      </w:tr>
      <w:tr w:rsidR="00DF5EA6" w:rsidRPr="004A2886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FE06A1" w:rsidRDefault="00DF5EA6" w:rsidP="003B7324">
            <w:pPr>
              <w:rPr>
                <w:rFonts w:cs="Arial CYR"/>
                <w:bCs/>
                <w:caps/>
                <w:sz w:val="22"/>
                <w:szCs w:val="22"/>
              </w:rPr>
            </w:pPr>
            <w:r w:rsidRPr="00FE06A1">
              <w:rPr>
                <w:rFonts w:cs="Arial CYR"/>
                <w:bCs/>
                <w:caps/>
                <w:sz w:val="22"/>
                <w:szCs w:val="22"/>
              </w:rPr>
              <w:t xml:space="preserve">- </w:t>
            </w:r>
            <w:r w:rsidRPr="00FE06A1">
              <w:rPr>
                <w:rFonts w:cs="Arial CYR"/>
                <w:bCs/>
                <w:sz w:val="22"/>
                <w:szCs w:val="22"/>
              </w:rPr>
              <w:t>иные объекты с массовым пребыванием людей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FE06A1" w:rsidRDefault="00DF5EA6" w:rsidP="003B7324">
            <w:pPr>
              <w:jc w:val="center"/>
              <w:rPr>
                <w:sz w:val="22"/>
                <w:szCs w:val="22"/>
              </w:rPr>
            </w:pPr>
            <w:r w:rsidRPr="00FE06A1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7B1711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DF5EA6" w:rsidRPr="00B73B60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 w:rsidR="00DF5EA6" w:rsidRPr="00B73B60" w:rsidRDefault="00DF5EA6" w:rsidP="003B7324">
            <w:pPr>
              <w:jc w:val="both"/>
              <w:rPr>
                <w:sz w:val="22"/>
                <w:szCs w:val="22"/>
              </w:rPr>
            </w:pPr>
            <w:r w:rsidRPr="00B73B60">
              <w:rPr>
                <w:sz w:val="22"/>
                <w:szCs w:val="22"/>
              </w:rPr>
              <w:t xml:space="preserve">Количество недостатков, выявленных рабочими органами АТК МО в сфере антитеррористической защищенности объектов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B73B60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B73B60">
              <w:rPr>
                <w:sz w:val="22"/>
                <w:szCs w:val="22"/>
              </w:rPr>
              <w:t>43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B73B60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B73B6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B73B60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B73B60" w:rsidRDefault="00DF5EA6" w:rsidP="003B7324">
            <w:pPr>
              <w:jc w:val="both"/>
              <w:rPr>
                <w:sz w:val="22"/>
                <w:szCs w:val="22"/>
              </w:rPr>
            </w:pPr>
            <w:r w:rsidRPr="00B73B60">
              <w:rPr>
                <w:sz w:val="22"/>
                <w:szCs w:val="22"/>
              </w:rPr>
              <w:t xml:space="preserve">Количество направленных информаций </w:t>
            </w:r>
            <w:r w:rsidRPr="00B73B60">
              <w:rPr>
                <w:i/>
                <w:sz w:val="22"/>
                <w:szCs w:val="22"/>
              </w:rPr>
              <w:t>(предписаний, актов)</w:t>
            </w:r>
            <w:r w:rsidRPr="00B73B60">
              <w:rPr>
                <w:sz w:val="22"/>
                <w:szCs w:val="22"/>
              </w:rPr>
              <w:t xml:space="preserve"> для устранения выявленных недостатков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B73B60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B73B60">
              <w:rPr>
                <w:sz w:val="22"/>
                <w:szCs w:val="22"/>
              </w:rPr>
              <w:t>6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B73B60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B73B60">
              <w:rPr>
                <w:sz w:val="22"/>
                <w:szCs w:val="22"/>
              </w:rPr>
              <w:t>7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B73B60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B73B60" w:rsidRDefault="00DF5EA6" w:rsidP="003B7324">
            <w:pPr>
              <w:jc w:val="both"/>
              <w:rPr>
                <w:sz w:val="22"/>
                <w:szCs w:val="22"/>
              </w:rPr>
            </w:pPr>
            <w:r w:rsidRPr="00B73B60">
              <w:rPr>
                <w:sz w:val="22"/>
                <w:szCs w:val="22"/>
              </w:rPr>
              <w:t>Количество устраненных недостатков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B73B60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B73B60">
              <w:rPr>
                <w:sz w:val="22"/>
                <w:szCs w:val="22"/>
              </w:rPr>
              <w:t>8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B73B60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F5EA6" w:rsidRPr="00997EC0" w:rsidTr="003B7324">
        <w:trPr>
          <w:trHeight w:val="147"/>
          <w:jc w:val="center"/>
        </w:trPr>
        <w:tc>
          <w:tcPr>
            <w:tcW w:w="665" w:type="dxa"/>
            <w:vMerge w:val="restart"/>
            <w:shd w:val="clear" w:color="auto" w:fill="auto"/>
          </w:tcPr>
          <w:p w:rsidR="00DF5EA6" w:rsidRPr="0062785E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 w:rsidR="00DF5EA6" w:rsidRPr="0062785E" w:rsidRDefault="00DF5EA6" w:rsidP="003B7324">
            <w:pPr>
              <w:jc w:val="both"/>
              <w:rPr>
                <w:sz w:val="22"/>
                <w:szCs w:val="22"/>
              </w:rPr>
            </w:pPr>
            <w:r w:rsidRPr="0062785E">
              <w:rPr>
                <w:sz w:val="22"/>
                <w:szCs w:val="22"/>
              </w:rPr>
              <w:t>Количество поручений включенных в План мероприятий по устранению недостатков выявленных Межведомственной рабочей группой АТК автономного округа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62785E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62785E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62785E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62785E">
              <w:rPr>
                <w:sz w:val="22"/>
                <w:szCs w:val="22"/>
              </w:rPr>
              <w:t>0</w:t>
            </w:r>
          </w:p>
        </w:tc>
      </w:tr>
      <w:tr w:rsidR="00DF5EA6" w:rsidRPr="00997EC0" w:rsidTr="0062785E">
        <w:trPr>
          <w:trHeight w:val="70"/>
          <w:jc w:val="center"/>
        </w:trPr>
        <w:tc>
          <w:tcPr>
            <w:tcW w:w="665" w:type="dxa"/>
            <w:vMerge/>
            <w:shd w:val="clear" w:color="auto" w:fill="auto"/>
          </w:tcPr>
          <w:p w:rsidR="00DF5EA6" w:rsidRPr="0062785E" w:rsidRDefault="00DF5EA6" w:rsidP="003B73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F5EA6" w:rsidRPr="0062785E" w:rsidRDefault="00DF5EA6" w:rsidP="003B7324">
            <w:pPr>
              <w:jc w:val="both"/>
              <w:rPr>
                <w:sz w:val="22"/>
                <w:szCs w:val="22"/>
              </w:rPr>
            </w:pPr>
            <w:r w:rsidRPr="0062785E">
              <w:rPr>
                <w:sz w:val="22"/>
                <w:szCs w:val="22"/>
              </w:rPr>
              <w:t>Количество реализованных поручений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62785E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62785E">
              <w:rPr>
                <w:sz w:val="22"/>
                <w:szCs w:val="22"/>
              </w:rPr>
              <w:t>0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62785E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62785E">
              <w:rPr>
                <w:sz w:val="22"/>
                <w:szCs w:val="22"/>
              </w:rPr>
              <w:t>0</w:t>
            </w:r>
          </w:p>
        </w:tc>
      </w:tr>
      <w:tr w:rsidR="00DF5EA6" w:rsidRPr="00DC2CF0" w:rsidTr="003B7324">
        <w:trPr>
          <w:trHeight w:val="147"/>
          <w:jc w:val="center"/>
        </w:trPr>
        <w:tc>
          <w:tcPr>
            <w:tcW w:w="665" w:type="dxa"/>
            <w:shd w:val="clear" w:color="auto" w:fill="auto"/>
          </w:tcPr>
          <w:p w:rsidR="00DF5EA6" w:rsidRPr="00A842CA" w:rsidRDefault="007920E5" w:rsidP="003B7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 w:rsidR="00DF5EA6" w:rsidRPr="00A842CA" w:rsidRDefault="00DF5EA6" w:rsidP="003B7324">
            <w:pPr>
              <w:jc w:val="both"/>
              <w:rPr>
                <w:sz w:val="22"/>
                <w:szCs w:val="22"/>
              </w:rPr>
            </w:pPr>
            <w:r w:rsidRPr="00A842CA">
              <w:rPr>
                <w:sz w:val="22"/>
                <w:szCs w:val="22"/>
              </w:rPr>
              <w:t>Количество мероприятий, проведенных во взаимодействии с общественными объединениями и религиозными организациями, другими институтами гражданского общества и гражданами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DF5EA6" w:rsidRPr="00A842CA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842CA">
              <w:rPr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DF5EA6" w:rsidRPr="00A842CA" w:rsidRDefault="00DF5EA6" w:rsidP="003B7324">
            <w:pPr>
              <w:ind w:left="-86" w:right="-56"/>
              <w:jc w:val="center"/>
              <w:rPr>
                <w:sz w:val="22"/>
                <w:szCs w:val="22"/>
              </w:rPr>
            </w:pPr>
            <w:r w:rsidRPr="00A842CA">
              <w:rPr>
                <w:sz w:val="22"/>
                <w:szCs w:val="22"/>
              </w:rPr>
              <w:t>6</w:t>
            </w:r>
          </w:p>
        </w:tc>
      </w:tr>
    </w:tbl>
    <w:p w:rsidR="003B7324" w:rsidRDefault="003B7324" w:rsidP="003B7324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B733B1" w:rsidRDefault="00B733B1" w:rsidP="00B733B1">
      <w:pPr>
        <w:ind w:right="367"/>
        <w:jc w:val="both"/>
        <w:rPr>
          <w:sz w:val="16"/>
          <w:szCs w:val="16"/>
        </w:rPr>
      </w:pPr>
    </w:p>
    <w:p w:rsidR="00B733B1" w:rsidRDefault="00B733B1" w:rsidP="00B733B1">
      <w:pPr>
        <w:ind w:right="367"/>
        <w:jc w:val="both"/>
        <w:rPr>
          <w:sz w:val="16"/>
          <w:szCs w:val="16"/>
        </w:rPr>
      </w:pPr>
    </w:p>
    <w:p w:rsidR="00B733B1" w:rsidRDefault="00B733B1" w:rsidP="00B733B1">
      <w:pPr>
        <w:ind w:right="367"/>
        <w:jc w:val="both"/>
        <w:rPr>
          <w:sz w:val="16"/>
          <w:szCs w:val="16"/>
        </w:rPr>
      </w:pPr>
    </w:p>
    <w:p w:rsidR="00B733B1" w:rsidRPr="00A97822" w:rsidRDefault="00B733B1" w:rsidP="00B733B1">
      <w:pPr>
        <w:ind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Исполнитель: </w:t>
      </w:r>
    </w:p>
    <w:p w:rsidR="00B733B1" w:rsidRDefault="00B733B1" w:rsidP="00B733B1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специалист-эксперт отдела национальной</w:t>
      </w:r>
      <w:r w:rsidRPr="00A97822">
        <w:rPr>
          <w:sz w:val="16"/>
          <w:szCs w:val="16"/>
        </w:rPr>
        <w:t xml:space="preserve"> </w:t>
      </w:r>
      <w:r>
        <w:rPr>
          <w:sz w:val="16"/>
          <w:szCs w:val="16"/>
        </w:rPr>
        <w:t>политики</w:t>
      </w:r>
    </w:p>
    <w:p w:rsidR="00B733B1" w:rsidRDefault="00B733B1" w:rsidP="00B733B1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и общественной безопасности</w:t>
      </w:r>
      <w:r w:rsidRPr="007359C5">
        <w:rPr>
          <w:sz w:val="16"/>
          <w:szCs w:val="16"/>
        </w:rPr>
        <w:t xml:space="preserve"> </w:t>
      </w:r>
      <w:r>
        <w:rPr>
          <w:sz w:val="16"/>
          <w:szCs w:val="16"/>
        </w:rPr>
        <w:t>управления внутренней политики</w:t>
      </w:r>
    </w:p>
    <w:p w:rsidR="00B733B1" w:rsidRPr="00A97822" w:rsidRDefault="00B733B1" w:rsidP="00B733B1">
      <w:pPr>
        <w:ind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администрации г. Урай </w:t>
      </w:r>
      <w:r>
        <w:rPr>
          <w:sz w:val="16"/>
          <w:szCs w:val="16"/>
        </w:rPr>
        <w:t>Коренченко Олег Анатольевич</w:t>
      </w:r>
    </w:p>
    <w:p w:rsidR="00B733B1" w:rsidRPr="00A97822" w:rsidRDefault="00B733B1" w:rsidP="00B733B1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 8(34676)3-32-97, </w:t>
      </w:r>
      <w:proofErr w:type="spellStart"/>
      <w:r>
        <w:rPr>
          <w:sz w:val="16"/>
          <w:szCs w:val="16"/>
        </w:rPr>
        <w:t>вн</w:t>
      </w:r>
      <w:proofErr w:type="spellEnd"/>
      <w:r>
        <w:rPr>
          <w:sz w:val="16"/>
          <w:szCs w:val="16"/>
        </w:rPr>
        <w:t>. 028</w:t>
      </w:r>
    </w:p>
    <w:p w:rsidR="003B7324" w:rsidRPr="007344E0" w:rsidRDefault="003B7324" w:rsidP="003B7324">
      <w:pPr>
        <w:pStyle w:val="a8"/>
        <w:jc w:val="right"/>
      </w:pPr>
      <w:r w:rsidRPr="007344E0">
        <w:rPr>
          <w:b w:val="0"/>
          <w:szCs w:val="24"/>
        </w:rPr>
        <w:lastRenderedPageBreak/>
        <w:t>Приложение 2</w:t>
      </w:r>
    </w:p>
    <w:p w:rsidR="003B7324" w:rsidRDefault="003B7324" w:rsidP="003B7324">
      <w:pPr>
        <w:tabs>
          <w:tab w:val="center" w:pos="4960"/>
          <w:tab w:val="left" w:pos="6089"/>
        </w:tabs>
        <w:jc w:val="center"/>
        <w:rPr>
          <w:rFonts w:cs="Arial CYR"/>
          <w:b/>
          <w:bCs/>
          <w:caps/>
          <w:sz w:val="28"/>
          <w:szCs w:val="28"/>
        </w:rPr>
      </w:pPr>
    </w:p>
    <w:p w:rsidR="003B7324" w:rsidRPr="00E718A8" w:rsidRDefault="003B7324" w:rsidP="003B7324">
      <w:pPr>
        <w:tabs>
          <w:tab w:val="center" w:pos="4960"/>
          <w:tab w:val="left" w:pos="6089"/>
        </w:tabs>
        <w:jc w:val="center"/>
      </w:pPr>
      <w:r>
        <w:rPr>
          <w:rFonts w:cs="Arial CYR"/>
          <w:b/>
          <w:bCs/>
          <w:caps/>
          <w:sz w:val="28"/>
          <w:szCs w:val="28"/>
        </w:rPr>
        <w:t>Пояснительная записка</w:t>
      </w:r>
    </w:p>
    <w:p w:rsidR="003B7324" w:rsidRPr="00250C91" w:rsidRDefault="003B7324" w:rsidP="003B7324">
      <w:pPr>
        <w:jc w:val="center"/>
      </w:pPr>
      <w:r>
        <w:rPr>
          <w:bCs/>
          <w:sz w:val="28"/>
          <w:szCs w:val="28"/>
        </w:rPr>
        <w:t xml:space="preserve">к </w:t>
      </w:r>
      <w:r w:rsidRPr="00C85B52">
        <w:rPr>
          <w:bCs/>
          <w:sz w:val="28"/>
          <w:szCs w:val="28"/>
        </w:rPr>
        <w:t>статистически</w:t>
      </w:r>
      <w:r>
        <w:rPr>
          <w:bCs/>
          <w:sz w:val="28"/>
          <w:szCs w:val="28"/>
        </w:rPr>
        <w:t>м данным</w:t>
      </w:r>
      <w:r w:rsidRPr="00C85B52">
        <w:rPr>
          <w:bCs/>
          <w:sz w:val="28"/>
          <w:szCs w:val="28"/>
        </w:rPr>
        <w:t xml:space="preserve"> </w:t>
      </w:r>
      <w:r w:rsidRPr="00C85B52">
        <w:rPr>
          <w:sz w:val="28"/>
          <w:szCs w:val="28"/>
        </w:rPr>
        <w:t xml:space="preserve">о работе </w:t>
      </w:r>
      <w:r w:rsidRPr="00C85B52">
        <w:rPr>
          <w:sz w:val="28"/>
        </w:rPr>
        <w:t>Антитеррористической комиссии</w:t>
      </w:r>
      <w:r w:rsidRPr="00E718A8">
        <w:rPr>
          <w:sz w:val="28"/>
        </w:rPr>
        <w:t xml:space="preserve"> </w:t>
      </w:r>
      <w:proofErr w:type="spellStart"/>
      <w:r w:rsidRPr="00250C91">
        <w:rPr>
          <w:rFonts w:cs="Arial CYR"/>
          <w:iCs/>
        </w:rPr>
        <w:t>______________________________________</w:t>
      </w:r>
      <w:r w:rsidR="007344E0" w:rsidRPr="00FA087F">
        <w:rPr>
          <w:rFonts w:cs="Arial CYR"/>
          <w:iCs/>
          <w:sz w:val="28"/>
          <w:szCs w:val="28"/>
          <w:u w:val="single"/>
        </w:rPr>
        <w:t>город</w:t>
      </w:r>
      <w:proofErr w:type="spellEnd"/>
      <w:r w:rsidR="007344E0" w:rsidRPr="00FA087F">
        <w:rPr>
          <w:rFonts w:cs="Arial CYR"/>
          <w:iCs/>
          <w:sz w:val="28"/>
          <w:szCs w:val="28"/>
          <w:u w:val="single"/>
        </w:rPr>
        <w:t xml:space="preserve"> Урай</w:t>
      </w:r>
      <w:r w:rsidRPr="00FA087F">
        <w:rPr>
          <w:rFonts w:cs="Arial CYR"/>
          <w:iCs/>
          <w:sz w:val="28"/>
          <w:szCs w:val="28"/>
        </w:rPr>
        <w:t>___________________________</w:t>
      </w:r>
    </w:p>
    <w:p w:rsidR="003B7324" w:rsidRPr="00250C91" w:rsidRDefault="003B7324" w:rsidP="003B7324">
      <w:pPr>
        <w:jc w:val="center"/>
        <w:rPr>
          <w:i/>
          <w:sz w:val="28"/>
        </w:rPr>
      </w:pPr>
      <w:r w:rsidRPr="00250C91">
        <w:rPr>
          <w:rFonts w:cs="Arial CYR"/>
          <w:i/>
          <w:iCs/>
          <w:sz w:val="20"/>
          <w:szCs w:val="18"/>
        </w:rPr>
        <w:t>(наименование муниципального образования)</w:t>
      </w:r>
    </w:p>
    <w:p w:rsidR="003B7324" w:rsidRPr="00250C91" w:rsidRDefault="007344E0" w:rsidP="003B7324">
      <w:pPr>
        <w:jc w:val="center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в </w:t>
      </w:r>
      <w:proofErr w:type="spellStart"/>
      <w:r>
        <w:rPr>
          <w:rFonts w:cs="Arial CYR"/>
          <w:bCs/>
          <w:sz w:val="28"/>
          <w:szCs w:val="28"/>
        </w:rPr>
        <w:t>____________________</w:t>
      </w:r>
      <w:r w:rsidR="007920E5">
        <w:rPr>
          <w:rFonts w:cs="Arial CYR"/>
          <w:bCs/>
          <w:sz w:val="28"/>
          <w:szCs w:val="28"/>
          <w:u w:val="single"/>
        </w:rPr>
        <w:t>течение</w:t>
      </w:r>
      <w:proofErr w:type="spellEnd"/>
      <w:r w:rsidRPr="007344E0">
        <w:rPr>
          <w:rFonts w:cs="Arial CYR"/>
          <w:bCs/>
          <w:sz w:val="28"/>
          <w:szCs w:val="28"/>
          <w:u w:val="single"/>
        </w:rPr>
        <w:t xml:space="preserve"> 2020 года</w:t>
      </w:r>
      <w:r>
        <w:rPr>
          <w:rFonts w:cs="Arial CYR"/>
          <w:bCs/>
          <w:sz w:val="28"/>
          <w:szCs w:val="28"/>
        </w:rPr>
        <w:t>__________________</w:t>
      </w:r>
    </w:p>
    <w:p w:rsidR="003B7324" w:rsidRPr="00250C91" w:rsidRDefault="003B7324" w:rsidP="003B7324">
      <w:pPr>
        <w:jc w:val="center"/>
        <w:rPr>
          <w:i/>
          <w:sz w:val="28"/>
        </w:rPr>
      </w:pPr>
      <w:r w:rsidRPr="00250C91">
        <w:rPr>
          <w:rFonts w:cs="Arial CYR"/>
          <w:i/>
          <w:iCs/>
          <w:sz w:val="20"/>
          <w:szCs w:val="18"/>
        </w:rPr>
        <w:t>(отчетный период: полугодие, год)</w:t>
      </w:r>
    </w:p>
    <w:p w:rsidR="003B7324" w:rsidRDefault="003B7324" w:rsidP="003B7324">
      <w:pPr>
        <w:jc w:val="center"/>
        <w:rPr>
          <w:rFonts w:cs="Arial CYR"/>
          <w:b/>
          <w:bCs/>
          <w:caps/>
          <w:sz w:val="28"/>
          <w:szCs w:val="28"/>
        </w:rPr>
      </w:pPr>
    </w:p>
    <w:p w:rsidR="003B7324" w:rsidRDefault="003B7324" w:rsidP="003B7324">
      <w:pPr>
        <w:ind w:firstLine="709"/>
        <w:jc w:val="both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Информация к</w:t>
      </w:r>
      <w:r w:rsidRPr="00F151F2">
        <w:rPr>
          <w:rFonts w:cs="Arial CYR"/>
          <w:b/>
          <w:bCs/>
          <w:sz w:val="28"/>
          <w:szCs w:val="28"/>
        </w:rPr>
        <w:t xml:space="preserve"> пункту 5 Статистических данных</w:t>
      </w:r>
      <w:r>
        <w:rPr>
          <w:rFonts w:cs="Arial CYR"/>
          <w:b/>
          <w:bCs/>
          <w:sz w:val="28"/>
          <w:szCs w:val="28"/>
        </w:rPr>
        <w:t>.</w:t>
      </w:r>
    </w:p>
    <w:p w:rsidR="007344E0" w:rsidRPr="00F151F2" w:rsidRDefault="007344E0" w:rsidP="003B7324">
      <w:pPr>
        <w:ind w:firstLine="709"/>
        <w:jc w:val="both"/>
        <w:rPr>
          <w:rFonts w:cs="Arial CYR"/>
          <w:b/>
          <w:bCs/>
          <w:sz w:val="28"/>
          <w:szCs w:val="28"/>
        </w:rPr>
      </w:pPr>
    </w:p>
    <w:p w:rsidR="00F912B0" w:rsidRDefault="00F912B0" w:rsidP="006C2664">
      <w:pPr>
        <w:pStyle w:val="af8"/>
        <w:tabs>
          <w:tab w:val="left" w:pos="993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реализуются:</w:t>
      </w:r>
      <w:r w:rsidR="007344E0" w:rsidRPr="007344E0">
        <w:rPr>
          <w:sz w:val="28"/>
          <w:szCs w:val="28"/>
        </w:rPr>
        <w:t xml:space="preserve"> </w:t>
      </w:r>
    </w:p>
    <w:p w:rsidR="007344E0" w:rsidRPr="007344E0" w:rsidRDefault="00F912B0" w:rsidP="006C2664">
      <w:pPr>
        <w:pStyle w:val="af8"/>
        <w:numPr>
          <w:ilvl w:val="0"/>
          <w:numId w:val="30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7344E0" w:rsidRPr="007344E0">
        <w:rPr>
          <w:sz w:val="28"/>
          <w:szCs w:val="28"/>
        </w:rPr>
        <w:t xml:space="preserve">униципальная программа «Профилактика правонарушений на территории города Урай» на 2018 – 2030 годы (далее – МППН), утвержденная постановлением администрации города Урай от 26.09.2017 № 2760 (в редакции постановлений администрации города Урай от 13.03.2018 № 529, от 30.07.2018 № 1912, от 30.11.2018 № 3112, 30.11.2018 № 3130, от 27.12.2018 № 3507, от 20.03.2019 № 593, от 23.08.2019 № 2105, от 19.03.2020 № 719). </w:t>
      </w:r>
      <w:proofErr w:type="gramEnd"/>
    </w:p>
    <w:p w:rsidR="00F912B0" w:rsidRPr="004E46E8" w:rsidRDefault="00F912B0" w:rsidP="006C266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194F">
        <w:rPr>
          <w:sz w:val="28"/>
          <w:szCs w:val="28"/>
        </w:rPr>
        <w:t xml:space="preserve"> Комплексный план мероприятий по информационному противодействию терроризму в городе Урай и реализации плана противодействия идеологии терроризм</w:t>
      </w:r>
      <w:r>
        <w:rPr>
          <w:sz w:val="28"/>
          <w:szCs w:val="28"/>
        </w:rPr>
        <w:t>а в Российской Федерации на 2019 – 2023</w:t>
      </w:r>
      <w:r w:rsidRPr="0005194F">
        <w:rPr>
          <w:sz w:val="28"/>
          <w:szCs w:val="28"/>
        </w:rPr>
        <w:t xml:space="preserve"> годы, </w:t>
      </w:r>
      <w:r w:rsidRPr="000514FD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постановлением администрации города Урай от 30.05.2019 № 1213 </w:t>
      </w:r>
      <w:r w:rsidRPr="000514FD">
        <w:rPr>
          <w:sz w:val="28"/>
          <w:szCs w:val="28"/>
        </w:rPr>
        <w:t>«О Комплексном плане противодействия идеологии терроризма в муниципальном образовании город Урай на 2019</w:t>
      </w:r>
      <w:r w:rsidR="006A0223">
        <w:rPr>
          <w:sz w:val="28"/>
          <w:szCs w:val="28"/>
        </w:rPr>
        <w:t xml:space="preserve"> – </w:t>
      </w:r>
      <w:r w:rsidRPr="000514FD">
        <w:rPr>
          <w:sz w:val="28"/>
          <w:szCs w:val="28"/>
        </w:rPr>
        <w:t>2023 годы»</w:t>
      </w:r>
      <w:r>
        <w:rPr>
          <w:sz w:val="28"/>
          <w:szCs w:val="28"/>
        </w:rPr>
        <w:t>.</w:t>
      </w:r>
    </w:p>
    <w:p w:rsidR="00F912B0" w:rsidRPr="0005194F" w:rsidRDefault="00F912B0" w:rsidP="004E46E8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5194F">
        <w:rPr>
          <w:sz w:val="28"/>
          <w:szCs w:val="28"/>
        </w:rPr>
        <w:t xml:space="preserve"> </w:t>
      </w:r>
      <w:r w:rsidRPr="00E44F32">
        <w:rPr>
          <w:sz w:val="28"/>
          <w:szCs w:val="28"/>
        </w:rPr>
        <w:t>План комплексных мероприятий по профилактике терроризма и реализации Концепции противодействия терроризму в Российской Федерации на территории муниципального образования городской округ город Урай на 2016</w:t>
      </w:r>
      <w:r w:rsidR="006A0223">
        <w:rPr>
          <w:sz w:val="28"/>
          <w:szCs w:val="28"/>
        </w:rPr>
        <w:t xml:space="preserve"> –</w:t>
      </w:r>
      <w:r w:rsidRPr="00E44F32">
        <w:rPr>
          <w:sz w:val="28"/>
          <w:szCs w:val="28"/>
        </w:rPr>
        <w:t>2020 годы, утвержденный Председателем АТК города Урай 11.01.2016 года (откорректирован в марте 2018 года).</w:t>
      </w:r>
    </w:p>
    <w:p w:rsidR="00F912B0" w:rsidRPr="004E46E8" w:rsidRDefault="00F912B0" w:rsidP="004E46E8">
      <w:pPr>
        <w:ind w:right="-2" w:firstLine="567"/>
        <w:jc w:val="both"/>
        <w:rPr>
          <w:sz w:val="28"/>
          <w:szCs w:val="28"/>
        </w:rPr>
      </w:pPr>
      <w:r w:rsidRPr="00E56E7E">
        <w:rPr>
          <w:sz w:val="28"/>
          <w:szCs w:val="28"/>
        </w:rPr>
        <w:t xml:space="preserve">Кроме того реализуются муниципальные программы, </w:t>
      </w:r>
      <w:r w:rsidRPr="004E46E8">
        <w:rPr>
          <w:sz w:val="28"/>
          <w:szCs w:val="28"/>
        </w:rPr>
        <w:t>мероприятия которых учтены при формировании</w:t>
      </w:r>
      <w:r w:rsidRPr="00E56E7E">
        <w:rPr>
          <w:sz w:val="28"/>
          <w:szCs w:val="28"/>
        </w:rPr>
        <w:t xml:space="preserve"> </w:t>
      </w:r>
      <w:r w:rsidRPr="004E46E8">
        <w:rPr>
          <w:sz w:val="28"/>
          <w:szCs w:val="28"/>
        </w:rPr>
        <w:t>Плана комплексных мероприятий по профилактике терроризма:</w:t>
      </w:r>
    </w:p>
    <w:p w:rsidR="00F912B0" w:rsidRPr="00011070" w:rsidRDefault="00F912B0" w:rsidP="004E46E8">
      <w:pPr>
        <w:ind w:right="-2" w:firstLine="567"/>
        <w:jc w:val="both"/>
        <w:rPr>
          <w:sz w:val="28"/>
          <w:szCs w:val="28"/>
        </w:rPr>
      </w:pPr>
      <w:r w:rsidRPr="00011070">
        <w:rPr>
          <w:sz w:val="28"/>
          <w:szCs w:val="28"/>
        </w:rPr>
        <w:t>- «Развитие образования и молодежной политики в городе Урай» на 2019</w:t>
      </w:r>
      <w:r w:rsidR="006A0223">
        <w:rPr>
          <w:sz w:val="28"/>
          <w:szCs w:val="28"/>
        </w:rPr>
        <w:t xml:space="preserve"> –</w:t>
      </w:r>
      <w:r w:rsidRPr="00011070">
        <w:rPr>
          <w:sz w:val="28"/>
          <w:szCs w:val="28"/>
        </w:rPr>
        <w:t xml:space="preserve">2030 годы», утвержденная постановлением администрации города Урай от 27.09.2018 № 2502 «Об утверждении муниципальной программы «Развитие образования города Урай» на 2019 </w:t>
      </w:r>
      <w:r w:rsidR="006A0223">
        <w:rPr>
          <w:sz w:val="28"/>
          <w:szCs w:val="28"/>
        </w:rPr>
        <w:t>–</w:t>
      </w:r>
      <w:r w:rsidRPr="00011070">
        <w:rPr>
          <w:sz w:val="28"/>
          <w:szCs w:val="28"/>
        </w:rPr>
        <w:t xml:space="preserve"> 2030 годы»;</w:t>
      </w:r>
    </w:p>
    <w:p w:rsidR="00F912B0" w:rsidRPr="003A40EC" w:rsidRDefault="00F912B0" w:rsidP="004E46E8">
      <w:pPr>
        <w:ind w:right="-2" w:firstLine="567"/>
        <w:jc w:val="both"/>
        <w:rPr>
          <w:sz w:val="28"/>
          <w:szCs w:val="28"/>
        </w:rPr>
      </w:pPr>
      <w:r w:rsidRPr="003A40EC">
        <w:rPr>
          <w:sz w:val="28"/>
          <w:szCs w:val="28"/>
        </w:rPr>
        <w:t>- «Развитие физической культуры, спорта и туризма в городе Урай» на 2019-2030 годы согласно приложению, утвержденная постановлением администрации города Урай от 25.09.2018 № 2470 «Об утверждении  муниципальной программы «Развитие физической культуры, спорта и туризма в городе Урай» на 2019</w:t>
      </w:r>
      <w:r w:rsidR="006A0223">
        <w:rPr>
          <w:sz w:val="28"/>
          <w:szCs w:val="28"/>
        </w:rPr>
        <w:t xml:space="preserve"> – </w:t>
      </w:r>
      <w:r w:rsidRPr="003A40EC">
        <w:rPr>
          <w:sz w:val="28"/>
          <w:szCs w:val="28"/>
        </w:rPr>
        <w:t>2030 годы»;</w:t>
      </w:r>
    </w:p>
    <w:p w:rsidR="00F912B0" w:rsidRPr="004E46E8" w:rsidRDefault="00F912B0" w:rsidP="004E46E8">
      <w:pPr>
        <w:ind w:right="-2" w:firstLine="567"/>
        <w:jc w:val="both"/>
        <w:rPr>
          <w:sz w:val="28"/>
          <w:szCs w:val="28"/>
        </w:rPr>
      </w:pPr>
      <w:r w:rsidRPr="004139BE">
        <w:rPr>
          <w:sz w:val="28"/>
          <w:szCs w:val="28"/>
        </w:rPr>
        <w:t xml:space="preserve">- </w:t>
      </w:r>
      <w:r w:rsidRPr="004E46E8">
        <w:rPr>
          <w:sz w:val="28"/>
          <w:szCs w:val="28"/>
        </w:rPr>
        <w:t>«Культура города Урай» на 2017</w:t>
      </w:r>
      <w:r w:rsidR="00CE0384" w:rsidRPr="004E46E8">
        <w:rPr>
          <w:sz w:val="28"/>
          <w:szCs w:val="28"/>
        </w:rPr>
        <w:t xml:space="preserve"> </w:t>
      </w:r>
      <w:r w:rsidR="006A0223">
        <w:rPr>
          <w:sz w:val="28"/>
          <w:szCs w:val="28"/>
        </w:rPr>
        <w:t>–</w:t>
      </w:r>
      <w:r w:rsidR="00CE0384" w:rsidRPr="004E46E8">
        <w:rPr>
          <w:sz w:val="28"/>
          <w:szCs w:val="28"/>
        </w:rPr>
        <w:t xml:space="preserve"> </w:t>
      </w:r>
      <w:r w:rsidRPr="004E46E8">
        <w:rPr>
          <w:sz w:val="28"/>
          <w:szCs w:val="28"/>
        </w:rPr>
        <w:t xml:space="preserve">2021 годы, </w:t>
      </w:r>
      <w:r w:rsidRPr="004139BE">
        <w:rPr>
          <w:sz w:val="28"/>
          <w:szCs w:val="28"/>
        </w:rPr>
        <w:t>утвержденная постановлением администрации города Урай от 27.09.2016 № 2917</w:t>
      </w:r>
      <w:r w:rsidRPr="004E46E8">
        <w:rPr>
          <w:sz w:val="28"/>
          <w:szCs w:val="28"/>
        </w:rPr>
        <w:t xml:space="preserve"> «Об утверждении муниципальной  программы «Культура города Урай» на 2017</w:t>
      </w:r>
      <w:r w:rsidR="006A0223">
        <w:rPr>
          <w:sz w:val="28"/>
          <w:szCs w:val="28"/>
        </w:rPr>
        <w:t xml:space="preserve"> – </w:t>
      </w:r>
      <w:r w:rsidRPr="004E46E8">
        <w:rPr>
          <w:sz w:val="28"/>
          <w:szCs w:val="28"/>
        </w:rPr>
        <w:t>2021 годы.</w:t>
      </w:r>
    </w:p>
    <w:p w:rsidR="00F912B0" w:rsidRDefault="00F912B0" w:rsidP="006C2664">
      <w:pPr>
        <w:ind w:right="-2" w:firstLine="567"/>
        <w:jc w:val="both"/>
        <w:rPr>
          <w:sz w:val="28"/>
          <w:szCs w:val="28"/>
        </w:rPr>
      </w:pPr>
      <w:r w:rsidRPr="007344E0">
        <w:rPr>
          <w:sz w:val="28"/>
          <w:szCs w:val="28"/>
        </w:rPr>
        <w:t>В структуру МППН входят 5</w:t>
      </w:r>
      <w:r>
        <w:rPr>
          <w:sz w:val="28"/>
          <w:szCs w:val="28"/>
        </w:rPr>
        <w:t xml:space="preserve"> подпрограмм, в их числе </w:t>
      </w:r>
      <w:r w:rsidRPr="007344E0">
        <w:rPr>
          <w:sz w:val="28"/>
          <w:szCs w:val="28"/>
        </w:rPr>
        <w:t>подпрограмма 3 «Участие в профилактике терроризма, а также минимизации и (или) ликвидации пос</w:t>
      </w:r>
      <w:r>
        <w:rPr>
          <w:sz w:val="28"/>
          <w:szCs w:val="28"/>
        </w:rPr>
        <w:t>ледствий проявлений терроризма».</w:t>
      </w:r>
    </w:p>
    <w:p w:rsidR="00F912B0" w:rsidRDefault="00F912B0" w:rsidP="006C266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включает в себя 5 пунктов мероприятий:</w:t>
      </w:r>
    </w:p>
    <w:p w:rsidR="00F912B0" w:rsidRDefault="00F912B0" w:rsidP="006C266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Pr="00FA087F">
        <w:rPr>
          <w:sz w:val="28"/>
          <w:szCs w:val="28"/>
        </w:rPr>
        <w:t>Организация и проведение мероприятий, посвященных «Дню солидарности в борьбе с терроризмом</w:t>
      </w:r>
      <w:r>
        <w:rPr>
          <w:sz w:val="28"/>
          <w:szCs w:val="28"/>
        </w:rPr>
        <w:t>».</w:t>
      </w:r>
    </w:p>
    <w:p w:rsidR="00C27573" w:rsidRDefault="00C27573" w:rsidP="006C266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03 сентября 2020 года в городе Урай проведены мероприятия, посвященные «Дню солидарности в борьбе с терроризмом»</w:t>
      </w:r>
      <w:r w:rsidR="005D3EC9">
        <w:rPr>
          <w:sz w:val="28"/>
          <w:szCs w:val="28"/>
        </w:rPr>
        <w:t>.</w:t>
      </w:r>
    </w:p>
    <w:p w:rsidR="005D3EC9" w:rsidRDefault="005D3EC9" w:rsidP="006C266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 о проведении мероприятий, посвященных «Дню солидарности в борьбе с терроризмом» прилагается.</w:t>
      </w:r>
    </w:p>
    <w:p w:rsidR="00F912B0" w:rsidRPr="00FA087F" w:rsidRDefault="00F912B0" w:rsidP="006C266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FA087F">
        <w:rPr>
          <w:sz w:val="28"/>
          <w:szCs w:val="28"/>
        </w:rPr>
        <w:t>Орг</w:t>
      </w:r>
      <w:r w:rsidR="00CE0384">
        <w:rPr>
          <w:sz w:val="28"/>
          <w:szCs w:val="28"/>
        </w:rPr>
        <w:t>анизация классных часов, бесед</w:t>
      </w:r>
      <w:r w:rsidRPr="00FA087F">
        <w:rPr>
          <w:sz w:val="28"/>
          <w:szCs w:val="28"/>
        </w:rPr>
        <w:t xml:space="preserve"> с обучающимися, собраний с родителями в образовательных организациях города с сотрудниками правоохранительных органов для проведения разъяснительных мероприятий по вопросам профилактики  терроризма и обеспечения безопасности населения.</w:t>
      </w:r>
    </w:p>
    <w:p w:rsidR="00F912B0" w:rsidRDefault="00F912B0" w:rsidP="006C2664">
      <w:pPr>
        <w:ind w:right="-2" w:firstLine="567"/>
        <w:jc w:val="both"/>
        <w:rPr>
          <w:sz w:val="28"/>
          <w:szCs w:val="28"/>
        </w:rPr>
      </w:pPr>
      <w:r w:rsidRPr="00FA087F">
        <w:rPr>
          <w:sz w:val="28"/>
          <w:szCs w:val="28"/>
        </w:rPr>
        <w:t>Доведение ответственности за совершение</w:t>
      </w:r>
      <w:r>
        <w:rPr>
          <w:sz w:val="28"/>
          <w:szCs w:val="28"/>
        </w:rPr>
        <w:t xml:space="preserve"> </w:t>
      </w:r>
      <w:r w:rsidRPr="00FA087F">
        <w:rPr>
          <w:sz w:val="28"/>
          <w:szCs w:val="28"/>
        </w:rPr>
        <w:t>преступлений против личности, общества и государства, а также</w:t>
      </w:r>
      <w:r>
        <w:rPr>
          <w:sz w:val="28"/>
          <w:szCs w:val="28"/>
        </w:rPr>
        <w:t xml:space="preserve"> </w:t>
      </w:r>
      <w:r w:rsidRPr="00FA087F">
        <w:rPr>
          <w:sz w:val="28"/>
          <w:szCs w:val="28"/>
        </w:rPr>
        <w:t>порядка и правил поведения населения при угрозе возникновения террористических актов</w:t>
      </w:r>
      <w:r>
        <w:rPr>
          <w:sz w:val="28"/>
          <w:szCs w:val="28"/>
        </w:rPr>
        <w:t>.</w:t>
      </w:r>
      <w:r w:rsidR="006A0223">
        <w:rPr>
          <w:sz w:val="28"/>
          <w:szCs w:val="28"/>
        </w:rPr>
        <w:t xml:space="preserve"> </w:t>
      </w:r>
    </w:p>
    <w:p w:rsidR="006A0223" w:rsidRDefault="006A0223" w:rsidP="006C266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января – февраля 2020 года проведены следующие мероприятия:</w:t>
      </w:r>
    </w:p>
    <w:p w:rsidR="006A0223" w:rsidRPr="006A0223" w:rsidRDefault="006A0223" w:rsidP="006A0223">
      <w:pPr>
        <w:pStyle w:val="af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 xml:space="preserve">В </w:t>
      </w:r>
      <w:r w:rsidR="001A7EA2">
        <w:rPr>
          <w:rFonts w:ascii="Times New Roman" w:hAnsi="Times New Roman"/>
          <w:sz w:val="28"/>
          <w:szCs w:val="28"/>
        </w:rPr>
        <w:t>МБОУ Гимназия им.А.И. Яковлева прошли</w:t>
      </w:r>
      <w:r w:rsidRPr="006A0223">
        <w:rPr>
          <w:rFonts w:ascii="Times New Roman" w:hAnsi="Times New Roman"/>
          <w:sz w:val="28"/>
          <w:szCs w:val="28"/>
        </w:rPr>
        <w:t xml:space="preserve"> уроки мужества с элементами </w:t>
      </w:r>
      <w:proofErr w:type="spellStart"/>
      <w:r w:rsidRPr="006A0223">
        <w:rPr>
          <w:rFonts w:ascii="Times New Roman" w:hAnsi="Times New Roman"/>
          <w:sz w:val="28"/>
          <w:szCs w:val="28"/>
        </w:rPr>
        <w:t>леп-бука</w:t>
      </w:r>
      <w:proofErr w:type="spellEnd"/>
      <w:r w:rsidRPr="006A0223">
        <w:rPr>
          <w:rFonts w:ascii="Times New Roman" w:hAnsi="Times New Roman"/>
          <w:sz w:val="28"/>
          <w:szCs w:val="28"/>
        </w:rPr>
        <w:t xml:space="preserve"> «Страна, в которой мы живем», тематические встречи «Знакомство с пограничниками», «Знакомство с танкистами».  Для обучающихся 7</w:t>
      </w:r>
      <w:r w:rsidR="001A7EA2">
        <w:rPr>
          <w:rFonts w:ascii="Times New Roman" w:hAnsi="Times New Roman"/>
          <w:sz w:val="28"/>
          <w:szCs w:val="28"/>
        </w:rPr>
        <w:t>-х</w:t>
      </w:r>
      <w:r w:rsidRPr="006A0223">
        <w:rPr>
          <w:rFonts w:ascii="Times New Roman" w:hAnsi="Times New Roman"/>
          <w:sz w:val="28"/>
          <w:szCs w:val="28"/>
        </w:rPr>
        <w:t xml:space="preserve"> классов была организована игра «По следам Великой Отечественной войны». </w:t>
      </w:r>
    </w:p>
    <w:p w:rsidR="006A0223" w:rsidRPr="006A0223" w:rsidRDefault="006A0223" w:rsidP="006A0223">
      <w:pPr>
        <w:pStyle w:val="af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В МБОУ СОШ №5 проведены Уроки Мужества «Память», встречи с поисковым отрядом «Патриот», с ветеранами трудового фронта, героинями фотовыставки «Сила жизни», с</w:t>
      </w:r>
      <w:r>
        <w:rPr>
          <w:rFonts w:ascii="Times New Roman" w:hAnsi="Times New Roman"/>
          <w:sz w:val="28"/>
          <w:szCs w:val="28"/>
        </w:rPr>
        <w:t xml:space="preserve"> участниками  локальных войн.</w:t>
      </w:r>
      <w:r w:rsidRPr="006A0223">
        <w:rPr>
          <w:rFonts w:ascii="Times New Roman" w:hAnsi="Times New Roman"/>
          <w:sz w:val="28"/>
          <w:szCs w:val="28"/>
        </w:rPr>
        <w:t xml:space="preserve"> </w:t>
      </w:r>
    </w:p>
    <w:p w:rsidR="006A0223" w:rsidRPr="006A0223" w:rsidRDefault="006A0223" w:rsidP="006A0223">
      <w:pPr>
        <w:pStyle w:val="af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 xml:space="preserve">Актив музея «Поиск» и лидеры молодежной организации «БЛИК» раздали </w:t>
      </w:r>
      <w:proofErr w:type="spellStart"/>
      <w:r w:rsidRPr="006A0223">
        <w:rPr>
          <w:rFonts w:ascii="Times New Roman" w:hAnsi="Times New Roman"/>
          <w:sz w:val="28"/>
          <w:szCs w:val="28"/>
        </w:rPr>
        <w:t>флайеры</w:t>
      </w:r>
      <w:proofErr w:type="spellEnd"/>
      <w:r w:rsidRPr="006A0223">
        <w:rPr>
          <w:rFonts w:ascii="Times New Roman" w:hAnsi="Times New Roman"/>
          <w:sz w:val="28"/>
          <w:szCs w:val="28"/>
        </w:rPr>
        <w:t xml:space="preserve"> жителям города с информацией о реализации проекта «От стены Памяти к дороге Памяти».   </w:t>
      </w:r>
    </w:p>
    <w:p w:rsidR="006A0223" w:rsidRPr="006A0223" w:rsidRDefault="006A0223" w:rsidP="006A0223">
      <w:pPr>
        <w:pStyle w:val="af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Волонтеры школьного отряда МБОУ СОШ № 6 приняли участие в городской акции, посвященной Дню памяти о россиянах, исполнявших служебный долг за пределами Отечества «Цветы к обелиску». В школе прошли встречи и беседы с воинами – интернационалист</w:t>
      </w:r>
      <w:r w:rsidR="001A7EA2">
        <w:rPr>
          <w:rFonts w:ascii="Times New Roman" w:hAnsi="Times New Roman"/>
          <w:sz w:val="28"/>
          <w:szCs w:val="28"/>
        </w:rPr>
        <w:t>ами, с участниками локальных вой</w:t>
      </w:r>
      <w:r w:rsidRPr="006A0223">
        <w:rPr>
          <w:rFonts w:ascii="Times New Roman" w:hAnsi="Times New Roman"/>
          <w:sz w:val="28"/>
          <w:szCs w:val="28"/>
        </w:rPr>
        <w:t>н, с сотрудниками отдела военкомата ХМАО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A0223">
        <w:rPr>
          <w:rFonts w:ascii="Times New Roman" w:hAnsi="Times New Roman"/>
          <w:sz w:val="28"/>
          <w:szCs w:val="28"/>
        </w:rPr>
        <w:t>Югры по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223">
        <w:rPr>
          <w:rFonts w:ascii="Times New Roman" w:hAnsi="Times New Roman"/>
          <w:sz w:val="28"/>
          <w:szCs w:val="28"/>
        </w:rPr>
        <w:t xml:space="preserve">Урай. </w:t>
      </w:r>
    </w:p>
    <w:p w:rsidR="006A0223" w:rsidRPr="006A0223" w:rsidRDefault="006A0223" w:rsidP="006A0223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 xml:space="preserve">Во встречах приняли участие 150 учащихся, воины-афганцы: Нафиков Р.М., Коренченко О.А.; участник боевых действий в Чеченской республике  Данилов А.А.  </w:t>
      </w:r>
    </w:p>
    <w:p w:rsidR="006A0223" w:rsidRPr="006A0223" w:rsidRDefault="006A0223" w:rsidP="006A0223">
      <w:pPr>
        <w:pStyle w:val="af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В МБОУ СОШ № 12 проведены занятия в Академии начальной военной подготовки для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A0223">
        <w:rPr>
          <w:rFonts w:ascii="Times New Roman" w:hAnsi="Times New Roman"/>
          <w:sz w:val="28"/>
          <w:szCs w:val="28"/>
        </w:rPr>
        <w:t xml:space="preserve">4 классов: «Героизм во время войны», «Техника и вооружение», «Армейская филармония». Охват составил 310 человек.  </w:t>
      </w:r>
    </w:p>
    <w:p w:rsidR="006A0223" w:rsidRPr="006A0223" w:rsidRDefault="006A0223" w:rsidP="006A0223">
      <w:pPr>
        <w:pStyle w:val="af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0223">
        <w:rPr>
          <w:rFonts w:ascii="Times New Roman" w:hAnsi="Times New Roman"/>
          <w:sz w:val="28"/>
          <w:szCs w:val="28"/>
        </w:rPr>
        <w:t>Для всех параллелей проведены классные часы «Рассказы о героях»,  «Гор</w:t>
      </w:r>
      <w:r>
        <w:rPr>
          <w:rFonts w:ascii="Times New Roman" w:hAnsi="Times New Roman"/>
          <w:sz w:val="28"/>
          <w:szCs w:val="28"/>
        </w:rPr>
        <w:t xml:space="preserve">ода-герои», «Пионеры </w:t>
      </w:r>
      <w:r w:rsidR="00D04E9D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герои»,</w:t>
      </w:r>
      <w:r w:rsidRPr="006A0223">
        <w:rPr>
          <w:rFonts w:ascii="Times New Roman" w:hAnsi="Times New Roman"/>
          <w:sz w:val="28"/>
          <w:szCs w:val="28"/>
        </w:rPr>
        <w:t xml:space="preserve"> «Нашу память не стереть с годами». Обучающиеся  4</w:t>
      </w:r>
      <w:r w:rsidR="00D04E9D">
        <w:rPr>
          <w:rFonts w:ascii="Times New Roman" w:hAnsi="Times New Roman"/>
          <w:sz w:val="28"/>
          <w:szCs w:val="28"/>
        </w:rPr>
        <w:t xml:space="preserve"> </w:t>
      </w:r>
      <w:r w:rsidR="00D04E9D">
        <w:rPr>
          <w:sz w:val="28"/>
          <w:szCs w:val="28"/>
        </w:rPr>
        <w:t xml:space="preserve">– </w:t>
      </w:r>
      <w:r w:rsidRPr="006A0223">
        <w:rPr>
          <w:rFonts w:ascii="Times New Roman" w:hAnsi="Times New Roman"/>
          <w:sz w:val="28"/>
          <w:szCs w:val="28"/>
        </w:rPr>
        <w:t xml:space="preserve">7 классов МБОУ СОШ №4 приняли участие в мероприятии «Мальчишки с нашего двора» и посетили выставку в школьной библиотеке, посвящённую Вячеславу </w:t>
      </w:r>
      <w:proofErr w:type="spellStart"/>
      <w:r w:rsidRPr="006A0223">
        <w:rPr>
          <w:rFonts w:ascii="Times New Roman" w:hAnsi="Times New Roman"/>
          <w:sz w:val="28"/>
          <w:szCs w:val="28"/>
        </w:rPr>
        <w:t>Тетеревникову</w:t>
      </w:r>
      <w:proofErr w:type="spellEnd"/>
      <w:r w:rsidRPr="006A0223">
        <w:rPr>
          <w:rFonts w:ascii="Times New Roman" w:hAnsi="Times New Roman"/>
          <w:sz w:val="28"/>
          <w:szCs w:val="28"/>
        </w:rPr>
        <w:t xml:space="preserve">,  погибшему при исполнении воинского долга в Чеченской республике. Проведены Уроки Мужества для 5-11 классов, где обучающиеся встречались с представителями мужественных профессий, с пограничниками и танкистами.  </w:t>
      </w:r>
      <w:r w:rsidRPr="006A0223"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</w:p>
    <w:p w:rsidR="006A0223" w:rsidRPr="006A0223" w:rsidRDefault="001A7EA2" w:rsidP="00D04E9D">
      <w:pPr>
        <w:pStyle w:val="af"/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«Центре молодежи и</w:t>
      </w:r>
      <w:r w:rsidR="006A0223" w:rsidRPr="006A0223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дополнительного образования» прошло торжественное мероприятие «Славы отцов будем достойны». Ребята встречались с участником войны в Афганистане О.А. Коренченко.  </w:t>
      </w:r>
    </w:p>
    <w:p w:rsidR="006A0223" w:rsidRDefault="006A0223" w:rsidP="00D04E9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A0223">
        <w:rPr>
          <w:sz w:val="28"/>
          <w:szCs w:val="28"/>
        </w:rPr>
        <w:t>Всего проведено более 100 мероприятий с охватом 4580 человек.</w:t>
      </w:r>
    </w:p>
    <w:p w:rsidR="00D04E9D" w:rsidRDefault="00D04E9D" w:rsidP="00D04E9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Целями проведенных мероприятий являлись:</w:t>
      </w:r>
    </w:p>
    <w:p w:rsidR="00D04E9D" w:rsidRDefault="00D04E9D" w:rsidP="00D04E9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 учащихся школ и воспитанников дошкольных учреждений муниципального образования чувства патриотизма, уважительного отношения к истории своей страны, к ветеранам боевых действий, военнослужащим, сотрудникам силовых структур;</w:t>
      </w:r>
    </w:p>
    <w:p w:rsidR="00833F82" w:rsidRDefault="00D04E9D" w:rsidP="00D04E9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 детей и подростков чувства стойкого неприятия идей терроризма и экстремизма</w:t>
      </w:r>
      <w:r w:rsidR="00833F82">
        <w:rPr>
          <w:sz w:val="28"/>
          <w:szCs w:val="28"/>
        </w:rPr>
        <w:t>;</w:t>
      </w:r>
    </w:p>
    <w:p w:rsidR="00D04E9D" w:rsidRDefault="00833F82" w:rsidP="00D04E9D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ветераны боевых действий на примерах из личного опыта рассказали учащимся о мерах безопасности</w:t>
      </w:r>
      <w:r w:rsidR="00266B88">
        <w:rPr>
          <w:sz w:val="28"/>
          <w:szCs w:val="28"/>
        </w:rPr>
        <w:t xml:space="preserve"> и порядке действий при обнаружении взрывчатых веществ и взрывных устройств, при нахождении в зоне боевых действий и локальных конфликтов и т.п</w:t>
      </w:r>
      <w:r w:rsidR="00EF531D">
        <w:rPr>
          <w:sz w:val="28"/>
          <w:szCs w:val="28"/>
        </w:rPr>
        <w:t>.</w:t>
      </w:r>
    </w:p>
    <w:p w:rsidR="006A0223" w:rsidRPr="006A0223" w:rsidRDefault="00EF531D" w:rsidP="006A0223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полученной обратной связи от педагогического состава школ и дошкольных образовательных учреждений, а также от учащихся школ и воспитанников дошкольных образовательных учреждений цели мероприятий достигнуты.</w:t>
      </w:r>
    </w:p>
    <w:p w:rsidR="00F912B0" w:rsidRDefault="00F912B0" w:rsidP="006C266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FA087F">
        <w:rPr>
          <w:sz w:val="28"/>
          <w:szCs w:val="28"/>
        </w:rPr>
        <w:t xml:space="preserve">Осуществление работы по установке </w:t>
      </w:r>
      <w:proofErr w:type="spellStart"/>
      <w:r w:rsidRPr="00FA087F">
        <w:rPr>
          <w:sz w:val="28"/>
          <w:szCs w:val="28"/>
        </w:rPr>
        <w:t>контент-фильтров</w:t>
      </w:r>
      <w:proofErr w:type="spellEnd"/>
      <w:r w:rsidRPr="00FA087F">
        <w:rPr>
          <w:sz w:val="28"/>
          <w:szCs w:val="28"/>
        </w:rPr>
        <w:t>, блокирующих доступ к Интернет-ресурсам террористической направленности</w:t>
      </w:r>
      <w:r>
        <w:rPr>
          <w:sz w:val="28"/>
          <w:szCs w:val="28"/>
        </w:rPr>
        <w:t>.</w:t>
      </w:r>
    </w:p>
    <w:p w:rsidR="00F912B0" w:rsidRPr="00FA087F" w:rsidRDefault="00F912B0" w:rsidP="006C2664">
      <w:pPr>
        <w:ind w:right="-2" w:firstLine="567"/>
        <w:jc w:val="both"/>
        <w:rPr>
          <w:sz w:val="28"/>
          <w:szCs w:val="28"/>
        </w:rPr>
      </w:pPr>
      <w:r w:rsidRPr="004E46E8">
        <w:rPr>
          <w:sz w:val="28"/>
          <w:szCs w:val="28"/>
        </w:rPr>
        <w:t>Результат:</w:t>
      </w:r>
      <w:r>
        <w:rPr>
          <w:sz w:val="28"/>
          <w:szCs w:val="28"/>
        </w:rPr>
        <w:t xml:space="preserve"> </w:t>
      </w:r>
      <w:r w:rsidRPr="00FA087F">
        <w:rPr>
          <w:sz w:val="28"/>
          <w:szCs w:val="28"/>
        </w:rPr>
        <w:t xml:space="preserve">В образовательных организациях города Урай построена трехуровневая система программной </w:t>
      </w:r>
      <w:proofErr w:type="spellStart"/>
      <w:r w:rsidRPr="00FA087F">
        <w:rPr>
          <w:sz w:val="28"/>
          <w:szCs w:val="28"/>
        </w:rPr>
        <w:t>контентной</w:t>
      </w:r>
      <w:proofErr w:type="spellEnd"/>
      <w:r w:rsidRPr="00FA087F">
        <w:rPr>
          <w:sz w:val="28"/>
          <w:szCs w:val="28"/>
        </w:rPr>
        <w:t xml:space="preserve"> фильтрация, в том числе:</w:t>
      </w:r>
    </w:p>
    <w:p w:rsidR="00F912B0" w:rsidRPr="00FA087F" w:rsidRDefault="00F912B0" w:rsidP="006C2664">
      <w:pPr>
        <w:ind w:right="-2" w:firstLine="567"/>
        <w:jc w:val="both"/>
        <w:rPr>
          <w:sz w:val="28"/>
          <w:szCs w:val="28"/>
        </w:rPr>
      </w:pPr>
      <w:r w:rsidRPr="00FA08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087F">
        <w:rPr>
          <w:sz w:val="28"/>
          <w:szCs w:val="28"/>
        </w:rPr>
        <w:t xml:space="preserve">общая сетевая </w:t>
      </w:r>
      <w:proofErr w:type="spellStart"/>
      <w:r w:rsidRPr="00FA087F">
        <w:rPr>
          <w:sz w:val="28"/>
          <w:szCs w:val="28"/>
        </w:rPr>
        <w:t>контентная</w:t>
      </w:r>
      <w:proofErr w:type="spellEnd"/>
      <w:r w:rsidRPr="00FA087F">
        <w:rPr>
          <w:sz w:val="28"/>
          <w:szCs w:val="28"/>
        </w:rPr>
        <w:t xml:space="preserve"> фильтрация, осуществляемая провайдером (белые списки);</w:t>
      </w:r>
    </w:p>
    <w:p w:rsidR="00F912B0" w:rsidRPr="00FA087F" w:rsidRDefault="00F912B0" w:rsidP="006C2664">
      <w:pPr>
        <w:ind w:right="-2" w:firstLine="567"/>
        <w:jc w:val="both"/>
        <w:rPr>
          <w:sz w:val="28"/>
          <w:szCs w:val="28"/>
        </w:rPr>
      </w:pPr>
      <w:r w:rsidRPr="00FA08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087F">
        <w:rPr>
          <w:sz w:val="28"/>
          <w:szCs w:val="28"/>
        </w:rPr>
        <w:t xml:space="preserve">техническая защита в организации посредством </w:t>
      </w:r>
      <w:proofErr w:type="spellStart"/>
      <w:proofErr w:type="gramStart"/>
      <w:r w:rsidRPr="00FA087F">
        <w:rPr>
          <w:sz w:val="28"/>
          <w:szCs w:val="28"/>
        </w:rPr>
        <w:t>интернет-шлюза</w:t>
      </w:r>
      <w:proofErr w:type="spellEnd"/>
      <w:proofErr w:type="gramEnd"/>
      <w:r w:rsidRPr="00FA087F">
        <w:rPr>
          <w:sz w:val="28"/>
          <w:szCs w:val="28"/>
        </w:rPr>
        <w:t xml:space="preserve"> на входе интернета в образовательную организацию;</w:t>
      </w:r>
    </w:p>
    <w:p w:rsidR="00F912B0" w:rsidRPr="00FA087F" w:rsidRDefault="00F912B0" w:rsidP="006C2664">
      <w:pPr>
        <w:ind w:right="-2" w:firstLine="567"/>
        <w:jc w:val="both"/>
        <w:rPr>
          <w:sz w:val="28"/>
          <w:szCs w:val="28"/>
        </w:rPr>
      </w:pPr>
      <w:r w:rsidRPr="00FA087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A087F">
        <w:rPr>
          <w:sz w:val="28"/>
          <w:szCs w:val="28"/>
        </w:rPr>
        <w:t>на автоматизированных рабочих местах учащихся общеобразовательных организаций, настрое</w:t>
      </w:r>
      <w:r w:rsidR="00CE0384">
        <w:rPr>
          <w:sz w:val="28"/>
          <w:szCs w:val="28"/>
        </w:rPr>
        <w:t xml:space="preserve">н модуль </w:t>
      </w:r>
      <w:proofErr w:type="spellStart"/>
      <w:r w:rsidR="00CE0384">
        <w:rPr>
          <w:sz w:val="28"/>
          <w:szCs w:val="28"/>
        </w:rPr>
        <w:t>контентной</w:t>
      </w:r>
      <w:proofErr w:type="spellEnd"/>
      <w:r w:rsidR="00CE0384">
        <w:rPr>
          <w:sz w:val="28"/>
          <w:szCs w:val="28"/>
        </w:rPr>
        <w:t xml:space="preserve"> фильтрации К</w:t>
      </w:r>
      <w:r w:rsidRPr="00FA087F">
        <w:rPr>
          <w:sz w:val="28"/>
          <w:szCs w:val="28"/>
        </w:rPr>
        <w:t xml:space="preserve">асперского  </w:t>
      </w:r>
      <w:proofErr w:type="spellStart"/>
      <w:r w:rsidRPr="00FA087F">
        <w:rPr>
          <w:sz w:val="28"/>
          <w:szCs w:val="28"/>
        </w:rPr>
        <w:t>Endpoint</w:t>
      </w:r>
      <w:proofErr w:type="spellEnd"/>
      <w:r w:rsidRPr="00FA087F">
        <w:rPr>
          <w:sz w:val="28"/>
          <w:szCs w:val="28"/>
        </w:rPr>
        <w:t xml:space="preserve"> </w:t>
      </w:r>
      <w:proofErr w:type="spellStart"/>
      <w:r w:rsidRPr="00FA087F">
        <w:rPr>
          <w:sz w:val="28"/>
          <w:szCs w:val="28"/>
        </w:rPr>
        <w:t>Security</w:t>
      </w:r>
      <w:proofErr w:type="spellEnd"/>
      <w:r w:rsidRPr="00FA087F">
        <w:rPr>
          <w:sz w:val="28"/>
          <w:szCs w:val="28"/>
        </w:rPr>
        <w:t xml:space="preserve"> для Бизнеса.</w:t>
      </w:r>
    </w:p>
    <w:p w:rsidR="00F912B0" w:rsidRDefault="00F912B0" w:rsidP="006C2664">
      <w:pPr>
        <w:ind w:right="-2" w:firstLine="567"/>
        <w:jc w:val="both"/>
        <w:rPr>
          <w:sz w:val="28"/>
          <w:szCs w:val="28"/>
        </w:rPr>
      </w:pPr>
      <w:r w:rsidRPr="00FA087F">
        <w:rPr>
          <w:sz w:val="28"/>
          <w:szCs w:val="28"/>
        </w:rPr>
        <w:t xml:space="preserve"> В договорах на оказание/предоставление </w:t>
      </w:r>
      <w:proofErr w:type="spellStart"/>
      <w:r w:rsidRPr="00FA087F">
        <w:rPr>
          <w:sz w:val="28"/>
          <w:szCs w:val="28"/>
        </w:rPr>
        <w:t>телематических</w:t>
      </w:r>
      <w:proofErr w:type="spellEnd"/>
      <w:r w:rsidRPr="00FA087F">
        <w:rPr>
          <w:sz w:val="28"/>
          <w:szCs w:val="28"/>
        </w:rPr>
        <w:t xml:space="preserve"> услуг связи, заключенном образовательными организациями с провайдером</w:t>
      </w:r>
      <w:r>
        <w:rPr>
          <w:sz w:val="28"/>
          <w:szCs w:val="28"/>
        </w:rPr>
        <w:t>,</w:t>
      </w:r>
      <w:r w:rsidRPr="00FA087F">
        <w:rPr>
          <w:sz w:val="28"/>
          <w:szCs w:val="28"/>
        </w:rPr>
        <w:t xml:space="preserve"> дополнительно содержатся условия об осуществлении </w:t>
      </w:r>
      <w:proofErr w:type="spellStart"/>
      <w:r w:rsidRPr="00FA087F">
        <w:rPr>
          <w:sz w:val="28"/>
          <w:szCs w:val="28"/>
        </w:rPr>
        <w:t>контентной</w:t>
      </w:r>
      <w:proofErr w:type="spellEnd"/>
      <w:r w:rsidRPr="00FA087F">
        <w:rPr>
          <w:sz w:val="28"/>
          <w:szCs w:val="28"/>
        </w:rPr>
        <w:t xml:space="preserve"> фильтрации при предоставлении услуг Интернет, а также, провайдер использует список сайтов сети Интернет, разрешённых для посещения учащимися в общеобразовательных организациях, при ограничении доступа к сайтам, террористической и экстремистской</w:t>
      </w:r>
      <w:r>
        <w:rPr>
          <w:sz w:val="28"/>
          <w:szCs w:val="28"/>
        </w:rPr>
        <w:t xml:space="preserve"> направленности.</w:t>
      </w:r>
    </w:p>
    <w:p w:rsidR="00E27C35" w:rsidRDefault="00F912B0" w:rsidP="001A7EA2">
      <w:pPr>
        <w:tabs>
          <w:tab w:val="left" w:pos="113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C816CE">
        <w:rPr>
          <w:sz w:val="28"/>
          <w:szCs w:val="28"/>
        </w:rPr>
        <w:t xml:space="preserve">Приобретение инженерно-технических средств обеспечения безопасности и антитеррористической защищенности для муниципальных объектов города Урай (стационарные и ручные </w:t>
      </w:r>
      <w:proofErr w:type="spellStart"/>
      <w:r w:rsidRPr="00C816CE">
        <w:rPr>
          <w:sz w:val="28"/>
          <w:szCs w:val="28"/>
        </w:rPr>
        <w:t>металлодетекторы</w:t>
      </w:r>
      <w:proofErr w:type="spellEnd"/>
      <w:r w:rsidRPr="00C816CE">
        <w:rPr>
          <w:sz w:val="28"/>
          <w:szCs w:val="28"/>
        </w:rPr>
        <w:t>, барьеры безопасности и т.д.</w:t>
      </w:r>
      <w:r>
        <w:rPr>
          <w:sz w:val="28"/>
          <w:szCs w:val="28"/>
        </w:rPr>
        <w:t>)</w:t>
      </w:r>
      <w:r w:rsidR="00E27C35">
        <w:rPr>
          <w:sz w:val="28"/>
          <w:szCs w:val="28"/>
        </w:rPr>
        <w:t>.</w:t>
      </w:r>
    </w:p>
    <w:p w:rsidR="00F912B0" w:rsidRDefault="00E27C35" w:rsidP="00E27C35">
      <w:pPr>
        <w:tabs>
          <w:tab w:val="left" w:pos="113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E0384">
        <w:rPr>
          <w:sz w:val="28"/>
          <w:szCs w:val="28"/>
        </w:rPr>
        <w:t xml:space="preserve"> течение отчетного периода </w:t>
      </w:r>
      <w:r>
        <w:rPr>
          <w:sz w:val="28"/>
          <w:szCs w:val="28"/>
        </w:rPr>
        <w:t>инженерно-технические</w:t>
      </w:r>
      <w:r w:rsidRPr="00C816CE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C816CE">
        <w:rPr>
          <w:sz w:val="28"/>
          <w:szCs w:val="28"/>
        </w:rPr>
        <w:t xml:space="preserve"> обеспечения безопасности и антитеррористической защищенности для муниципальных объектов города Урай</w:t>
      </w:r>
      <w:r>
        <w:rPr>
          <w:sz w:val="28"/>
          <w:szCs w:val="28"/>
        </w:rPr>
        <w:t xml:space="preserve"> не приобретались</w:t>
      </w:r>
      <w:r w:rsidR="00CE0384">
        <w:rPr>
          <w:sz w:val="28"/>
          <w:szCs w:val="28"/>
        </w:rPr>
        <w:t>.</w:t>
      </w:r>
    </w:p>
    <w:p w:rsidR="00F912B0" w:rsidRDefault="00F912B0" w:rsidP="006C2664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816CE">
        <w:rPr>
          <w:sz w:val="28"/>
          <w:szCs w:val="28"/>
        </w:rPr>
        <w:t>Размещение на сайте органов местного самоуправления города Урай информации по мотивированию граждан к информированию государственных органов о ставших им известных фактах о террористической деятельности</w:t>
      </w:r>
      <w:r w:rsidR="00E27C35">
        <w:rPr>
          <w:sz w:val="28"/>
          <w:szCs w:val="28"/>
        </w:rPr>
        <w:t>.</w:t>
      </w:r>
    </w:p>
    <w:p w:rsidR="00E27C35" w:rsidRDefault="00E27C35" w:rsidP="006C2664">
      <w:pPr>
        <w:ind w:right="-2" w:firstLine="567"/>
        <w:jc w:val="both"/>
        <w:rPr>
          <w:sz w:val="28"/>
          <w:szCs w:val="28"/>
        </w:rPr>
      </w:pPr>
      <w:r w:rsidRPr="00E27C35">
        <w:rPr>
          <w:sz w:val="28"/>
          <w:szCs w:val="28"/>
        </w:rPr>
        <w:t>На официальном сайте ОМСУ размещена информация по мотивированию граждан о предоставлении ставшей им известной информации о фактах террористической деятельности</w:t>
      </w:r>
      <w:r w:rsidR="003A6FB4">
        <w:rPr>
          <w:sz w:val="28"/>
          <w:szCs w:val="28"/>
        </w:rPr>
        <w:t xml:space="preserve"> в виде Памятки для граждан и организаций, разработанной Прокуратурой Ханты-Мансийского округа – Югры</w:t>
      </w:r>
      <w:r w:rsidRPr="00E27C35">
        <w:rPr>
          <w:sz w:val="28"/>
          <w:szCs w:val="28"/>
        </w:rPr>
        <w:t>.</w:t>
      </w:r>
    </w:p>
    <w:p w:rsidR="00C27573" w:rsidRPr="00C27573" w:rsidRDefault="00C27573" w:rsidP="00C2757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573">
        <w:rPr>
          <w:sz w:val="28"/>
          <w:szCs w:val="28"/>
        </w:rPr>
        <w:lastRenderedPageBreak/>
        <w:t xml:space="preserve">Во исполнение </w:t>
      </w:r>
      <w:r w:rsidRPr="00FF40AA">
        <w:rPr>
          <w:sz w:val="28"/>
          <w:szCs w:val="28"/>
        </w:rPr>
        <w:t>пункта 1.6.1 решения совместного заседания Антитеррористической комиссии</w:t>
      </w:r>
      <w:r w:rsidRPr="00C27573">
        <w:rPr>
          <w:sz w:val="28"/>
          <w:szCs w:val="28"/>
        </w:rPr>
        <w:t xml:space="preserve"> Ханты-Мансийского автономного округа – Югры и Оперативного штаба </w:t>
      </w:r>
      <w:proofErr w:type="gramStart"/>
      <w:r w:rsidRPr="00C27573">
        <w:rPr>
          <w:sz w:val="28"/>
          <w:szCs w:val="28"/>
        </w:rPr>
        <w:t>в</w:t>
      </w:r>
      <w:proofErr w:type="gramEnd"/>
      <w:r w:rsidRPr="00C27573">
        <w:rPr>
          <w:sz w:val="28"/>
          <w:szCs w:val="28"/>
        </w:rPr>
        <w:t xml:space="preserve"> </w:t>
      </w:r>
      <w:proofErr w:type="gramStart"/>
      <w:r w:rsidRPr="00C27573">
        <w:rPr>
          <w:sz w:val="28"/>
          <w:szCs w:val="28"/>
        </w:rPr>
        <w:t>Ханты-Мансийском</w:t>
      </w:r>
      <w:proofErr w:type="gramEnd"/>
      <w:r w:rsidRPr="00C27573">
        <w:rPr>
          <w:sz w:val="28"/>
          <w:szCs w:val="28"/>
        </w:rPr>
        <w:t xml:space="preserve"> автономном округе – </w:t>
      </w:r>
      <w:proofErr w:type="spellStart"/>
      <w:r w:rsidRPr="00C27573">
        <w:rPr>
          <w:sz w:val="28"/>
          <w:szCs w:val="28"/>
        </w:rPr>
        <w:t>Югре</w:t>
      </w:r>
      <w:proofErr w:type="spellEnd"/>
      <w:r w:rsidRPr="00C27573">
        <w:rPr>
          <w:sz w:val="28"/>
          <w:szCs w:val="28"/>
        </w:rPr>
        <w:t xml:space="preserve"> (Протокол от 17 апреля 2020 года № 100/84) в городе Урай проведены следующие мероприятия:</w:t>
      </w:r>
    </w:p>
    <w:p w:rsidR="00C27573" w:rsidRPr="00C27573" w:rsidRDefault="00C27573" w:rsidP="00C27573">
      <w:pPr>
        <w:ind w:firstLine="720"/>
        <w:jc w:val="both"/>
        <w:rPr>
          <w:sz w:val="28"/>
          <w:szCs w:val="28"/>
        </w:rPr>
      </w:pPr>
      <w:r w:rsidRPr="00C27573">
        <w:rPr>
          <w:sz w:val="28"/>
          <w:szCs w:val="28"/>
        </w:rPr>
        <w:t xml:space="preserve">По результатам проведенного анализа МППН </w:t>
      </w:r>
      <w:proofErr w:type="gramStart"/>
      <w:r w:rsidRPr="00C27573">
        <w:rPr>
          <w:sz w:val="28"/>
          <w:szCs w:val="28"/>
        </w:rPr>
        <w:t>дополнена</w:t>
      </w:r>
      <w:proofErr w:type="gramEnd"/>
      <w:r w:rsidRPr="00C27573">
        <w:rPr>
          <w:sz w:val="28"/>
          <w:szCs w:val="28"/>
        </w:rPr>
        <w:t xml:space="preserve"> пунктами, направленными на активизацию работы по профилактике терроризма и противодействию экстремизму, прежде всего в молодежной среде, устранению предпосылок и условий, ведущих к </w:t>
      </w:r>
      <w:proofErr w:type="spellStart"/>
      <w:r w:rsidRPr="00C27573">
        <w:rPr>
          <w:sz w:val="28"/>
          <w:szCs w:val="28"/>
        </w:rPr>
        <w:t>радикализации</w:t>
      </w:r>
      <w:proofErr w:type="spellEnd"/>
      <w:r w:rsidRPr="00C27573">
        <w:rPr>
          <w:sz w:val="28"/>
          <w:szCs w:val="28"/>
        </w:rPr>
        <w:t xml:space="preserve"> молодежи:</w:t>
      </w:r>
    </w:p>
    <w:p w:rsidR="00C27573" w:rsidRPr="00C27573" w:rsidRDefault="00C27573" w:rsidP="00C27573">
      <w:pPr>
        <w:ind w:firstLine="720"/>
        <w:jc w:val="both"/>
        <w:rPr>
          <w:sz w:val="28"/>
          <w:szCs w:val="28"/>
        </w:rPr>
      </w:pPr>
      <w:r w:rsidRPr="00C27573">
        <w:rPr>
          <w:sz w:val="28"/>
          <w:szCs w:val="28"/>
        </w:rPr>
        <w:t>- пункт 5.13 «Проведение индивидуальной профилактической работы, направленной на профилактику экстремизма, с молодыми людьми в возрасте от 14 до 23 лет, в том числе состоящими на профилактическом учете и (или) находящихся под административным надзором в правоохранительных органах в связи с причастностью к совершению правонарушений в сфере общественной безопасности»;</w:t>
      </w:r>
    </w:p>
    <w:p w:rsidR="00C27573" w:rsidRPr="00C27573" w:rsidRDefault="00C27573" w:rsidP="00C27573">
      <w:pPr>
        <w:ind w:firstLine="720"/>
        <w:jc w:val="both"/>
        <w:rPr>
          <w:sz w:val="28"/>
          <w:szCs w:val="28"/>
        </w:rPr>
      </w:pPr>
      <w:r w:rsidRPr="00C27573">
        <w:rPr>
          <w:sz w:val="28"/>
          <w:szCs w:val="28"/>
        </w:rPr>
        <w:t>- пункт 5.14 «</w:t>
      </w:r>
      <w:r w:rsidRPr="00C27573">
        <w:rPr>
          <w:bCs/>
          <w:spacing w:val="-1"/>
          <w:sz w:val="28"/>
          <w:szCs w:val="28"/>
        </w:rPr>
        <w:t>Проведение профилактической работы, направленной на гармонизацию межнациональных и межконфессиональных отношений с воспитанниками и тренерско-преподавательским составом спортивных клубов и клубов по месту жительства, развивающие в числе видов спорта различные виды единоборств»</w:t>
      </w:r>
      <w:r w:rsidRPr="00C27573">
        <w:rPr>
          <w:sz w:val="28"/>
          <w:szCs w:val="28"/>
        </w:rPr>
        <w:t>.</w:t>
      </w:r>
    </w:p>
    <w:p w:rsidR="003B7324" w:rsidRPr="002F231B" w:rsidRDefault="003B7324" w:rsidP="003B7324">
      <w:pPr>
        <w:ind w:firstLine="709"/>
        <w:jc w:val="both"/>
        <w:rPr>
          <w:rFonts w:cs="Arial CYR"/>
          <w:iCs/>
          <w:color w:val="0000FF"/>
          <w:szCs w:val="28"/>
        </w:rPr>
      </w:pPr>
    </w:p>
    <w:p w:rsidR="003B7324" w:rsidRPr="00A945F8" w:rsidRDefault="003B7324" w:rsidP="003B7324">
      <w:pPr>
        <w:ind w:firstLine="709"/>
        <w:jc w:val="both"/>
        <w:rPr>
          <w:rFonts w:cs="Arial CYR"/>
          <w:b/>
          <w:bCs/>
          <w:sz w:val="28"/>
          <w:szCs w:val="28"/>
        </w:rPr>
      </w:pPr>
      <w:r w:rsidRPr="00A945F8">
        <w:rPr>
          <w:rFonts w:cs="Arial CYR"/>
          <w:b/>
          <w:bCs/>
          <w:sz w:val="28"/>
          <w:szCs w:val="28"/>
        </w:rPr>
        <w:t>Информация к пункту 6 Статистических данных.</w:t>
      </w:r>
    </w:p>
    <w:p w:rsidR="003B7324" w:rsidRPr="0006254B" w:rsidRDefault="003B7324" w:rsidP="003B7324">
      <w:pPr>
        <w:ind w:firstLine="709"/>
        <w:jc w:val="both"/>
        <w:rPr>
          <w:rFonts w:cs="Arial CYR"/>
          <w:color w:val="0000FF"/>
          <w:sz w:val="16"/>
          <w:szCs w:val="16"/>
        </w:rPr>
      </w:pPr>
    </w:p>
    <w:p w:rsidR="003B7324" w:rsidRPr="00E8728F" w:rsidRDefault="007920E5" w:rsidP="003B7324">
      <w:pPr>
        <w:ind w:firstLine="709"/>
        <w:jc w:val="both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По состоянию на «15» октябр</w:t>
      </w:r>
      <w:r w:rsidR="00E8728F">
        <w:rPr>
          <w:rFonts w:cs="Arial CYR"/>
          <w:sz w:val="28"/>
          <w:szCs w:val="28"/>
        </w:rPr>
        <w:t>я 2020</w:t>
      </w:r>
      <w:r w:rsidR="003B7324" w:rsidRPr="00E8728F">
        <w:rPr>
          <w:rFonts w:cs="Arial CYR"/>
          <w:sz w:val="28"/>
          <w:szCs w:val="28"/>
        </w:rPr>
        <w:t xml:space="preserve"> года в состав Аппарата АТК включены:</w:t>
      </w:r>
    </w:p>
    <w:p w:rsidR="003B7324" w:rsidRPr="00E8728F" w:rsidRDefault="003B7324" w:rsidP="003B7324">
      <w:pPr>
        <w:ind w:firstLine="709"/>
        <w:jc w:val="both"/>
        <w:rPr>
          <w:rFonts w:cs="Arial CYR"/>
          <w:sz w:val="16"/>
          <w:szCs w:val="16"/>
        </w:rPr>
      </w:pP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522"/>
        <w:gridCol w:w="2196"/>
        <w:gridCol w:w="3260"/>
        <w:gridCol w:w="2268"/>
        <w:gridCol w:w="1723"/>
      </w:tblGrid>
      <w:tr w:rsidR="003B7324" w:rsidRPr="00E8728F" w:rsidTr="00185604">
        <w:trPr>
          <w:trHeight w:val="567"/>
          <w:tblHeader/>
          <w:jc w:val="center"/>
        </w:trPr>
        <w:tc>
          <w:tcPr>
            <w:tcW w:w="522" w:type="dxa"/>
            <w:vAlign w:val="center"/>
          </w:tcPr>
          <w:p w:rsidR="003B7324" w:rsidRPr="00E8728F" w:rsidRDefault="003B7324" w:rsidP="003B7324">
            <w:pPr>
              <w:ind w:left="-41" w:right="-63"/>
              <w:jc w:val="center"/>
              <w:rPr>
                <w:b/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№</w:t>
            </w:r>
          </w:p>
          <w:p w:rsidR="003B7324" w:rsidRPr="00E8728F" w:rsidRDefault="003B7324" w:rsidP="003B7324">
            <w:pPr>
              <w:ind w:left="-41" w:right="-63"/>
              <w:jc w:val="center"/>
              <w:rPr>
                <w:b/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п.п.</w:t>
            </w:r>
          </w:p>
        </w:tc>
        <w:tc>
          <w:tcPr>
            <w:tcW w:w="2196" w:type="dxa"/>
            <w:vAlign w:val="center"/>
          </w:tcPr>
          <w:p w:rsidR="003B7324" w:rsidRPr="00E8728F" w:rsidRDefault="003B7324" w:rsidP="003B7324">
            <w:pPr>
              <w:ind w:left="-41" w:right="-63"/>
              <w:jc w:val="center"/>
              <w:rPr>
                <w:b/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260" w:type="dxa"/>
            <w:vAlign w:val="center"/>
          </w:tcPr>
          <w:p w:rsidR="003B7324" w:rsidRPr="00E8728F" w:rsidRDefault="003B7324" w:rsidP="003B7324">
            <w:pPr>
              <w:jc w:val="center"/>
              <w:rPr>
                <w:b/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3B7324" w:rsidRPr="00E8728F" w:rsidRDefault="003B7324" w:rsidP="003B7324">
            <w:pPr>
              <w:ind w:left="-37" w:right="-118"/>
              <w:jc w:val="center"/>
              <w:rPr>
                <w:b/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Контактные</w:t>
            </w:r>
          </w:p>
          <w:p w:rsidR="003B7324" w:rsidRPr="00E8728F" w:rsidRDefault="003B7324" w:rsidP="003B7324">
            <w:pPr>
              <w:ind w:left="-37" w:right="-118"/>
              <w:jc w:val="center"/>
              <w:rPr>
                <w:b/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телефоны</w:t>
            </w:r>
          </w:p>
        </w:tc>
        <w:tc>
          <w:tcPr>
            <w:tcW w:w="1723" w:type="dxa"/>
            <w:vAlign w:val="center"/>
          </w:tcPr>
          <w:p w:rsidR="003B7324" w:rsidRPr="00E8728F" w:rsidRDefault="003B7324" w:rsidP="003B7324">
            <w:pPr>
              <w:ind w:left="-75" w:right="-69"/>
              <w:jc w:val="center"/>
              <w:rPr>
                <w:b/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Электронный адрес</w:t>
            </w:r>
          </w:p>
        </w:tc>
      </w:tr>
      <w:tr w:rsidR="003B7324" w:rsidRPr="00E8728F" w:rsidTr="00185604">
        <w:trPr>
          <w:trHeight w:val="92"/>
          <w:tblHeader/>
          <w:jc w:val="center"/>
        </w:trPr>
        <w:tc>
          <w:tcPr>
            <w:tcW w:w="522" w:type="dxa"/>
            <w:vAlign w:val="center"/>
          </w:tcPr>
          <w:p w:rsidR="003B7324" w:rsidRPr="00E8728F" w:rsidRDefault="003B7324" w:rsidP="003B7324">
            <w:pPr>
              <w:ind w:left="-41" w:right="-63"/>
              <w:jc w:val="center"/>
              <w:rPr>
                <w:sz w:val="20"/>
                <w:szCs w:val="20"/>
              </w:rPr>
            </w:pPr>
            <w:r w:rsidRPr="00E8728F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  <w:vAlign w:val="center"/>
          </w:tcPr>
          <w:p w:rsidR="003B7324" w:rsidRPr="00E8728F" w:rsidRDefault="00E8728F" w:rsidP="003B7324">
            <w:pPr>
              <w:ind w:left="-41" w:right="-63"/>
              <w:jc w:val="center"/>
              <w:rPr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Хусаинов Роман Альвиртович</w:t>
            </w:r>
          </w:p>
        </w:tc>
        <w:tc>
          <w:tcPr>
            <w:tcW w:w="3260" w:type="dxa"/>
            <w:vAlign w:val="center"/>
          </w:tcPr>
          <w:p w:rsidR="003B7324" w:rsidRPr="00E8728F" w:rsidRDefault="00E8728F" w:rsidP="003B7324">
            <w:pPr>
              <w:jc w:val="center"/>
              <w:rPr>
                <w:sz w:val="20"/>
                <w:szCs w:val="20"/>
              </w:rPr>
            </w:pPr>
            <w:r w:rsidRPr="00E8728F">
              <w:rPr>
                <w:sz w:val="20"/>
                <w:szCs w:val="20"/>
              </w:rPr>
              <w:t>Начальник управления внутренней политики администрации города Урай</w:t>
            </w:r>
            <w:r>
              <w:rPr>
                <w:sz w:val="20"/>
                <w:szCs w:val="20"/>
              </w:rPr>
              <w:t>, руководитель Аппарата АТК</w:t>
            </w:r>
          </w:p>
        </w:tc>
        <w:tc>
          <w:tcPr>
            <w:tcW w:w="2268" w:type="dxa"/>
            <w:vAlign w:val="center"/>
          </w:tcPr>
          <w:p w:rsidR="00185604" w:rsidRPr="00185604" w:rsidRDefault="00185604" w:rsidP="0018560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185604">
              <w:rPr>
                <w:sz w:val="20"/>
                <w:szCs w:val="20"/>
              </w:rPr>
              <w:t>8(34676) 2-07-08 (</w:t>
            </w:r>
            <w:proofErr w:type="spellStart"/>
            <w:r w:rsidRPr="00185604">
              <w:rPr>
                <w:sz w:val="20"/>
                <w:szCs w:val="20"/>
              </w:rPr>
              <w:t>каб</w:t>
            </w:r>
            <w:proofErr w:type="spellEnd"/>
            <w:r w:rsidRPr="00185604">
              <w:rPr>
                <w:sz w:val="20"/>
                <w:szCs w:val="20"/>
              </w:rPr>
              <w:t>.)</w:t>
            </w:r>
          </w:p>
          <w:p w:rsidR="00185604" w:rsidRPr="00185604" w:rsidRDefault="00185604" w:rsidP="00185604">
            <w:pPr>
              <w:ind w:left="-37" w:right="-118"/>
              <w:jc w:val="center"/>
              <w:rPr>
                <w:sz w:val="20"/>
                <w:szCs w:val="20"/>
              </w:rPr>
            </w:pPr>
            <w:r w:rsidRPr="00185604">
              <w:rPr>
                <w:sz w:val="20"/>
                <w:szCs w:val="20"/>
              </w:rPr>
              <w:t>89500000059 (сот.)</w:t>
            </w:r>
          </w:p>
          <w:p w:rsidR="003B7324" w:rsidRPr="00185604" w:rsidRDefault="003B7324" w:rsidP="003B7324">
            <w:pPr>
              <w:ind w:left="-37"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3B7324" w:rsidRPr="00185604" w:rsidRDefault="00185604" w:rsidP="003B7324">
            <w:pPr>
              <w:ind w:left="-75" w:right="-69"/>
              <w:jc w:val="center"/>
              <w:rPr>
                <w:sz w:val="20"/>
                <w:szCs w:val="20"/>
              </w:rPr>
            </w:pPr>
            <w:r w:rsidRPr="00185604">
              <w:rPr>
                <w:sz w:val="20"/>
                <w:szCs w:val="20"/>
              </w:rPr>
              <w:t>HusainovRA@uray.ru</w:t>
            </w:r>
          </w:p>
        </w:tc>
      </w:tr>
      <w:tr w:rsidR="003B7324" w:rsidRPr="00E8728F" w:rsidTr="00185604">
        <w:trPr>
          <w:trHeight w:val="92"/>
          <w:tblHeader/>
          <w:jc w:val="center"/>
        </w:trPr>
        <w:tc>
          <w:tcPr>
            <w:tcW w:w="522" w:type="dxa"/>
            <w:vAlign w:val="center"/>
          </w:tcPr>
          <w:p w:rsidR="003B7324" w:rsidRPr="00E8728F" w:rsidRDefault="003B7324" w:rsidP="003B7324">
            <w:pPr>
              <w:ind w:left="-41" w:right="-63"/>
              <w:jc w:val="center"/>
              <w:rPr>
                <w:sz w:val="20"/>
                <w:szCs w:val="20"/>
              </w:rPr>
            </w:pPr>
            <w:r w:rsidRPr="00E8728F">
              <w:rPr>
                <w:sz w:val="20"/>
                <w:szCs w:val="20"/>
              </w:rPr>
              <w:t>2</w:t>
            </w:r>
          </w:p>
        </w:tc>
        <w:tc>
          <w:tcPr>
            <w:tcW w:w="2196" w:type="dxa"/>
            <w:vAlign w:val="center"/>
          </w:tcPr>
          <w:p w:rsidR="003B7324" w:rsidRPr="00E8728F" w:rsidRDefault="00E8728F" w:rsidP="003B7324">
            <w:pPr>
              <w:jc w:val="center"/>
              <w:rPr>
                <w:b/>
                <w:sz w:val="20"/>
                <w:szCs w:val="20"/>
              </w:rPr>
            </w:pPr>
            <w:r w:rsidRPr="00E8728F">
              <w:rPr>
                <w:b/>
                <w:sz w:val="20"/>
                <w:szCs w:val="20"/>
              </w:rPr>
              <w:t>Коренченко Олег Анатольевич</w:t>
            </w:r>
          </w:p>
        </w:tc>
        <w:tc>
          <w:tcPr>
            <w:tcW w:w="3260" w:type="dxa"/>
            <w:vAlign w:val="center"/>
          </w:tcPr>
          <w:p w:rsidR="003B7324" w:rsidRPr="00E8728F" w:rsidRDefault="00E8728F" w:rsidP="003B7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Специалист-эксперт отдела национальной политики и общественной безопасности, сотрудник Аппарата АТК</w:t>
            </w:r>
          </w:p>
        </w:tc>
        <w:tc>
          <w:tcPr>
            <w:tcW w:w="2268" w:type="dxa"/>
            <w:vAlign w:val="center"/>
          </w:tcPr>
          <w:p w:rsidR="00185604" w:rsidRPr="00185604" w:rsidRDefault="00185604" w:rsidP="00185604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185604">
              <w:rPr>
                <w:sz w:val="20"/>
                <w:szCs w:val="20"/>
              </w:rPr>
              <w:t xml:space="preserve">8(34676) 3-32-97, </w:t>
            </w:r>
            <w:proofErr w:type="spellStart"/>
            <w:r w:rsidRPr="00185604">
              <w:rPr>
                <w:sz w:val="20"/>
                <w:szCs w:val="20"/>
              </w:rPr>
              <w:t>вн</w:t>
            </w:r>
            <w:proofErr w:type="spellEnd"/>
            <w:r w:rsidRPr="00185604">
              <w:rPr>
                <w:sz w:val="20"/>
                <w:szCs w:val="20"/>
              </w:rPr>
              <w:t>. 028 (</w:t>
            </w:r>
            <w:proofErr w:type="spellStart"/>
            <w:r w:rsidRPr="00185604">
              <w:rPr>
                <w:sz w:val="20"/>
                <w:szCs w:val="20"/>
              </w:rPr>
              <w:t>каб</w:t>
            </w:r>
            <w:proofErr w:type="spellEnd"/>
            <w:r w:rsidRPr="00185604">
              <w:rPr>
                <w:sz w:val="20"/>
                <w:szCs w:val="20"/>
              </w:rPr>
              <w:t>.)</w:t>
            </w:r>
          </w:p>
          <w:p w:rsidR="003B7324" w:rsidRPr="00185604" w:rsidRDefault="00185604" w:rsidP="00185604">
            <w:pPr>
              <w:ind w:left="-37" w:right="-118"/>
              <w:jc w:val="center"/>
              <w:rPr>
                <w:sz w:val="20"/>
                <w:szCs w:val="20"/>
              </w:rPr>
            </w:pPr>
            <w:r w:rsidRPr="00185604">
              <w:rPr>
                <w:sz w:val="20"/>
                <w:szCs w:val="20"/>
              </w:rPr>
              <w:t>89519786124 (сот.)</w:t>
            </w:r>
          </w:p>
        </w:tc>
        <w:tc>
          <w:tcPr>
            <w:tcW w:w="1723" w:type="dxa"/>
            <w:vAlign w:val="center"/>
          </w:tcPr>
          <w:p w:rsidR="003B7324" w:rsidRPr="00185604" w:rsidRDefault="00185604" w:rsidP="003B7324">
            <w:pPr>
              <w:ind w:left="-75" w:right="-69"/>
              <w:jc w:val="center"/>
              <w:rPr>
                <w:sz w:val="20"/>
                <w:szCs w:val="20"/>
              </w:rPr>
            </w:pPr>
            <w:r w:rsidRPr="00185604">
              <w:rPr>
                <w:sz w:val="20"/>
                <w:szCs w:val="20"/>
              </w:rPr>
              <w:t>KorenchenkoOA@uray.ru</w:t>
            </w:r>
          </w:p>
        </w:tc>
      </w:tr>
    </w:tbl>
    <w:p w:rsidR="003B7324" w:rsidRPr="00EE5E76" w:rsidRDefault="00185604" w:rsidP="006C2664">
      <w:pPr>
        <w:ind w:firstLine="567"/>
        <w:jc w:val="both"/>
        <w:rPr>
          <w:sz w:val="28"/>
          <w:szCs w:val="28"/>
        </w:rPr>
      </w:pPr>
      <w:r w:rsidRPr="00EE5E76">
        <w:rPr>
          <w:sz w:val="28"/>
          <w:szCs w:val="28"/>
        </w:rPr>
        <w:t>Примечания:</w:t>
      </w:r>
    </w:p>
    <w:p w:rsidR="00185604" w:rsidRPr="00EE5E76" w:rsidRDefault="00185604" w:rsidP="006C2664">
      <w:pPr>
        <w:ind w:firstLine="567"/>
        <w:jc w:val="both"/>
        <w:rPr>
          <w:sz w:val="28"/>
          <w:szCs w:val="28"/>
        </w:rPr>
      </w:pPr>
    </w:p>
    <w:p w:rsidR="003B7324" w:rsidRPr="005D3EC9" w:rsidRDefault="005D3EC9" w:rsidP="006C2664">
      <w:pPr>
        <w:ind w:firstLine="567"/>
        <w:jc w:val="both"/>
        <w:rPr>
          <w:b/>
          <w:sz w:val="28"/>
          <w:szCs w:val="28"/>
        </w:rPr>
      </w:pPr>
      <w:r w:rsidRPr="005D3EC9">
        <w:rPr>
          <w:b/>
          <w:sz w:val="28"/>
          <w:szCs w:val="28"/>
        </w:rPr>
        <w:t>Информация к пункту 10</w:t>
      </w:r>
      <w:r w:rsidR="003B7324" w:rsidRPr="005D3EC9">
        <w:rPr>
          <w:b/>
          <w:sz w:val="28"/>
          <w:szCs w:val="28"/>
        </w:rPr>
        <w:t xml:space="preserve"> Статистических данных.</w:t>
      </w:r>
    </w:p>
    <w:p w:rsidR="00CE0384" w:rsidRPr="004E46E8" w:rsidRDefault="00CE0384" w:rsidP="006C2664">
      <w:pPr>
        <w:ind w:firstLine="567"/>
        <w:jc w:val="both"/>
        <w:rPr>
          <w:sz w:val="28"/>
          <w:szCs w:val="28"/>
        </w:rPr>
      </w:pPr>
    </w:p>
    <w:p w:rsidR="00CE0384" w:rsidRPr="004E46E8" w:rsidRDefault="00CE0384" w:rsidP="006C2664">
      <w:pPr>
        <w:ind w:firstLine="567"/>
        <w:jc w:val="both"/>
        <w:rPr>
          <w:sz w:val="28"/>
          <w:szCs w:val="28"/>
        </w:rPr>
      </w:pPr>
      <w:r w:rsidRPr="004E46E8">
        <w:rPr>
          <w:sz w:val="28"/>
          <w:szCs w:val="28"/>
        </w:rPr>
        <w:t>Методические рекомендации Аппаратом АТК города Урай в течение отчетного периода не разрабатывались.</w:t>
      </w:r>
    </w:p>
    <w:p w:rsidR="003B7324" w:rsidRPr="002F231B" w:rsidRDefault="003B7324" w:rsidP="006C2664">
      <w:pPr>
        <w:tabs>
          <w:tab w:val="left" w:pos="2839"/>
        </w:tabs>
        <w:ind w:firstLine="567"/>
        <w:jc w:val="both"/>
        <w:rPr>
          <w:rFonts w:cs="Arial CYR"/>
          <w:iCs/>
          <w:color w:val="0000FF"/>
          <w:szCs w:val="28"/>
        </w:rPr>
      </w:pPr>
    </w:p>
    <w:p w:rsidR="003B7324" w:rsidRPr="00F151F2" w:rsidRDefault="003B7324" w:rsidP="006C2664">
      <w:pPr>
        <w:ind w:firstLine="567"/>
        <w:jc w:val="both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Информация к</w:t>
      </w:r>
      <w:r w:rsidRPr="00F151F2">
        <w:rPr>
          <w:rFonts w:cs="Arial CYR"/>
          <w:b/>
          <w:bCs/>
          <w:sz w:val="28"/>
          <w:szCs w:val="28"/>
        </w:rPr>
        <w:t xml:space="preserve"> пункту </w:t>
      </w:r>
      <w:r w:rsidR="005D3EC9">
        <w:rPr>
          <w:rFonts w:cs="Arial CYR"/>
          <w:b/>
          <w:bCs/>
          <w:sz w:val="28"/>
          <w:szCs w:val="28"/>
        </w:rPr>
        <w:t>11</w:t>
      </w:r>
      <w:r w:rsidRPr="00F151F2">
        <w:rPr>
          <w:rFonts w:cs="Arial CYR"/>
          <w:b/>
          <w:bCs/>
          <w:sz w:val="28"/>
          <w:szCs w:val="28"/>
        </w:rPr>
        <w:t xml:space="preserve"> Статистических данных</w:t>
      </w:r>
      <w:r>
        <w:rPr>
          <w:rFonts w:cs="Arial CYR"/>
          <w:b/>
          <w:bCs/>
          <w:sz w:val="28"/>
          <w:szCs w:val="28"/>
        </w:rPr>
        <w:t>.</w:t>
      </w:r>
    </w:p>
    <w:p w:rsidR="003B7324" w:rsidRPr="00484020" w:rsidRDefault="003B7324" w:rsidP="006C2664">
      <w:pPr>
        <w:ind w:firstLine="567"/>
        <w:jc w:val="both"/>
        <w:rPr>
          <w:rFonts w:cs="Arial CYR"/>
          <w:bCs/>
          <w:color w:val="0000FF"/>
          <w:sz w:val="16"/>
          <w:szCs w:val="16"/>
        </w:rPr>
      </w:pPr>
    </w:p>
    <w:p w:rsidR="003B7324" w:rsidRPr="00E723E7" w:rsidRDefault="003B7324" w:rsidP="006C2664">
      <w:pPr>
        <w:ind w:firstLine="567"/>
        <w:jc w:val="both"/>
        <w:rPr>
          <w:i/>
          <w:color w:val="00B050"/>
          <w:sz w:val="28"/>
          <w:szCs w:val="28"/>
        </w:rPr>
      </w:pPr>
      <w:r w:rsidRPr="00E723E7">
        <w:rPr>
          <w:rFonts w:eastAsia="Calibri"/>
          <w:sz w:val="28"/>
          <w:szCs w:val="28"/>
        </w:rPr>
        <w:t xml:space="preserve">1. </w:t>
      </w:r>
      <w:proofErr w:type="gramStart"/>
      <w:r w:rsidRPr="00E723E7">
        <w:rPr>
          <w:rFonts w:eastAsia="Calibri"/>
          <w:sz w:val="28"/>
          <w:szCs w:val="28"/>
        </w:rPr>
        <w:t>В период</w:t>
      </w:r>
      <w:r w:rsidR="00336D9C" w:rsidRPr="00E723E7">
        <w:rPr>
          <w:rFonts w:eastAsia="Calibri"/>
          <w:sz w:val="28"/>
          <w:szCs w:val="28"/>
        </w:rPr>
        <w:t xml:space="preserve"> времени</w:t>
      </w:r>
      <w:r w:rsidRPr="00E723E7">
        <w:rPr>
          <w:rFonts w:eastAsia="Calibri"/>
          <w:sz w:val="28"/>
          <w:szCs w:val="28"/>
        </w:rPr>
        <w:t xml:space="preserve"> с </w:t>
      </w:r>
      <w:r w:rsidR="001F2C93" w:rsidRPr="00E723E7">
        <w:rPr>
          <w:rFonts w:eastAsia="Calibri"/>
          <w:sz w:val="28"/>
          <w:szCs w:val="28"/>
        </w:rPr>
        <w:t>25 марта 2020 года по 27 марта 2020 года</w:t>
      </w:r>
      <w:r w:rsidRPr="00E723E7">
        <w:rPr>
          <w:rFonts w:eastAsia="Calibri"/>
          <w:i/>
          <w:color w:val="00B050"/>
          <w:sz w:val="28"/>
          <w:szCs w:val="28"/>
        </w:rPr>
        <w:t xml:space="preserve"> </w:t>
      </w:r>
      <w:r w:rsidR="00B8517E" w:rsidRPr="00E723E7">
        <w:rPr>
          <w:rFonts w:eastAsia="Calibri"/>
          <w:sz w:val="28"/>
          <w:szCs w:val="28"/>
        </w:rPr>
        <w:t>прошли</w:t>
      </w:r>
      <w:r w:rsidR="00B8517E" w:rsidRPr="00E723E7">
        <w:rPr>
          <w:rFonts w:eastAsia="Calibri"/>
          <w:i/>
          <w:color w:val="00B050"/>
          <w:sz w:val="28"/>
          <w:szCs w:val="28"/>
        </w:rPr>
        <w:t xml:space="preserve"> </w:t>
      </w:r>
      <w:r w:rsidR="00B8517E" w:rsidRPr="00E723E7">
        <w:rPr>
          <w:sz w:val="28"/>
          <w:szCs w:val="28"/>
        </w:rPr>
        <w:t>обучение в ООО «Центр экологического образования» по программе «Профилактика терроризма и противодействие его идеологии» (в дистанционной форме)</w:t>
      </w:r>
      <w:r w:rsidRPr="00E723E7">
        <w:rPr>
          <w:rFonts w:eastAsia="Calibri"/>
          <w:i/>
          <w:color w:val="00B050"/>
          <w:sz w:val="28"/>
          <w:szCs w:val="28"/>
          <w:lang w:eastAsia="ar-SA"/>
        </w:rPr>
        <w:t xml:space="preserve"> </w:t>
      </w:r>
      <w:r w:rsidR="00B8517E" w:rsidRPr="00E723E7">
        <w:rPr>
          <w:sz w:val="28"/>
          <w:szCs w:val="28"/>
        </w:rPr>
        <w:t>глава города Урай, первый заместитель главы города Урай, начальник управления внутренней политики администрации города Урай, начальник отдела национальной политики и общественной безопасности управления внутренней политики администрации города Урай и</w:t>
      </w:r>
      <w:proofErr w:type="gramEnd"/>
      <w:r w:rsidR="00B8517E" w:rsidRPr="00E723E7">
        <w:rPr>
          <w:sz w:val="28"/>
          <w:szCs w:val="28"/>
        </w:rPr>
        <w:t xml:space="preserve"> специалист-эксперт отдела национальной политики и общественной безопасности (</w:t>
      </w:r>
      <w:r w:rsidRPr="00E723E7">
        <w:rPr>
          <w:rFonts w:eastAsia="Calibri"/>
          <w:sz w:val="28"/>
          <w:szCs w:val="28"/>
        </w:rPr>
        <w:t>охват –</w:t>
      </w:r>
      <w:r w:rsidR="00340D5D">
        <w:rPr>
          <w:rFonts w:eastAsia="Calibri"/>
          <w:sz w:val="28"/>
          <w:szCs w:val="28"/>
        </w:rPr>
        <w:t xml:space="preserve"> </w:t>
      </w:r>
      <w:r w:rsidR="00B8517E" w:rsidRPr="00340D5D">
        <w:rPr>
          <w:rFonts w:eastAsia="Calibri"/>
          <w:sz w:val="28"/>
          <w:szCs w:val="28"/>
        </w:rPr>
        <w:t>5</w:t>
      </w:r>
      <w:r w:rsidRPr="00E723E7">
        <w:rPr>
          <w:rFonts w:eastAsia="Calibri"/>
          <w:sz w:val="28"/>
          <w:szCs w:val="28"/>
        </w:rPr>
        <w:t xml:space="preserve"> чел.).</w:t>
      </w:r>
    </w:p>
    <w:p w:rsidR="003B7324" w:rsidRPr="00E723E7" w:rsidRDefault="003B7324" w:rsidP="006C2664">
      <w:pPr>
        <w:ind w:firstLine="567"/>
        <w:jc w:val="both"/>
        <w:rPr>
          <w:rFonts w:eastAsia="Calibri"/>
          <w:i/>
          <w:color w:val="00B050"/>
          <w:sz w:val="28"/>
          <w:szCs w:val="28"/>
        </w:rPr>
      </w:pPr>
      <w:r w:rsidRPr="00E723E7">
        <w:rPr>
          <w:rFonts w:eastAsia="Calibri"/>
          <w:sz w:val="28"/>
          <w:szCs w:val="28"/>
        </w:rPr>
        <w:lastRenderedPageBreak/>
        <w:t xml:space="preserve">2. </w:t>
      </w:r>
      <w:proofErr w:type="gramStart"/>
      <w:r w:rsidR="001F2C93" w:rsidRPr="00E723E7">
        <w:rPr>
          <w:rFonts w:eastAsia="Calibri"/>
          <w:sz w:val="28"/>
          <w:szCs w:val="28"/>
        </w:rPr>
        <w:t xml:space="preserve">В период </w:t>
      </w:r>
      <w:r w:rsidR="00336D9C" w:rsidRPr="00E723E7">
        <w:rPr>
          <w:rFonts w:eastAsia="Calibri"/>
          <w:sz w:val="28"/>
          <w:szCs w:val="28"/>
        </w:rPr>
        <w:t xml:space="preserve">времени </w:t>
      </w:r>
      <w:r w:rsidR="001F2C93" w:rsidRPr="00E723E7">
        <w:rPr>
          <w:rFonts w:eastAsia="Calibri"/>
          <w:sz w:val="28"/>
          <w:szCs w:val="28"/>
        </w:rPr>
        <w:t>с 16 марта 2020</w:t>
      </w:r>
      <w:r w:rsidRPr="00E723E7">
        <w:rPr>
          <w:rFonts w:eastAsia="Calibri"/>
          <w:sz w:val="28"/>
          <w:szCs w:val="28"/>
        </w:rPr>
        <w:t xml:space="preserve"> года </w:t>
      </w:r>
      <w:r w:rsidR="001F2C93" w:rsidRPr="00E723E7">
        <w:rPr>
          <w:rFonts w:eastAsia="Calibri"/>
          <w:sz w:val="28"/>
          <w:szCs w:val="28"/>
        </w:rPr>
        <w:t>по 27 марта 2020 года</w:t>
      </w:r>
      <w:r w:rsidRPr="00E723E7">
        <w:rPr>
          <w:rFonts w:eastAsia="Calibri"/>
          <w:i/>
          <w:color w:val="00B050"/>
          <w:sz w:val="28"/>
          <w:szCs w:val="28"/>
        </w:rPr>
        <w:t xml:space="preserve"> </w:t>
      </w:r>
      <w:r w:rsidR="00B8517E" w:rsidRPr="00E723E7">
        <w:rPr>
          <w:sz w:val="28"/>
          <w:szCs w:val="28"/>
        </w:rPr>
        <w:t>прошел обучение (в дистанционной форме) в АУ ХМАО – Югры «Региональный институт управления» специалист-эксперт отдела национальной политики и общественной безопасности управления внутренней политики администрации города Урай по теме «Организация деятельности органов местного самоуправления по профилактике и предупреждению терроризма и националистического экстремизма»</w:t>
      </w:r>
      <w:r w:rsidR="00B8517E" w:rsidRPr="00E723E7">
        <w:rPr>
          <w:rFonts w:eastAsia="Calibri"/>
          <w:i/>
          <w:color w:val="00B050"/>
          <w:sz w:val="28"/>
          <w:szCs w:val="28"/>
        </w:rPr>
        <w:t xml:space="preserve"> </w:t>
      </w:r>
      <w:r w:rsidRPr="00340D5D">
        <w:rPr>
          <w:rFonts w:eastAsia="Calibri"/>
          <w:sz w:val="28"/>
          <w:szCs w:val="28"/>
        </w:rPr>
        <w:t xml:space="preserve">(охват – </w:t>
      </w:r>
      <w:r w:rsidR="00B8517E" w:rsidRPr="00340D5D">
        <w:rPr>
          <w:rFonts w:eastAsia="Calibri"/>
          <w:sz w:val="28"/>
          <w:szCs w:val="28"/>
        </w:rPr>
        <w:t>1</w:t>
      </w:r>
      <w:r w:rsidRPr="00340D5D">
        <w:rPr>
          <w:rFonts w:eastAsia="Calibri"/>
          <w:sz w:val="28"/>
          <w:szCs w:val="28"/>
        </w:rPr>
        <w:t xml:space="preserve"> чел.).</w:t>
      </w:r>
      <w:proofErr w:type="gramEnd"/>
    </w:p>
    <w:p w:rsidR="003B7324" w:rsidRDefault="00336D9C" w:rsidP="006C2664">
      <w:pPr>
        <w:ind w:firstLine="567"/>
        <w:jc w:val="both"/>
        <w:rPr>
          <w:rFonts w:eastAsia="Calibri"/>
          <w:sz w:val="28"/>
          <w:szCs w:val="28"/>
        </w:rPr>
      </w:pPr>
      <w:r w:rsidRPr="00E723E7">
        <w:rPr>
          <w:rFonts w:eastAsia="Calibri"/>
          <w:sz w:val="28"/>
          <w:szCs w:val="28"/>
        </w:rPr>
        <w:t xml:space="preserve">3. </w:t>
      </w:r>
      <w:proofErr w:type="gramStart"/>
      <w:r w:rsidRPr="00E723E7">
        <w:rPr>
          <w:rFonts w:eastAsia="Calibri"/>
          <w:sz w:val="28"/>
          <w:szCs w:val="28"/>
        </w:rPr>
        <w:t>В период</w:t>
      </w:r>
      <w:r w:rsidR="003B7324" w:rsidRPr="00E723E7">
        <w:rPr>
          <w:rFonts w:eastAsia="Calibri"/>
          <w:sz w:val="28"/>
          <w:szCs w:val="28"/>
        </w:rPr>
        <w:t xml:space="preserve"> </w:t>
      </w:r>
      <w:r w:rsidRPr="00E723E7">
        <w:rPr>
          <w:rFonts w:eastAsia="Calibri"/>
          <w:sz w:val="28"/>
          <w:szCs w:val="28"/>
        </w:rPr>
        <w:t>времени 16 апреля 2020</w:t>
      </w:r>
      <w:r w:rsidR="003B7324" w:rsidRPr="00E723E7">
        <w:rPr>
          <w:rFonts w:eastAsia="Calibri"/>
          <w:sz w:val="28"/>
          <w:szCs w:val="28"/>
        </w:rPr>
        <w:t xml:space="preserve"> года </w:t>
      </w:r>
      <w:r w:rsidRPr="00E723E7">
        <w:rPr>
          <w:rFonts w:eastAsia="Calibri"/>
          <w:sz w:val="28"/>
          <w:szCs w:val="28"/>
        </w:rPr>
        <w:t>по 26 апреля 2020 года</w:t>
      </w:r>
      <w:r w:rsidRPr="00E723E7">
        <w:rPr>
          <w:rFonts w:eastAsia="Calibri"/>
          <w:i/>
          <w:color w:val="00B050"/>
          <w:sz w:val="28"/>
          <w:szCs w:val="28"/>
        </w:rPr>
        <w:t xml:space="preserve"> </w:t>
      </w:r>
      <w:r w:rsidRPr="00E723E7">
        <w:rPr>
          <w:rFonts w:eastAsia="Calibri"/>
          <w:sz w:val="28"/>
          <w:szCs w:val="28"/>
        </w:rPr>
        <w:t xml:space="preserve">начальник управления внутренней политики администрации города Урай, начальник отдела национальной политики и общественной безопасности управления внутренней политики администрации города Урай, специалист-эксперт отдела национальной политики и общественной безопасности управления внутренней политики администрации города Урай, </w:t>
      </w:r>
      <w:r w:rsidR="002109FD" w:rsidRPr="00E723E7">
        <w:rPr>
          <w:rFonts w:eastAsia="Calibri"/>
          <w:sz w:val="28"/>
          <w:szCs w:val="28"/>
        </w:rPr>
        <w:t>эксперт пресс-службы администрации города Урай</w:t>
      </w:r>
      <w:r w:rsidRPr="00E723E7">
        <w:rPr>
          <w:rFonts w:eastAsia="Calibri"/>
          <w:sz w:val="28"/>
          <w:szCs w:val="28"/>
        </w:rPr>
        <w:t xml:space="preserve"> </w:t>
      </w:r>
      <w:r w:rsidRPr="00E723E7">
        <w:rPr>
          <w:sz w:val="28"/>
          <w:szCs w:val="28"/>
        </w:rPr>
        <w:t>прошли обучение, организованное АУ автономного округа «Югорский НИИ информационных технологий</w:t>
      </w:r>
      <w:proofErr w:type="gramEnd"/>
      <w:r w:rsidRPr="00E723E7">
        <w:rPr>
          <w:sz w:val="28"/>
          <w:szCs w:val="28"/>
        </w:rPr>
        <w:t xml:space="preserve">» совместно с Департаментом информационных технологий и цифрового развития автономного округа в дистанционном формате для должностных лиц органов местного самоуправления, задействованных в работе с АИС «Поиск» </w:t>
      </w:r>
      <w:r w:rsidR="003B7324" w:rsidRPr="00340D5D">
        <w:rPr>
          <w:rFonts w:eastAsia="Calibri"/>
          <w:sz w:val="28"/>
          <w:szCs w:val="28"/>
        </w:rPr>
        <w:t>(охват –</w:t>
      </w:r>
      <w:r w:rsidR="00340D5D" w:rsidRPr="00340D5D">
        <w:rPr>
          <w:rFonts w:eastAsia="Calibri"/>
          <w:sz w:val="28"/>
          <w:szCs w:val="28"/>
        </w:rPr>
        <w:t xml:space="preserve"> </w:t>
      </w:r>
      <w:r w:rsidRPr="00340D5D">
        <w:rPr>
          <w:rFonts w:eastAsia="Calibri"/>
          <w:sz w:val="28"/>
          <w:szCs w:val="28"/>
        </w:rPr>
        <w:t>4</w:t>
      </w:r>
      <w:r w:rsidR="003B7324" w:rsidRPr="00340D5D">
        <w:rPr>
          <w:rFonts w:eastAsia="Calibri"/>
          <w:sz w:val="28"/>
          <w:szCs w:val="28"/>
        </w:rPr>
        <w:t xml:space="preserve"> чел.).</w:t>
      </w:r>
    </w:p>
    <w:p w:rsidR="00B12A46" w:rsidRPr="00B12A46" w:rsidRDefault="00B12A46" w:rsidP="00B12A46">
      <w:pPr>
        <w:pStyle w:val="af"/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2A46">
        <w:rPr>
          <w:rFonts w:ascii="Times New Roman" w:hAnsi="Times New Roman"/>
          <w:sz w:val="28"/>
          <w:szCs w:val="28"/>
        </w:rPr>
        <w:t xml:space="preserve">26 – 28 августа 2020 года, Обучающий семинар по теме «Вопросы реализации государственной национальной политики в субъектах Российской </w:t>
      </w:r>
      <w:r>
        <w:rPr>
          <w:rFonts w:ascii="Times New Roman" w:hAnsi="Times New Roman"/>
          <w:sz w:val="28"/>
          <w:szCs w:val="28"/>
        </w:rPr>
        <w:t>Федерации» (</w:t>
      </w:r>
      <w:r w:rsidRPr="00B12A46">
        <w:rPr>
          <w:rFonts w:ascii="Times New Roman" w:hAnsi="Times New Roman"/>
          <w:sz w:val="28"/>
          <w:szCs w:val="28"/>
        </w:rPr>
        <w:t>город Челябинск</w:t>
      </w:r>
      <w:r>
        <w:rPr>
          <w:rFonts w:ascii="Times New Roman" w:hAnsi="Times New Roman"/>
          <w:sz w:val="28"/>
          <w:szCs w:val="28"/>
        </w:rPr>
        <w:t>)</w:t>
      </w:r>
      <w:r w:rsidRPr="00B12A46">
        <w:rPr>
          <w:rFonts w:ascii="Times New Roman" w:hAnsi="Times New Roman"/>
          <w:sz w:val="28"/>
          <w:szCs w:val="28"/>
        </w:rPr>
        <w:t>, прошли обучение 2 чел.:</w:t>
      </w:r>
    </w:p>
    <w:p w:rsidR="00B12A46" w:rsidRPr="00B12A46" w:rsidRDefault="00B12A46" w:rsidP="00B12A46">
      <w:pPr>
        <w:pStyle w:val="af"/>
        <w:ind w:firstLine="459"/>
        <w:jc w:val="both"/>
        <w:rPr>
          <w:rFonts w:ascii="Times New Roman" w:hAnsi="Times New Roman"/>
          <w:sz w:val="28"/>
          <w:szCs w:val="28"/>
        </w:rPr>
      </w:pPr>
      <w:r w:rsidRPr="00B12A46">
        <w:rPr>
          <w:rFonts w:ascii="Times New Roman" w:hAnsi="Times New Roman"/>
          <w:sz w:val="28"/>
          <w:szCs w:val="28"/>
        </w:rPr>
        <w:t>- начальник управления внутренней политики администрации города Урай;</w:t>
      </w:r>
    </w:p>
    <w:p w:rsidR="00B12A46" w:rsidRDefault="00B12A46" w:rsidP="00B12A46">
      <w:pPr>
        <w:ind w:firstLine="459"/>
        <w:jc w:val="both"/>
        <w:rPr>
          <w:sz w:val="28"/>
          <w:szCs w:val="28"/>
        </w:rPr>
      </w:pPr>
      <w:r w:rsidRPr="00B12A46">
        <w:rPr>
          <w:sz w:val="28"/>
          <w:szCs w:val="28"/>
        </w:rPr>
        <w:t>- специалист-эксперт отдела национальной политики и общественной безопасности администрации города Урай.</w:t>
      </w:r>
    </w:p>
    <w:p w:rsidR="009B2359" w:rsidRDefault="00B12A46" w:rsidP="009B2359">
      <w:pPr>
        <w:pStyle w:val="af"/>
        <w:ind w:firstLine="459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5. </w:t>
      </w:r>
      <w:r w:rsidR="009B2359" w:rsidRPr="009B2359">
        <w:rPr>
          <w:rFonts w:ascii="Times New Roman" w:hAnsi="Times New Roman"/>
          <w:sz w:val="28"/>
          <w:szCs w:val="28"/>
        </w:rPr>
        <w:t>25 сентября 2020 год</w:t>
      </w:r>
      <w:r w:rsidR="009B2359">
        <w:rPr>
          <w:rFonts w:ascii="Times New Roman" w:hAnsi="Times New Roman"/>
          <w:sz w:val="28"/>
          <w:szCs w:val="28"/>
        </w:rPr>
        <w:t xml:space="preserve">а, </w:t>
      </w:r>
      <w:r w:rsidR="009B2359" w:rsidRPr="009B2359">
        <w:rPr>
          <w:rFonts w:ascii="Times New Roman" w:hAnsi="Times New Roman"/>
          <w:sz w:val="28"/>
          <w:szCs w:val="28"/>
        </w:rPr>
        <w:t xml:space="preserve">Участие (в режиме видеоконференции) во II Районной конференции «Профилактика религиозного экстремизма в </w:t>
      </w:r>
      <w:proofErr w:type="spellStart"/>
      <w:r w:rsidR="009B2359" w:rsidRPr="009B2359">
        <w:rPr>
          <w:rFonts w:ascii="Times New Roman" w:hAnsi="Times New Roman"/>
          <w:sz w:val="28"/>
          <w:szCs w:val="28"/>
        </w:rPr>
        <w:t>Сургутском</w:t>
      </w:r>
      <w:proofErr w:type="spellEnd"/>
      <w:r w:rsidR="009B2359" w:rsidRPr="009B2359">
        <w:rPr>
          <w:rFonts w:ascii="Times New Roman" w:hAnsi="Times New Roman"/>
          <w:sz w:val="28"/>
          <w:szCs w:val="28"/>
        </w:rPr>
        <w:t xml:space="preserve"> районе»</w:t>
      </w:r>
      <w:r w:rsidR="009B2359">
        <w:rPr>
          <w:rFonts w:ascii="Times New Roman" w:hAnsi="Times New Roman"/>
          <w:sz w:val="28"/>
          <w:szCs w:val="28"/>
        </w:rPr>
        <w:t>, приняли участие 3</w:t>
      </w:r>
      <w:r w:rsidR="009B2359" w:rsidRPr="009B2359">
        <w:rPr>
          <w:rFonts w:ascii="Times New Roman" w:hAnsi="Times New Roman"/>
          <w:sz w:val="28"/>
          <w:szCs w:val="28"/>
        </w:rPr>
        <w:t xml:space="preserve"> чел.:</w:t>
      </w:r>
    </w:p>
    <w:p w:rsidR="009B2359" w:rsidRPr="00B12A46" w:rsidRDefault="009B2359" w:rsidP="009B2359">
      <w:pPr>
        <w:pStyle w:val="af"/>
        <w:ind w:firstLine="459"/>
        <w:jc w:val="both"/>
        <w:rPr>
          <w:rFonts w:ascii="Times New Roman" w:hAnsi="Times New Roman"/>
          <w:sz w:val="28"/>
          <w:szCs w:val="28"/>
        </w:rPr>
      </w:pPr>
      <w:r w:rsidRPr="00B12A46">
        <w:rPr>
          <w:rFonts w:ascii="Times New Roman" w:hAnsi="Times New Roman"/>
          <w:sz w:val="28"/>
          <w:szCs w:val="28"/>
        </w:rPr>
        <w:t>- начальник управления внутренней политики администрации города Урай;</w:t>
      </w:r>
    </w:p>
    <w:p w:rsidR="009B2359" w:rsidRDefault="009B2359" w:rsidP="009B2359">
      <w:pPr>
        <w:ind w:firstLine="459"/>
        <w:jc w:val="both"/>
        <w:rPr>
          <w:sz w:val="28"/>
          <w:szCs w:val="28"/>
        </w:rPr>
      </w:pPr>
      <w:r w:rsidRPr="00B12A46">
        <w:rPr>
          <w:sz w:val="28"/>
          <w:szCs w:val="28"/>
        </w:rPr>
        <w:t>- специалист-эксперт отдела национальной политики и общественной безопас</w:t>
      </w:r>
      <w:r>
        <w:rPr>
          <w:sz w:val="28"/>
          <w:szCs w:val="28"/>
        </w:rPr>
        <w:t>ности администрации города Урай;</w:t>
      </w:r>
    </w:p>
    <w:p w:rsidR="00B12A46" w:rsidRPr="009B2359" w:rsidRDefault="009B2359" w:rsidP="00B12A46">
      <w:pPr>
        <w:ind w:firstLine="459"/>
        <w:jc w:val="both"/>
        <w:rPr>
          <w:rFonts w:eastAsia="Calibri"/>
          <w:sz w:val="28"/>
          <w:szCs w:val="28"/>
        </w:rPr>
      </w:pPr>
      <w:r w:rsidRPr="009B2359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эксперт пресс-службы администрации города Урай.</w:t>
      </w:r>
    </w:p>
    <w:p w:rsidR="009B2359" w:rsidRDefault="009B2359" w:rsidP="006C2664">
      <w:pPr>
        <w:ind w:firstLine="567"/>
        <w:jc w:val="both"/>
        <w:rPr>
          <w:rFonts w:eastAsia="Calibri"/>
          <w:sz w:val="28"/>
          <w:szCs w:val="28"/>
        </w:rPr>
      </w:pPr>
    </w:p>
    <w:p w:rsidR="00340D5D" w:rsidRDefault="003B7324" w:rsidP="006C2664">
      <w:pPr>
        <w:ind w:firstLine="567"/>
        <w:jc w:val="both"/>
        <w:rPr>
          <w:rFonts w:eastAsia="Calibri"/>
          <w:i/>
          <w:sz w:val="28"/>
          <w:szCs w:val="28"/>
        </w:rPr>
      </w:pPr>
      <w:r w:rsidRPr="00E723E7">
        <w:rPr>
          <w:rFonts w:eastAsia="Calibri"/>
          <w:sz w:val="28"/>
          <w:szCs w:val="28"/>
        </w:rPr>
        <w:t>Проведенные учебные мероприятия позволили</w:t>
      </w:r>
      <w:r w:rsidR="00340D5D">
        <w:rPr>
          <w:rFonts w:eastAsia="Calibri"/>
          <w:sz w:val="28"/>
          <w:szCs w:val="28"/>
        </w:rPr>
        <w:t>:</w:t>
      </w:r>
      <w:r w:rsidRPr="00E723E7">
        <w:rPr>
          <w:rFonts w:eastAsia="Calibri"/>
          <w:i/>
          <w:sz w:val="28"/>
          <w:szCs w:val="28"/>
        </w:rPr>
        <w:t xml:space="preserve"> </w:t>
      </w:r>
    </w:p>
    <w:p w:rsidR="00340D5D" w:rsidRDefault="00340D5D" w:rsidP="006C2664">
      <w:pPr>
        <w:ind w:firstLine="567"/>
        <w:jc w:val="both"/>
        <w:rPr>
          <w:rFonts w:eastAsia="Calibri"/>
          <w:sz w:val="28"/>
          <w:szCs w:val="28"/>
        </w:rPr>
      </w:pPr>
      <w:r w:rsidRPr="00340D5D">
        <w:rPr>
          <w:rFonts w:eastAsia="Calibri"/>
          <w:sz w:val="28"/>
          <w:szCs w:val="28"/>
        </w:rPr>
        <w:t xml:space="preserve">- </w:t>
      </w:r>
      <w:r w:rsidR="002109FD" w:rsidRPr="00E723E7">
        <w:rPr>
          <w:rFonts w:eastAsia="Calibri"/>
          <w:sz w:val="28"/>
          <w:szCs w:val="28"/>
        </w:rPr>
        <w:t>повысить квалификацию председателя и заместителя председателя АТК города Урай, руководителя и сотрудника Аппарата АТК города Урай в вопросах профилактики терроризма и п</w:t>
      </w:r>
      <w:r>
        <w:rPr>
          <w:rFonts w:eastAsia="Calibri"/>
          <w:sz w:val="28"/>
          <w:szCs w:val="28"/>
        </w:rPr>
        <w:t>ротиводействия его идеологии;</w:t>
      </w:r>
    </w:p>
    <w:p w:rsidR="00340D5D" w:rsidRDefault="00340D5D" w:rsidP="006C266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109FD" w:rsidRPr="00E723E7">
        <w:rPr>
          <w:rFonts w:eastAsia="Calibri"/>
          <w:sz w:val="28"/>
          <w:szCs w:val="28"/>
        </w:rPr>
        <w:t xml:space="preserve"> повысить квалификацию сотрудника Аппарата АТК в вопросах организации деятельности органов местного самоуправления по профилактике и предупреждению терроризма и националистического экстремизма</w:t>
      </w:r>
      <w:r>
        <w:rPr>
          <w:rFonts w:eastAsia="Calibri"/>
          <w:sz w:val="28"/>
          <w:szCs w:val="28"/>
        </w:rPr>
        <w:t>;</w:t>
      </w:r>
    </w:p>
    <w:p w:rsidR="009B2359" w:rsidRDefault="009B2359" w:rsidP="006C266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повысить квалификацию руководителя и сотрудника Аппарата АТК города Урай в вопросах реализации государственной национальной политики;</w:t>
      </w:r>
    </w:p>
    <w:p w:rsidR="009B2359" w:rsidRDefault="009B2359" w:rsidP="006C266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повысить квалификацию должностных лиц администрации города в вопросах проведения мероприятий, направленных на противодействие идеологии терроризма;</w:t>
      </w:r>
    </w:p>
    <w:p w:rsidR="003B7324" w:rsidRPr="00E723E7" w:rsidRDefault="00340D5D" w:rsidP="006C2664">
      <w:pPr>
        <w:ind w:firstLine="567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2109FD" w:rsidRPr="00E723E7">
        <w:rPr>
          <w:rFonts w:eastAsia="Calibri"/>
          <w:sz w:val="28"/>
          <w:szCs w:val="28"/>
        </w:rPr>
        <w:t xml:space="preserve"> повысить квалификацию </w:t>
      </w:r>
      <w:r w:rsidR="00E723E7" w:rsidRPr="00E723E7">
        <w:rPr>
          <w:rFonts w:eastAsia="Calibri"/>
          <w:sz w:val="28"/>
          <w:szCs w:val="28"/>
        </w:rPr>
        <w:t>должностных лиц администрации города Урай, задействованных в работе с АИС «Поиск»</w:t>
      </w:r>
      <w:r w:rsidR="002109FD" w:rsidRPr="00E723E7">
        <w:rPr>
          <w:rFonts w:eastAsia="Calibri"/>
          <w:sz w:val="28"/>
          <w:szCs w:val="28"/>
        </w:rPr>
        <w:t>.</w:t>
      </w:r>
    </w:p>
    <w:p w:rsidR="003B7324" w:rsidRPr="00396A46" w:rsidRDefault="003B7324" w:rsidP="006C2664">
      <w:pPr>
        <w:ind w:firstLine="567"/>
        <w:jc w:val="both"/>
        <w:rPr>
          <w:rFonts w:cs="Arial CYR"/>
          <w:b/>
          <w:bCs/>
          <w:szCs w:val="28"/>
        </w:rPr>
      </w:pPr>
    </w:p>
    <w:p w:rsidR="003B7324" w:rsidRDefault="003B7324" w:rsidP="006C2664">
      <w:pPr>
        <w:ind w:firstLine="567"/>
        <w:jc w:val="both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lastRenderedPageBreak/>
        <w:t>Информация к</w:t>
      </w:r>
      <w:r w:rsidRPr="00F151F2">
        <w:rPr>
          <w:rFonts w:cs="Arial CYR"/>
          <w:b/>
          <w:bCs/>
          <w:sz w:val="28"/>
          <w:szCs w:val="28"/>
        </w:rPr>
        <w:t xml:space="preserve"> пункту </w:t>
      </w:r>
      <w:r w:rsidR="009B2359">
        <w:rPr>
          <w:rFonts w:cs="Arial CYR"/>
          <w:b/>
          <w:bCs/>
          <w:sz w:val="28"/>
          <w:szCs w:val="28"/>
        </w:rPr>
        <w:t>12</w:t>
      </w:r>
      <w:r w:rsidRPr="00F151F2">
        <w:rPr>
          <w:rFonts w:cs="Arial CYR"/>
          <w:b/>
          <w:bCs/>
          <w:sz w:val="28"/>
          <w:szCs w:val="28"/>
        </w:rPr>
        <w:t xml:space="preserve"> Статистических данных</w:t>
      </w:r>
      <w:r>
        <w:rPr>
          <w:rFonts w:cs="Arial CYR"/>
          <w:b/>
          <w:bCs/>
          <w:sz w:val="28"/>
          <w:szCs w:val="28"/>
        </w:rPr>
        <w:t>.</w:t>
      </w:r>
    </w:p>
    <w:p w:rsidR="00E723E7" w:rsidRPr="00F151F2" w:rsidRDefault="00E723E7" w:rsidP="006C2664">
      <w:pPr>
        <w:ind w:firstLine="567"/>
        <w:jc w:val="both"/>
        <w:rPr>
          <w:rFonts w:cs="Arial CYR"/>
          <w:b/>
          <w:bCs/>
          <w:sz w:val="28"/>
          <w:szCs w:val="28"/>
        </w:rPr>
      </w:pPr>
    </w:p>
    <w:p w:rsidR="00291A05" w:rsidRPr="004E46E8" w:rsidRDefault="00291A05" w:rsidP="004E46E8">
      <w:pPr>
        <w:ind w:firstLine="567"/>
        <w:jc w:val="both"/>
        <w:rPr>
          <w:rFonts w:eastAsia="Calibri"/>
          <w:sz w:val="28"/>
          <w:szCs w:val="28"/>
        </w:rPr>
      </w:pPr>
      <w:r w:rsidRPr="004E46E8">
        <w:rPr>
          <w:rFonts w:eastAsia="Calibri"/>
          <w:sz w:val="28"/>
          <w:szCs w:val="28"/>
        </w:rPr>
        <w:t xml:space="preserve">В муниципальном образовании городской округ город Урай действуют </w:t>
      </w:r>
      <w:r w:rsidR="00340D5D" w:rsidRPr="004E46E8">
        <w:rPr>
          <w:rFonts w:eastAsia="Calibri"/>
          <w:sz w:val="28"/>
          <w:szCs w:val="28"/>
        </w:rPr>
        <w:t>4</w:t>
      </w:r>
      <w:r w:rsidRPr="004E46E8">
        <w:rPr>
          <w:rFonts w:eastAsia="Calibri"/>
          <w:sz w:val="28"/>
          <w:szCs w:val="28"/>
        </w:rPr>
        <w:t xml:space="preserve"> постоянно-действующие рабочие группы:</w:t>
      </w:r>
    </w:p>
    <w:p w:rsidR="00291A05" w:rsidRPr="004E46E8" w:rsidRDefault="00291A05" w:rsidP="004E46E8">
      <w:pPr>
        <w:ind w:firstLine="567"/>
        <w:jc w:val="both"/>
        <w:rPr>
          <w:rFonts w:eastAsia="Calibri"/>
          <w:sz w:val="28"/>
          <w:szCs w:val="28"/>
        </w:rPr>
      </w:pPr>
      <w:r w:rsidRPr="004E46E8">
        <w:rPr>
          <w:rFonts w:eastAsia="Calibri"/>
          <w:sz w:val="28"/>
          <w:szCs w:val="28"/>
        </w:rPr>
        <w:t xml:space="preserve">1) Постоянно действующая рабочая группа Антитеррористической комиссии города Урай по профилактике террористических угроз, минимизации их последствий и обеспечению антитеррористической защищенности объектов энергетики, жилищно-коммунального хозяйства, транспорта и объектов топливно-энергетического комплекса. Руководитель ПДРГ </w:t>
      </w:r>
      <w:r w:rsidR="00340D5D" w:rsidRPr="004E46E8">
        <w:rPr>
          <w:rFonts w:eastAsia="Calibri"/>
          <w:sz w:val="28"/>
          <w:szCs w:val="28"/>
        </w:rPr>
        <w:t>–</w:t>
      </w:r>
      <w:r w:rsidRPr="004E46E8">
        <w:rPr>
          <w:rFonts w:eastAsia="Calibri"/>
          <w:sz w:val="28"/>
          <w:szCs w:val="28"/>
        </w:rPr>
        <w:t xml:space="preserve"> заместитель главы</w:t>
      </w:r>
      <w:r w:rsidR="001F4A84" w:rsidRPr="004E46E8">
        <w:rPr>
          <w:rFonts w:eastAsia="Calibri"/>
          <w:sz w:val="28"/>
          <w:szCs w:val="28"/>
        </w:rPr>
        <w:t xml:space="preserve"> города Урай </w:t>
      </w:r>
      <w:proofErr w:type="spellStart"/>
      <w:r w:rsidR="001F4A84" w:rsidRPr="004E46E8">
        <w:rPr>
          <w:rFonts w:eastAsia="Calibri"/>
          <w:sz w:val="28"/>
          <w:szCs w:val="28"/>
        </w:rPr>
        <w:t>Ашихмин</w:t>
      </w:r>
      <w:proofErr w:type="spellEnd"/>
      <w:r w:rsidR="001F4A84" w:rsidRPr="004E46E8">
        <w:rPr>
          <w:rFonts w:eastAsia="Calibri"/>
          <w:sz w:val="28"/>
          <w:szCs w:val="28"/>
        </w:rPr>
        <w:t xml:space="preserve"> Андрей Юр</w:t>
      </w:r>
      <w:r w:rsidRPr="004E46E8">
        <w:rPr>
          <w:rFonts w:eastAsia="Calibri"/>
          <w:sz w:val="28"/>
          <w:szCs w:val="28"/>
        </w:rPr>
        <w:t>ьевич.</w:t>
      </w:r>
    </w:p>
    <w:p w:rsidR="00291A05" w:rsidRPr="004E46E8" w:rsidRDefault="00291A05" w:rsidP="004E46E8">
      <w:pPr>
        <w:ind w:firstLine="567"/>
        <w:jc w:val="both"/>
        <w:rPr>
          <w:rFonts w:eastAsia="Calibri"/>
          <w:sz w:val="28"/>
          <w:szCs w:val="28"/>
        </w:rPr>
      </w:pPr>
      <w:r w:rsidRPr="004E46E8">
        <w:rPr>
          <w:rFonts w:eastAsia="Calibri"/>
          <w:sz w:val="28"/>
          <w:szCs w:val="28"/>
        </w:rPr>
        <w:t xml:space="preserve">2) Постоянно действующая рабочая группа Антитеррористической комиссии города Урай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искусства). Руководитель ПДРГ </w:t>
      </w:r>
      <w:r w:rsidR="00340D5D" w:rsidRPr="004E46E8">
        <w:rPr>
          <w:rFonts w:eastAsia="Calibri"/>
          <w:sz w:val="28"/>
          <w:szCs w:val="28"/>
        </w:rPr>
        <w:t>–</w:t>
      </w:r>
      <w:r w:rsidRPr="004E46E8">
        <w:rPr>
          <w:rFonts w:eastAsia="Calibri"/>
          <w:sz w:val="28"/>
          <w:szCs w:val="28"/>
        </w:rPr>
        <w:t xml:space="preserve"> заместитель главы города Урай </w:t>
      </w:r>
      <w:proofErr w:type="spellStart"/>
      <w:r w:rsidRPr="004E46E8">
        <w:rPr>
          <w:rFonts w:eastAsia="Calibri"/>
          <w:sz w:val="28"/>
          <w:szCs w:val="28"/>
        </w:rPr>
        <w:t>Подбуцкая</w:t>
      </w:r>
      <w:proofErr w:type="spellEnd"/>
      <w:r w:rsidRPr="004E46E8">
        <w:rPr>
          <w:rFonts w:eastAsia="Calibri"/>
          <w:sz w:val="28"/>
          <w:szCs w:val="28"/>
        </w:rPr>
        <w:t xml:space="preserve"> Елена Николаевна.</w:t>
      </w:r>
    </w:p>
    <w:p w:rsidR="00291A05" w:rsidRPr="004E46E8" w:rsidRDefault="00291A05" w:rsidP="004E46E8">
      <w:pPr>
        <w:ind w:firstLine="567"/>
        <w:jc w:val="both"/>
        <w:rPr>
          <w:rFonts w:eastAsia="Calibri"/>
          <w:sz w:val="28"/>
          <w:szCs w:val="28"/>
        </w:rPr>
      </w:pPr>
      <w:r w:rsidRPr="004E46E8">
        <w:rPr>
          <w:rFonts w:eastAsia="Calibri"/>
          <w:sz w:val="28"/>
          <w:szCs w:val="28"/>
        </w:rPr>
        <w:t xml:space="preserve">3) Постоянно действующая рабочая группа Антитеррористической комиссии города Урай по информационному сопровождению антитеррористической деятельности и информационному противодействию распространения идеологии терроризма. Руководитель ПДРГ </w:t>
      </w:r>
      <w:r w:rsidR="00340D5D" w:rsidRPr="004E46E8">
        <w:rPr>
          <w:rFonts w:eastAsia="Calibri"/>
          <w:sz w:val="28"/>
          <w:szCs w:val="28"/>
        </w:rPr>
        <w:t>–</w:t>
      </w:r>
      <w:r w:rsidRPr="004E46E8">
        <w:rPr>
          <w:rFonts w:eastAsia="Calibri"/>
          <w:sz w:val="28"/>
          <w:szCs w:val="28"/>
        </w:rPr>
        <w:t xml:space="preserve"> начальник пресс-службы администрации города Урай Бычкова Ольга Николаевна.</w:t>
      </w:r>
    </w:p>
    <w:p w:rsidR="00291A05" w:rsidRPr="004E46E8" w:rsidRDefault="00291A05" w:rsidP="004E46E8">
      <w:pPr>
        <w:ind w:firstLine="567"/>
        <w:jc w:val="both"/>
        <w:rPr>
          <w:rFonts w:eastAsia="Calibri"/>
          <w:sz w:val="28"/>
          <w:szCs w:val="28"/>
        </w:rPr>
      </w:pPr>
      <w:r w:rsidRPr="004E46E8">
        <w:rPr>
          <w:rFonts w:eastAsia="Calibri"/>
          <w:sz w:val="28"/>
          <w:szCs w:val="28"/>
        </w:rPr>
        <w:t>4) Постоянно действующая рабочая группа Антитеррористической комиссии города Урай по обследованию объектов, включенных в «Реестр объектов возможных террористических посягательств, расположенных на территории Ханты-Мансийского автономного округа – Югры». Руководитель ПДРГ –</w:t>
      </w:r>
      <w:r w:rsidR="0056693B" w:rsidRPr="004E46E8">
        <w:rPr>
          <w:rFonts w:eastAsia="Calibri"/>
          <w:sz w:val="28"/>
          <w:szCs w:val="28"/>
        </w:rPr>
        <w:t xml:space="preserve"> начальник</w:t>
      </w:r>
      <w:r w:rsidRPr="004E46E8">
        <w:rPr>
          <w:rFonts w:eastAsia="Calibri"/>
          <w:sz w:val="28"/>
          <w:szCs w:val="28"/>
        </w:rPr>
        <w:t xml:space="preserve"> </w:t>
      </w:r>
      <w:proofErr w:type="spellStart"/>
      <w:r w:rsidRPr="004E46E8">
        <w:rPr>
          <w:rFonts w:eastAsia="Calibri"/>
          <w:sz w:val="28"/>
          <w:szCs w:val="28"/>
        </w:rPr>
        <w:t>Урайского</w:t>
      </w:r>
      <w:proofErr w:type="spellEnd"/>
      <w:r w:rsidRPr="004E46E8">
        <w:rPr>
          <w:rFonts w:eastAsia="Calibri"/>
          <w:sz w:val="28"/>
          <w:szCs w:val="28"/>
        </w:rPr>
        <w:t xml:space="preserve"> ОВО – филиала ФГКУ УВО ВНГ РФ по ХМАО – </w:t>
      </w:r>
      <w:proofErr w:type="spellStart"/>
      <w:r w:rsidRPr="004E46E8">
        <w:rPr>
          <w:rFonts w:eastAsia="Calibri"/>
          <w:sz w:val="28"/>
          <w:szCs w:val="28"/>
        </w:rPr>
        <w:t>Югре</w:t>
      </w:r>
      <w:proofErr w:type="spellEnd"/>
      <w:r w:rsidRPr="004E46E8">
        <w:rPr>
          <w:rFonts w:eastAsia="Calibri"/>
          <w:sz w:val="28"/>
          <w:szCs w:val="28"/>
        </w:rPr>
        <w:t xml:space="preserve"> Чернышев Антон Валерьевич.</w:t>
      </w:r>
    </w:p>
    <w:p w:rsidR="00291A05" w:rsidRPr="004E46E8" w:rsidRDefault="00291A05" w:rsidP="004E46E8">
      <w:pPr>
        <w:ind w:firstLine="567"/>
        <w:jc w:val="both"/>
        <w:rPr>
          <w:rFonts w:eastAsia="Calibri"/>
          <w:sz w:val="28"/>
          <w:szCs w:val="28"/>
        </w:rPr>
      </w:pPr>
      <w:r w:rsidRPr="004E46E8">
        <w:rPr>
          <w:rFonts w:eastAsia="Calibri"/>
          <w:sz w:val="28"/>
          <w:szCs w:val="28"/>
        </w:rPr>
        <w:t>Перечень постоянно действующих рабочих групп Антитеррористической комиссии города Урай, их положения, состав и руководители определены Решением внеочередного заседания Антитеррористической комиссии города Урай (Протокол № 51 от 18 октября 2018 года).</w:t>
      </w:r>
    </w:p>
    <w:p w:rsidR="007359C5" w:rsidRPr="00976EF4" w:rsidRDefault="007359C5" w:rsidP="006C2664">
      <w:pPr>
        <w:ind w:firstLine="567"/>
        <w:jc w:val="both"/>
        <w:rPr>
          <w:rFonts w:eastAsia="Calibri"/>
          <w:b/>
          <w:sz w:val="28"/>
          <w:szCs w:val="28"/>
        </w:rPr>
      </w:pPr>
    </w:p>
    <w:p w:rsidR="003B7324" w:rsidRPr="005F5608" w:rsidRDefault="009B2359" w:rsidP="006C2664">
      <w:pPr>
        <w:ind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Информация к пункту 13</w:t>
      </w:r>
      <w:r w:rsidR="003B7324" w:rsidRPr="005F5608">
        <w:rPr>
          <w:rFonts w:eastAsia="Calibri"/>
          <w:b/>
          <w:sz w:val="28"/>
          <w:szCs w:val="28"/>
        </w:rPr>
        <w:t xml:space="preserve"> Статистических данных.</w:t>
      </w:r>
    </w:p>
    <w:p w:rsidR="00D80CC4" w:rsidRPr="004E46E8" w:rsidRDefault="00D80CC4" w:rsidP="006C2664">
      <w:pPr>
        <w:ind w:firstLine="567"/>
        <w:jc w:val="both"/>
        <w:rPr>
          <w:rFonts w:eastAsia="Calibri"/>
          <w:sz w:val="28"/>
          <w:szCs w:val="28"/>
        </w:rPr>
      </w:pPr>
    </w:p>
    <w:p w:rsidR="003B7324" w:rsidRPr="004E46E8" w:rsidRDefault="003B7324" w:rsidP="006C2664">
      <w:pPr>
        <w:ind w:firstLine="567"/>
        <w:jc w:val="both"/>
        <w:rPr>
          <w:rFonts w:eastAsia="Calibri"/>
        </w:rPr>
      </w:pPr>
      <w:r w:rsidRPr="004E46E8">
        <w:rPr>
          <w:rFonts w:eastAsia="Calibri"/>
          <w:sz w:val="28"/>
          <w:szCs w:val="28"/>
        </w:rPr>
        <w:t>Информация о состоянии антитеррористической защищенности мест массового пребывания людей, включенных в перечень муниципального образования:</w:t>
      </w:r>
    </w:p>
    <w:p w:rsidR="003B7324" w:rsidRPr="00101CB0" w:rsidRDefault="003B7324" w:rsidP="003B7324">
      <w:pPr>
        <w:ind w:firstLine="709"/>
        <w:jc w:val="both"/>
        <w:rPr>
          <w:color w:val="0000FF"/>
          <w:sz w:val="18"/>
        </w:rPr>
      </w:pPr>
    </w:p>
    <w:tbl>
      <w:tblPr>
        <w:tblW w:w="100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8"/>
        <w:gridCol w:w="1559"/>
        <w:gridCol w:w="1701"/>
        <w:gridCol w:w="1985"/>
        <w:gridCol w:w="1985"/>
      </w:tblGrid>
      <w:tr w:rsidR="003B7324" w:rsidRPr="00101CB0" w:rsidTr="003B7324">
        <w:trPr>
          <w:trHeight w:val="759"/>
          <w:jc w:val="center"/>
        </w:trPr>
        <w:tc>
          <w:tcPr>
            <w:tcW w:w="567" w:type="dxa"/>
            <w:vAlign w:val="center"/>
          </w:tcPr>
          <w:p w:rsidR="003B7324" w:rsidRPr="00F21BC0" w:rsidRDefault="003B7324" w:rsidP="003B7324">
            <w:pPr>
              <w:pStyle w:val="afd"/>
              <w:jc w:val="center"/>
              <w:rPr>
                <w:b/>
                <w:sz w:val="20"/>
                <w:szCs w:val="22"/>
              </w:rPr>
            </w:pPr>
            <w:r w:rsidRPr="00F21BC0">
              <w:rPr>
                <w:b/>
                <w:sz w:val="20"/>
                <w:szCs w:val="22"/>
              </w:rPr>
              <w:t>№</w:t>
            </w:r>
          </w:p>
          <w:p w:rsidR="003B7324" w:rsidRPr="00F21BC0" w:rsidRDefault="003B7324" w:rsidP="003B7324">
            <w:pPr>
              <w:pStyle w:val="afd"/>
              <w:jc w:val="center"/>
              <w:rPr>
                <w:b/>
                <w:sz w:val="20"/>
                <w:szCs w:val="22"/>
              </w:rPr>
            </w:pPr>
            <w:r w:rsidRPr="00F21BC0">
              <w:rPr>
                <w:b/>
                <w:sz w:val="20"/>
                <w:szCs w:val="22"/>
              </w:rPr>
              <w:t>п.п.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324" w:rsidRPr="00F21BC0" w:rsidRDefault="003B7324" w:rsidP="003B7324">
            <w:pPr>
              <w:pStyle w:val="afd"/>
              <w:jc w:val="center"/>
              <w:rPr>
                <w:b/>
                <w:sz w:val="20"/>
                <w:szCs w:val="22"/>
              </w:rPr>
            </w:pPr>
            <w:r w:rsidRPr="00F21BC0">
              <w:rPr>
                <w:b/>
                <w:sz w:val="20"/>
                <w:szCs w:val="22"/>
              </w:rPr>
              <w:t>Наименование объекта</w:t>
            </w:r>
          </w:p>
        </w:tc>
        <w:tc>
          <w:tcPr>
            <w:tcW w:w="1559" w:type="dxa"/>
            <w:vAlign w:val="center"/>
          </w:tcPr>
          <w:p w:rsidR="003B7324" w:rsidRPr="00F21BC0" w:rsidRDefault="003B7324" w:rsidP="003B7324">
            <w:pPr>
              <w:pStyle w:val="afd"/>
              <w:jc w:val="center"/>
              <w:rPr>
                <w:b/>
                <w:sz w:val="20"/>
                <w:szCs w:val="22"/>
              </w:rPr>
            </w:pPr>
            <w:r w:rsidRPr="00F21BC0">
              <w:rPr>
                <w:b/>
                <w:sz w:val="20"/>
                <w:szCs w:val="22"/>
              </w:rPr>
              <w:t>Присвоенная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324" w:rsidRPr="00F21BC0" w:rsidRDefault="003B7324" w:rsidP="003B7324">
            <w:pPr>
              <w:pStyle w:val="afd"/>
              <w:jc w:val="center"/>
              <w:rPr>
                <w:b/>
                <w:sz w:val="20"/>
                <w:szCs w:val="22"/>
              </w:rPr>
            </w:pPr>
            <w:r w:rsidRPr="00F21BC0">
              <w:rPr>
                <w:b/>
                <w:sz w:val="20"/>
                <w:szCs w:val="22"/>
              </w:rPr>
              <w:t xml:space="preserve">Паспорт </w:t>
            </w:r>
            <w:proofErr w:type="gramStart"/>
            <w:r w:rsidRPr="00F21BC0">
              <w:rPr>
                <w:b/>
                <w:sz w:val="20"/>
                <w:szCs w:val="22"/>
              </w:rPr>
              <w:t>утвержден и согласован</w:t>
            </w:r>
            <w:proofErr w:type="gramEnd"/>
          </w:p>
          <w:p w:rsidR="003B7324" w:rsidRPr="00F21BC0" w:rsidRDefault="003B7324" w:rsidP="003B7324">
            <w:pPr>
              <w:pStyle w:val="afd"/>
              <w:jc w:val="center"/>
              <w:rPr>
                <w:b/>
                <w:i/>
                <w:sz w:val="20"/>
                <w:szCs w:val="22"/>
              </w:rPr>
            </w:pPr>
            <w:r w:rsidRPr="00F21BC0">
              <w:rPr>
                <w:b/>
                <w:i/>
                <w:sz w:val="20"/>
                <w:szCs w:val="22"/>
              </w:rPr>
              <w:t>(да – 1, нет – 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324" w:rsidRPr="00F21BC0" w:rsidRDefault="003B7324" w:rsidP="003B7324">
            <w:pPr>
              <w:pStyle w:val="afd"/>
              <w:jc w:val="center"/>
              <w:rPr>
                <w:b/>
                <w:sz w:val="20"/>
                <w:szCs w:val="22"/>
              </w:rPr>
            </w:pPr>
            <w:r w:rsidRPr="00F21BC0">
              <w:rPr>
                <w:b/>
                <w:sz w:val="20"/>
                <w:szCs w:val="22"/>
              </w:rPr>
              <w:t>Паспорт актуализирован</w:t>
            </w:r>
          </w:p>
          <w:p w:rsidR="003B7324" w:rsidRPr="00F21BC0" w:rsidRDefault="003B7324" w:rsidP="003B7324">
            <w:pPr>
              <w:pStyle w:val="afd"/>
              <w:jc w:val="center"/>
              <w:rPr>
                <w:b/>
                <w:sz w:val="20"/>
                <w:szCs w:val="22"/>
              </w:rPr>
            </w:pPr>
            <w:r w:rsidRPr="00F21BC0">
              <w:rPr>
                <w:b/>
                <w:sz w:val="20"/>
                <w:szCs w:val="22"/>
              </w:rPr>
              <w:t>в текущем году</w:t>
            </w:r>
          </w:p>
          <w:p w:rsidR="003B7324" w:rsidRPr="00F21BC0" w:rsidRDefault="003B7324" w:rsidP="003B7324">
            <w:pPr>
              <w:pStyle w:val="afd"/>
              <w:jc w:val="center"/>
              <w:rPr>
                <w:b/>
                <w:i/>
                <w:sz w:val="20"/>
                <w:szCs w:val="22"/>
              </w:rPr>
            </w:pPr>
            <w:r w:rsidRPr="00F21BC0">
              <w:rPr>
                <w:b/>
                <w:i/>
                <w:sz w:val="20"/>
                <w:szCs w:val="22"/>
              </w:rPr>
              <w:t>(да – 1, нет – 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324" w:rsidRPr="00F21BC0" w:rsidRDefault="003B7324" w:rsidP="003B7324">
            <w:pPr>
              <w:pStyle w:val="afd"/>
              <w:jc w:val="center"/>
              <w:rPr>
                <w:b/>
                <w:sz w:val="20"/>
                <w:szCs w:val="22"/>
              </w:rPr>
            </w:pPr>
            <w:r w:rsidRPr="00F21BC0">
              <w:rPr>
                <w:b/>
                <w:sz w:val="20"/>
                <w:szCs w:val="22"/>
              </w:rPr>
              <w:t>ММПЛ соответствует предъявляемым требованиям</w:t>
            </w:r>
          </w:p>
          <w:p w:rsidR="003B7324" w:rsidRPr="00F21BC0" w:rsidRDefault="003B7324" w:rsidP="003B7324">
            <w:pPr>
              <w:pStyle w:val="afd"/>
              <w:jc w:val="center"/>
              <w:rPr>
                <w:b/>
                <w:i/>
                <w:sz w:val="20"/>
                <w:szCs w:val="22"/>
              </w:rPr>
            </w:pPr>
            <w:r w:rsidRPr="00F21BC0">
              <w:rPr>
                <w:b/>
                <w:i/>
                <w:sz w:val="20"/>
                <w:szCs w:val="22"/>
              </w:rPr>
              <w:t>(да – 1, нет – 0)</w:t>
            </w:r>
          </w:p>
        </w:tc>
      </w:tr>
      <w:tr w:rsidR="003B7324" w:rsidRPr="00101CB0" w:rsidTr="003B7324">
        <w:trPr>
          <w:trHeight w:val="45"/>
          <w:jc w:val="center"/>
        </w:trPr>
        <w:tc>
          <w:tcPr>
            <w:tcW w:w="567" w:type="dxa"/>
          </w:tcPr>
          <w:p w:rsidR="003B7324" w:rsidRPr="00F21BC0" w:rsidRDefault="00676996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324" w:rsidRPr="00F21BC0" w:rsidRDefault="00676996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Площадь Первооткрывателей</w:t>
            </w:r>
          </w:p>
        </w:tc>
        <w:tc>
          <w:tcPr>
            <w:tcW w:w="1559" w:type="dxa"/>
          </w:tcPr>
          <w:p w:rsidR="003B7324" w:rsidRPr="00F21BC0" w:rsidRDefault="00676996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324" w:rsidRPr="00F21BC0" w:rsidRDefault="00676996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324" w:rsidRPr="00F21BC0" w:rsidRDefault="00676996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324" w:rsidRPr="00F21BC0" w:rsidRDefault="00676996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</w:tr>
      <w:tr w:rsidR="003B7324" w:rsidRPr="00101CB0" w:rsidTr="00676996">
        <w:trPr>
          <w:trHeight w:val="45"/>
          <w:jc w:val="center"/>
        </w:trPr>
        <w:tc>
          <w:tcPr>
            <w:tcW w:w="567" w:type="dxa"/>
          </w:tcPr>
          <w:p w:rsidR="003B7324" w:rsidRPr="00F21BC0" w:rsidRDefault="00676996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324" w:rsidRPr="00F21BC0" w:rsidRDefault="00676996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Площадь «Планета звезд»</w:t>
            </w:r>
          </w:p>
        </w:tc>
        <w:tc>
          <w:tcPr>
            <w:tcW w:w="1559" w:type="dxa"/>
            <w:vAlign w:val="center"/>
          </w:tcPr>
          <w:p w:rsidR="003B7324" w:rsidRPr="00F21BC0" w:rsidRDefault="00676996" w:rsidP="00676996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324" w:rsidRPr="00F21BC0" w:rsidRDefault="00676996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324" w:rsidRPr="00F21BC0" w:rsidRDefault="00676996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324" w:rsidRPr="00F21BC0" w:rsidRDefault="00676996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</w:tr>
      <w:tr w:rsidR="00676996" w:rsidRPr="00101CB0" w:rsidTr="00676996">
        <w:trPr>
          <w:trHeight w:val="45"/>
          <w:jc w:val="center"/>
        </w:trPr>
        <w:tc>
          <w:tcPr>
            <w:tcW w:w="567" w:type="dxa"/>
          </w:tcPr>
          <w:p w:rsidR="00676996" w:rsidRPr="00F21BC0" w:rsidRDefault="00676996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6996" w:rsidRPr="00F21BC0" w:rsidRDefault="00676996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Парк аттракционов</w:t>
            </w:r>
          </w:p>
        </w:tc>
        <w:tc>
          <w:tcPr>
            <w:tcW w:w="1559" w:type="dxa"/>
            <w:vAlign w:val="center"/>
          </w:tcPr>
          <w:p w:rsidR="00676996" w:rsidRPr="00F21BC0" w:rsidRDefault="00F21BC0" w:rsidP="00676996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6996" w:rsidRPr="00F21BC0" w:rsidRDefault="00F21BC0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6996" w:rsidRPr="00F21BC0" w:rsidRDefault="00F21BC0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6996" w:rsidRPr="00F21BC0" w:rsidRDefault="00F21BC0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</w:tr>
      <w:tr w:rsidR="00676996" w:rsidRPr="00101CB0" w:rsidTr="00676996">
        <w:trPr>
          <w:trHeight w:val="45"/>
          <w:jc w:val="center"/>
        </w:trPr>
        <w:tc>
          <w:tcPr>
            <w:tcW w:w="567" w:type="dxa"/>
          </w:tcPr>
          <w:p w:rsidR="00676996" w:rsidRPr="00F21BC0" w:rsidRDefault="00F21BC0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6996" w:rsidRPr="00F21BC0" w:rsidRDefault="00F21BC0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 xml:space="preserve">Административное </w:t>
            </w:r>
            <w:r w:rsidRPr="00F21BC0">
              <w:rPr>
                <w:sz w:val="20"/>
                <w:szCs w:val="22"/>
              </w:rPr>
              <w:lastRenderedPageBreak/>
              <w:t>задание Администрации города Урай и Думы города Урай</w:t>
            </w:r>
          </w:p>
        </w:tc>
        <w:tc>
          <w:tcPr>
            <w:tcW w:w="1559" w:type="dxa"/>
            <w:vAlign w:val="center"/>
          </w:tcPr>
          <w:p w:rsidR="00676996" w:rsidRPr="00F21BC0" w:rsidRDefault="00F21BC0" w:rsidP="00676996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6996" w:rsidRPr="00F21BC0" w:rsidRDefault="00F21BC0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6996" w:rsidRPr="00F21BC0" w:rsidRDefault="00F21BC0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6996" w:rsidRPr="00F21BC0" w:rsidRDefault="00F21BC0" w:rsidP="003B7324">
            <w:pPr>
              <w:pStyle w:val="afd"/>
              <w:jc w:val="center"/>
              <w:rPr>
                <w:sz w:val="20"/>
                <w:szCs w:val="22"/>
              </w:rPr>
            </w:pPr>
            <w:r w:rsidRPr="00F21BC0">
              <w:rPr>
                <w:sz w:val="20"/>
                <w:szCs w:val="22"/>
              </w:rPr>
              <w:t>1</w:t>
            </w:r>
          </w:p>
        </w:tc>
      </w:tr>
      <w:tr w:rsidR="009B2359" w:rsidRPr="00101CB0" w:rsidTr="00676996">
        <w:trPr>
          <w:trHeight w:val="45"/>
          <w:jc w:val="center"/>
        </w:trPr>
        <w:tc>
          <w:tcPr>
            <w:tcW w:w="567" w:type="dxa"/>
          </w:tcPr>
          <w:p w:rsidR="009B2359" w:rsidRPr="00F21BC0" w:rsidRDefault="009B2359" w:rsidP="003B7324">
            <w:pPr>
              <w:pStyle w:val="afd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2359" w:rsidRPr="00F21BC0" w:rsidRDefault="009B2359" w:rsidP="003B7324">
            <w:pPr>
              <w:pStyle w:val="afd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Мемориал Памяти</w:t>
            </w:r>
          </w:p>
        </w:tc>
        <w:tc>
          <w:tcPr>
            <w:tcW w:w="1559" w:type="dxa"/>
            <w:vAlign w:val="center"/>
          </w:tcPr>
          <w:p w:rsidR="009B2359" w:rsidRPr="00F21BC0" w:rsidRDefault="009B2359" w:rsidP="00676996">
            <w:pPr>
              <w:pStyle w:val="afd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359" w:rsidRPr="00F21BC0" w:rsidRDefault="009B2359" w:rsidP="003B7324">
            <w:pPr>
              <w:pStyle w:val="afd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2359" w:rsidRPr="00F21BC0" w:rsidRDefault="009B2359" w:rsidP="003B7324">
            <w:pPr>
              <w:pStyle w:val="afd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2359" w:rsidRPr="00F21BC0" w:rsidRDefault="009B2359" w:rsidP="003B7324">
            <w:pPr>
              <w:pStyle w:val="afd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</w:t>
            </w:r>
          </w:p>
        </w:tc>
      </w:tr>
    </w:tbl>
    <w:p w:rsidR="003B7324" w:rsidRPr="00BC1AB4" w:rsidRDefault="003B7324" w:rsidP="003B7324">
      <w:pPr>
        <w:ind w:firstLine="709"/>
        <w:jc w:val="both"/>
        <w:rPr>
          <w:rFonts w:cs="Arial CYR"/>
          <w:bCs/>
          <w:color w:val="0000FF"/>
          <w:sz w:val="16"/>
          <w:szCs w:val="16"/>
        </w:rPr>
      </w:pPr>
    </w:p>
    <w:p w:rsidR="002A0A68" w:rsidRDefault="00F21BC0" w:rsidP="0056693B">
      <w:pPr>
        <w:ind w:firstLine="567"/>
        <w:jc w:val="both"/>
        <w:rPr>
          <w:sz w:val="28"/>
          <w:szCs w:val="28"/>
        </w:rPr>
      </w:pPr>
      <w:r w:rsidRPr="00F21BC0">
        <w:rPr>
          <w:rFonts w:cs="Arial CYR"/>
          <w:bCs/>
          <w:sz w:val="28"/>
          <w:szCs w:val="28"/>
        </w:rPr>
        <w:t xml:space="preserve">В </w:t>
      </w:r>
      <w:r>
        <w:rPr>
          <w:rFonts w:cs="Arial CYR"/>
          <w:bCs/>
          <w:sz w:val="28"/>
          <w:szCs w:val="28"/>
        </w:rPr>
        <w:t>первом полугодии 2019 года в переч</w:t>
      </w:r>
      <w:r w:rsidR="002A0A68">
        <w:rPr>
          <w:rFonts w:cs="Arial CYR"/>
          <w:bCs/>
          <w:sz w:val="28"/>
          <w:szCs w:val="28"/>
        </w:rPr>
        <w:t>е</w:t>
      </w:r>
      <w:r>
        <w:rPr>
          <w:rFonts w:cs="Arial CYR"/>
          <w:bCs/>
          <w:sz w:val="28"/>
          <w:szCs w:val="28"/>
        </w:rPr>
        <w:t>нь ме</w:t>
      </w:r>
      <w:r w:rsidR="002A0A68">
        <w:rPr>
          <w:rFonts w:cs="Arial CYR"/>
          <w:bCs/>
          <w:sz w:val="28"/>
          <w:szCs w:val="28"/>
        </w:rPr>
        <w:t>ст массового пребывания людей</w:t>
      </w:r>
      <w:r w:rsidR="00D80CC4">
        <w:rPr>
          <w:rFonts w:cs="Arial CYR"/>
          <w:bCs/>
          <w:sz w:val="28"/>
          <w:szCs w:val="28"/>
        </w:rPr>
        <w:t xml:space="preserve"> входили следующие объекты</w:t>
      </w:r>
      <w:r w:rsidR="002A0A68">
        <w:rPr>
          <w:rFonts w:cs="Arial CYR"/>
          <w:bCs/>
          <w:sz w:val="28"/>
          <w:szCs w:val="28"/>
        </w:rPr>
        <w:t xml:space="preserve">: площадь Первооткрывателей, площадь «Планета звезд», парк аттракционов, </w:t>
      </w:r>
      <w:r w:rsidR="002A0A68">
        <w:rPr>
          <w:sz w:val="28"/>
          <w:szCs w:val="28"/>
        </w:rPr>
        <w:t>а</w:t>
      </w:r>
      <w:r w:rsidR="002A0A68" w:rsidRPr="002A0A68">
        <w:rPr>
          <w:sz w:val="28"/>
          <w:szCs w:val="28"/>
        </w:rPr>
        <w:t>дминистративное задание Администрации города Урай и Думы города Урай</w:t>
      </w:r>
      <w:r w:rsidR="002A0A68">
        <w:rPr>
          <w:sz w:val="28"/>
          <w:szCs w:val="28"/>
        </w:rPr>
        <w:t>, храм Рождества Пресвятой Богородицы и Соборная мечеть города Урай.</w:t>
      </w:r>
    </w:p>
    <w:p w:rsidR="003B7324" w:rsidRDefault="002A0A68" w:rsidP="0056693B">
      <w:pPr>
        <w:ind w:firstLine="567"/>
        <w:jc w:val="both"/>
        <w:rPr>
          <w:rFonts w:cs="Arial CYR"/>
          <w:bCs/>
          <w:sz w:val="28"/>
          <w:szCs w:val="28"/>
        </w:rPr>
      </w:pPr>
      <w:r>
        <w:rPr>
          <w:sz w:val="28"/>
          <w:szCs w:val="28"/>
        </w:rPr>
        <w:t>В связи с выходом Постановления Правительства РФ от 05.09.2019  № 1165</w:t>
      </w:r>
      <w:r w:rsidR="00F21BC0" w:rsidRPr="00F21BC0">
        <w:rPr>
          <w:rFonts w:cs="Arial CYR"/>
          <w:bCs/>
          <w:sz w:val="28"/>
          <w:szCs w:val="28"/>
        </w:rPr>
        <w:t xml:space="preserve"> </w:t>
      </w:r>
      <w:r>
        <w:rPr>
          <w:rFonts w:cs="Arial CYR"/>
          <w:bCs/>
          <w:sz w:val="28"/>
          <w:szCs w:val="28"/>
        </w:rPr>
        <w:t>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</w:t>
      </w:r>
      <w:r w:rsidR="00D80CC4">
        <w:rPr>
          <w:rFonts w:cs="Arial CYR"/>
          <w:bCs/>
          <w:sz w:val="28"/>
          <w:szCs w:val="28"/>
        </w:rPr>
        <w:t xml:space="preserve"> объекты, принадлежащие религиозным организациям (</w:t>
      </w:r>
      <w:r w:rsidR="00D80CC4">
        <w:rPr>
          <w:sz w:val="28"/>
          <w:szCs w:val="28"/>
        </w:rPr>
        <w:t>храм Рождества Пресвятой Богородицы и Соборная мечеть города Урай) исключены из перечня мест массового пребывания людей.</w:t>
      </w:r>
    </w:p>
    <w:p w:rsidR="0056693B" w:rsidRPr="0056693B" w:rsidRDefault="0056693B" w:rsidP="0056693B">
      <w:pPr>
        <w:ind w:right="9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апреле, при актуализации,</w:t>
      </w:r>
      <w:r w:rsidRPr="0056693B">
        <w:rPr>
          <w:sz w:val="28"/>
          <w:szCs w:val="28"/>
        </w:rPr>
        <w:t xml:space="preserve"> в Перечень внесен новый объект –</w:t>
      </w:r>
      <w:r>
        <w:rPr>
          <w:sz w:val="28"/>
          <w:szCs w:val="28"/>
        </w:rPr>
        <w:t xml:space="preserve"> </w:t>
      </w:r>
      <w:r w:rsidRPr="0056693B">
        <w:rPr>
          <w:sz w:val="28"/>
          <w:szCs w:val="28"/>
        </w:rPr>
        <w:t>«Мемориал Памяти».</w:t>
      </w:r>
    </w:p>
    <w:p w:rsidR="0056693B" w:rsidRPr="0056693B" w:rsidRDefault="0056693B" w:rsidP="0056693B">
      <w:pPr>
        <w:ind w:right="90" w:firstLine="567"/>
        <w:jc w:val="both"/>
        <w:rPr>
          <w:bCs/>
          <w:sz w:val="28"/>
          <w:szCs w:val="28"/>
        </w:rPr>
      </w:pPr>
      <w:r w:rsidRPr="0056693B">
        <w:rPr>
          <w:sz w:val="28"/>
          <w:szCs w:val="28"/>
        </w:rPr>
        <w:t xml:space="preserve">Актуализированный Перечень согласован с ОМВД России по городу </w:t>
      </w:r>
      <w:proofErr w:type="spellStart"/>
      <w:r w:rsidRPr="0056693B">
        <w:rPr>
          <w:sz w:val="28"/>
          <w:szCs w:val="28"/>
        </w:rPr>
        <w:t>Ураю</w:t>
      </w:r>
      <w:proofErr w:type="spellEnd"/>
      <w:r w:rsidRPr="0056693B">
        <w:rPr>
          <w:sz w:val="28"/>
          <w:szCs w:val="28"/>
        </w:rPr>
        <w:t xml:space="preserve">, Управлением </w:t>
      </w:r>
      <w:proofErr w:type="spellStart"/>
      <w:r w:rsidRPr="0056693B">
        <w:rPr>
          <w:sz w:val="28"/>
          <w:szCs w:val="28"/>
        </w:rPr>
        <w:t>Росгвардии</w:t>
      </w:r>
      <w:proofErr w:type="spellEnd"/>
      <w:r w:rsidRPr="0056693B">
        <w:rPr>
          <w:sz w:val="28"/>
          <w:szCs w:val="28"/>
        </w:rPr>
        <w:t xml:space="preserve"> по ХМАО – </w:t>
      </w:r>
      <w:proofErr w:type="spellStart"/>
      <w:r w:rsidRPr="0056693B">
        <w:rPr>
          <w:sz w:val="28"/>
          <w:szCs w:val="28"/>
        </w:rPr>
        <w:t>Югре</w:t>
      </w:r>
      <w:proofErr w:type="spellEnd"/>
      <w:r w:rsidRPr="0056693B">
        <w:rPr>
          <w:sz w:val="28"/>
          <w:szCs w:val="28"/>
        </w:rPr>
        <w:t>, Управлением МЧС Росс</w:t>
      </w:r>
      <w:r w:rsidR="009B2359">
        <w:rPr>
          <w:sz w:val="28"/>
          <w:szCs w:val="28"/>
        </w:rPr>
        <w:t xml:space="preserve">ии по ХМАО – </w:t>
      </w:r>
      <w:proofErr w:type="spellStart"/>
      <w:r w:rsidR="009B2359">
        <w:rPr>
          <w:sz w:val="28"/>
          <w:szCs w:val="28"/>
        </w:rPr>
        <w:t>Югре</w:t>
      </w:r>
      <w:proofErr w:type="spellEnd"/>
      <w:r w:rsidR="009B2359">
        <w:rPr>
          <w:sz w:val="28"/>
          <w:szCs w:val="28"/>
        </w:rPr>
        <w:t xml:space="preserve"> с</w:t>
      </w:r>
      <w:r w:rsidRPr="0056693B">
        <w:rPr>
          <w:sz w:val="28"/>
          <w:szCs w:val="28"/>
        </w:rPr>
        <w:t xml:space="preserve"> ГУ ФСБ по Тюменской области.</w:t>
      </w:r>
    </w:p>
    <w:p w:rsidR="0056693B" w:rsidRPr="0056693B" w:rsidRDefault="00FF40AA" w:rsidP="005669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ограничительными мерами, направленными на предотвращение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COVID-19, категорирование и паспортизация Мемориала Памяти будут проведены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окончании периода ограничительных мер</w:t>
      </w:r>
      <w:r w:rsidR="0056693B" w:rsidRPr="0056693B">
        <w:rPr>
          <w:sz w:val="28"/>
          <w:szCs w:val="28"/>
        </w:rPr>
        <w:t>.</w:t>
      </w:r>
    </w:p>
    <w:p w:rsidR="0056693B" w:rsidRPr="00F21BC0" w:rsidRDefault="0056693B" w:rsidP="003B7324">
      <w:pPr>
        <w:ind w:firstLine="709"/>
        <w:jc w:val="both"/>
        <w:rPr>
          <w:rFonts w:cs="Arial CYR"/>
          <w:bCs/>
          <w:sz w:val="28"/>
          <w:szCs w:val="28"/>
        </w:rPr>
      </w:pPr>
    </w:p>
    <w:p w:rsidR="003B7324" w:rsidRDefault="003B7324" w:rsidP="003B7324">
      <w:pPr>
        <w:ind w:firstLine="709"/>
        <w:jc w:val="both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Информация к</w:t>
      </w:r>
      <w:r w:rsidRPr="00F151F2">
        <w:rPr>
          <w:rFonts w:cs="Arial CYR"/>
          <w:b/>
          <w:bCs/>
          <w:sz w:val="28"/>
          <w:szCs w:val="28"/>
        </w:rPr>
        <w:t xml:space="preserve"> пункту </w:t>
      </w:r>
      <w:r w:rsidR="00FF40AA">
        <w:rPr>
          <w:rFonts w:cs="Arial CYR"/>
          <w:b/>
          <w:bCs/>
          <w:sz w:val="28"/>
          <w:szCs w:val="28"/>
        </w:rPr>
        <w:t>15</w:t>
      </w:r>
      <w:r w:rsidRPr="00F151F2">
        <w:rPr>
          <w:rFonts w:cs="Arial CYR"/>
          <w:b/>
          <w:bCs/>
          <w:sz w:val="28"/>
          <w:szCs w:val="28"/>
        </w:rPr>
        <w:t xml:space="preserve"> Статистических данных</w:t>
      </w:r>
      <w:r>
        <w:rPr>
          <w:rFonts w:cs="Arial CYR"/>
          <w:b/>
          <w:bCs/>
          <w:sz w:val="28"/>
          <w:szCs w:val="28"/>
        </w:rPr>
        <w:t>.</w:t>
      </w:r>
    </w:p>
    <w:p w:rsidR="001A7864" w:rsidRDefault="001A7864" w:rsidP="003B7324">
      <w:pPr>
        <w:ind w:firstLine="709"/>
        <w:jc w:val="both"/>
        <w:rPr>
          <w:rFonts w:cs="Arial CYR"/>
          <w:b/>
          <w:bCs/>
          <w:sz w:val="28"/>
          <w:szCs w:val="28"/>
        </w:rPr>
      </w:pPr>
    </w:p>
    <w:p w:rsidR="00053934" w:rsidRDefault="006305AE" w:rsidP="00036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– 27 марта 2020 года сотрудник Аппарата АТК принял участие в работе комиссии по обследованию объектов, задействованных для размещения участковых избирательных комиссий, всего проведено обследование </w:t>
      </w:r>
      <w:r w:rsidRPr="00A4210D">
        <w:rPr>
          <w:b/>
          <w:i/>
          <w:sz w:val="28"/>
          <w:szCs w:val="28"/>
        </w:rPr>
        <w:t>21</w:t>
      </w:r>
      <w:r>
        <w:rPr>
          <w:sz w:val="28"/>
          <w:szCs w:val="28"/>
        </w:rPr>
        <w:t xml:space="preserve"> избирательного участка (иные объекты с массовым пребыванием людей).</w:t>
      </w:r>
    </w:p>
    <w:p w:rsidR="006C2664" w:rsidRPr="006C2664" w:rsidRDefault="006C2664" w:rsidP="004E46E8">
      <w:pPr>
        <w:ind w:firstLine="567"/>
        <w:jc w:val="both"/>
        <w:rPr>
          <w:sz w:val="28"/>
          <w:szCs w:val="28"/>
        </w:rPr>
      </w:pPr>
      <w:r w:rsidRPr="006C2664">
        <w:rPr>
          <w:sz w:val="28"/>
          <w:szCs w:val="28"/>
        </w:rPr>
        <w:t>В связи с переносом даты проведения общероссийского голосования по вопросу одобрения изменений в Консти</w:t>
      </w:r>
      <w:r w:rsidR="009D3B6A">
        <w:rPr>
          <w:sz w:val="28"/>
          <w:szCs w:val="28"/>
        </w:rPr>
        <w:t>туции РФ на 01 июля 2020 года 16 – 17</w:t>
      </w:r>
      <w:r w:rsidRPr="006C2664">
        <w:rPr>
          <w:sz w:val="28"/>
          <w:szCs w:val="28"/>
        </w:rPr>
        <w:t xml:space="preserve"> июня 2020 года проведено повторное комиссионное обследование </w:t>
      </w:r>
      <w:r w:rsidRPr="00A4210D">
        <w:rPr>
          <w:b/>
          <w:i/>
          <w:sz w:val="28"/>
          <w:szCs w:val="28"/>
        </w:rPr>
        <w:t>21</w:t>
      </w:r>
      <w:r w:rsidRPr="006C2664">
        <w:rPr>
          <w:sz w:val="28"/>
          <w:szCs w:val="28"/>
        </w:rPr>
        <w:t xml:space="preserve"> избирательного участка.</w:t>
      </w:r>
    </w:p>
    <w:p w:rsidR="006305AE" w:rsidRDefault="006305AE" w:rsidP="00036D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обследования все объекты были признаны пригодными для проведения мероприятий.</w:t>
      </w:r>
    </w:p>
    <w:p w:rsidR="00181797" w:rsidRPr="00A4210D" w:rsidRDefault="00181797" w:rsidP="00A4210D">
      <w:pPr>
        <w:ind w:firstLine="567"/>
        <w:jc w:val="both"/>
      </w:pPr>
      <w:proofErr w:type="gramStart"/>
      <w:r w:rsidRPr="00A4210D">
        <w:rPr>
          <w:sz w:val="28"/>
          <w:szCs w:val="28"/>
        </w:rPr>
        <w:t>В течение 1-го полугодия 2020</w:t>
      </w:r>
      <w:r w:rsidRPr="00A4210D">
        <w:rPr>
          <w:iCs/>
          <w:sz w:val="28"/>
          <w:szCs w:val="28"/>
        </w:rPr>
        <w:t xml:space="preserve"> года рабочей группой</w:t>
      </w:r>
      <w:r w:rsidRPr="00A4210D">
        <w:rPr>
          <w:i/>
          <w:iCs/>
          <w:sz w:val="28"/>
          <w:szCs w:val="28"/>
        </w:rPr>
        <w:t xml:space="preserve"> </w:t>
      </w:r>
      <w:r w:rsidRPr="00A4210D">
        <w:rPr>
          <w:iCs/>
          <w:sz w:val="28"/>
          <w:szCs w:val="28"/>
        </w:rPr>
        <w:t>(</w:t>
      </w:r>
      <w:r w:rsidRPr="00A4210D">
        <w:rPr>
          <w:sz w:val="28"/>
          <w:szCs w:val="28"/>
        </w:rPr>
        <w:t xml:space="preserve">в состав которой входят сотрудники УФС ВНГ России по ХМАО – </w:t>
      </w:r>
      <w:proofErr w:type="spellStart"/>
      <w:r w:rsidRPr="00A4210D">
        <w:rPr>
          <w:sz w:val="28"/>
          <w:szCs w:val="28"/>
        </w:rPr>
        <w:t>Югре</w:t>
      </w:r>
      <w:proofErr w:type="spellEnd"/>
      <w:r w:rsidRPr="00A4210D">
        <w:rPr>
          <w:sz w:val="28"/>
          <w:szCs w:val="28"/>
        </w:rPr>
        <w:t xml:space="preserve">, Службы по ХМАО РУФСБ России по Тюменской области, ГУ МЧС России по ХМАО – </w:t>
      </w:r>
      <w:proofErr w:type="spellStart"/>
      <w:r w:rsidRPr="00A4210D">
        <w:rPr>
          <w:sz w:val="28"/>
          <w:szCs w:val="28"/>
        </w:rPr>
        <w:t>Югре</w:t>
      </w:r>
      <w:proofErr w:type="spellEnd"/>
      <w:r w:rsidRPr="00A4210D">
        <w:rPr>
          <w:i/>
          <w:iCs/>
          <w:sz w:val="28"/>
          <w:szCs w:val="28"/>
        </w:rPr>
        <w:t xml:space="preserve">) </w:t>
      </w:r>
      <w:r w:rsidRPr="00A4210D">
        <w:rPr>
          <w:sz w:val="28"/>
          <w:szCs w:val="28"/>
        </w:rPr>
        <w:t xml:space="preserve"> на территории муниципального образования город Урай проведено </w:t>
      </w:r>
      <w:r w:rsidRPr="00A4210D">
        <w:rPr>
          <w:b/>
          <w:i/>
          <w:sz w:val="28"/>
          <w:szCs w:val="28"/>
        </w:rPr>
        <w:t>18</w:t>
      </w:r>
      <w:r w:rsidRPr="00A4210D">
        <w:rPr>
          <w:sz w:val="28"/>
          <w:szCs w:val="28"/>
        </w:rPr>
        <w:t xml:space="preserve"> комиссионных обследований </w:t>
      </w:r>
      <w:r w:rsidR="00A4210D" w:rsidRPr="00A4210D">
        <w:rPr>
          <w:b/>
          <w:i/>
          <w:sz w:val="28"/>
          <w:szCs w:val="28"/>
        </w:rPr>
        <w:t>16</w:t>
      </w:r>
      <w:r w:rsidR="00A4210D" w:rsidRPr="00A4210D">
        <w:rPr>
          <w:sz w:val="28"/>
          <w:szCs w:val="28"/>
        </w:rPr>
        <w:t xml:space="preserve"> </w:t>
      </w:r>
      <w:r w:rsidRPr="00A4210D">
        <w:rPr>
          <w:sz w:val="28"/>
          <w:szCs w:val="28"/>
        </w:rPr>
        <w:t>объектов, включенных в «</w:t>
      </w:r>
      <w:r w:rsidRPr="00181797">
        <w:rPr>
          <w:sz w:val="28"/>
          <w:szCs w:val="28"/>
        </w:rPr>
        <w:t xml:space="preserve">Реестр объектов возможных </w:t>
      </w:r>
      <w:r w:rsidRPr="009D3B6A">
        <w:rPr>
          <w:sz w:val="28"/>
          <w:szCs w:val="28"/>
        </w:rPr>
        <w:t>террористических посягательств, расположенных на территории ХМАО – Югры», из них:</w:t>
      </w:r>
      <w:proofErr w:type="gramEnd"/>
    </w:p>
    <w:p w:rsidR="00181797" w:rsidRPr="00A4210D" w:rsidRDefault="00181797" w:rsidP="00A4210D">
      <w:pPr>
        <w:ind w:firstLine="567"/>
        <w:jc w:val="both"/>
        <w:rPr>
          <w:i/>
          <w:sz w:val="28"/>
          <w:szCs w:val="28"/>
        </w:rPr>
      </w:pPr>
      <w:r w:rsidRPr="00A4210D">
        <w:rPr>
          <w:i/>
          <w:sz w:val="28"/>
          <w:szCs w:val="28"/>
        </w:rPr>
        <w:t xml:space="preserve">- </w:t>
      </w:r>
      <w:r w:rsidRPr="00A4210D">
        <w:rPr>
          <w:b/>
          <w:i/>
          <w:sz w:val="28"/>
          <w:szCs w:val="28"/>
        </w:rPr>
        <w:t>4</w:t>
      </w:r>
      <w:r w:rsidRPr="00A4210D">
        <w:rPr>
          <w:i/>
          <w:sz w:val="28"/>
          <w:szCs w:val="28"/>
        </w:rPr>
        <w:t xml:space="preserve"> объекта учреждений культуры;</w:t>
      </w:r>
    </w:p>
    <w:p w:rsidR="00181797" w:rsidRPr="00A4210D" w:rsidRDefault="00181797" w:rsidP="00A4210D">
      <w:pPr>
        <w:ind w:firstLine="567"/>
        <w:jc w:val="both"/>
        <w:rPr>
          <w:i/>
          <w:sz w:val="28"/>
          <w:szCs w:val="28"/>
        </w:rPr>
      </w:pPr>
      <w:r w:rsidRPr="00A4210D">
        <w:rPr>
          <w:i/>
          <w:sz w:val="28"/>
          <w:szCs w:val="28"/>
        </w:rPr>
        <w:t xml:space="preserve">- </w:t>
      </w:r>
      <w:r w:rsidRPr="00A4210D">
        <w:rPr>
          <w:b/>
          <w:i/>
          <w:sz w:val="28"/>
          <w:szCs w:val="28"/>
        </w:rPr>
        <w:t>2</w:t>
      </w:r>
      <w:r w:rsidRPr="00A4210D">
        <w:rPr>
          <w:i/>
          <w:sz w:val="28"/>
          <w:szCs w:val="28"/>
        </w:rPr>
        <w:t xml:space="preserve"> объекта религиозных организаций (проведено 3 обследования);</w:t>
      </w:r>
    </w:p>
    <w:p w:rsidR="00181797" w:rsidRPr="00A4210D" w:rsidRDefault="00181797" w:rsidP="00A4210D">
      <w:pPr>
        <w:ind w:firstLine="567"/>
        <w:jc w:val="both"/>
        <w:rPr>
          <w:i/>
          <w:sz w:val="28"/>
          <w:szCs w:val="28"/>
        </w:rPr>
      </w:pPr>
      <w:r w:rsidRPr="00A4210D">
        <w:rPr>
          <w:i/>
          <w:sz w:val="28"/>
          <w:szCs w:val="28"/>
        </w:rPr>
        <w:t xml:space="preserve">- </w:t>
      </w:r>
      <w:r w:rsidRPr="00A4210D">
        <w:rPr>
          <w:b/>
          <w:i/>
          <w:sz w:val="28"/>
          <w:szCs w:val="28"/>
        </w:rPr>
        <w:t>2</w:t>
      </w:r>
      <w:r w:rsidRPr="00A4210D">
        <w:rPr>
          <w:i/>
          <w:sz w:val="28"/>
          <w:szCs w:val="28"/>
        </w:rPr>
        <w:t xml:space="preserve"> торговых объекта;</w:t>
      </w:r>
    </w:p>
    <w:p w:rsidR="00181797" w:rsidRPr="00A4210D" w:rsidRDefault="00181797" w:rsidP="00A4210D">
      <w:pPr>
        <w:ind w:firstLine="567"/>
        <w:jc w:val="both"/>
        <w:rPr>
          <w:i/>
          <w:sz w:val="28"/>
          <w:szCs w:val="28"/>
        </w:rPr>
      </w:pPr>
      <w:r w:rsidRPr="00A4210D">
        <w:rPr>
          <w:i/>
          <w:sz w:val="28"/>
          <w:szCs w:val="28"/>
        </w:rPr>
        <w:lastRenderedPageBreak/>
        <w:t xml:space="preserve">- </w:t>
      </w:r>
      <w:r w:rsidRPr="00A4210D">
        <w:rPr>
          <w:b/>
          <w:i/>
          <w:sz w:val="28"/>
          <w:szCs w:val="28"/>
        </w:rPr>
        <w:t>4</w:t>
      </w:r>
      <w:r w:rsidRPr="00A4210D">
        <w:rPr>
          <w:i/>
          <w:sz w:val="28"/>
          <w:szCs w:val="28"/>
        </w:rPr>
        <w:t xml:space="preserve"> объекта гостиничной сферы (проведено 5 обследований);</w:t>
      </w:r>
    </w:p>
    <w:p w:rsidR="00181797" w:rsidRPr="00A4210D" w:rsidRDefault="00181797" w:rsidP="00A4210D">
      <w:pPr>
        <w:ind w:firstLine="567"/>
        <w:jc w:val="both"/>
        <w:rPr>
          <w:i/>
          <w:sz w:val="28"/>
          <w:szCs w:val="28"/>
        </w:rPr>
      </w:pPr>
      <w:r w:rsidRPr="00A4210D">
        <w:rPr>
          <w:i/>
          <w:sz w:val="28"/>
          <w:szCs w:val="28"/>
        </w:rPr>
        <w:t xml:space="preserve">- </w:t>
      </w:r>
      <w:r w:rsidRPr="00A4210D">
        <w:rPr>
          <w:b/>
          <w:i/>
          <w:sz w:val="28"/>
          <w:szCs w:val="28"/>
        </w:rPr>
        <w:t>1</w:t>
      </w:r>
      <w:r w:rsidRPr="00A4210D">
        <w:rPr>
          <w:i/>
          <w:sz w:val="28"/>
          <w:szCs w:val="28"/>
        </w:rPr>
        <w:t xml:space="preserve"> ММПЛ (объект органов власти);</w:t>
      </w:r>
    </w:p>
    <w:p w:rsidR="00181797" w:rsidRPr="00A4210D" w:rsidRDefault="00181797" w:rsidP="00A4210D">
      <w:pPr>
        <w:ind w:firstLine="567"/>
        <w:jc w:val="both"/>
        <w:rPr>
          <w:i/>
          <w:sz w:val="28"/>
          <w:szCs w:val="28"/>
        </w:rPr>
      </w:pPr>
      <w:r w:rsidRPr="00A4210D">
        <w:rPr>
          <w:i/>
          <w:sz w:val="28"/>
          <w:szCs w:val="28"/>
        </w:rPr>
        <w:t xml:space="preserve">- </w:t>
      </w:r>
      <w:r w:rsidRPr="00A4210D">
        <w:rPr>
          <w:b/>
          <w:i/>
          <w:sz w:val="28"/>
          <w:szCs w:val="28"/>
        </w:rPr>
        <w:t>2</w:t>
      </w:r>
      <w:r w:rsidRPr="00A4210D">
        <w:rPr>
          <w:i/>
          <w:sz w:val="28"/>
          <w:szCs w:val="28"/>
        </w:rPr>
        <w:t xml:space="preserve"> объекта здравоохранения;</w:t>
      </w:r>
    </w:p>
    <w:p w:rsidR="00181797" w:rsidRPr="00A4210D" w:rsidRDefault="00181797" w:rsidP="00A4210D">
      <w:pPr>
        <w:ind w:firstLine="567"/>
        <w:jc w:val="both"/>
        <w:rPr>
          <w:i/>
          <w:sz w:val="28"/>
          <w:szCs w:val="28"/>
        </w:rPr>
      </w:pPr>
      <w:r w:rsidRPr="00A4210D">
        <w:rPr>
          <w:i/>
          <w:sz w:val="28"/>
          <w:szCs w:val="28"/>
        </w:rPr>
        <w:t xml:space="preserve">- </w:t>
      </w:r>
      <w:r w:rsidRPr="00A4210D">
        <w:rPr>
          <w:b/>
          <w:i/>
          <w:sz w:val="28"/>
          <w:szCs w:val="28"/>
        </w:rPr>
        <w:t xml:space="preserve">1 </w:t>
      </w:r>
      <w:r w:rsidRPr="00A4210D">
        <w:rPr>
          <w:i/>
          <w:sz w:val="28"/>
          <w:szCs w:val="28"/>
        </w:rPr>
        <w:t>объект социальной сферы.</w:t>
      </w:r>
    </w:p>
    <w:p w:rsidR="001A7864" w:rsidRPr="004E46E8" w:rsidRDefault="006C2664" w:rsidP="00036D43">
      <w:pPr>
        <w:ind w:firstLine="567"/>
        <w:jc w:val="both"/>
        <w:rPr>
          <w:sz w:val="28"/>
          <w:szCs w:val="28"/>
        </w:rPr>
      </w:pPr>
      <w:r w:rsidRPr="004E46E8">
        <w:rPr>
          <w:sz w:val="28"/>
          <w:szCs w:val="28"/>
        </w:rPr>
        <w:t>Основные недостатки, выявленные в ходе обследований</w:t>
      </w:r>
      <w:r w:rsidR="00036D43" w:rsidRPr="004E46E8">
        <w:rPr>
          <w:sz w:val="28"/>
          <w:szCs w:val="28"/>
        </w:rPr>
        <w:t xml:space="preserve"> объектов</w:t>
      </w:r>
      <w:r w:rsidRPr="004E46E8">
        <w:rPr>
          <w:sz w:val="28"/>
          <w:szCs w:val="28"/>
        </w:rPr>
        <w:t xml:space="preserve"> в 1-м полугодии 2020 года:</w:t>
      </w:r>
    </w:p>
    <w:p w:rsidR="006C2664" w:rsidRPr="004E46E8" w:rsidRDefault="00510350" w:rsidP="004E46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C2664" w:rsidRPr="004E46E8">
        <w:rPr>
          <w:sz w:val="28"/>
          <w:szCs w:val="28"/>
        </w:rPr>
        <w:t>Гостиница «</w:t>
      </w:r>
      <w:proofErr w:type="spellStart"/>
      <w:r w:rsidR="006C2664" w:rsidRPr="004E46E8">
        <w:rPr>
          <w:sz w:val="28"/>
          <w:szCs w:val="28"/>
        </w:rPr>
        <w:t>Виаль</w:t>
      </w:r>
      <w:proofErr w:type="spellEnd"/>
      <w:r w:rsidR="006C2664" w:rsidRPr="004E46E8">
        <w:rPr>
          <w:sz w:val="28"/>
          <w:szCs w:val="28"/>
        </w:rPr>
        <w:t xml:space="preserve">», город Урай, </w:t>
      </w:r>
      <w:proofErr w:type="spellStart"/>
      <w:r w:rsidR="006C2664" w:rsidRPr="004E46E8">
        <w:rPr>
          <w:sz w:val="28"/>
          <w:szCs w:val="28"/>
        </w:rPr>
        <w:t>мкр</w:t>
      </w:r>
      <w:proofErr w:type="spellEnd"/>
      <w:r w:rsidR="006C2664" w:rsidRPr="004E46E8">
        <w:rPr>
          <w:sz w:val="28"/>
          <w:szCs w:val="28"/>
        </w:rPr>
        <w:t>. Аэропорт, дом 22:</w:t>
      </w:r>
    </w:p>
    <w:p w:rsidR="006C2664" w:rsidRPr="004E46E8" w:rsidRDefault="006C2664" w:rsidP="004E46E8">
      <w:pPr>
        <w:ind w:firstLine="567"/>
        <w:jc w:val="both"/>
        <w:rPr>
          <w:sz w:val="28"/>
          <w:szCs w:val="28"/>
        </w:rPr>
      </w:pPr>
      <w:r w:rsidRPr="004E46E8">
        <w:rPr>
          <w:sz w:val="28"/>
          <w:szCs w:val="28"/>
        </w:rPr>
        <w:t>- срок хранения данных с камер системы видеонаблюдения составляет менее 30 суток.</w:t>
      </w:r>
    </w:p>
    <w:p w:rsidR="006C2664" w:rsidRPr="004E46E8" w:rsidRDefault="006C2664" w:rsidP="004E46E8">
      <w:pPr>
        <w:ind w:firstLine="567"/>
        <w:jc w:val="both"/>
        <w:rPr>
          <w:sz w:val="28"/>
          <w:szCs w:val="28"/>
        </w:rPr>
      </w:pPr>
      <w:r w:rsidRPr="004E46E8">
        <w:rPr>
          <w:sz w:val="28"/>
          <w:szCs w:val="28"/>
        </w:rPr>
        <w:t xml:space="preserve">2) Гостиница «Гостиный двор», город Урай, </w:t>
      </w:r>
      <w:proofErr w:type="spellStart"/>
      <w:r w:rsidRPr="004E46E8">
        <w:rPr>
          <w:sz w:val="28"/>
          <w:szCs w:val="28"/>
        </w:rPr>
        <w:t>Промзона</w:t>
      </w:r>
      <w:proofErr w:type="spellEnd"/>
      <w:r w:rsidRPr="004E46E8">
        <w:rPr>
          <w:sz w:val="28"/>
          <w:szCs w:val="28"/>
        </w:rPr>
        <w:t>, проезд 7, подъезд 60:</w:t>
      </w:r>
    </w:p>
    <w:p w:rsidR="006C2664" w:rsidRDefault="00036D43" w:rsidP="004E46E8">
      <w:pPr>
        <w:ind w:firstLine="567"/>
        <w:jc w:val="both"/>
        <w:rPr>
          <w:rFonts w:cs="Arial CYR"/>
          <w:bCs/>
          <w:sz w:val="28"/>
          <w:szCs w:val="28"/>
        </w:rPr>
      </w:pPr>
      <w:r w:rsidRPr="004E46E8">
        <w:rPr>
          <w:sz w:val="28"/>
          <w:szCs w:val="28"/>
        </w:rPr>
        <w:t>- отсутствует информационный стенд (табло), содержащий схему эвакуации при возникновении чрезвычайных ситуаций, телефоны ответственных лиц, аварийно-спасательных служб, правоохранительных органов по месту</w:t>
      </w:r>
      <w:r>
        <w:rPr>
          <w:rFonts w:cs="Arial CYR"/>
          <w:bCs/>
          <w:sz w:val="28"/>
          <w:szCs w:val="28"/>
        </w:rPr>
        <w:t xml:space="preserve"> расположения гостиницы;</w:t>
      </w:r>
    </w:p>
    <w:p w:rsidR="00036D43" w:rsidRDefault="00036D43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отсутствует система видеонаблюдения;</w:t>
      </w:r>
    </w:p>
    <w:p w:rsidR="00036D43" w:rsidRDefault="00036D43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неисправна система оповещения о возникновении чрезвычайной ситуации;</w:t>
      </w:r>
    </w:p>
    <w:p w:rsidR="00036D43" w:rsidRDefault="00036D43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неисправна система обнаружения пожара;</w:t>
      </w:r>
    </w:p>
    <w:p w:rsidR="00036D43" w:rsidRDefault="00036D43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гостиница не оснащена средствами защиты людей от опасных факторов пожара.</w:t>
      </w:r>
    </w:p>
    <w:p w:rsidR="00036D43" w:rsidRDefault="00036D43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От собственника объекта «Гостиный двор» </w:t>
      </w:r>
      <w:r w:rsidR="004E46E8">
        <w:rPr>
          <w:rFonts w:cs="Arial CYR"/>
          <w:bCs/>
          <w:sz w:val="28"/>
          <w:szCs w:val="28"/>
        </w:rPr>
        <w:t xml:space="preserve">19.02.2020 </w:t>
      </w:r>
      <w:r>
        <w:rPr>
          <w:rFonts w:cs="Arial CYR"/>
          <w:bCs/>
          <w:sz w:val="28"/>
          <w:szCs w:val="28"/>
        </w:rPr>
        <w:t>поступило информационное письмо о частичном устранении нарушений:</w:t>
      </w:r>
    </w:p>
    <w:p w:rsidR="00036D43" w:rsidRPr="00092DBF" w:rsidRDefault="00036D43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 w:rsidRPr="00092DBF">
        <w:rPr>
          <w:rFonts w:cs="Arial CYR"/>
          <w:bCs/>
          <w:sz w:val="28"/>
          <w:szCs w:val="28"/>
        </w:rPr>
        <w:t>- объект оборудован системой видеонаблюдения;</w:t>
      </w:r>
    </w:p>
    <w:p w:rsidR="00036D43" w:rsidRDefault="00036D43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 w:rsidRPr="00092DBF">
        <w:rPr>
          <w:rFonts w:cs="Arial CYR"/>
          <w:bCs/>
          <w:sz w:val="28"/>
          <w:szCs w:val="28"/>
        </w:rPr>
        <w:t>- на объекте установлен информационный стенд (табло), содержащий схему эвакуации при возникновении чрезвычайных ситуаций, телефоны ответственных лиц, аварийно-спасательных служб, правоохранительных органов по месту расположения гостиницы.</w:t>
      </w:r>
    </w:p>
    <w:p w:rsidR="00036D43" w:rsidRDefault="00036D43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3) ООО «Отель </w:t>
      </w:r>
      <w:proofErr w:type="spellStart"/>
      <w:r>
        <w:rPr>
          <w:rFonts w:cs="Arial CYR"/>
          <w:bCs/>
          <w:sz w:val="28"/>
          <w:szCs w:val="28"/>
        </w:rPr>
        <w:t>Турсунт</w:t>
      </w:r>
      <w:proofErr w:type="spellEnd"/>
      <w:r>
        <w:rPr>
          <w:rFonts w:cs="Arial CYR"/>
          <w:bCs/>
          <w:sz w:val="28"/>
          <w:szCs w:val="28"/>
        </w:rPr>
        <w:t>», город Урай, ул. Шевченко</w:t>
      </w:r>
      <w:r w:rsidR="002F7440">
        <w:rPr>
          <w:rFonts w:cs="Arial CYR"/>
          <w:bCs/>
          <w:sz w:val="28"/>
          <w:szCs w:val="28"/>
        </w:rPr>
        <w:t>, дом 18:</w:t>
      </w:r>
    </w:p>
    <w:p w:rsidR="002F7440" w:rsidRDefault="002F7440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срок хранения записей</w:t>
      </w:r>
      <w:r w:rsidR="004E46E8">
        <w:rPr>
          <w:rFonts w:cs="Arial CYR"/>
          <w:bCs/>
          <w:sz w:val="28"/>
          <w:szCs w:val="28"/>
        </w:rPr>
        <w:t xml:space="preserve"> с камер видеонаблюдения составляет менее 30 суток;</w:t>
      </w:r>
    </w:p>
    <w:p w:rsidR="004E46E8" w:rsidRDefault="004E46E8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система оповещения не обеспечивает сохранение работоспособности при отключении централизованного энергоснабжения.</w:t>
      </w:r>
    </w:p>
    <w:p w:rsidR="004E46E8" w:rsidRDefault="004E46E8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От собственника объект</w:t>
      </w:r>
      <w:proofErr w:type="gramStart"/>
      <w:r>
        <w:rPr>
          <w:rFonts w:cs="Arial CYR"/>
          <w:bCs/>
          <w:sz w:val="28"/>
          <w:szCs w:val="28"/>
        </w:rPr>
        <w:t>а ООО</w:t>
      </w:r>
      <w:proofErr w:type="gramEnd"/>
      <w:r>
        <w:rPr>
          <w:rFonts w:cs="Arial CYR"/>
          <w:bCs/>
          <w:sz w:val="28"/>
          <w:szCs w:val="28"/>
        </w:rPr>
        <w:t xml:space="preserve"> «Отель </w:t>
      </w:r>
      <w:proofErr w:type="spellStart"/>
      <w:r>
        <w:rPr>
          <w:rFonts w:cs="Arial CYR"/>
          <w:bCs/>
          <w:sz w:val="28"/>
          <w:szCs w:val="28"/>
        </w:rPr>
        <w:t>Турсунт</w:t>
      </w:r>
      <w:proofErr w:type="spellEnd"/>
      <w:r>
        <w:rPr>
          <w:rFonts w:cs="Arial CYR"/>
          <w:bCs/>
          <w:sz w:val="28"/>
          <w:szCs w:val="28"/>
        </w:rPr>
        <w:t xml:space="preserve">» 07.02.2020 получено информационное письмо о полном устранении недостатков. </w:t>
      </w:r>
    </w:p>
    <w:p w:rsidR="004E46E8" w:rsidRDefault="00510350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4) БУ ХМАО – Югры «Урайский социально-реабилитационный центр для несовершеннолетних», город Урай, ул. </w:t>
      </w:r>
      <w:proofErr w:type="spellStart"/>
      <w:r>
        <w:rPr>
          <w:rFonts w:cs="Arial CYR"/>
          <w:bCs/>
          <w:sz w:val="28"/>
          <w:szCs w:val="28"/>
        </w:rPr>
        <w:t>Узбекистанская</w:t>
      </w:r>
      <w:proofErr w:type="spellEnd"/>
      <w:r>
        <w:rPr>
          <w:rFonts w:cs="Arial CYR"/>
          <w:bCs/>
          <w:sz w:val="28"/>
          <w:szCs w:val="28"/>
        </w:rPr>
        <w:t>, д. 10:</w:t>
      </w:r>
    </w:p>
    <w:p w:rsidR="00510350" w:rsidRDefault="00510350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- отсутствует инструкция по взаимодействию с органами ФСБ, МВД, </w:t>
      </w:r>
      <w:proofErr w:type="spellStart"/>
      <w:r>
        <w:rPr>
          <w:rFonts w:cs="Arial CYR"/>
          <w:bCs/>
          <w:sz w:val="28"/>
          <w:szCs w:val="28"/>
        </w:rPr>
        <w:t>Росгвардии</w:t>
      </w:r>
      <w:proofErr w:type="spellEnd"/>
      <w:r>
        <w:rPr>
          <w:rFonts w:cs="Arial CYR"/>
          <w:bCs/>
          <w:sz w:val="28"/>
          <w:szCs w:val="28"/>
        </w:rPr>
        <w:t>.</w:t>
      </w:r>
    </w:p>
    <w:p w:rsidR="00510350" w:rsidRDefault="00510350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5) </w:t>
      </w:r>
      <w:proofErr w:type="spellStart"/>
      <w:r>
        <w:rPr>
          <w:rFonts w:cs="Arial CYR"/>
          <w:bCs/>
          <w:sz w:val="28"/>
          <w:szCs w:val="28"/>
        </w:rPr>
        <w:t>Культурно-досуговый</w:t>
      </w:r>
      <w:proofErr w:type="spellEnd"/>
      <w:r>
        <w:rPr>
          <w:rFonts w:cs="Arial CYR"/>
          <w:bCs/>
          <w:sz w:val="28"/>
          <w:szCs w:val="28"/>
        </w:rPr>
        <w:t xml:space="preserve"> центр «Нефтяник», город Урай, </w:t>
      </w:r>
      <w:proofErr w:type="spellStart"/>
      <w:r>
        <w:rPr>
          <w:rFonts w:cs="Arial CYR"/>
          <w:bCs/>
          <w:sz w:val="28"/>
          <w:szCs w:val="28"/>
        </w:rPr>
        <w:t>мкрн</w:t>
      </w:r>
      <w:proofErr w:type="spellEnd"/>
      <w:r>
        <w:rPr>
          <w:rFonts w:cs="Arial CYR"/>
          <w:bCs/>
          <w:sz w:val="28"/>
          <w:szCs w:val="28"/>
        </w:rPr>
        <w:t>. А, дом 73:</w:t>
      </w:r>
    </w:p>
    <w:p w:rsidR="00510350" w:rsidRDefault="00510350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отсутствует приказ о назначении ответственных лиц за хранение Паспорта безопасности и лиц, имеющих доступ к нему.</w:t>
      </w:r>
    </w:p>
    <w:p w:rsidR="00510350" w:rsidRDefault="00510350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Выявленный недостаток устранен в полном объеме.</w:t>
      </w:r>
    </w:p>
    <w:p w:rsidR="00510350" w:rsidRDefault="00510350" w:rsidP="00036D43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6) Киноконцертный цирковой комплекс «Юность </w:t>
      </w:r>
      <w:proofErr w:type="spellStart"/>
      <w:r>
        <w:rPr>
          <w:rFonts w:cs="Arial CYR"/>
          <w:bCs/>
          <w:sz w:val="28"/>
          <w:szCs w:val="28"/>
        </w:rPr>
        <w:t>Шаима</w:t>
      </w:r>
      <w:proofErr w:type="spellEnd"/>
      <w:r>
        <w:rPr>
          <w:rFonts w:cs="Arial CYR"/>
          <w:bCs/>
          <w:sz w:val="28"/>
          <w:szCs w:val="28"/>
        </w:rPr>
        <w:t xml:space="preserve">», город Урай, </w:t>
      </w:r>
      <w:proofErr w:type="spellStart"/>
      <w:r>
        <w:rPr>
          <w:rFonts w:cs="Arial CYR"/>
          <w:bCs/>
          <w:sz w:val="28"/>
          <w:szCs w:val="28"/>
        </w:rPr>
        <w:t>мкрн</w:t>
      </w:r>
      <w:proofErr w:type="spellEnd"/>
      <w:r>
        <w:rPr>
          <w:rFonts w:cs="Arial CYR"/>
          <w:bCs/>
          <w:sz w:val="28"/>
          <w:szCs w:val="28"/>
        </w:rPr>
        <w:t>. 1А, дом 69А:</w:t>
      </w:r>
    </w:p>
    <w:p w:rsidR="00510350" w:rsidRDefault="00510350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отсутствует приказ о назначении ответственных лиц за хранение Паспорта безопасности и лиц, имеющих доступ к нему.</w:t>
      </w:r>
    </w:p>
    <w:p w:rsidR="00510350" w:rsidRDefault="00510350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Выявленный недостаток устранен в полном объеме.</w:t>
      </w:r>
    </w:p>
    <w:p w:rsidR="00510350" w:rsidRDefault="00510350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7) БУ ХМАО – Югры «Урайский специализированный дом ребенка», город Урай</w:t>
      </w:r>
      <w:r w:rsidR="00292D32">
        <w:rPr>
          <w:rFonts w:cs="Arial CYR"/>
          <w:bCs/>
          <w:sz w:val="28"/>
          <w:szCs w:val="28"/>
        </w:rPr>
        <w:t xml:space="preserve">, </w:t>
      </w:r>
      <w:proofErr w:type="spellStart"/>
      <w:r w:rsidR="00292D32">
        <w:rPr>
          <w:rFonts w:cs="Arial CYR"/>
          <w:bCs/>
          <w:sz w:val="28"/>
          <w:szCs w:val="28"/>
        </w:rPr>
        <w:t>мкрн</w:t>
      </w:r>
      <w:proofErr w:type="spellEnd"/>
      <w:r w:rsidR="00292D32">
        <w:rPr>
          <w:rFonts w:cs="Arial CYR"/>
          <w:bCs/>
          <w:sz w:val="28"/>
          <w:szCs w:val="28"/>
        </w:rPr>
        <w:t>. 1Д, дом 61:</w:t>
      </w:r>
    </w:p>
    <w:p w:rsidR="00292D32" w:rsidRDefault="00292D32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lastRenderedPageBreak/>
        <w:t>- не определены лица, ответственные за антитеррористическую защищенность объекта;</w:t>
      </w:r>
    </w:p>
    <w:p w:rsidR="00292D32" w:rsidRDefault="00292D32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критические элементы объекта (</w:t>
      </w:r>
      <w:proofErr w:type="spellStart"/>
      <w:r>
        <w:rPr>
          <w:rFonts w:cs="Arial CYR"/>
          <w:bCs/>
          <w:sz w:val="28"/>
          <w:szCs w:val="28"/>
        </w:rPr>
        <w:t>электрощитовая</w:t>
      </w:r>
      <w:proofErr w:type="spellEnd"/>
      <w:r>
        <w:rPr>
          <w:rFonts w:cs="Arial CYR"/>
          <w:bCs/>
          <w:sz w:val="28"/>
          <w:szCs w:val="28"/>
        </w:rPr>
        <w:t>, газовая котельная) не оборудованы системой видеонаблюдения;</w:t>
      </w:r>
    </w:p>
    <w:p w:rsidR="00292D32" w:rsidRDefault="00292D32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 определены обязанности должностных лиц, имеющих доступ к служебной информации ограниченного распространения, в том числе лиц, ответственных за хранение паспорта безопасности;</w:t>
      </w:r>
    </w:p>
    <w:p w:rsidR="00292D32" w:rsidRDefault="00292D32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- для своевременного выявления попыток проноса и провоза на объект запрещенных предметов отсутствует </w:t>
      </w:r>
      <w:proofErr w:type="spellStart"/>
      <w:r>
        <w:rPr>
          <w:rFonts w:cs="Arial CYR"/>
          <w:bCs/>
          <w:sz w:val="28"/>
          <w:szCs w:val="28"/>
        </w:rPr>
        <w:t>металлодетекторная</w:t>
      </w:r>
      <w:proofErr w:type="spellEnd"/>
      <w:r>
        <w:rPr>
          <w:rFonts w:cs="Arial CYR"/>
          <w:bCs/>
          <w:sz w:val="28"/>
          <w:szCs w:val="28"/>
        </w:rPr>
        <w:t xml:space="preserve"> аппаратура;</w:t>
      </w:r>
    </w:p>
    <w:p w:rsidR="00292D32" w:rsidRDefault="00292D32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- отсутствует инструкция по взаимодействию с органами ФСБ, МВД и </w:t>
      </w:r>
      <w:proofErr w:type="spellStart"/>
      <w:r>
        <w:rPr>
          <w:rFonts w:cs="Arial CYR"/>
          <w:bCs/>
          <w:sz w:val="28"/>
          <w:szCs w:val="28"/>
        </w:rPr>
        <w:t>Росгвардии</w:t>
      </w:r>
      <w:proofErr w:type="spellEnd"/>
      <w:r w:rsidR="00F42D4C">
        <w:rPr>
          <w:rFonts w:cs="Arial CYR"/>
          <w:bCs/>
          <w:sz w:val="28"/>
          <w:szCs w:val="28"/>
        </w:rPr>
        <w:t>;</w:t>
      </w:r>
    </w:p>
    <w:p w:rsidR="00F42D4C" w:rsidRDefault="00F42D4C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 разработан порядок эвакуации работников и воспитанников объекта в случае получения информации об угрозе террористического акта, либо его совершении;</w:t>
      </w:r>
    </w:p>
    <w:p w:rsidR="00F42D4C" w:rsidRDefault="00F42D4C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с работниками объекта не проводятся занятия по способам защиты и действиям при угрозе совершения террористического акта или его совершении;</w:t>
      </w:r>
    </w:p>
    <w:p w:rsidR="00F42D4C" w:rsidRDefault="00F42D4C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на объекте не проводятся тренировки по безопасной и беспрепятственной эвакуации работников и воспитанников объекта;</w:t>
      </w:r>
    </w:p>
    <w:p w:rsidR="00F42D4C" w:rsidRDefault="00F42D4C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 организован санкционированный допуск транспортных средств на объект;</w:t>
      </w:r>
    </w:p>
    <w:p w:rsidR="00F42D4C" w:rsidRDefault="00F42D4C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 актуализирован Паспорт безопасности объекта.</w:t>
      </w:r>
    </w:p>
    <w:p w:rsidR="005F5608" w:rsidRDefault="005F5608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8) Торговый комплекс «Весна», город Урай, </w:t>
      </w:r>
      <w:proofErr w:type="spellStart"/>
      <w:r>
        <w:rPr>
          <w:rFonts w:cs="Arial CYR"/>
          <w:bCs/>
          <w:sz w:val="28"/>
          <w:szCs w:val="28"/>
        </w:rPr>
        <w:t>мкрн</w:t>
      </w:r>
      <w:proofErr w:type="spellEnd"/>
      <w:r>
        <w:rPr>
          <w:rFonts w:cs="Arial CYR"/>
          <w:bCs/>
          <w:sz w:val="28"/>
          <w:szCs w:val="28"/>
        </w:rPr>
        <w:t>. 1Г, дом 28:</w:t>
      </w:r>
    </w:p>
    <w:p w:rsidR="005F5608" w:rsidRDefault="005F5608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 проводятся учения и тренировки с работниками объекта;</w:t>
      </w:r>
    </w:p>
    <w:p w:rsidR="005F5608" w:rsidRDefault="005F5608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на информационном стенде отсутствуют номера телефонов экстренных служб.</w:t>
      </w:r>
    </w:p>
    <w:p w:rsidR="005F5608" w:rsidRDefault="005F5608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9) Торговый комплекс «Олимп», город Урай, </w:t>
      </w:r>
      <w:proofErr w:type="spellStart"/>
      <w:r>
        <w:rPr>
          <w:rFonts w:cs="Arial CYR"/>
          <w:bCs/>
          <w:sz w:val="28"/>
          <w:szCs w:val="28"/>
        </w:rPr>
        <w:t>мкрн</w:t>
      </w:r>
      <w:proofErr w:type="spellEnd"/>
      <w:r>
        <w:rPr>
          <w:rFonts w:cs="Arial CYR"/>
          <w:bCs/>
          <w:sz w:val="28"/>
          <w:szCs w:val="28"/>
        </w:rPr>
        <w:t>. 2, дом 106:</w:t>
      </w:r>
    </w:p>
    <w:p w:rsidR="005F5608" w:rsidRDefault="005F5608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 проводятся учения и тренировки с работниками объекта;</w:t>
      </w:r>
    </w:p>
    <w:p w:rsidR="005F5608" w:rsidRDefault="005F5608" w:rsidP="005F5608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на информационном стенде отсутствуют номера телефонов экстренных служб.</w:t>
      </w:r>
    </w:p>
    <w:p w:rsidR="005F5608" w:rsidRDefault="005F5608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10) Соборная мечеть местной мусульманской религиозной организации, город Урай, ул. </w:t>
      </w:r>
      <w:proofErr w:type="spellStart"/>
      <w:r>
        <w:rPr>
          <w:rFonts w:cs="Arial CYR"/>
          <w:bCs/>
          <w:sz w:val="28"/>
          <w:szCs w:val="28"/>
        </w:rPr>
        <w:t>Узбекистанская</w:t>
      </w:r>
      <w:proofErr w:type="spellEnd"/>
      <w:r>
        <w:rPr>
          <w:rFonts w:cs="Arial CYR"/>
          <w:bCs/>
          <w:sz w:val="28"/>
          <w:szCs w:val="28"/>
        </w:rPr>
        <w:t>, дом 6:</w:t>
      </w:r>
    </w:p>
    <w:p w:rsidR="005F5608" w:rsidRDefault="00F02208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 определены обязанности должностных лиц, имеющих доступ к служебной информации ограниченного распространения, в том числе лиц, ответственных за хранение паспорта безопасности;</w:t>
      </w:r>
    </w:p>
    <w:p w:rsidR="00F02208" w:rsidRDefault="00F02208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отсутствует физическая охрана.</w:t>
      </w:r>
    </w:p>
    <w:p w:rsidR="00F02208" w:rsidRDefault="00F02208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11) БУ ХМАО – Югры «Урайская окружная больница медицинской реабилитации», город Урай, </w:t>
      </w:r>
      <w:proofErr w:type="spellStart"/>
      <w:r>
        <w:rPr>
          <w:rFonts w:cs="Arial CYR"/>
          <w:bCs/>
          <w:sz w:val="28"/>
          <w:szCs w:val="28"/>
        </w:rPr>
        <w:t>Промзона</w:t>
      </w:r>
      <w:proofErr w:type="spellEnd"/>
      <w:r>
        <w:rPr>
          <w:rFonts w:cs="Arial CYR"/>
          <w:bCs/>
          <w:sz w:val="28"/>
          <w:szCs w:val="28"/>
        </w:rPr>
        <w:t>:</w:t>
      </w:r>
    </w:p>
    <w:p w:rsidR="00F02208" w:rsidRDefault="00F02208" w:rsidP="00F02208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 определены лица, ответственные за антитеррористическую защищенность объекта;</w:t>
      </w:r>
    </w:p>
    <w:p w:rsidR="00F02208" w:rsidRDefault="00F02208" w:rsidP="00F02208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 определены обязанности должностных лиц, имеющих доступ к служебной информации ограниченного распространения, в том числе лиц, ответственных за хранение паспорта безопасности;</w:t>
      </w:r>
    </w:p>
    <w:p w:rsidR="00F02208" w:rsidRDefault="00F02208" w:rsidP="00F02208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- отсутствует инструкция по взаимодействию с органами ФСБ, МВД и </w:t>
      </w:r>
      <w:proofErr w:type="spellStart"/>
      <w:r>
        <w:rPr>
          <w:rFonts w:cs="Arial CYR"/>
          <w:bCs/>
          <w:sz w:val="28"/>
          <w:szCs w:val="28"/>
        </w:rPr>
        <w:t>Росгвардии</w:t>
      </w:r>
      <w:proofErr w:type="spellEnd"/>
      <w:r>
        <w:rPr>
          <w:rFonts w:cs="Arial CYR"/>
          <w:bCs/>
          <w:sz w:val="28"/>
          <w:szCs w:val="28"/>
        </w:rPr>
        <w:t>;</w:t>
      </w:r>
    </w:p>
    <w:p w:rsidR="00F02208" w:rsidRDefault="00F02208" w:rsidP="00F02208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 разработан порядок эвакуации работников и посетителей объекта в случае получения информации об угрозе террористического акта, либо его совершении;</w:t>
      </w:r>
    </w:p>
    <w:p w:rsidR="00F02208" w:rsidRDefault="00F02208" w:rsidP="00F02208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с работниками объекта не проводятся занятия по способам защиты и действиям при угрозе совершения террористического акта или его совершении;</w:t>
      </w:r>
    </w:p>
    <w:p w:rsidR="00F02208" w:rsidRDefault="00F02208" w:rsidP="00F02208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lastRenderedPageBreak/>
        <w:t>- на объекте не проводятся тренировки по безопасной и беспрепятственной эвакуации работников и посетителей объекта;</w:t>
      </w:r>
    </w:p>
    <w:p w:rsidR="00F02208" w:rsidRDefault="00F02208" w:rsidP="00F02208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 организован санкционированный допуск транспортных средств на объект;</w:t>
      </w:r>
    </w:p>
    <w:p w:rsidR="00F02208" w:rsidRDefault="00F02208" w:rsidP="00F02208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- не актуализирован Паспорт безопасности объекта.</w:t>
      </w:r>
    </w:p>
    <w:p w:rsidR="00181797" w:rsidRPr="004E46E8" w:rsidRDefault="00FF40AA" w:rsidP="001817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181797">
        <w:rPr>
          <w:sz w:val="28"/>
          <w:szCs w:val="28"/>
        </w:rPr>
        <w:t xml:space="preserve"> </w:t>
      </w:r>
      <w:r w:rsidR="00A4210D">
        <w:rPr>
          <w:sz w:val="28"/>
          <w:szCs w:val="28"/>
        </w:rPr>
        <w:t xml:space="preserve">2020 года </w:t>
      </w:r>
      <w:r w:rsidR="00181797">
        <w:rPr>
          <w:sz w:val="28"/>
          <w:szCs w:val="28"/>
        </w:rPr>
        <w:t xml:space="preserve">весь объем запланированных проверок не проведен в связи с ограничительными мерами, вызванными обеспечением мер безопасности в условиях распространения </w:t>
      </w:r>
      <w:proofErr w:type="spellStart"/>
      <w:r w:rsidR="00181797">
        <w:rPr>
          <w:sz w:val="28"/>
          <w:szCs w:val="28"/>
        </w:rPr>
        <w:t>коронавирусной</w:t>
      </w:r>
      <w:proofErr w:type="spellEnd"/>
      <w:r w:rsidR="00181797">
        <w:rPr>
          <w:sz w:val="28"/>
          <w:szCs w:val="28"/>
        </w:rPr>
        <w:t xml:space="preserve"> инфекции </w:t>
      </w:r>
      <w:r w:rsidR="00181797" w:rsidRPr="004E46E8">
        <w:rPr>
          <w:sz w:val="28"/>
          <w:szCs w:val="28"/>
        </w:rPr>
        <w:t>COVID</w:t>
      </w:r>
      <w:r w:rsidR="00181797" w:rsidRPr="006305AE">
        <w:rPr>
          <w:sz w:val="28"/>
          <w:szCs w:val="28"/>
        </w:rPr>
        <w:t>-19.</w:t>
      </w:r>
    </w:p>
    <w:p w:rsidR="00F02208" w:rsidRDefault="00F02208" w:rsidP="00510350">
      <w:pPr>
        <w:pStyle w:val="af8"/>
        <w:ind w:left="0" w:firstLine="567"/>
        <w:jc w:val="both"/>
        <w:rPr>
          <w:rFonts w:cs="Arial CYR"/>
          <w:bCs/>
          <w:sz w:val="28"/>
          <w:szCs w:val="28"/>
        </w:rPr>
      </w:pPr>
    </w:p>
    <w:p w:rsidR="003B7324" w:rsidRPr="00F151F2" w:rsidRDefault="003B7324" w:rsidP="003B7324">
      <w:pPr>
        <w:ind w:firstLine="709"/>
        <w:jc w:val="both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>Информация к</w:t>
      </w:r>
      <w:r w:rsidRPr="00F151F2">
        <w:rPr>
          <w:rFonts w:cs="Arial CYR"/>
          <w:b/>
          <w:bCs/>
          <w:sz w:val="28"/>
          <w:szCs w:val="28"/>
        </w:rPr>
        <w:t xml:space="preserve"> пункту </w:t>
      </w:r>
      <w:r w:rsidR="00FF40AA">
        <w:rPr>
          <w:rFonts w:cs="Arial CYR"/>
          <w:b/>
          <w:bCs/>
          <w:sz w:val="28"/>
          <w:szCs w:val="28"/>
        </w:rPr>
        <w:t>17</w:t>
      </w:r>
      <w:r w:rsidRPr="00F151F2">
        <w:rPr>
          <w:rFonts w:cs="Arial CYR"/>
          <w:b/>
          <w:bCs/>
          <w:sz w:val="28"/>
          <w:szCs w:val="28"/>
        </w:rPr>
        <w:t xml:space="preserve"> Статистических данных</w:t>
      </w:r>
      <w:r>
        <w:rPr>
          <w:rFonts w:cs="Arial CYR"/>
          <w:b/>
          <w:bCs/>
          <w:sz w:val="28"/>
          <w:szCs w:val="28"/>
        </w:rPr>
        <w:t>.</w:t>
      </w:r>
    </w:p>
    <w:p w:rsidR="00A842CA" w:rsidRDefault="00A842CA" w:rsidP="00C749B7">
      <w:pPr>
        <w:tabs>
          <w:tab w:val="left" w:pos="10206"/>
        </w:tabs>
        <w:ind w:firstLine="567"/>
        <w:jc w:val="both"/>
        <w:rPr>
          <w:sz w:val="28"/>
          <w:szCs w:val="28"/>
        </w:rPr>
      </w:pPr>
    </w:p>
    <w:p w:rsidR="00181797" w:rsidRPr="00181797" w:rsidRDefault="00FF40AA" w:rsidP="00C749B7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="00181797" w:rsidRPr="00181797">
        <w:rPr>
          <w:sz w:val="28"/>
          <w:szCs w:val="28"/>
        </w:rPr>
        <w:t xml:space="preserve"> 2020 года </w:t>
      </w:r>
      <w:r w:rsidR="00FE6666">
        <w:rPr>
          <w:sz w:val="28"/>
          <w:szCs w:val="28"/>
        </w:rPr>
        <w:t>руководителем и сотрудником Аппарата АТК города Урай проведены</w:t>
      </w:r>
      <w:r w:rsidR="00181797" w:rsidRPr="00181797">
        <w:rPr>
          <w:sz w:val="28"/>
          <w:szCs w:val="28"/>
        </w:rPr>
        <w:t xml:space="preserve"> </w:t>
      </w:r>
      <w:r w:rsidR="00FE6666">
        <w:rPr>
          <w:sz w:val="28"/>
          <w:szCs w:val="28"/>
        </w:rPr>
        <w:t>3 встречи</w:t>
      </w:r>
      <w:r w:rsidR="00181797" w:rsidRPr="00181797">
        <w:rPr>
          <w:sz w:val="28"/>
          <w:szCs w:val="28"/>
        </w:rPr>
        <w:t xml:space="preserve"> с лидером таджикской национальной диаспоры города Урай Р.К. </w:t>
      </w:r>
      <w:proofErr w:type="spellStart"/>
      <w:r w:rsidR="00181797" w:rsidRPr="00181797">
        <w:rPr>
          <w:sz w:val="28"/>
          <w:szCs w:val="28"/>
        </w:rPr>
        <w:t>Фозиловым</w:t>
      </w:r>
      <w:proofErr w:type="spellEnd"/>
      <w:r w:rsidR="00181797" w:rsidRPr="00181797">
        <w:rPr>
          <w:sz w:val="28"/>
          <w:szCs w:val="28"/>
        </w:rPr>
        <w:t>.</w:t>
      </w:r>
    </w:p>
    <w:p w:rsidR="00181797" w:rsidRPr="00181797" w:rsidRDefault="00FE6666" w:rsidP="00C749B7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</w:t>
      </w:r>
      <w:r w:rsidR="00181797" w:rsidRPr="00181797">
        <w:rPr>
          <w:sz w:val="28"/>
          <w:szCs w:val="28"/>
        </w:rPr>
        <w:t xml:space="preserve"> обсуждены вопросы профилактической работы, направленной на предотвращение случаев вовлечения членов таджикской диаспоры в экстремистскую, террористическую и иную противоправную деятельность, соблюдения ограничительных мер, направленных на недопущение распространения </w:t>
      </w:r>
      <w:proofErr w:type="spellStart"/>
      <w:r w:rsidR="00181797" w:rsidRPr="00181797">
        <w:rPr>
          <w:sz w:val="28"/>
          <w:szCs w:val="28"/>
        </w:rPr>
        <w:t>коронавирусной</w:t>
      </w:r>
      <w:proofErr w:type="spellEnd"/>
      <w:r w:rsidR="00181797" w:rsidRPr="00181797">
        <w:rPr>
          <w:sz w:val="28"/>
          <w:szCs w:val="28"/>
        </w:rPr>
        <w:t xml:space="preserve"> инфекции.</w:t>
      </w:r>
    </w:p>
    <w:p w:rsidR="00181797" w:rsidRPr="00181797" w:rsidRDefault="00181797" w:rsidP="00C749B7">
      <w:pPr>
        <w:tabs>
          <w:tab w:val="left" w:pos="10206"/>
        </w:tabs>
        <w:ind w:firstLine="567"/>
        <w:jc w:val="both"/>
        <w:rPr>
          <w:sz w:val="28"/>
          <w:szCs w:val="28"/>
        </w:rPr>
      </w:pPr>
      <w:proofErr w:type="gramStart"/>
      <w:r w:rsidRPr="00181797">
        <w:rPr>
          <w:sz w:val="28"/>
          <w:szCs w:val="28"/>
        </w:rPr>
        <w:t xml:space="preserve">Р.К. </w:t>
      </w:r>
      <w:proofErr w:type="spellStart"/>
      <w:r w:rsidRPr="00181797">
        <w:rPr>
          <w:sz w:val="28"/>
          <w:szCs w:val="28"/>
        </w:rPr>
        <w:t>Фозиловым</w:t>
      </w:r>
      <w:proofErr w:type="spellEnd"/>
      <w:r w:rsidRPr="00181797">
        <w:rPr>
          <w:sz w:val="28"/>
          <w:szCs w:val="28"/>
        </w:rPr>
        <w:t xml:space="preserve"> сообщена информация о наличии в городе </w:t>
      </w:r>
      <w:proofErr w:type="spellStart"/>
      <w:r w:rsidRPr="00181797">
        <w:rPr>
          <w:sz w:val="28"/>
          <w:szCs w:val="28"/>
        </w:rPr>
        <w:t>Урае</w:t>
      </w:r>
      <w:proofErr w:type="spellEnd"/>
      <w:r w:rsidRPr="00181797">
        <w:rPr>
          <w:sz w:val="28"/>
          <w:szCs w:val="28"/>
        </w:rPr>
        <w:t xml:space="preserve"> 47 граждан Республики Таджикистан, прибывших на заработки (в то же время Р.К </w:t>
      </w:r>
      <w:proofErr w:type="spellStart"/>
      <w:r w:rsidRPr="00181797">
        <w:rPr>
          <w:sz w:val="28"/>
          <w:szCs w:val="28"/>
        </w:rPr>
        <w:t>Фозилов</w:t>
      </w:r>
      <w:proofErr w:type="spellEnd"/>
      <w:r w:rsidRPr="00181797">
        <w:rPr>
          <w:sz w:val="28"/>
          <w:szCs w:val="28"/>
        </w:rPr>
        <w:t xml:space="preserve"> сообщил, что не имеет информации о гражданах Республики Таджикистан, работающих в СК «Ной»),</w:t>
      </w:r>
      <w:r w:rsidR="00474C1F">
        <w:rPr>
          <w:sz w:val="28"/>
          <w:szCs w:val="28"/>
        </w:rPr>
        <w:t xml:space="preserve"> в том числе 9 на момент проведения встреч находились</w:t>
      </w:r>
      <w:r w:rsidRPr="00181797">
        <w:rPr>
          <w:sz w:val="28"/>
          <w:szCs w:val="28"/>
        </w:rPr>
        <w:t xml:space="preserve"> без работы по причинам</w:t>
      </w:r>
      <w:r w:rsidR="00474C1F">
        <w:rPr>
          <w:sz w:val="28"/>
          <w:szCs w:val="28"/>
        </w:rPr>
        <w:t xml:space="preserve"> ограничительных мероприятий, связанных</w:t>
      </w:r>
      <w:r w:rsidRPr="00181797">
        <w:rPr>
          <w:sz w:val="28"/>
          <w:szCs w:val="28"/>
        </w:rPr>
        <w:t xml:space="preserve"> с COVID-19, из них 2 человека обращались</w:t>
      </w:r>
      <w:proofErr w:type="gramEnd"/>
      <w:r w:rsidRPr="00181797">
        <w:rPr>
          <w:sz w:val="28"/>
          <w:szCs w:val="28"/>
        </w:rPr>
        <w:t xml:space="preserve"> в Урайский центр занятости населения, используя Памятки для иностранных граждан о порядке обращения в центры занятости населения за предоставлением услуги по поиску работы, предоставленные управлением внутренней политики администрации города Урай.</w:t>
      </w:r>
    </w:p>
    <w:p w:rsidR="00181797" w:rsidRPr="00181797" w:rsidRDefault="00181797" w:rsidP="00C749B7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 w:rsidRPr="00181797">
        <w:rPr>
          <w:sz w:val="28"/>
          <w:szCs w:val="28"/>
        </w:rPr>
        <w:t xml:space="preserve">Также Р.К. </w:t>
      </w:r>
      <w:proofErr w:type="spellStart"/>
      <w:r w:rsidRPr="00181797">
        <w:rPr>
          <w:sz w:val="28"/>
          <w:szCs w:val="28"/>
        </w:rPr>
        <w:t>Фозилов</w:t>
      </w:r>
      <w:proofErr w:type="spellEnd"/>
      <w:r w:rsidRPr="00181797">
        <w:rPr>
          <w:sz w:val="28"/>
          <w:szCs w:val="28"/>
        </w:rPr>
        <w:t xml:space="preserve"> рассказал о взаимодействии с ОМВД России по городу </w:t>
      </w:r>
      <w:proofErr w:type="spellStart"/>
      <w:r w:rsidRPr="00181797">
        <w:rPr>
          <w:sz w:val="28"/>
          <w:szCs w:val="28"/>
        </w:rPr>
        <w:t>Ураю</w:t>
      </w:r>
      <w:proofErr w:type="spellEnd"/>
      <w:r w:rsidRPr="00181797">
        <w:rPr>
          <w:sz w:val="28"/>
          <w:szCs w:val="28"/>
        </w:rPr>
        <w:t xml:space="preserve"> в вопросах профилактики правонарушений и </w:t>
      </w:r>
      <w:r w:rsidR="00994477">
        <w:rPr>
          <w:sz w:val="28"/>
          <w:szCs w:val="28"/>
        </w:rPr>
        <w:t xml:space="preserve">процедуре </w:t>
      </w:r>
      <w:r w:rsidRPr="00181797">
        <w:rPr>
          <w:sz w:val="28"/>
          <w:szCs w:val="28"/>
        </w:rPr>
        <w:t xml:space="preserve">приема в состав членов диаспоры вновь прибывающих граждан Республики Таджикистан при их обращении в отдел по вопросам миграции ОМВД России по городу </w:t>
      </w:r>
      <w:proofErr w:type="spellStart"/>
      <w:r w:rsidRPr="00181797">
        <w:rPr>
          <w:sz w:val="28"/>
          <w:szCs w:val="28"/>
        </w:rPr>
        <w:t>Ураю</w:t>
      </w:r>
      <w:proofErr w:type="spellEnd"/>
      <w:r w:rsidRPr="00181797">
        <w:rPr>
          <w:sz w:val="28"/>
          <w:szCs w:val="28"/>
        </w:rPr>
        <w:t xml:space="preserve">. </w:t>
      </w:r>
    </w:p>
    <w:p w:rsidR="00181797" w:rsidRDefault="00181797" w:rsidP="00C749B7">
      <w:pPr>
        <w:tabs>
          <w:tab w:val="left" w:pos="10206"/>
        </w:tabs>
        <w:ind w:firstLine="567"/>
        <w:jc w:val="both"/>
        <w:rPr>
          <w:sz w:val="28"/>
          <w:szCs w:val="28"/>
        </w:rPr>
      </w:pPr>
      <w:proofErr w:type="gramStart"/>
      <w:r w:rsidRPr="00181797">
        <w:rPr>
          <w:sz w:val="28"/>
          <w:szCs w:val="28"/>
        </w:rPr>
        <w:t xml:space="preserve">В целях проведения разъяснительной работы среди членной таджикской национальной диаспоры Р.К. </w:t>
      </w:r>
      <w:proofErr w:type="spellStart"/>
      <w:r w:rsidRPr="00181797">
        <w:rPr>
          <w:sz w:val="28"/>
          <w:szCs w:val="28"/>
        </w:rPr>
        <w:t>Фозилову</w:t>
      </w:r>
      <w:proofErr w:type="spellEnd"/>
      <w:r w:rsidRPr="00181797">
        <w:rPr>
          <w:sz w:val="28"/>
          <w:szCs w:val="28"/>
        </w:rPr>
        <w:t xml:space="preserve"> передан буклет с Памяткой для граждан и организаций, подготовленной Прокуратурой Ханты-Мансийского автономного округа – Югры, 20 экземпляров Памятки иностранным гражданам об ответственности за нарушение антитеррористического законодательства Российской Федерации и 10 экземпляров Памятки для иностранных граждан о порядке обращения в центры занятости населения за предоставлением услуги по поиску работы.</w:t>
      </w:r>
      <w:proofErr w:type="gramEnd"/>
    </w:p>
    <w:p w:rsidR="00FE6666" w:rsidRDefault="00FE6666" w:rsidP="00C749B7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мая 2020 года в ходе телефонных переговоров Р.К. </w:t>
      </w:r>
      <w:proofErr w:type="spellStart"/>
      <w:r>
        <w:rPr>
          <w:sz w:val="28"/>
          <w:szCs w:val="28"/>
        </w:rPr>
        <w:t>Фозилов</w:t>
      </w:r>
      <w:proofErr w:type="spellEnd"/>
      <w:r>
        <w:rPr>
          <w:sz w:val="28"/>
          <w:szCs w:val="28"/>
        </w:rPr>
        <w:t xml:space="preserve"> сообщил о том, что 9 граждан Таджикистана, не имевших работы на период проведения предыдущих встреч, трудоустроены.</w:t>
      </w:r>
    </w:p>
    <w:p w:rsidR="00FE6666" w:rsidRPr="00181797" w:rsidRDefault="00FE6666" w:rsidP="008D4C7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в отчетном периоде руководителем Аппарата АТК проведены встречи с руководителями армянской и азербайджанской национальных диаспор по во</w:t>
      </w:r>
      <w:r w:rsidR="00474C1F">
        <w:rPr>
          <w:sz w:val="28"/>
          <w:szCs w:val="28"/>
        </w:rPr>
        <w:t>п</w:t>
      </w:r>
      <w:r>
        <w:rPr>
          <w:sz w:val="28"/>
          <w:szCs w:val="28"/>
        </w:rPr>
        <w:t>росам интеграции</w:t>
      </w:r>
      <w:r w:rsidR="00474C1F">
        <w:rPr>
          <w:sz w:val="28"/>
          <w:szCs w:val="28"/>
        </w:rPr>
        <w:t xml:space="preserve"> мигрантов в среду принимающего сообщества, в том числе по вопросам обращения иностранных граждан в центр занятости за предоставлением услуги по поиску работы.</w:t>
      </w:r>
    </w:p>
    <w:p w:rsidR="00C749B7" w:rsidRDefault="00C749B7" w:rsidP="008D4C7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Проведены переговоры с атаманом казачьего объединения «Хутор </w:t>
      </w:r>
      <w:proofErr w:type="spellStart"/>
      <w:r>
        <w:rPr>
          <w:sz w:val="28"/>
          <w:szCs w:val="28"/>
        </w:rPr>
        <w:t>Шаимский</w:t>
      </w:r>
      <w:proofErr w:type="spellEnd"/>
      <w:r>
        <w:rPr>
          <w:sz w:val="28"/>
          <w:szCs w:val="28"/>
        </w:rPr>
        <w:t xml:space="preserve">» </w:t>
      </w:r>
      <w:r w:rsidR="00E06EA0">
        <w:rPr>
          <w:sz w:val="28"/>
          <w:szCs w:val="28"/>
        </w:rPr>
        <w:t xml:space="preserve">Ю.В. </w:t>
      </w:r>
      <w:proofErr w:type="spellStart"/>
      <w:r w:rsidR="00E06EA0">
        <w:rPr>
          <w:sz w:val="28"/>
          <w:szCs w:val="28"/>
        </w:rPr>
        <w:t>Су</w:t>
      </w:r>
      <w:r w:rsidR="00474C1F">
        <w:rPr>
          <w:sz w:val="28"/>
          <w:szCs w:val="28"/>
        </w:rPr>
        <w:t>родиным</w:t>
      </w:r>
      <w:proofErr w:type="spellEnd"/>
      <w:r w:rsidR="00474C1F">
        <w:rPr>
          <w:sz w:val="28"/>
          <w:szCs w:val="28"/>
        </w:rPr>
        <w:t xml:space="preserve"> </w:t>
      </w:r>
      <w:r>
        <w:rPr>
          <w:sz w:val="28"/>
          <w:szCs w:val="28"/>
        </w:rPr>
        <w:t>о совместном участии в организации и проведении мероприятий, посвященных «Дню солидарности в борьбе с терроризмом».</w:t>
      </w:r>
    </w:p>
    <w:p w:rsidR="00474C1F" w:rsidRDefault="00FF40AA" w:rsidP="008D4C7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</w:t>
      </w:r>
      <w:r w:rsidR="00474C1F" w:rsidRPr="00474C1F">
        <w:rPr>
          <w:sz w:val="28"/>
          <w:szCs w:val="28"/>
        </w:rPr>
        <w:t xml:space="preserve"> 2020 года руководителем и сотрудником </w:t>
      </w:r>
      <w:proofErr w:type="spellStart"/>
      <w:r w:rsidR="00474C1F" w:rsidRPr="00474C1F">
        <w:rPr>
          <w:sz w:val="28"/>
          <w:szCs w:val="28"/>
        </w:rPr>
        <w:t>Апарата</w:t>
      </w:r>
      <w:proofErr w:type="spellEnd"/>
      <w:r w:rsidR="00474C1F" w:rsidRPr="00474C1F">
        <w:rPr>
          <w:sz w:val="28"/>
          <w:szCs w:val="28"/>
        </w:rPr>
        <w:t xml:space="preserve"> АТК города Урай проведены 4 персональные встречи с </w:t>
      </w:r>
      <w:proofErr w:type="spellStart"/>
      <w:r w:rsidR="00474C1F" w:rsidRPr="00474C1F">
        <w:rPr>
          <w:sz w:val="28"/>
          <w:szCs w:val="28"/>
        </w:rPr>
        <w:t>Имамом-хатибом</w:t>
      </w:r>
      <w:proofErr w:type="spellEnd"/>
      <w:r w:rsidR="00474C1F" w:rsidRPr="00474C1F">
        <w:rPr>
          <w:sz w:val="28"/>
          <w:szCs w:val="28"/>
        </w:rPr>
        <w:t xml:space="preserve"> Местной мусульманской религиозной организации города Урай в ходе которых обсуждались вопросы недопущения социальной </w:t>
      </w:r>
      <w:proofErr w:type="spellStart"/>
      <w:r w:rsidR="00474C1F" w:rsidRPr="00474C1F">
        <w:rPr>
          <w:sz w:val="28"/>
          <w:szCs w:val="28"/>
        </w:rPr>
        <w:t>исключенности</w:t>
      </w:r>
      <w:proofErr w:type="spellEnd"/>
      <w:r w:rsidR="00474C1F" w:rsidRPr="00474C1F">
        <w:rPr>
          <w:sz w:val="28"/>
          <w:szCs w:val="28"/>
        </w:rPr>
        <w:t xml:space="preserve">, </w:t>
      </w:r>
      <w:proofErr w:type="spellStart"/>
      <w:r w:rsidR="00474C1F" w:rsidRPr="00474C1F">
        <w:rPr>
          <w:sz w:val="28"/>
          <w:szCs w:val="28"/>
        </w:rPr>
        <w:t>радикализации</w:t>
      </w:r>
      <w:proofErr w:type="spellEnd"/>
      <w:r w:rsidR="00474C1F" w:rsidRPr="00474C1F">
        <w:rPr>
          <w:sz w:val="28"/>
          <w:szCs w:val="28"/>
        </w:rPr>
        <w:t xml:space="preserve"> и </w:t>
      </w:r>
      <w:proofErr w:type="spellStart"/>
      <w:r w:rsidR="00474C1F" w:rsidRPr="00474C1F">
        <w:rPr>
          <w:sz w:val="28"/>
          <w:szCs w:val="28"/>
        </w:rPr>
        <w:t>анклавизации</w:t>
      </w:r>
      <w:proofErr w:type="spellEnd"/>
      <w:r w:rsidR="00474C1F" w:rsidRPr="00474C1F">
        <w:rPr>
          <w:sz w:val="28"/>
          <w:szCs w:val="28"/>
        </w:rPr>
        <w:t xml:space="preserve"> мигрантов</w:t>
      </w:r>
      <w:r w:rsidR="00474C1F">
        <w:rPr>
          <w:sz w:val="28"/>
          <w:szCs w:val="28"/>
        </w:rPr>
        <w:t xml:space="preserve">, в ходе встречи </w:t>
      </w:r>
      <w:proofErr w:type="spellStart"/>
      <w:r w:rsidR="00474C1F">
        <w:rPr>
          <w:sz w:val="28"/>
          <w:szCs w:val="28"/>
        </w:rPr>
        <w:t>Имаму-хатибу</w:t>
      </w:r>
      <w:proofErr w:type="spellEnd"/>
      <w:r w:rsidR="00474C1F">
        <w:rPr>
          <w:sz w:val="28"/>
          <w:szCs w:val="28"/>
        </w:rPr>
        <w:t xml:space="preserve"> вручены </w:t>
      </w:r>
      <w:r w:rsidR="00474C1F" w:rsidRPr="00181797">
        <w:rPr>
          <w:sz w:val="28"/>
          <w:szCs w:val="28"/>
        </w:rPr>
        <w:t>10 экземпляров Памятки для иностранных граждан о порядке обращения в центры занятости населения за предоста</w:t>
      </w:r>
      <w:r w:rsidR="003F2D16">
        <w:rPr>
          <w:sz w:val="28"/>
          <w:szCs w:val="28"/>
        </w:rPr>
        <w:t>влением услуги по поиску работы</w:t>
      </w:r>
      <w:r w:rsidR="00474C1F" w:rsidRPr="00474C1F">
        <w:rPr>
          <w:sz w:val="28"/>
          <w:szCs w:val="28"/>
        </w:rPr>
        <w:t>.</w:t>
      </w:r>
      <w:proofErr w:type="gramEnd"/>
    </w:p>
    <w:p w:rsidR="00840543" w:rsidRDefault="003F2D16" w:rsidP="008D4C7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проведенных мероприятий установлены доверительные отношения с руководителями национально-культурных объединений и религиозных организаций</w:t>
      </w:r>
      <w:r w:rsidR="00840543">
        <w:rPr>
          <w:sz w:val="28"/>
          <w:szCs w:val="28"/>
        </w:rPr>
        <w:t xml:space="preserve"> города Урай</w:t>
      </w:r>
      <w:r>
        <w:rPr>
          <w:sz w:val="28"/>
          <w:szCs w:val="28"/>
        </w:rPr>
        <w:t>, направленные на</w:t>
      </w:r>
      <w:r w:rsidR="00840543">
        <w:rPr>
          <w:sz w:val="28"/>
          <w:szCs w:val="28"/>
        </w:rPr>
        <w:t>:</w:t>
      </w:r>
    </w:p>
    <w:p w:rsidR="00840543" w:rsidRDefault="00840543" w:rsidP="008D4C7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2D16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выявление проявлений экстремистской и террористической деятельности, обострений в межнациональных и межконфессиональных отношений, разработку;</w:t>
      </w:r>
    </w:p>
    <w:p w:rsidR="003F2D16" w:rsidRPr="00474C1F" w:rsidRDefault="00840543" w:rsidP="008D4C7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932">
        <w:rPr>
          <w:sz w:val="28"/>
          <w:szCs w:val="28"/>
        </w:rPr>
        <w:t xml:space="preserve">разработку и </w:t>
      </w:r>
      <w:r>
        <w:rPr>
          <w:sz w:val="28"/>
          <w:szCs w:val="28"/>
        </w:rPr>
        <w:t>принятие управленческих решений в сфере профилактики экстремизма и терроризма</w:t>
      </w:r>
      <w:r w:rsidR="00201932">
        <w:rPr>
          <w:sz w:val="28"/>
          <w:szCs w:val="28"/>
        </w:rPr>
        <w:t>, межнациональных и межконфессиональных отношений</w:t>
      </w:r>
      <w:r>
        <w:rPr>
          <w:sz w:val="28"/>
          <w:szCs w:val="28"/>
        </w:rPr>
        <w:t>.</w:t>
      </w:r>
    </w:p>
    <w:p w:rsidR="00474C1F" w:rsidRPr="00181797" w:rsidRDefault="00A4210D" w:rsidP="008D4C7E">
      <w:pPr>
        <w:tabs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причине ограничительных мер, направленных на противодействие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COVID-19, в отчетном периоде не проводились массовые мероприятия с участием представителей национально-культурных и религиозных организаций, проводились только персональные встречи с соблюдением необходимых санитарно-эпидемиологических мер, а также телефонные переговоры </w:t>
      </w:r>
      <w:r w:rsidR="00A842CA">
        <w:rPr>
          <w:sz w:val="28"/>
          <w:szCs w:val="28"/>
        </w:rPr>
        <w:t>и общение посредством средств электронных коммуникаций.</w:t>
      </w:r>
    </w:p>
    <w:p w:rsidR="005C42D0" w:rsidRPr="005C42D0" w:rsidRDefault="005C42D0" w:rsidP="005C42D0">
      <w:pPr>
        <w:shd w:val="clear" w:color="auto" w:fill="FFFFFF"/>
        <w:ind w:firstLine="567"/>
        <w:jc w:val="both"/>
        <w:rPr>
          <w:sz w:val="28"/>
          <w:szCs w:val="28"/>
        </w:rPr>
      </w:pPr>
      <w:r w:rsidRPr="005C42D0">
        <w:rPr>
          <w:sz w:val="28"/>
          <w:szCs w:val="28"/>
        </w:rPr>
        <w:t xml:space="preserve">Руководителем Аппарата АТК города Урай Р.А. Хусаиновым в 2020 году проведены по 2 встречи с руководителями азербайджанской (Р.В. </w:t>
      </w:r>
      <w:proofErr w:type="spellStart"/>
      <w:r w:rsidRPr="005C42D0">
        <w:rPr>
          <w:sz w:val="28"/>
          <w:szCs w:val="28"/>
        </w:rPr>
        <w:t>Эмминалиев</w:t>
      </w:r>
      <w:proofErr w:type="spellEnd"/>
      <w:r w:rsidRPr="005C42D0">
        <w:rPr>
          <w:sz w:val="28"/>
          <w:szCs w:val="28"/>
        </w:rPr>
        <w:t>) и армянской (М.А. Амбарцумян) национальных диаспор</w:t>
      </w:r>
      <w:r>
        <w:rPr>
          <w:sz w:val="28"/>
          <w:szCs w:val="28"/>
        </w:rPr>
        <w:t xml:space="preserve"> по вопросам профилактики негативных событий в городе Урай, связанных с военными действиями в Нагорном Карабахе</w:t>
      </w:r>
      <w:r w:rsidRPr="005C42D0">
        <w:rPr>
          <w:sz w:val="28"/>
          <w:szCs w:val="28"/>
        </w:rPr>
        <w:t>.</w:t>
      </w:r>
    </w:p>
    <w:p w:rsidR="005C42D0" w:rsidRPr="005C42D0" w:rsidRDefault="005C42D0" w:rsidP="005C42D0">
      <w:pPr>
        <w:shd w:val="clear" w:color="auto" w:fill="FFFFFF"/>
        <w:ind w:firstLine="567"/>
        <w:jc w:val="both"/>
        <w:rPr>
          <w:sz w:val="28"/>
          <w:szCs w:val="28"/>
        </w:rPr>
      </w:pPr>
      <w:r w:rsidRPr="005C42D0">
        <w:rPr>
          <w:sz w:val="28"/>
          <w:szCs w:val="28"/>
        </w:rPr>
        <w:t xml:space="preserve">Сотрудниками Аппарата АТК города Урай установлены доверительные отношения, осуществляются регулярные встречи и телефонные контакты с председателем </w:t>
      </w:r>
      <w:proofErr w:type="spellStart"/>
      <w:r w:rsidRPr="005C42D0">
        <w:rPr>
          <w:sz w:val="28"/>
          <w:szCs w:val="28"/>
        </w:rPr>
        <w:t>Урайского</w:t>
      </w:r>
      <w:proofErr w:type="spellEnd"/>
      <w:r w:rsidRPr="005C42D0">
        <w:rPr>
          <w:sz w:val="28"/>
          <w:szCs w:val="28"/>
        </w:rPr>
        <w:t xml:space="preserve"> представительства </w:t>
      </w:r>
      <w:proofErr w:type="spellStart"/>
      <w:r w:rsidRPr="005C42D0">
        <w:rPr>
          <w:sz w:val="28"/>
          <w:szCs w:val="28"/>
        </w:rPr>
        <w:t>Ханты-Мансийской</w:t>
      </w:r>
      <w:proofErr w:type="spellEnd"/>
      <w:r w:rsidRPr="005C42D0">
        <w:rPr>
          <w:sz w:val="28"/>
          <w:szCs w:val="28"/>
        </w:rPr>
        <w:t xml:space="preserve"> региональной общественной организации «Центр объединения народов Дагестана «Дружба народов» М.А. </w:t>
      </w:r>
      <w:proofErr w:type="spellStart"/>
      <w:r w:rsidRPr="005C42D0">
        <w:rPr>
          <w:sz w:val="28"/>
          <w:szCs w:val="28"/>
        </w:rPr>
        <w:t>Джанхуватовым</w:t>
      </w:r>
      <w:proofErr w:type="spellEnd"/>
      <w:r w:rsidRPr="005C42D0">
        <w:rPr>
          <w:sz w:val="28"/>
          <w:szCs w:val="28"/>
        </w:rPr>
        <w:t>.</w:t>
      </w:r>
    </w:p>
    <w:p w:rsidR="003B7324" w:rsidRPr="00976EF4" w:rsidRDefault="003B7324" w:rsidP="003B7324">
      <w:pPr>
        <w:ind w:firstLine="709"/>
        <w:jc w:val="both"/>
        <w:rPr>
          <w:rFonts w:cs="Arial CYR"/>
          <w:bCs/>
          <w:color w:val="0000FF"/>
          <w:sz w:val="28"/>
          <w:szCs w:val="28"/>
        </w:rPr>
      </w:pPr>
    </w:p>
    <w:p w:rsidR="007359C5" w:rsidRPr="00976EF4" w:rsidRDefault="007359C5" w:rsidP="003B7324">
      <w:pPr>
        <w:ind w:firstLine="709"/>
        <w:jc w:val="both"/>
        <w:rPr>
          <w:rFonts w:cs="Arial CYR"/>
          <w:bCs/>
          <w:color w:val="0000FF"/>
          <w:sz w:val="28"/>
          <w:szCs w:val="28"/>
        </w:rPr>
      </w:pPr>
    </w:p>
    <w:p w:rsidR="007359C5" w:rsidRPr="00976EF4" w:rsidRDefault="007359C5" w:rsidP="003B7324">
      <w:pPr>
        <w:ind w:firstLine="709"/>
        <w:jc w:val="both"/>
        <w:rPr>
          <w:rFonts w:cs="Arial CYR"/>
          <w:bCs/>
          <w:color w:val="0000FF"/>
          <w:sz w:val="28"/>
          <w:szCs w:val="28"/>
        </w:rPr>
      </w:pPr>
    </w:p>
    <w:p w:rsidR="003B7324" w:rsidRPr="00990F06" w:rsidRDefault="003B7324" w:rsidP="00833F82">
      <w:pPr>
        <w:ind w:firstLine="567"/>
        <w:jc w:val="both"/>
      </w:pPr>
      <w:r w:rsidRPr="00990F06">
        <w:rPr>
          <w:b/>
          <w:sz w:val="28"/>
          <w:szCs w:val="28"/>
          <w:u w:val="single"/>
        </w:rPr>
        <w:t xml:space="preserve">Иные значимые результаты в деятельности АТК </w:t>
      </w:r>
      <w:proofErr w:type="gramStart"/>
      <w:r w:rsidRPr="00990F06">
        <w:rPr>
          <w:b/>
          <w:sz w:val="28"/>
          <w:szCs w:val="28"/>
          <w:u w:val="single"/>
        </w:rPr>
        <w:t>муниципального</w:t>
      </w:r>
      <w:proofErr w:type="gramEnd"/>
      <w:r w:rsidRPr="00990F06">
        <w:rPr>
          <w:b/>
          <w:sz w:val="28"/>
          <w:szCs w:val="28"/>
          <w:u w:val="single"/>
        </w:rPr>
        <w:t xml:space="preserve"> образования.</w:t>
      </w:r>
    </w:p>
    <w:p w:rsidR="003B7324" w:rsidRPr="00A842CA" w:rsidRDefault="003B7324" w:rsidP="003B7324">
      <w:pPr>
        <w:ind w:firstLine="709"/>
        <w:jc w:val="both"/>
        <w:rPr>
          <w:rFonts w:cs="Arial CYR"/>
          <w:b/>
          <w:bCs/>
          <w:color w:val="0000FF"/>
          <w:sz w:val="28"/>
          <w:szCs w:val="28"/>
          <w:u w:val="single"/>
        </w:rPr>
      </w:pPr>
    </w:p>
    <w:p w:rsidR="00F02208" w:rsidRPr="00833F82" w:rsidRDefault="00F02208" w:rsidP="00833F82">
      <w:pPr>
        <w:pStyle w:val="af8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833F82">
        <w:rPr>
          <w:rFonts w:cs="Arial CYR"/>
          <w:bCs/>
          <w:sz w:val="28"/>
          <w:szCs w:val="28"/>
        </w:rPr>
        <w:t>Аппаратом АТК города Урай проведены консультации правообладателей религиозных объектов, внесенных в Перечень объектов религиозных организаций, расположенных на территории Ханты-Мансийского автономного округа – Югры (храм Рождества Пресвятой Богородицы, Соборная мечеть города Урай, храм Александра Невского) по вопросам категорирования и паспортизации в соответствии с требованиями</w:t>
      </w:r>
      <w:r w:rsidRPr="00833F82">
        <w:rPr>
          <w:sz w:val="28"/>
          <w:szCs w:val="28"/>
        </w:rPr>
        <w:t xml:space="preserve"> Постановления Правительства РФ от 05.09.2019  № </w:t>
      </w:r>
      <w:r w:rsidRPr="00833F82">
        <w:rPr>
          <w:sz w:val="28"/>
          <w:szCs w:val="28"/>
        </w:rPr>
        <w:lastRenderedPageBreak/>
        <w:t>1165, оказана помощь в подготовке распорядительных документов о составе комиссии по обследованию и</w:t>
      </w:r>
      <w:proofErr w:type="gramEnd"/>
      <w:r w:rsidRPr="00833F82">
        <w:rPr>
          <w:sz w:val="28"/>
          <w:szCs w:val="28"/>
        </w:rPr>
        <w:t xml:space="preserve"> категорированию религиозных объектов, копии распорядительных документов и данные для составления графика обследования объектов направлены в Департамент внутренней политики Ханты-Мансийского автономного округа – Югры.</w:t>
      </w:r>
    </w:p>
    <w:p w:rsidR="00F02208" w:rsidRPr="00833F82" w:rsidRDefault="00F02208" w:rsidP="00833F82">
      <w:pPr>
        <w:pStyle w:val="af8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33F82">
        <w:rPr>
          <w:sz w:val="28"/>
          <w:szCs w:val="28"/>
        </w:rPr>
        <w:t>В феврале 2020 года сотрудник Аппарата АТК принял участие в работе комиссии по обследованию на предмет категорирования 2-х торговых объектов (ТЦ «Весна» и ТРЦ «Олимп»).</w:t>
      </w:r>
    </w:p>
    <w:p w:rsidR="001A7864" w:rsidRPr="001A7864" w:rsidRDefault="00833F82" w:rsidP="00833F82">
      <w:pPr>
        <w:pStyle w:val="Default"/>
        <w:ind w:firstLine="567"/>
        <w:jc w:val="both"/>
        <w:rPr>
          <w:sz w:val="28"/>
          <w:szCs w:val="28"/>
        </w:rPr>
      </w:pPr>
      <w:r w:rsidRPr="00833F82">
        <w:rPr>
          <w:sz w:val="28"/>
          <w:szCs w:val="28"/>
        </w:rPr>
        <w:t>3)</w:t>
      </w:r>
      <w:r w:rsidR="001A7864">
        <w:t xml:space="preserve"> </w:t>
      </w:r>
      <w:r w:rsidR="001A7864" w:rsidRPr="001A7864">
        <w:rPr>
          <w:sz w:val="28"/>
          <w:szCs w:val="28"/>
        </w:rPr>
        <w:t xml:space="preserve">Аппарат Антитеррористической комиссии города Урай принял активное участие в мероприятиях месячника оборонно-массовой и спортивной работы, проводимых в образовательных учреждениях города Урай в период времени с 21 января по 21 февраля 2020 года: </w:t>
      </w:r>
    </w:p>
    <w:p w:rsidR="001A7864" w:rsidRPr="001A7864" w:rsidRDefault="001A7864" w:rsidP="001A7864">
      <w:pPr>
        <w:pStyle w:val="Default"/>
        <w:ind w:firstLine="709"/>
        <w:jc w:val="both"/>
        <w:rPr>
          <w:sz w:val="28"/>
          <w:szCs w:val="28"/>
        </w:rPr>
      </w:pPr>
      <w:r w:rsidRPr="001A7864">
        <w:rPr>
          <w:sz w:val="28"/>
          <w:szCs w:val="28"/>
        </w:rPr>
        <w:t xml:space="preserve">- сотрудником Аппарата АТК г.Урай Коренченко О.А. в историко-патриотическом музее «Поиск» средней образовательной школы № 5 организована выставка масштабных моделей отечественной бронетанковой техники из фондов личной коллекции; </w:t>
      </w:r>
    </w:p>
    <w:p w:rsidR="001A7864" w:rsidRPr="001A7864" w:rsidRDefault="001A7864" w:rsidP="001A7864">
      <w:pPr>
        <w:pStyle w:val="Default"/>
        <w:ind w:firstLine="709"/>
        <w:jc w:val="both"/>
        <w:rPr>
          <w:sz w:val="28"/>
          <w:szCs w:val="28"/>
        </w:rPr>
      </w:pPr>
      <w:r w:rsidRPr="001A7864">
        <w:rPr>
          <w:sz w:val="28"/>
          <w:szCs w:val="28"/>
        </w:rPr>
        <w:t xml:space="preserve">- проведено 8 встреч с учащимися средней образовательной школы № 5; </w:t>
      </w:r>
    </w:p>
    <w:p w:rsidR="001A7864" w:rsidRPr="001A7864" w:rsidRDefault="001A7864" w:rsidP="001A7864">
      <w:pPr>
        <w:pStyle w:val="Default"/>
        <w:ind w:firstLine="709"/>
        <w:jc w:val="both"/>
        <w:rPr>
          <w:sz w:val="28"/>
          <w:szCs w:val="28"/>
        </w:rPr>
      </w:pPr>
      <w:r w:rsidRPr="001A7864">
        <w:rPr>
          <w:sz w:val="28"/>
          <w:szCs w:val="28"/>
        </w:rPr>
        <w:t xml:space="preserve">- проведены встречи с учащимися средней образовательной школы № 6, школы-гимназии № 1 и Центра дополнительного образования детей и молодежи. </w:t>
      </w:r>
    </w:p>
    <w:p w:rsidR="003B7324" w:rsidRPr="001A7864" w:rsidRDefault="001A7864" w:rsidP="004E46E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1A7864">
        <w:rPr>
          <w:sz w:val="28"/>
          <w:szCs w:val="28"/>
        </w:rPr>
        <w:t xml:space="preserve">В ходе встреч сотрудник Аппарата АТК г. Урай, специалист-эксперт отдела национальной политики и общественной безопасности управления внутренней политики администрации города Урай Коренченко О.А. рассказал о личном опыте участия в боевых действиях на территории Республики Афганистан, о методах ведения террористических действий, которые использовали незаконные вооруженные формирования на территории Республики Афганистан (запугивание мирного населения, убийства мирных жителей, отказывавшихся сотрудничать с </w:t>
      </w:r>
      <w:proofErr w:type="spellStart"/>
      <w:r w:rsidRPr="001A7864">
        <w:rPr>
          <w:sz w:val="28"/>
          <w:szCs w:val="28"/>
        </w:rPr>
        <w:t>душманами</w:t>
      </w:r>
      <w:proofErr w:type="spellEnd"/>
      <w:proofErr w:type="gramEnd"/>
      <w:r w:rsidRPr="001A7864">
        <w:rPr>
          <w:sz w:val="28"/>
          <w:szCs w:val="28"/>
        </w:rPr>
        <w:t xml:space="preserve">, </w:t>
      </w:r>
      <w:proofErr w:type="gramStart"/>
      <w:r w:rsidRPr="001A7864">
        <w:rPr>
          <w:sz w:val="28"/>
          <w:szCs w:val="28"/>
        </w:rPr>
        <w:t>и представителей органов власти Республики Афганистан, захваты заложников, нарушение поставок продовольствия и ГСМ, обстрелы населенных пунктов, уничтожение ключевых объектов инфраструктуры (мосты, базы хранения ГСМ и продовольствия), минирование дорог, массовое применение мин-сюрпризов, замаскированных под бытовую технику, детские игрушки и даже жевательную резинку), а также о мероприятиях, направленных на противодействие терроризму, которые проводились ограниченным контингентом советских войск в Республике Афганистан.</w:t>
      </w:r>
      <w:proofErr w:type="gramEnd"/>
    </w:p>
    <w:p w:rsidR="007359C5" w:rsidRPr="00976EF4" w:rsidRDefault="007359C5" w:rsidP="008D4C7E">
      <w:pPr>
        <w:ind w:right="367"/>
        <w:jc w:val="both"/>
        <w:rPr>
          <w:sz w:val="16"/>
          <w:szCs w:val="16"/>
        </w:rPr>
      </w:pPr>
    </w:p>
    <w:p w:rsidR="007359C5" w:rsidRDefault="007359C5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Default="005C42D0" w:rsidP="008D4C7E">
      <w:pPr>
        <w:ind w:right="367"/>
        <w:jc w:val="both"/>
        <w:rPr>
          <w:sz w:val="16"/>
          <w:szCs w:val="16"/>
        </w:rPr>
      </w:pPr>
    </w:p>
    <w:p w:rsidR="005C42D0" w:rsidRPr="00976EF4" w:rsidRDefault="005C42D0" w:rsidP="008D4C7E">
      <w:pPr>
        <w:ind w:right="367"/>
        <w:jc w:val="both"/>
        <w:rPr>
          <w:sz w:val="16"/>
          <w:szCs w:val="16"/>
        </w:rPr>
      </w:pPr>
    </w:p>
    <w:p w:rsidR="008D4C7E" w:rsidRPr="00A97822" w:rsidRDefault="008D4C7E" w:rsidP="008D4C7E">
      <w:pPr>
        <w:ind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Исполнитель: </w:t>
      </w:r>
    </w:p>
    <w:p w:rsidR="008D4C7E" w:rsidRDefault="008D4C7E" w:rsidP="008D4C7E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специалист-эксперт отдела национальной</w:t>
      </w:r>
      <w:r w:rsidRPr="00A97822">
        <w:rPr>
          <w:sz w:val="16"/>
          <w:szCs w:val="16"/>
        </w:rPr>
        <w:t xml:space="preserve"> </w:t>
      </w:r>
      <w:r>
        <w:rPr>
          <w:sz w:val="16"/>
          <w:szCs w:val="16"/>
        </w:rPr>
        <w:t>политики</w:t>
      </w:r>
    </w:p>
    <w:p w:rsidR="008D4C7E" w:rsidRDefault="008D4C7E" w:rsidP="008D4C7E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и общественной безопасности</w:t>
      </w:r>
      <w:r w:rsidR="007359C5" w:rsidRPr="007359C5">
        <w:rPr>
          <w:sz w:val="16"/>
          <w:szCs w:val="16"/>
        </w:rPr>
        <w:t xml:space="preserve"> </w:t>
      </w:r>
      <w:r>
        <w:rPr>
          <w:sz w:val="16"/>
          <w:szCs w:val="16"/>
        </w:rPr>
        <w:t>управления внутренней политики</w:t>
      </w:r>
    </w:p>
    <w:p w:rsidR="008D4C7E" w:rsidRPr="00A97822" w:rsidRDefault="008D4C7E" w:rsidP="008D4C7E">
      <w:pPr>
        <w:ind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 администрации г. Урай </w:t>
      </w:r>
      <w:r>
        <w:rPr>
          <w:sz w:val="16"/>
          <w:szCs w:val="16"/>
        </w:rPr>
        <w:t>Коренченко Олег Анатольевич</w:t>
      </w:r>
    </w:p>
    <w:p w:rsidR="008D4C7E" w:rsidRPr="00A97822" w:rsidRDefault="008D4C7E" w:rsidP="008D4C7E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 8(34676)3-32-97, </w:t>
      </w:r>
      <w:proofErr w:type="spellStart"/>
      <w:r>
        <w:rPr>
          <w:sz w:val="16"/>
          <w:szCs w:val="16"/>
        </w:rPr>
        <w:t>вн</w:t>
      </w:r>
      <w:proofErr w:type="spellEnd"/>
      <w:r>
        <w:rPr>
          <w:sz w:val="16"/>
          <w:szCs w:val="16"/>
        </w:rPr>
        <w:t>. 028</w:t>
      </w:r>
    </w:p>
    <w:p w:rsidR="008D4C7E" w:rsidRDefault="008D4C7E" w:rsidP="008D4C7E">
      <w:pPr>
        <w:pStyle w:val="a8"/>
        <w:jc w:val="right"/>
        <w:rPr>
          <w:b w:val="0"/>
          <w:szCs w:val="24"/>
        </w:rPr>
        <w:sectPr w:rsidR="008D4C7E" w:rsidSect="008D4C7E">
          <w:headerReference w:type="even" r:id="rId9"/>
          <w:headerReference w:type="default" r:id="rId10"/>
          <w:pgSz w:w="11906" w:h="16838" w:code="9"/>
          <w:pgMar w:top="567" w:right="566" w:bottom="567" w:left="1247" w:header="709" w:footer="0" w:gutter="0"/>
          <w:cols w:space="708"/>
          <w:titlePg/>
          <w:docGrid w:linePitch="360"/>
        </w:sectPr>
      </w:pPr>
    </w:p>
    <w:p w:rsidR="008D4C7E" w:rsidRPr="00E8728F" w:rsidRDefault="008D4C7E" w:rsidP="008D4C7E">
      <w:pPr>
        <w:pStyle w:val="a8"/>
        <w:jc w:val="right"/>
      </w:pPr>
      <w:r w:rsidRPr="00E8728F">
        <w:rPr>
          <w:b w:val="0"/>
          <w:szCs w:val="24"/>
        </w:rPr>
        <w:lastRenderedPageBreak/>
        <w:t xml:space="preserve">Приложение </w:t>
      </w:r>
      <w:r>
        <w:rPr>
          <w:b w:val="0"/>
          <w:szCs w:val="24"/>
        </w:rPr>
        <w:t>3</w:t>
      </w:r>
    </w:p>
    <w:p w:rsidR="008D4C7E" w:rsidRDefault="008D4C7E" w:rsidP="00FE43F7">
      <w:pPr>
        <w:jc w:val="center"/>
        <w:rPr>
          <w:b/>
          <w:sz w:val="28"/>
          <w:szCs w:val="27"/>
        </w:rPr>
      </w:pPr>
    </w:p>
    <w:p w:rsidR="008D4C7E" w:rsidRDefault="008D4C7E" w:rsidP="00FE43F7">
      <w:pPr>
        <w:jc w:val="center"/>
        <w:rPr>
          <w:b/>
          <w:sz w:val="28"/>
          <w:szCs w:val="27"/>
        </w:rPr>
      </w:pPr>
    </w:p>
    <w:p w:rsidR="00FE43F7" w:rsidRDefault="00FE43F7" w:rsidP="00FE43F7">
      <w:pPr>
        <w:jc w:val="center"/>
        <w:rPr>
          <w:b/>
          <w:sz w:val="28"/>
          <w:szCs w:val="27"/>
        </w:rPr>
      </w:pPr>
      <w:r w:rsidRPr="00076E8B">
        <w:rPr>
          <w:b/>
          <w:sz w:val="28"/>
          <w:szCs w:val="27"/>
        </w:rPr>
        <w:t xml:space="preserve">3. ИНФОРМАЦИЯ </w:t>
      </w:r>
    </w:p>
    <w:p w:rsidR="00FE43F7" w:rsidRPr="00076E8B" w:rsidRDefault="00FE43F7" w:rsidP="00FE43F7">
      <w:pPr>
        <w:jc w:val="center"/>
        <w:rPr>
          <w:b/>
          <w:sz w:val="28"/>
          <w:szCs w:val="27"/>
        </w:rPr>
      </w:pPr>
      <w:r w:rsidRPr="00076E8B">
        <w:rPr>
          <w:b/>
          <w:sz w:val="28"/>
          <w:szCs w:val="27"/>
        </w:rPr>
        <w:t xml:space="preserve">О </w:t>
      </w:r>
      <w:r>
        <w:rPr>
          <w:b/>
          <w:sz w:val="28"/>
          <w:szCs w:val="27"/>
        </w:rPr>
        <w:t>ВЫПОЛНЕНИИ</w:t>
      </w:r>
      <w:r w:rsidRPr="00076E8B">
        <w:rPr>
          <w:b/>
          <w:sz w:val="28"/>
          <w:szCs w:val="27"/>
        </w:rPr>
        <w:t xml:space="preserve"> МЕРОПРИЯТИЙ ПО ПРОФИЛАКТИКЕ ТЕРРОРИЗМА</w:t>
      </w:r>
      <w:r>
        <w:rPr>
          <w:b/>
          <w:sz w:val="28"/>
          <w:szCs w:val="27"/>
        </w:rPr>
        <w:t>,</w:t>
      </w:r>
      <w:r w:rsidRPr="00AB2C8E">
        <w:rPr>
          <w:b/>
          <w:sz w:val="28"/>
          <w:szCs w:val="27"/>
        </w:rPr>
        <w:t xml:space="preserve"> РЕАЛИЗАЦИЯ КОТОРЫХ Т</w:t>
      </w:r>
      <w:r>
        <w:rPr>
          <w:b/>
          <w:sz w:val="28"/>
          <w:szCs w:val="27"/>
        </w:rPr>
        <w:t>РЕБУЕТ ФИНАНСОВОГО ОБЕСПЕЧЕНИЯ</w:t>
      </w:r>
    </w:p>
    <w:p w:rsidR="00FE43F7" w:rsidRDefault="00FE43F7" w:rsidP="00FE43F7">
      <w:pPr>
        <w:jc w:val="center"/>
        <w:rPr>
          <w:b/>
          <w:sz w:val="28"/>
          <w:szCs w:val="27"/>
        </w:rPr>
      </w:pPr>
      <w:r w:rsidRPr="00076E8B">
        <w:rPr>
          <w:b/>
          <w:i/>
          <w:sz w:val="28"/>
          <w:szCs w:val="27"/>
        </w:rPr>
        <w:t>(в т.ч. по информационно-пропагандистскому сопровождению антитеррористической деятельности)</w:t>
      </w:r>
      <w:r>
        <w:rPr>
          <w:b/>
          <w:sz w:val="28"/>
          <w:szCs w:val="27"/>
        </w:rPr>
        <w:t xml:space="preserve"> </w:t>
      </w:r>
    </w:p>
    <w:p w:rsidR="00FE43F7" w:rsidRPr="00076E8B" w:rsidRDefault="00FE43F7" w:rsidP="00FE43F7">
      <w:pPr>
        <w:ind w:firstLine="720"/>
        <w:jc w:val="both"/>
        <w:rPr>
          <w:b/>
          <w:color w:val="0000FF"/>
          <w:sz w:val="16"/>
          <w:szCs w:val="27"/>
          <w:u w:val="single"/>
        </w:rPr>
      </w:pPr>
    </w:p>
    <w:p w:rsidR="00FE43F7" w:rsidRDefault="00FE43F7" w:rsidP="00FE43F7">
      <w:pPr>
        <w:ind w:firstLine="709"/>
        <w:jc w:val="both"/>
        <w:rPr>
          <w:rFonts w:cs="Arial CYR"/>
          <w:iCs/>
          <w:color w:val="0000FF"/>
          <w:sz w:val="28"/>
          <w:szCs w:val="28"/>
        </w:rPr>
      </w:pPr>
    </w:p>
    <w:tbl>
      <w:tblPr>
        <w:tblW w:w="15827" w:type="dxa"/>
        <w:tblInd w:w="93" w:type="dxa"/>
        <w:tblLayout w:type="fixed"/>
        <w:tblLook w:val="04A0"/>
      </w:tblPr>
      <w:tblGrid>
        <w:gridCol w:w="474"/>
        <w:gridCol w:w="1526"/>
        <w:gridCol w:w="2126"/>
        <w:gridCol w:w="2410"/>
        <w:gridCol w:w="2693"/>
        <w:gridCol w:w="1134"/>
        <w:gridCol w:w="1134"/>
        <w:gridCol w:w="992"/>
        <w:gridCol w:w="1134"/>
        <w:gridCol w:w="1276"/>
        <w:gridCol w:w="928"/>
      </w:tblGrid>
      <w:tr w:rsidR="00AC4B3F" w:rsidRPr="00AC4B3F" w:rsidTr="00E56384">
        <w:trPr>
          <w:trHeight w:val="63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8D4C7E" w:rsidP="00AC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C4B3F" w:rsidRPr="00AC4B3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AC4B3F" w:rsidRPr="00AC4B3F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AC4B3F" w:rsidRPr="00AC4B3F">
              <w:rPr>
                <w:sz w:val="20"/>
                <w:szCs w:val="20"/>
              </w:rPr>
              <w:t>/</w:t>
            </w:r>
            <w:proofErr w:type="spellStart"/>
            <w:r w:rsidR="00AC4B3F" w:rsidRPr="00AC4B3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Сведения о программах, в рамках которых реализуется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Достигнутый результат выполнения мероприятия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Сведения о фактическом финансировании мероприятий (тыс. рублей) 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Примечание</w:t>
            </w:r>
          </w:p>
        </w:tc>
      </w:tr>
      <w:tr w:rsidR="00AC4B3F" w:rsidRPr="00AC4B3F" w:rsidTr="00E56384">
        <w:trPr>
          <w:trHeight w:val="25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</w:tr>
      <w:tr w:rsidR="00AC4B3F" w:rsidRPr="00AC4B3F" w:rsidTr="00E56384">
        <w:trPr>
          <w:trHeight w:val="76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из бюджета субъекта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из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</w:p>
        </w:tc>
      </w:tr>
      <w:tr w:rsidR="00AC4B3F" w:rsidRPr="00AC4B3F" w:rsidTr="00E56384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11</w:t>
            </w:r>
          </w:p>
        </w:tc>
      </w:tr>
      <w:tr w:rsidR="00AC4B3F" w:rsidRPr="00AC4B3F" w:rsidTr="00E56384">
        <w:trPr>
          <w:trHeight w:val="41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B3F" w:rsidRDefault="00AC4B3F" w:rsidP="00AC4B3F">
            <w:pPr>
              <w:rPr>
                <w:sz w:val="18"/>
                <w:szCs w:val="18"/>
              </w:rPr>
            </w:pPr>
            <w:r w:rsidRPr="00AC4B3F">
              <w:rPr>
                <w:sz w:val="18"/>
                <w:szCs w:val="18"/>
              </w:rPr>
              <w:t>Обеспечение физической охраны объектов образования</w:t>
            </w:r>
          </w:p>
          <w:p w:rsidR="00E56384" w:rsidRPr="00AC4B3F" w:rsidRDefault="00E56384" w:rsidP="00AC4B3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E56384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="00DD337D" w:rsidRPr="00DD337D">
              <w:rPr>
                <w:sz w:val="20"/>
                <w:szCs w:val="20"/>
              </w:rPr>
              <w:t>«Развитие образования и молодежной политики в городе Урай» на 2019-2030 годы», утвержденная постановлением администрации города Урай от 27.09.2018 № 2502 «Об утверждении муниципальной программы «Развитие образования города Урай» на 2019 - 2030 годы».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Управление образования администрации города Урай, начальник управления </w:t>
            </w:r>
            <w:proofErr w:type="spellStart"/>
            <w:r w:rsidRPr="00AC4B3F">
              <w:rPr>
                <w:sz w:val="20"/>
                <w:szCs w:val="20"/>
              </w:rPr>
              <w:t>Бусова</w:t>
            </w:r>
            <w:proofErr w:type="spellEnd"/>
            <w:r w:rsidRPr="00AC4B3F">
              <w:rPr>
                <w:sz w:val="20"/>
                <w:szCs w:val="20"/>
              </w:rPr>
              <w:t xml:space="preserve"> Марина Николаевна</w:t>
            </w:r>
            <w:r w:rsidRPr="00AC4B3F">
              <w:rPr>
                <w:sz w:val="20"/>
                <w:szCs w:val="20"/>
              </w:rPr>
              <w:br/>
            </w:r>
            <w:proofErr w:type="spellStart"/>
            <w:r w:rsidRPr="00AC4B3F">
              <w:rPr>
                <w:sz w:val="20"/>
                <w:szCs w:val="20"/>
              </w:rPr>
              <w:t>e-mail</w:t>
            </w:r>
            <w:proofErr w:type="spellEnd"/>
            <w:r w:rsidRPr="00AC4B3F">
              <w:rPr>
                <w:sz w:val="20"/>
                <w:szCs w:val="20"/>
              </w:rPr>
              <w:t>: uo@edu.uray.ru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физическая охрана объектов образования (силами ЧОО)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653BB0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50</w:t>
            </w:r>
            <w:r w:rsidR="002A1775">
              <w:rPr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2A1775" w:rsidP="00AC4B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5080</w:t>
            </w:r>
            <w:r w:rsidR="00653BB0" w:rsidRPr="00653B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225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Обслуживание кнопок тревожного сообщения объектов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384" w:rsidRPr="00AC4B3F" w:rsidRDefault="00AC4B3F" w:rsidP="00D176FC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="00DD337D" w:rsidRPr="00DD337D">
              <w:rPr>
                <w:sz w:val="20"/>
                <w:szCs w:val="20"/>
              </w:rPr>
              <w:t xml:space="preserve">«Развитие образования и молодежной политики в городе Урай» на 2019-2030 годы», утвержденная постановлением администрации города Урай от 27.09.2018 № 2502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Управление образования администрации города Урай, начальник управления </w:t>
            </w:r>
            <w:proofErr w:type="spellStart"/>
            <w:r w:rsidRPr="00AC4B3F">
              <w:rPr>
                <w:sz w:val="20"/>
                <w:szCs w:val="20"/>
              </w:rPr>
              <w:t>Бусова</w:t>
            </w:r>
            <w:proofErr w:type="spellEnd"/>
            <w:r w:rsidRPr="00AC4B3F">
              <w:rPr>
                <w:sz w:val="20"/>
                <w:szCs w:val="20"/>
              </w:rPr>
              <w:t xml:space="preserve"> Марина Николаевна</w:t>
            </w:r>
            <w:r w:rsidRPr="00AC4B3F">
              <w:rPr>
                <w:sz w:val="20"/>
                <w:szCs w:val="20"/>
              </w:rPr>
              <w:br/>
            </w:r>
            <w:proofErr w:type="spellStart"/>
            <w:r w:rsidRPr="00AC4B3F">
              <w:rPr>
                <w:sz w:val="20"/>
                <w:szCs w:val="20"/>
              </w:rPr>
              <w:t>e-mail</w:t>
            </w:r>
            <w:proofErr w:type="spellEnd"/>
            <w:r w:rsidRPr="00AC4B3F">
              <w:rPr>
                <w:sz w:val="20"/>
                <w:szCs w:val="20"/>
              </w:rPr>
              <w:t>: uo@edu.uray.ru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бесперебойная  работа кнопок тревожного сообщения объектов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653BB0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1</w:t>
            </w:r>
            <w:r w:rsidR="002A1775">
              <w:rPr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653BB0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1</w:t>
            </w:r>
            <w:r w:rsidR="002A1775">
              <w:rPr>
                <w:sz w:val="20"/>
                <w:szCs w:val="20"/>
              </w:rPr>
              <w:t>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DD337D" w:rsidRDefault="00AC4B3F" w:rsidP="00AC4B3F">
            <w:pPr>
              <w:rPr>
                <w:sz w:val="20"/>
                <w:szCs w:val="20"/>
              </w:rPr>
            </w:pPr>
            <w:r w:rsidRPr="00DD337D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252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Техническое обслуживание систем видеонаблюдения объектов образования.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D176FC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="00DD337D" w:rsidRPr="00DD337D">
              <w:rPr>
                <w:sz w:val="20"/>
                <w:szCs w:val="20"/>
              </w:rPr>
              <w:t xml:space="preserve">«Развитие образования и молодежной политики в городе Урай» на 2019-2030 годы», утвержденная постановлением администрации города Урай от 27.09.2018 № 2502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Управление образования администрации города Урай, начальник управления </w:t>
            </w:r>
            <w:proofErr w:type="spellStart"/>
            <w:r w:rsidRPr="00AC4B3F">
              <w:rPr>
                <w:sz w:val="20"/>
                <w:szCs w:val="20"/>
              </w:rPr>
              <w:t>Бусова</w:t>
            </w:r>
            <w:proofErr w:type="spellEnd"/>
            <w:r w:rsidRPr="00AC4B3F">
              <w:rPr>
                <w:sz w:val="20"/>
                <w:szCs w:val="20"/>
              </w:rPr>
              <w:t xml:space="preserve"> Марина Николаевна</w:t>
            </w:r>
            <w:r w:rsidRPr="00AC4B3F">
              <w:rPr>
                <w:sz w:val="20"/>
                <w:szCs w:val="20"/>
              </w:rPr>
              <w:br/>
            </w:r>
            <w:proofErr w:type="spellStart"/>
            <w:r w:rsidRPr="00AC4B3F">
              <w:rPr>
                <w:sz w:val="20"/>
                <w:szCs w:val="20"/>
              </w:rPr>
              <w:t>e-mail</w:t>
            </w:r>
            <w:proofErr w:type="spellEnd"/>
            <w:r w:rsidRPr="00AC4B3F">
              <w:rPr>
                <w:sz w:val="20"/>
                <w:szCs w:val="20"/>
              </w:rPr>
              <w:t>: uo@edu.uray.ru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бесперебойная работа систем видеонаблюдения объектов образования. Осуществлена модернизация систем видеонаблюдения МБОУ СОШ №2 и МБОУ СОШ №6 (установлены наружные камеры)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2A1775" w:rsidRDefault="00101A86" w:rsidP="00AC4B3F">
            <w:pPr>
              <w:jc w:val="right"/>
              <w:rPr>
                <w:sz w:val="20"/>
                <w:szCs w:val="20"/>
                <w:highlight w:val="yellow"/>
              </w:rPr>
            </w:pPr>
            <w:r w:rsidRPr="00101A8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2A1775" w:rsidRDefault="00AC4B3F" w:rsidP="00AC4B3F">
            <w:pPr>
              <w:jc w:val="right"/>
              <w:rPr>
                <w:sz w:val="20"/>
                <w:szCs w:val="20"/>
                <w:highlight w:val="yellow"/>
              </w:rPr>
            </w:pPr>
            <w:r w:rsidRPr="00101A8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2A1775" w:rsidRDefault="00AC4B3F" w:rsidP="00AC4B3F">
            <w:pPr>
              <w:jc w:val="right"/>
              <w:rPr>
                <w:sz w:val="20"/>
                <w:szCs w:val="20"/>
                <w:highlight w:val="yellow"/>
              </w:rPr>
            </w:pPr>
            <w:r w:rsidRPr="00101A8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101A86" w:rsidRDefault="00101A86" w:rsidP="00AC4B3F">
            <w:pPr>
              <w:jc w:val="right"/>
              <w:rPr>
                <w:sz w:val="20"/>
                <w:szCs w:val="20"/>
              </w:rPr>
            </w:pPr>
            <w:r w:rsidRPr="00101A86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101A86" w:rsidRDefault="00AC4B3F" w:rsidP="00AC4B3F">
            <w:pPr>
              <w:jc w:val="right"/>
              <w:rPr>
                <w:sz w:val="20"/>
                <w:szCs w:val="20"/>
              </w:rPr>
            </w:pPr>
            <w:r w:rsidRPr="00101A86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DD337D" w:rsidRDefault="00AC4B3F" w:rsidP="00AC4B3F">
            <w:pPr>
              <w:rPr>
                <w:sz w:val="20"/>
                <w:szCs w:val="20"/>
              </w:rPr>
            </w:pPr>
            <w:r w:rsidRPr="00DD337D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243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Обеспечение физической охраны объектов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D176FC" w:rsidP="00D176FC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Pr="00D176FC">
              <w:rPr>
                <w:sz w:val="20"/>
                <w:szCs w:val="20"/>
              </w:rPr>
              <w:t xml:space="preserve">«Развитие физической культуры, спорта и туризма в городе Урай» на 2019-2030 годы утвержденная постановлением администрации города Урай от 25.09.2018 № 2470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Управление по физической культуре спорту и туризму администрации города Урай, начальник управления Архипов Вадим Викторович e-mail:arkhipow72@mail.ru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физическая охрана объектов спорта (силами ЧОО)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7359C5" w:rsidRDefault="007359C5" w:rsidP="00AC4B3F">
            <w:pPr>
              <w:jc w:val="right"/>
              <w:rPr>
                <w:sz w:val="20"/>
                <w:szCs w:val="20"/>
                <w:highlight w:val="yellow"/>
                <w:lang w:val="en-US"/>
              </w:rPr>
            </w:pPr>
            <w:r w:rsidRPr="007359C5">
              <w:rPr>
                <w:sz w:val="20"/>
                <w:szCs w:val="20"/>
              </w:rPr>
              <w:t>3994,7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F10C05" w:rsidRDefault="00AC4B3F" w:rsidP="00AC4B3F">
            <w:pPr>
              <w:jc w:val="right"/>
              <w:rPr>
                <w:sz w:val="20"/>
                <w:szCs w:val="20"/>
                <w:highlight w:val="yellow"/>
              </w:rPr>
            </w:pPr>
            <w:r w:rsidRPr="00E309A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F10C05" w:rsidRDefault="00AC4B3F" w:rsidP="00AC4B3F">
            <w:pPr>
              <w:jc w:val="right"/>
              <w:rPr>
                <w:sz w:val="20"/>
                <w:szCs w:val="20"/>
                <w:highlight w:val="yellow"/>
              </w:rPr>
            </w:pPr>
            <w:r w:rsidRPr="00E309A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F10C05" w:rsidRDefault="00440759" w:rsidP="00AC4B3F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3329,9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F10C05" w:rsidRDefault="007359C5" w:rsidP="00AC4B3F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664,8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239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Обслуживание кнопок тревожного сообщения объектов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D176FC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Pr="00D176FC">
              <w:rPr>
                <w:sz w:val="20"/>
                <w:szCs w:val="20"/>
              </w:rPr>
              <w:t>«Развитие физической культуры, спорта и туризма в городе Урай» на 2019-2030 годы утвержденная постановлением администрации города Урай от 25.09.2018 № 2470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Управление по физической культуре спорту и туризму администрации города Урай, начальник управления Архипов Вадим Викторович e-mail:arkhipow72@mail.ru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бесперебойная  работа кнопок тревожного сообщения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F10C05" w:rsidRDefault="00440759" w:rsidP="00AC4B3F">
            <w:pPr>
              <w:jc w:val="right"/>
              <w:rPr>
                <w:sz w:val="20"/>
                <w:szCs w:val="20"/>
                <w:highlight w:val="yellow"/>
              </w:rPr>
            </w:pPr>
            <w:r w:rsidRPr="00440759">
              <w:rPr>
                <w:sz w:val="20"/>
                <w:szCs w:val="20"/>
              </w:rPr>
              <w:t>173,3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F10C05" w:rsidRDefault="00440759" w:rsidP="00AC4B3F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F10C05" w:rsidRDefault="009D3B6A" w:rsidP="00AC4B3F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</w:t>
            </w:r>
            <w:r w:rsidR="00440759">
              <w:rPr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18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Техническое обслуживание систем видеонаблюдения объектов спорта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D176FC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Муниципальная программа </w:t>
            </w:r>
            <w:r w:rsidRPr="00D176FC">
              <w:rPr>
                <w:sz w:val="20"/>
                <w:szCs w:val="20"/>
              </w:rPr>
              <w:t>«Развитие физической культуры, спорта и туризма в городе Урай» на 2019-2030 годы утвержденная постановлением администрации города Урай от 25.09.2018 № 2470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Управление по физической культуре спорту и туризму администрации города Урай, начальник управления Архипов Вадим Викторович e-mail:arkhipow72@mail.ru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Обеспечена бесперебойная  работа систем видеонаблюдения объектов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44075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363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3147D7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Обеспечение функционирования и развития систем видеонаблюдения в сфере общественного порядка</w:t>
            </w:r>
            <w:r w:rsidR="003147D7">
              <w:rPr>
                <w:sz w:val="20"/>
                <w:szCs w:val="20"/>
              </w:rPr>
              <w:t xml:space="preserve"> (АПК «Безопасный город»</w:t>
            </w:r>
            <w:r w:rsidRPr="00AC4B3F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Муниципальная программа «Профилактика правонарушений на территории города Урай» на 2018-2030 годы, утвержденная постановлением администрации города Урай от 26.09.2017 №2760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7C399B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Управление по информационным технологиям и связи администрации города Урай, начальник управления </w:t>
            </w:r>
            <w:r w:rsidR="009C0825" w:rsidRPr="00055701">
              <w:rPr>
                <w:sz w:val="20"/>
                <w:szCs w:val="20"/>
              </w:rPr>
              <w:t>Осипова Светлана Анатольевна</w:t>
            </w:r>
            <w:r w:rsidRPr="00055701">
              <w:rPr>
                <w:sz w:val="20"/>
                <w:szCs w:val="20"/>
              </w:rPr>
              <w:t xml:space="preserve"> </w:t>
            </w:r>
            <w:proofErr w:type="spellStart"/>
            <w:r w:rsidRPr="00055701">
              <w:rPr>
                <w:sz w:val="20"/>
                <w:szCs w:val="20"/>
              </w:rPr>
              <w:t>e-mail</w:t>
            </w:r>
            <w:proofErr w:type="spellEnd"/>
            <w:r w:rsidRPr="00055701">
              <w:rPr>
                <w:sz w:val="20"/>
                <w:szCs w:val="20"/>
              </w:rPr>
              <w:t>:</w:t>
            </w:r>
            <w:r w:rsidR="00055701">
              <w:t xml:space="preserve"> </w:t>
            </w:r>
            <w:r w:rsidR="00055701" w:rsidRPr="00055701">
              <w:rPr>
                <w:sz w:val="20"/>
                <w:szCs w:val="20"/>
              </w:rPr>
              <w:t>SOsipova@uray.ru</w:t>
            </w:r>
            <w:r w:rsidRPr="00AC4B3F">
              <w:rPr>
                <w:sz w:val="20"/>
                <w:szCs w:val="20"/>
              </w:rPr>
              <w:br/>
            </w:r>
            <w:r w:rsidR="007C399B">
              <w:rPr>
                <w:sz w:val="20"/>
                <w:szCs w:val="20"/>
              </w:rPr>
              <w:t>управление внутренней политики</w:t>
            </w:r>
            <w:r w:rsidRPr="00AC4B3F">
              <w:rPr>
                <w:sz w:val="20"/>
                <w:szCs w:val="20"/>
              </w:rPr>
              <w:t xml:space="preserve"> администрации города Урай, начальник </w:t>
            </w:r>
            <w:r w:rsidR="007C399B">
              <w:rPr>
                <w:sz w:val="20"/>
                <w:szCs w:val="20"/>
              </w:rPr>
              <w:t xml:space="preserve">управления Хусаинов Роман Альвиртович, </w:t>
            </w:r>
            <w:proofErr w:type="spellStart"/>
            <w:r w:rsidR="007C399B">
              <w:rPr>
                <w:sz w:val="20"/>
                <w:szCs w:val="20"/>
              </w:rPr>
              <w:t>e-mail</w:t>
            </w:r>
            <w:proofErr w:type="spellEnd"/>
            <w:r w:rsidR="007C399B">
              <w:rPr>
                <w:sz w:val="20"/>
                <w:szCs w:val="20"/>
              </w:rPr>
              <w:t xml:space="preserve">: </w:t>
            </w:r>
            <w:proofErr w:type="spellStart"/>
            <w:r w:rsidR="007C399B">
              <w:rPr>
                <w:sz w:val="20"/>
                <w:szCs w:val="20"/>
                <w:lang w:val="en-US"/>
              </w:rPr>
              <w:t>HusainovR</w:t>
            </w:r>
            <w:proofErr w:type="spellEnd"/>
            <w:r w:rsidRPr="00AC4B3F">
              <w:rPr>
                <w:sz w:val="20"/>
                <w:szCs w:val="20"/>
              </w:rPr>
              <w:t>A@uray.ru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Обеспечена бесперебойная работа систем видеонаблюдения в общественных местах, улицах города и местах массового пребывания людей.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7C399B" w:rsidRDefault="00AC2DE9" w:rsidP="00AC2D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C4B3F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AB1F9E" w:rsidP="00AC4B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B1F9E" w:rsidRDefault="00D005AE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</w:rPr>
              <w:t>1</w:t>
            </w:r>
            <w:r w:rsidR="00AC2DE9">
              <w:rPr>
                <w:sz w:val="20"/>
                <w:szCs w:val="20"/>
              </w:rPr>
              <w:t>212</w:t>
            </w:r>
            <w:r w:rsidR="00AB1F9E"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653BB0" w:rsidRDefault="00D005AE" w:rsidP="00AC4B3F">
            <w:pPr>
              <w:jc w:val="right"/>
              <w:rPr>
                <w:sz w:val="20"/>
                <w:szCs w:val="20"/>
              </w:rPr>
            </w:pPr>
            <w:r w:rsidRPr="00653BB0">
              <w:rPr>
                <w:sz w:val="20"/>
                <w:szCs w:val="20"/>
                <w:lang w:val="en-US"/>
              </w:rPr>
              <w:t>0</w:t>
            </w:r>
            <w:r w:rsidRPr="00653BB0">
              <w:rPr>
                <w:sz w:val="20"/>
                <w:szCs w:val="20"/>
              </w:rPr>
              <w:t>,</w:t>
            </w:r>
            <w:r w:rsidRPr="00653BB0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706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Организация и проведение мероприятий, посвященных «Дню солидарности </w:t>
            </w:r>
            <w:r w:rsidRPr="00AC4B3F">
              <w:rPr>
                <w:sz w:val="20"/>
                <w:szCs w:val="20"/>
              </w:rPr>
              <w:lastRenderedPageBreak/>
              <w:t>в борьбе с терроризмом»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lastRenderedPageBreak/>
              <w:t xml:space="preserve">Муниципальная программа «Профилактика правонарушений на территории города Урай» на 2018-2030 </w:t>
            </w:r>
            <w:r w:rsidRPr="00AC4B3F">
              <w:rPr>
                <w:sz w:val="20"/>
                <w:szCs w:val="20"/>
              </w:rPr>
              <w:lastRenderedPageBreak/>
              <w:t>годы, утвержденная постановлением администрации города Урай от 26.09.2017 №2760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7C399B" w:rsidRDefault="00AC4B3F" w:rsidP="00AC4B3F">
            <w:pPr>
              <w:jc w:val="center"/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lastRenderedPageBreak/>
              <w:t xml:space="preserve">Управление образования и молодежной политике  администрации города Урай,  управление по физической культуре, спорту и туризму </w:t>
            </w:r>
            <w:r w:rsidRPr="00AC4B3F">
              <w:rPr>
                <w:sz w:val="20"/>
                <w:szCs w:val="20"/>
              </w:rPr>
              <w:lastRenderedPageBreak/>
              <w:t xml:space="preserve">администрации города Урай; </w:t>
            </w:r>
            <w:r w:rsidRPr="00AC4B3F">
              <w:rPr>
                <w:sz w:val="20"/>
                <w:szCs w:val="20"/>
              </w:rPr>
              <w:br/>
              <w:t>управление по культуре и социальным вопросам администрации города Урай;</w:t>
            </w:r>
            <w:r w:rsidRPr="00AC4B3F">
              <w:rPr>
                <w:sz w:val="20"/>
                <w:szCs w:val="20"/>
              </w:rPr>
              <w:br/>
              <w:t xml:space="preserve">пресс-служба администрации города Урай; </w:t>
            </w:r>
            <w:r w:rsidRPr="00AC4B3F">
              <w:rPr>
                <w:sz w:val="20"/>
                <w:szCs w:val="20"/>
              </w:rPr>
              <w:br/>
              <w:t>муниципальное автономное учреждение «Культура»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proofErr w:type="gramStart"/>
            <w:r w:rsidRPr="00AC4B3F">
              <w:rPr>
                <w:sz w:val="20"/>
                <w:szCs w:val="20"/>
              </w:rPr>
              <w:lastRenderedPageBreak/>
              <w:t>Мероприятия, посвященные Дню солидарности в борьбе с терроризмом</w:t>
            </w:r>
            <w:r w:rsidR="002507D8">
              <w:rPr>
                <w:sz w:val="20"/>
                <w:szCs w:val="20"/>
              </w:rPr>
              <w:t xml:space="preserve"> запланированы</w:t>
            </w:r>
            <w:proofErr w:type="gramEnd"/>
            <w:r w:rsidR="002507D8">
              <w:rPr>
                <w:sz w:val="20"/>
                <w:szCs w:val="20"/>
              </w:rPr>
              <w:t xml:space="preserve"> к </w:t>
            </w:r>
            <w:r w:rsidR="00D501BE">
              <w:rPr>
                <w:sz w:val="20"/>
                <w:szCs w:val="20"/>
              </w:rPr>
              <w:t>проведен</w:t>
            </w:r>
            <w:r w:rsidR="002507D8">
              <w:rPr>
                <w:sz w:val="20"/>
                <w:szCs w:val="20"/>
              </w:rPr>
              <w:t>ию</w:t>
            </w:r>
            <w:r w:rsidR="007C399B">
              <w:rPr>
                <w:sz w:val="20"/>
                <w:szCs w:val="20"/>
              </w:rPr>
              <w:t xml:space="preserve"> в сентябре 20</w:t>
            </w:r>
            <w:r w:rsidR="007C399B" w:rsidRPr="007C399B">
              <w:rPr>
                <w:sz w:val="20"/>
                <w:szCs w:val="20"/>
              </w:rPr>
              <w:t>20</w:t>
            </w:r>
            <w:r w:rsidRPr="00AC4B3F">
              <w:rPr>
                <w:sz w:val="20"/>
                <w:szCs w:val="20"/>
              </w:rPr>
              <w:t xml:space="preserve"> года.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7C399B" w:rsidP="00AC4B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  <w:r w:rsidR="00AC4B3F" w:rsidRPr="00922FC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7C399B" w:rsidP="00AC4B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115</w:t>
            </w:r>
            <w:r w:rsidR="00AC4B3F" w:rsidRPr="00922FC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 </w:t>
            </w:r>
          </w:p>
        </w:tc>
      </w:tr>
      <w:tr w:rsidR="00AC4B3F" w:rsidRPr="00AC4B3F" w:rsidTr="00E56384">
        <w:trPr>
          <w:trHeight w:val="34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2507D8" w:rsidP="00AC4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 xml:space="preserve">Приобретение инженерно-технических средств обеспечения безопасности и антитеррористической защищенности для муниципальных объектов города Урай (стационарные и ручные </w:t>
            </w:r>
            <w:proofErr w:type="spellStart"/>
            <w:r w:rsidRPr="00AC4B3F">
              <w:rPr>
                <w:sz w:val="20"/>
                <w:szCs w:val="20"/>
              </w:rPr>
              <w:t>металлодетекторы</w:t>
            </w:r>
            <w:proofErr w:type="spellEnd"/>
            <w:r w:rsidRPr="00AC4B3F">
              <w:rPr>
                <w:sz w:val="20"/>
                <w:szCs w:val="20"/>
              </w:rPr>
              <w:t>, барьеры безопасности и т.д.)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AC4B3F" w:rsidP="00AC4B3F">
            <w:pPr>
              <w:rPr>
                <w:sz w:val="20"/>
                <w:szCs w:val="20"/>
              </w:rPr>
            </w:pPr>
            <w:r w:rsidRPr="00AC4B3F">
              <w:rPr>
                <w:sz w:val="20"/>
                <w:szCs w:val="20"/>
              </w:rPr>
              <w:t>Муниципальная программа «Профилактика правонарушений на территории города Урай» на 2018-2030 годы, утвержденная постановлением администрации города Урай от 26.09.2017 №2760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AC4B3F" w:rsidRDefault="007C399B" w:rsidP="00AC4B3F">
            <w:pPr>
              <w:rPr>
                <w:sz w:val="20"/>
                <w:szCs w:val="20"/>
              </w:rPr>
            </w:pPr>
            <w:r w:rsidRPr="007C399B">
              <w:rPr>
                <w:sz w:val="20"/>
                <w:szCs w:val="20"/>
              </w:rPr>
              <w:t>Управление внутренней политики</w:t>
            </w:r>
            <w:r w:rsidR="00AC4B3F" w:rsidRPr="00AC4B3F">
              <w:rPr>
                <w:sz w:val="20"/>
                <w:szCs w:val="20"/>
              </w:rPr>
              <w:t xml:space="preserve"> администрации города Урай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D005AE" w:rsidRDefault="00D005AE" w:rsidP="00AC4B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отчетном периоде не приобретались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DD1AF7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</w:t>
            </w:r>
            <w:r w:rsidR="00AC4B3F" w:rsidRPr="00922FC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DD1AF7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</w:t>
            </w:r>
            <w:r w:rsidR="00AC4B3F" w:rsidRPr="00922FC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922FC2" w:rsidRDefault="00AC4B3F" w:rsidP="00AC4B3F">
            <w:pPr>
              <w:jc w:val="right"/>
              <w:rPr>
                <w:sz w:val="20"/>
                <w:szCs w:val="20"/>
              </w:rPr>
            </w:pPr>
            <w:r w:rsidRPr="00922FC2">
              <w:rPr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B3F" w:rsidRPr="00DD1AF7" w:rsidRDefault="00AC4B3F" w:rsidP="00AC4B3F">
            <w:pPr>
              <w:rPr>
                <w:sz w:val="20"/>
                <w:szCs w:val="20"/>
              </w:rPr>
            </w:pPr>
            <w:r w:rsidRPr="00DD1AF7">
              <w:rPr>
                <w:sz w:val="20"/>
                <w:szCs w:val="20"/>
              </w:rPr>
              <w:t> </w:t>
            </w:r>
          </w:p>
        </w:tc>
      </w:tr>
    </w:tbl>
    <w:p w:rsidR="005F7AD8" w:rsidRDefault="005F7AD8" w:rsidP="00103BB0">
      <w:pPr>
        <w:pStyle w:val="a8"/>
        <w:jc w:val="right"/>
        <w:rPr>
          <w:b w:val="0"/>
          <w:color w:val="FF0000"/>
          <w:szCs w:val="24"/>
        </w:rPr>
      </w:pPr>
    </w:p>
    <w:p w:rsidR="00741285" w:rsidRDefault="00741285" w:rsidP="007D51EB">
      <w:pPr>
        <w:jc w:val="right"/>
        <w:rPr>
          <w:color w:val="FF0000"/>
          <w:sz w:val="18"/>
          <w:szCs w:val="18"/>
        </w:rPr>
      </w:pPr>
    </w:p>
    <w:p w:rsidR="009D3B6A" w:rsidRDefault="009D3B6A" w:rsidP="007D51EB">
      <w:pPr>
        <w:jc w:val="right"/>
        <w:rPr>
          <w:color w:val="FF0000"/>
          <w:sz w:val="18"/>
          <w:szCs w:val="18"/>
        </w:rPr>
      </w:pPr>
    </w:p>
    <w:p w:rsidR="009D3B6A" w:rsidRDefault="009D3B6A" w:rsidP="007D51EB">
      <w:pPr>
        <w:jc w:val="right"/>
        <w:rPr>
          <w:color w:val="FF0000"/>
          <w:sz w:val="18"/>
          <w:szCs w:val="18"/>
        </w:rPr>
      </w:pPr>
    </w:p>
    <w:p w:rsidR="00B733B1" w:rsidRPr="00A97822" w:rsidRDefault="00B733B1" w:rsidP="00B733B1">
      <w:pPr>
        <w:ind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Исполнитель: </w:t>
      </w:r>
    </w:p>
    <w:p w:rsidR="00B733B1" w:rsidRDefault="00B733B1" w:rsidP="00B733B1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специалист-эксперт отдела национальной</w:t>
      </w:r>
      <w:r w:rsidRPr="00A97822">
        <w:rPr>
          <w:sz w:val="16"/>
          <w:szCs w:val="16"/>
        </w:rPr>
        <w:t xml:space="preserve"> </w:t>
      </w:r>
      <w:r>
        <w:rPr>
          <w:sz w:val="16"/>
          <w:szCs w:val="16"/>
        </w:rPr>
        <w:t>политики</w:t>
      </w:r>
    </w:p>
    <w:p w:rsidR="00B733B1" w:rsidRDefault="00B733B1" w:rsidP="00B733B1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>и общественной безопасности</w:t>
      </w:r>
      <w:r w:rsidRPr="007359C5">
        <w:rPr>
          <w:sz w:val="16"/>
          <w:szCs w:val="16"/>
        </w:rPr>
        <w:t xml:space="preserve"> </w:t>
      </w:r>
      <w:r>
        <w:rPr>
          <w:sz w:val="16"/>
          <w:szCs w:val="16"/>
        </w:rPr>
        <w:t>управления внутренней политики</w:t>
      </w:r>
    </w:p>
    <w:p w:rsidR="00B733B1" w:rsidRPr="00A97822" w:rsidRDefault="00B733B1" w:rsidP="00B733B1">
      <w:pPr>
        <w:ind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 администрации г. Урай </w:t>
      </w:r>
      <w:r>
        <w:rPr>
          <w:sz w:val="16"/>
          <w:szCs w:val="16"/>
        </w:rPr>
        <w:t>Коренченко Олег Анатольевич</w:t>
      </w:r>
    </w:p>
    <w:p w:rsidR="00B733B1" w:rsidRPr="00A97822" w:rsidRDefault="00B733B1" w:rsidP="00B733B1">
      <w:pPr>
        <w:ind w:right="3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 8(34676)3-32-97, </w:t>
      </w:r>
      <w:proofErr w:type="spellStart"/>
      <w:r>
        <w:rPr>
          <w:sz w:val="16"/>
          <w:szCs w:val="16"/>
        </w:rPr>
        <w:t>вн</w:t>
      </w:r>
      <w:proofErr w:type="spellEnd"/>
      <w:r>
        <w:rPr>
          <w:sz w:val="16"/>
          <w:szCs w:val="16"/>
        </w:rPr>
        <w:t>. 028</w:t>
      </w:r>
    </w:p>
    <w:p w:rsidR="009D3B6A" w:rsidRDefault="009D3B6A" w:rsidP="007D51EB">
      <w:pPr>
        <w:jc w:val="right"/>
        <w:rPr>
          <w:color w:val="FF0000"/>
          <w:sz w:val="18"/>
          <w:szCs w:val="18"/>
        </w:rPr>
      </w:pPr>
    </w:p>
    <w:p w:rsidR="009D3B6A" w:rsidRDefault="009D3B6A" w:rsidP="007D51EB">
      <w:pPr>
        <w:jc w:val="right"/>
        <w:rPr>
          <w:color w:val="FF0000"/>
          <w:sz w:val="18"/>
          <w:szCs w:val="18"/>
        </w:rPr>
      </w:pPr>
    </w:p>
    <w:p w:rsidR="009D3B6A" w:rsidRDefault="009D3B6A" w:rsidP="007D51EB">
      <w:pPr>
        <w:jc w:val="right"/>
        <w:rPr>
          <w:color w:val="FF0000"/>
          <w:sz w:val="18"/>
          <w:szCs w:val="18"/>
        </w:rPr>
      </w:pPr>
    </w:p>
    <w:p w:rsidR="009D3B6A" w:rsidRDefault="009D3B6A" w:rsidP="007D51EB">
      <w:pPr>
        <w:jc w:val="right"/>
        <w:rPr>
          <w:color w:val="FF0000"/>
          <w:sz w:val="18"/>
          <w:szCs w:val="18"/>
        </w:rPr>
      </w:pPr>
    </w:p>
    <w:p w:rsidR="009D3B6A" w:rsidRPr="000A090C" w:rsidRDefault="009D3B6A" w:rsidP="007D51EB">
      <w:pPr>
        <w:jc w:val="right"/>
        <w:rPr>
          <w:color w:val="FF0000"/>
          <w:sz w:val="18"/>
          <w:szCs w:val="18"/>
        </w:rPr>
      </w:pPr>
    </w:p>
    <w:p w:rsidR="00741285" w:rsidRPr="000A090C" w:rsidRDefault="00741285" w:rsidP="007D51EB">
      <w:pPr>
        <w:jc w:val="right"/>
        <w:rPr>
          <w:color w:val="FF0000"/>
          <w:sz w:val="18"/>
          <w:szCs w:val="18"/>
        </w:rPr>
      </w:pPr>
    </w:p>
    <w:p w:rsidR="00741285" w:rsidRPr="000A090C" w:rsidRDefault="00741285" w:rsidP="007D51EB">
      <w:pPr>
        <w:jc w:val="right"/>
        <w:rPr>
          <w:color w:val="FF0000"/>
          <w:sz w:val="18"/>
          <w:szCs w:val="18"/>
        </w:rPr>
      </w:pPr>
    </w:p>
    <w:p w:rsidR="007D51EB" w:rsidRPr="003204B8" w:rsidRDefault="00EE71F5" w:rsidP="007D51EB">
      <w:pPr>
        <w:jc w:val="right"/>
      </w:pPr>
      <w:r>
        <w:t>П</w:t>
      </w:r>
      <w:r w:rsidR="00101A86">
        <w:t>риложение 4</w:t>
      </w:r>
    </w:p>
    <w:p w:rsidR="007D51EB" w:rsidRPr="003204B8" w:rsidRDefault="007D51EB" w:rsidP="00103BB0">
      <w:pPr>
        <w:jc w:val="right"/>
        <w:rPr>
          <w:sz w:val="18"/>
          <w:szCs w:val="18"/>
        </w:rPr>
      </w:pPr>
    </w:p>
    <w:p w:rsidR="007D51EB" w:rsidRPr="003204B8" w:rsidRDefault="007D51EB" w:rsidP="007D51EB">
      <w:pPr>
        <w:jc w:val="center"/>
        <w:rPr>
          <w:b/>
          <w:sz w:val="28"/>
          <w:szCs w:val="28"/>
        </w:rPr>
      </w:pPr>
      <w:r w:rsidRPr="003204B8">
        <w:rPr>
          <w:b/>
          <w:sz w:val="28"/>
          <w:szCs w:val="28"/>
        </w:rPr>
        <w:t xml:space="preserve">ПРЕДЛОЖЕНИЯ </w:t>
      </w:r>
    </w:p>
    <w:p w:rsidR="007D51EB" w:rsidRPr="003204B8" w:rsidRDefault="007D51EB" w:rsidP="007D51EB">
      <w:pPr>
        <w:jc w:val="center"/>
        <w:rPr>
          <w:sz w:val="28"/>
          <w:szCs w:val="28"/>
        </w:rPr>
      </w:pPr>
      <w:r w:rsidRPr="003204B8">
        <w:rPr>
          <w:sz w:val="28"/>
          <w:szCs w:val="28"/>
        </w:rPr>
        <w:t>по совершенствованию нормативных, правовых актов в сфере профилактики терроризма</w:t>
      </w:r>
    </w:p>
    <w:p w:rsidR="007B0672" w:rsidRPr="000A090C" w:rsidRDefault="007B0672" w:rsidP="007D51EB">
      <w:pPr>
        <w:jc w:val="center"/>
        <w:rPr>
          <w:color w:val="FF0000"/>
          <w:sz w:val="28"/>
          <w:szCs w:val="28"/>
        </w:rPr>
      </w:pPr>
    </w:p>
    <w:p w:rsidR="008D4C7E" w:rsidRPr="00076E8B" w:rsidRDefault="008D4C7E" w:rsidP="008D4C7E">
      <w:pPr>
        <w:ind w:firstLine="720"/>
        <w:jc w:val="both"/>
        <w:rPr>
          <w:b/>
          <w:sz w:val="28"/>
          <w:szCs w:val="27"/>
        </w:rPr>
      </w:pPr>
      <w:r w:rsidRPr="00076E8B">
        <w:rPr>
          <w:b/>
          <w:sz w:val="28"/>
          <w:szCs w:val="27"/>
        </w:rPr>
        <w:t>4. Предложения по совершенствованию федеральных и региональных нормативных правовых актов в сфере профилактики терроризма.</w:t>
      </w:r>
    </w:p>
    <w:p w:rsidR="007B0672" w:rsidRPr="000A090C" w:rsidRDefault="007B0672" w:rsidP="007D51EB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3608"/>
        <w:gridCol w:w="4252"/>
        <w:gridCol w:w="7088"/>
      </w:tblGrid>
      <w:tr w:rsidR="00AB0BA4" w:rsidRPr="000A090C" w:rsidTr="00AB0BA4">
        <w:tc>
          <w:tcPr>
            <w:tcW w:w="503" w:type="dxa"/>
            <w:vAlign w:val="center"/>
          </w:tcPr>
          <w:p w:rsidR="00AB0BA4" w:rsidRPr="00AB0BA4" w:rsidRDefault="00AB0BA4" w:rsidP="009E02C1">
            <w:pPr>
              <w:jc w:val="center"/>
              <w:rPr>
                <w:b/>
                <w:sz w:val="20"/>
                <w:szCs w:val="20"/>
              </w:rPr>
            </w:pPr>
            <w:r w:rsidRPr="00AB0BA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B0BA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B0BA4">
              <w:rPr>
                <w:b/>
                <w:sz w:val="20"/>
                <w:szCs w:val="20"/>
              </w:rPr>
              <w:t>/</w:t>
            </w:r>
            <w:proofErr w:type="spellStart"/>
            <w:r w:rsidRPr="00AB0BA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08" w:type="dxa"/>
            <w:vAlign w:val="center"/>
          </w:tcPr>
          <w:p w:rsidR="00AB0BA4" w:rsidRPr="00AB0BA4" w:rsidRDefault="00AB0BA4" w:rsidP="009E02C1">
            <w:pPr>
              <w:jc w:val="center"/>
              <w:rPr>
                <w:b/>
                <w:sz w:val="20"/>
                <w:szCs w:val="20"/>
              </w:rPr>
            </w:pPr>
            <w:r w:rsidRPr="00AB0BA4">
              <w:rPr>
                <w:b/>
                <w:sz w:val="20"/>
                <w:szCs w:val="20"/>
              </w:rPr>
              <w:t>Наименование нормативного правового акта, в который необходимо внести изменения</w:t>
            </w:r>
          </w:p>
        </w:tc>
        <w:tc>
          <w:tcPr>
            <w:tcW w:w="4252" w:type="dxa"/>
            <w:vAlign w:val="center"/>
          </w:tcPr>
          <w:p w:rsidR="00AB0BA4" w:rsidRPr="00AB0BA4" w:rsidRDefault="00AB0BA4" w:rsidP="009E02C1">
            <w:pPr>
              <w:jc w:val="both"/>
              <w:rPr>
                <w:b/>
                <w:sz w:val="20"/>
                <w:szCs w:val="20"/>
              </w:rPr>
            </w:pPr>
            <w:r w:rsidRPr="00AB0BA4">
              <w:rPr>
                <w:b/>
                <w:sz w:val="20"/>
                <w:szCs w:val="20"/>
              </w:rPr>
              <w:t>Наименование органа (органов) власти, заинтересованного (заинтересованных) во внесении изменений</w:t>
            </w:r>
          </w:p>
        </w:tc>
        <w:tc>
          <w:tcPr>
            <w:tcW w:w="7088" w:type="dxa"/>
            <w:vAlign w:val="center"/>
          </w:tcPr>
          <w:p w:rsidR="00AB0BA4" w:rsidRPr="003204B8" w:rsidRDefault="00AB0BA4" w:rsidP="009E02C1">
            <w:pPr>
              <w:jc w:val="center"/>
              <w:rPr>
                <w:b/>
                <w:sz w:val="20"/>
                <w:szCs w:val="20"/>
              </w:rPr>
            </w:pPr>
            <w:r w:rsidRPr="003204B8">
              <w:rPr>
                <w:b/>
                <w:sz w:val="20"/>
                <w:szCs w:val="20"/>
              </w:rPr>
              <w:t>Обоснование</w:t>
            </w:r>
            <w:r>
              <w:rPr>
                <w:b/>
                <w:sz w:val="20"/>
                <w:szCs w:val="20"/>
              </w:rPr>
              <w:t xml:space="preserve"> необходимости внесения изменений в указанный документ</w:t>
            </w:r>
          </w:p>
        </w:tc>
      </w:tr>
      <w:tr w:rsidR="00AB0BA4" w:rsidRPr="000A090C" w:rsidTr="00AB0BA4">
        <w:tc>
          <w:tcPr>
            <w:tcW w:w="503" w:type="dxa"/>
          </w:tcPr>
          <w:p w:rsidR="00AB0BA4" w:rsidRPr="00344C11" w:rsidRDefault="00AB0BA4" w:rsidP="009E02C1">
            <w:pPr>
              <w:jc w:val="center"/>
            </w:pPr>
            <w:r w:rsidRPr="00344C11">
              <w:t>1</w:t>
            </w:r>
          </w:p>
        </w:tc>
        <w:tc>
          <w:tcPr>
            <w:tcW w:w="3608" w:type="dxa"/>
          </w:tcPr>
          <w:p w:rsidR="00AB0BA4" w:rsidRPr="00AB0BA4" w:rsidRDefault="00AB0BA4" w:rsidP="009E0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2 августа 2019 года № 1006 «Об утверждении требований к антитеррористической защищенности объектов </w:t>
            </w:r>
            <w:r w:rsidR="009F313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территорий</w:t>
            </w:r>
            <w:r w:rsidR="009F3136">
              <w:rPr>
                <w:sz w:val="20"/>
                <w:szCs w:val="20"/>
              </w:rPr>
              <w:t>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 и формы паспорта безопасности этих объектов (территорий)</w:t>
            </w:r>
            <w:r>
              <w:rPr>
                <w:sz w:val="20"/>
                <w:szCs w:val="20"/>
              </w:rPr>
              <w:t>»</w:t>
            </w:r>
            <w:r w:rsidR="009F3136">
              <w:rPr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B0BA4" w:rsidRPr="00CA4752" w:rsidRDefault="00CA4752" w:rsidP="009E02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просвещения Российской Федерации, </w:t>
            </w:r>
            <w:r w:rsidR="00B733B1">
              <w:rPr>
                <w:sz w:val="20"/>
                <w:szCs w:val="20"/>
              </w:rPr>
              <w:t>Федеральная служба войск национальной гвардии, Федеральная служба безопасности, органы местного самоуправления</w:t>
            </w:r>
          </w:p>
        </w:tc>
        <w:tc>
          <w:tcPr>
            <w:tcW w:w="7088" w:type="dxa"/>
          </w:tcPr>
          <w:p w:rsidR="005C55F5" w:rsidRDefault="00143431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Предлагается изменить текст п.п. 48 и 49.</w:t>
            </w:r>
          </w:p>
          <w:p w:rsidR="00143431" w:rsidRPr="00143431" w:rsidRDefault="00143431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  <w:u w:val="single"/>
              </w:rPr>
            </w:pPr>
            <w:r w:rsidRPr="00143431">
              <w:rPr>
                <w:sz w:val="20"/>
                <w:szCs w:val="20"/>
                <w:u w:val="single"/>
              </w:rPr>
              <w:t>Текущая редакция:</w:t>
            </w:r>
          </w:p>
          <w:p w:rsidR="009D3B6A" w:rsidRPr="009D3B6A" w:rsidRDefault="009D3B6A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9D3B6A">
              <w:rPr>
                <w:sz w:val="20"/>
                <w:szCs w:val="20"/>
              </w:rPr>
              <w:t>48. Актуализация паспорта безопасности объекта (территории) осуществляется в порядке, предусмотренном для его разработки, не реже одного раза в 5 лет, а также при изменении:</w:t>
            </w:r>
          </w:p>
          <w:p w:rsidR="009D3B6A" w:rsidRPr="009D3B6A" w:rsidRDefault="009D3B6A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9D3B6A">
              <w:rPr>
                <w:sz w:val="20"/>
                <w:szCs w:val="20"/>
              </w:rPr>
              <w:t>а) общей площади и периметра объекта (территории);</w:t>
            </w:r>
          </w:p>
          <w:p w:rsidR="009D3B6A" w:rsidRPr="009D3B6A" w:rsidRDefault="009D3B6A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9D3B6A">
              <w:rPr>
                <w:sz w:val="20"/>
                <w:szCs w:val="20"/>
              </w:rPr>
              <w:t>б) количества критических элементов объекта (территории);</w:t>
            </w:r>
          </w:p>
          <w:p w:rsidR="009D3B6A" w:rsidRPr="009D3B6A" w:rsidRDefault="009D3B6A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9D3B6A">
              <w:rPr>
                <w:sz w:val="20"/>
                <w:szCs w:val="20"/>
              </w:rPr>
              <w:t>в) мер по инженерно-технической защите объекта (территории).</w:t>
            </w:r>
          </w:p>
          <w:p w:rsidR="00AB0BA4" w:rsidRDefault="009D3B6A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5A2708">
              <w:rPr>
                <w:sz w:val="20"/>
                <w:szCs w:val="20"/>
              </w:rPr>
              <w:t>49. Изменения прилагаются ко всем экземплярам паспорта безопасности объекта (территории) с указанием причин и дат их внесения.</w:t>
            </w:r>
          </w:p>
          <w:p w:rsidR="00B45632" w:rsidRDefault="00B45632" w:rsidP="00B45632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необходимости внесения изменений в текущую редакцию:</w:t>
            </w:r>
          </w:p>
          <w:p w:rsidR="00B45632" w:rsidRDefault="00B45632" w:rsidP="00B45632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текущей редакции подпунктом «в» пункта 48 предусмотрена актуализация паспорта безопасности объекта (территории)</w:t>
            </w:r>
            <w:r w:rsidRPr="009D3B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случае изменения </w:t>
            </w:r>
            <w:r w:rsidRPr="009D3B6A">
              <w:rPr>
                <w:sz w:val="20"/>
                <w:szCs w:val="20"/>
              </w:rPr>
              <w:t>мер по инженерно-технической защите объекта (территории)</w:t>
            </w:r>
            <w:r>
              <w:rPr>
                <w:sz w:val="20"/>
                <w:szCs w:val="20"/>
              </w:rPr>
              <w:t>.</w:t>
            </w:r>
          </w:p>
          <w:p w:rsidR="00B45632" w:rsidRDefault="00B45632" w:rsidP="00B45632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разделом VII паспорта безопасности объектов (территорий) к мерам по инженерно-технической защищенности объекта (территории) относятся:</w:t>
            </w:r>
          </w:p>
          <w:p w:rsidR="00B45632" w:rsidRDefault="00B45632" w:rsidP="00B45632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объектовые системы оповещения;</w:t>
            </w:r>
          </w:p>
          <w:p w:rsidR="00B45632" w:rsidRDefault="00B45632" w:rsidP="00B45632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резервных источников электроснабжения, систем связи;</w:t>
            </w:r>
          </w:p>
          <w:p w:rsidR="00B45632" w:rsidRPr="004C53C2" w:rsidRDefault="00B45632" w:rsidP="00B45632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технических систем обнаружения несанкционированного проникновения на объект (территорию);</w:t>
            </w:r>
          </w:p>
          <w:p w:rsidR="00B45632" w:rsidRDefault="00B45632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стационарных и ручных металлоискателей;</w:t>
            </w:r>
          </w:p>
          <w:p w:rsidR="00B45632" w:rsidRDefault="00B45632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системы наружного освещения объекта (территории);</w:t>
            </w:r>
          </w:p>
          <w:p w:rsidR="00B45632" w:rsidRDefault="00B45632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наличие системы видеонаблюдения.</w:t>
            </w:r>
          </w:p>
          <w:p w:rsidR="00B45632" w:rsidRDefault="00B45632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Таким образом</w:t>
            </w:r>
            <w:r w:rsidR="00BC080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изменение любого из элементов инженерно-технической защищенности объекта, к примеру: </w:t>
            </w:r>
            <w:r w:rsidR="00F972DB">
              <w:rPr>
                <w:sz w:val="20"/>
                <w:szCs w:val="20"/>
              </w:rPr>
              <w:t>установка дополнительных</w:t>
            </w:r>
            <w:r>
              <w:rPr>
                <w:sz w:val="20"/>
                <w:szCs w:val="20"/>
              </w:rPr>
              <w:t xml:space="preserve"> видеокамер, </w:t>
            </w:r>
            <w:r w:rsidR="00BC0807">
              <w:rPr>
                <w:sz w:val="20"/>
                <w:szCs w:val="20"/>
              </w:rPr>
              <w:t>изменение количества или марок приборов наружного освещения, изменение количества и марок металлоискателей и т.п. влечет создание комиссии по категорированию и паспортизации объекта, комиссионное обследование объекта, подготовка паспорта безопасности и его согласование.</w:t>
            </w:r>
          </w:p>
          <w:p w:rsidR="00BC0807" w:rsidRDefault="00F972DB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Пунктами 48 и 49 не определяется порядок внесения в паспорт безопасности изменений, касающихся ф.и.о. должностного лица, осуществляющего непосредственное руководство деятельностью работников на объекте (территории), ф.и.о. руководителя органа (организации), являющегося правообладателем объекта (территории), физической охраны объекта, количества и марок огнетушителей и т.п. </w:t>
            </w:r>
          </w:p>
          <w:p w:rsidR="00143431" w:rsidRPr="00143431" w:rsidRDefault="00CA4752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  <w:u w:val="single"/>
              </w:rPr>
            </w:pPr>
            <w:proofErr w:type="gramStart"/>
            <w:r>
              <w:rPr>
                <w:sz w:val="20"/>
                <w:szCs w:val="20"/>
                <w:u w:val="single"/>
              </w:rPr>
              <w:t>Исходя из выше изложенного предлагается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следующая редакция п.п. 48 и 49</w:t>
            </w:r>
            <w:r w:rsidR="00143431" w:rsidRPr="00143431">
              <w:rPr>
                <w:sz w:val="20"/>
                <w:szCs w:val="20"/>
                <w:u w:val="single"/>
              </w:rPr>
              <w:t>:</w:t>
            </w:r>
          </w:p>
          <w:p w:rsidR="00143431" w:rsidRPr="009D3B6A" w:rsidRDefault="00143431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9D3B6A">
              <w:rPr>
                <w:sz w:val="20"/>
                <w:szCs w:val="20"/>
              </w:rPr>
              <w:t>48. Актуализация паспорта безопасности объекта (территории) осуществляется в порядке, предусмотренном для его разработки, не реже одного раза в 5 лет, а также при изменении:</w:t>
            </w:r>
          </w:p>
          <w:p w:rsidR="00143431" w:rsidRPr="009D3B6A" w:rsidRDefault="00143431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9D3B6A">
              <w:rPr>
                <w:sz w:val="20"/>
                <w:szCs w:val="20"/>
              </w:rPr>
              <w:t>а) общей площади и периметра объекта (территории);</w:t>
            </w:r>
          </w:p>
          <w:p w:rsidR="00143431" w:rsidRDefault="00143431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 w:rsidRPr="009D3B6A">
              <w:rPr>
                <w:sz w:val="20"/>
                <w:szCs w:val="20"/>
              </w:rPr>
              <w:t>б) количества критических</w:t>
            </w:r>
            <w:r>
              <w:rPr>
                <w:sz w:val="20"/>
                <w:szCs w:val="20"/>
              </w:rPr>
              <w:t xml:space="preserve"> элементов объекта (территории).</w:t>
            </w:r>
          </w:p>
          <w:p w:rsidR="00F211D4" w:rsidRDefault="00143431" w:rsidP="00143431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49. Изменения, не включенные в пункт 48, вносятся в лист </w:t>
            </w:r>
            <w:r w:rsidR="00F211D4">
              <w:rPr>
                <w:sz w:val="20"/>
                <w:szCs w:val="20"/>
              </w:rPr>
              <w:t>корректировок, с указанием причин внесения изменений, и заверяются подписью и печатью правообладателя объекта (территории).</w:t>
            </w:r>
          </w:p>
          <w:p w:rsidR="00143431" w:rsidRPr="00CA4752" w:rsidRDefault="00F211D4" w:rsidP="00CA4752">
            <w:pPr>
              <w:autoSpaceDE w:val="0"/>
              <w:autoSpaceDN w:val="0"/>
              <w:adjustRightInd w:val="0"/>
              <w:ind w:firstLine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Листы корректировок готовятся к каждому экземпляру паспорта безопасности.</w:t>
            </w:r>
          </w:p>
        </w:tc>
      </w:tr>
    </w:tbl>
    <w:p w:rsidR="007D51EB" w:rsidRPr="000A090C" w:rsidRDefault="007D51EB" w:rsidP="007D51EB">
      <w:pPr>
        <w:jc w:val="center"/>
        <w:rPr>
          <w:color w:val="FF0000"/>
          <w:sz w:val="28"/>
          <w:szCs w:val="2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AB0BA4">
      <w:pPr>
        <w:jc w:val="both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7D51EB" w:rsidRPr="000A090C" w:rsidRDefault="007D51EB" w:rsidP="00103BB0">
      <w:pPr>
        <w:jc w:val="right"/>
        <w:rPr>
          <w:color w:val="FF0000"/>
          <w:sz w:val="18"/>
          <w:szCs w:val="18"/>
        </w:rPr>
      </w:pPr>
    </w:p>
    <w:p w:rsidR="00B733B1" w:rsidRPr="00A97822" w:rsidRDefault="00B733B1" w:rsidP="00B733B1">
      <w:pPr>
        <w:ind w:left="284"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Исполнитель: </w:t>
      </w:r>
    </w:p>
    <w:p w:rsidR="00B733B1" w:rsidRDefault="00B733B1" w:rsidP="00B733B1">
      <w:pPr>
        <w:ind w:left="284" w:right="367"/>
        <w:jc w:val="both"/>
        <w:rPr>
          <w:sz w:val="16"/>
          <w:szCs w:val="16"/>
        </w:rPr>
      </w:pPr>
      <w:r>
        <w:rPr>
          <w:sz w:val="16"/>
          <w:szCs w:val="16"/>
        </w:rPr>
        <w:t>специалист-эксперт отдела национальной</w:t>
      </w:r>
      <w:r w:rsidRPr="00A97822">
        <w:rPr>
          <w:sz w:val="16"/>
          <w:szCs w:val="16"/>
        </w:rPr>
        <w:t xml:space="preserve"> </w:t>
      </w:r>
      <w:r>
        <w:rPr>
          <w:sz w:val="16"/>
          <w:szCs w:val="16"/>
        </w:rPr>
        <w:t>политики</w:t>
      </w:r>
    </w:p>
    <w:p w:rsidR="00B733B1" w:rsidRDefault="00B733B1" w:rsidP="00B733B1">
      <w:pPr>
        <w:ind w:left="284" w:right="367"/>
        <w:jc w:val="both"/>
        <w:rPr>
          <w:sz w:val="16"/>
          <w:szCs w:val="16"/>
        </w:rPr>
      </w:pPr>
      <w:r>
        <w:rPr>
          <w:sz w:val="16"/>
          <w:szCs w:val="16"/>
        </w:rPr>
        <w:t>и общественной безопасности</w:t>
      </w:r>
      <w:r w:rsidRPr="007359C5">
        <w:rPr>
          <w:sz w:val="16"/>
          <w:szCs w:val="16"/>
        </w:rPr>
        <w:t xml:space="preserve"> </w:t>
      </w:r>
      <w:r>
        <w:rPr>
          <w:sz w:val="16"/>
          <w:szCs w:val="16"/>
        </w:rPr>
        <w:t>управления внутренней политики</w:t>
      </w:r>
    </w:p>
    <w:p w:rsidR="00B733B1" w:rsidRPr="00A97822" w:rsidRDefault="00B733B1" w:rsidP="00B733B1">
      <w:pPr>
        <w:ind w:left="284" w:right="367"/>
        <w:jc w:val="both"/>
        <w:rPr>
          <w:sz w:val="16"/>
          <w:szCs w:val="16"/>
        </w:rPr>
      </w:pPr>
      <w:r w:rsidRPr="00A97822">
        <w:rPr>
          <w:sz w:val="16"/>
          <w:szCs w:val="16"/>
        </w:rPr>
        <w:t xml:space="preserve"> администрации г. Урай </w:t>
      </w:r>
      <w:r>
        <w:rPr>
          <w:sz w:val="16"/>
          <w:szCs w:val="16"/>
        </w:rPr>
        <w:t>Коренченко Олег Анатольевич</w:t>
      </w:r>
    </w:p>
    <w:p w:rsidR="00B733B1" w:rsidRPr="00A97822" w:rsidRDefault="00B733B1" w:rsidP="00B733B1">
      <w:pPr>
        <w:ind w:left="284" w:right="3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 8(34676)3-32-97, </w:t>
      </w:r>
      <w:proofErr w:type="spellStart"/>
      <w:r>
        <w:rPr>
          <w:sz w:val="16"/>
          <w:szCs w:val="16"/>
        </w:rPr>
        <w:t>вн</w:t>
      </w:r>
      <w:proofErr w:type="spellEnd"/>
      <w:r>
        <w:rPr>
          <w:sz w:val="16"/>
          <w:szCs w:val="16"/>
        </w:rPr>
        <w:t>. 028</w:t>
      </w:r>
    </w:p>
    <w:p w:rsidR="007D51EB" w:rsidRPr="00D91B5F" w:rsidRDefault="007D51EB" w:rsidP="00D176FC">
      <w:pPr>
        <w:rPr>
          <w:sz w:val="18"/>
          <w:szCs w:val="18"/>
        </w:rPr>
      </w:pPr>
    </w:p>
    <w:sectPr w:rsidR="007D51EB" w:rsidRPr="00D91B5F" w:rsidSect="008D4C7E">
      <w:pgSz w:w="16838" w:h="11906" w:orient="landscape" w:code="9"/>
      <w:pgMar w:top="1247" w:right="567" w:bottom="39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24" w:rsidRDefault="00415524">
      <w:r>
        <w:separator/>
      </w:r>
    </w:p>
  </w:endnote>
  <w:endnote w:type="continuationSeparator" w:id="0">
    <w:p w:rsidR="00415524" w:rsidRDefault="0041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24" w:rsidRDefault="00415524">
      <w:r>
        <w:separator/>
      </w:r>
    </w:p>
  </w:footnote>
  <w:footnote w:type="continuationSeparator" w:id="0">
    <w:p w:rsidR="00415524" w:rsidRDefault="00415524">
      <w:r>
        <w:continuationSeparator/>
      </w:r>
    </w:p>
  </w:footnote>
  <w:footnote w:id="1">
    <w:p w:rsidR="002167A3" w:rsidRPr="006A37D7" w:rsidRDefault="002167A3" w:rsidP="003B7324">
      <w:pPr>
        <w:pStyle w:val="ab"/>
        <w:ind w:firstLine="426"/>
        <w:jc w:val="both"/>
        <w:rPr>
          <w:sz w:val="19"/>
          <w:szCs w:val="19"/>
        </w:rPr>
      </w:pPr>
      <w:r w:rsidRPr="006A37D7">
        <w:rPr>
          <w:rStyle w:val="ad"/>
          <w:sz w:val="19"/>
          <w:szCs w:val="19"/>
        </w:rPr>
        <w:footnoteRef/>
      </w:r>
      <w:r w:rsidRPr="006A37D7">
        <w:rPr>
          <w:sz w:val="19"/>
          <w:szCs w:val="19"/>
        </w:rPr>
        <w:t xml:space="preserve"> Далее – АТК, Комиссия.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A3" w:rsidRDefault="00D9436A" w:rsidP="00C510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167A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167A3" w:rsidRDefault="002167A3" w:rsidP="00C8131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7A3" w:rsidRPr="00C8131C" w:rsidRDefault="00D9436A" w:rsidP="00C510B5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C8131C">
      <w:rPr>
        <w:rStyle w:val="a6"/>
        <w:sz w:val="20"/>
        <w:szCs w:val="20"/>
      </w:rPr>
      <w:fldChar w:fldCharType="begin"/>
    </w:r>
    <w:r w:rsidR="002167A3" w:rsidRPr="00C8131C">
      <w:rPr>
        <w:rStyle w:val="a6"/>
        <w:sz w:val="20"/>
        <w:szCs w:val="20"/>
      </w:rPr>
      <w:instrText xml:space="preserve">PAGE  </w:instrText>
    </w:r>
    <w:r w:rsidRPr="00C8131C">
      <w:rPr>
        <w:rStyle w:val="a6"/>
        <w:sz w:val="20"/>
        <w:szCs w:val="20"/>
      </w:rPr>
      <w:fldChar w:fldCharType="separate"/>
    </w:r>
    <w:r w:rsidR="00E06EA0">
      <w:rPr>
        <w:rStyle w:val="a6"/>
        <w:noProof/>
        <w:sz w:val="20"/>
        <w:szCs w:val="20"/>
      </w:rPr>
      <w:t>15</w:t>
    </w:r>
    <w:r w:rsidRPr="00C8131C">
      <w:rPr>
        <w:rStyle w:val="a6"/>
        <w:sz w:val="20"/>
        <w:szCs w:val="20"/>
      </w:rPr>
      <w:fldChar w:fldCharType="end"/>
    </w:r>
  </w:p>
  <w:p w:rsidR="002167A3" w:rsidRDefault="002167A3" w:rsidP="00C8131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08F94A"/>
    <w:lvl w:ilvl="0">
      <w:numFmt w:val="bullet"/>
      <w:lvlText w:val="*"/>
      <w:lvlJc w:val="left"/>
    </w:lvl>
  </w:abstractNum>
  <w:abstractNum w:abstractNumId="1">
    <w:nsid w:val="0091763E"/>
    <w:multiLevelType w:val="singleLevel"/>
    <w:tmpl w:val="FDA0AA08"/>
    <w:lvl w:ilvl="0">
      <w:start w:val="2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054962A6"/>
    <w:multiLevelType w:val="singleLevel"/>
    <w:tmpl w:val="9ED61F22"/>
    <w:lvl w:ilvl="0">
      <w:start w:val="2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0E033C79"/>
    <w:multiLevelType w:val="hybridMultilevel"/>
    <w:tmpl w:val="1FC88E92"/>
    <w:lvl w:ilvl="0" w:tplc="945A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392CED"/>
    <w:multiLevelType w:val="hybridMultilevel"/>
    <w:tmpl w:val="134A5F36"/>
    <w:lvl w:ilvl="0" w:tplc="26807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7974A7"/>
    <w:multiLevelType w:val="hybridMultilevel"/>
    <w:tmpl w:val="22C07094"/>
    <w:lvl w:ilvl="0" w:tplc="626A0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7629DC"/>
    <w:multiLevelType w:val="hybridMultilevel"/>
    <w:tmpl w:val="65A83B8E"/>
    <w:lvl w:ilvl="0" w:tplc="C5DAC8C2">
      <w:start w:val="1"/>
      <w:numFmt w:val="decimal"/>
      <w:lvlText w:val="%1)"/>
      <w:lvlJc w:val="left"/>
      <w:pPr>
        <w:ind w:left="927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727845"/>
    <w:multiLevelType w:val="singleLevel"/>
    <w:tmpl w:val="81F29C78"/>
    <w:lvl w:ilvl="0">
      <w:start w:val="1"/>
      <w:numFmt w:val="decimal"/>
      <w:lvlText w:val="%1)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>
    <w:nsid w:val="27936988"/>
    <w:multiLevelType w:val="singleLevel"/>
    <w:tmpl w:val="CC7665CA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2E4C62CB"/>
    <w:multiLevelType w:val="hybridMultilevel"/>
    <w:tmpl w:val="D786AC1E"/>
    <w:lvl w:ilvl="0" w:tplc="BEEE3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>
    <w:nsid w:val="31D74E8D"/>
    <w:multiLevelType w:val="hybridMultilevel"/>
    <w:tmpl w:val="28D61C90"/>
    <w:lvl w:ilvl="0" w:tplc="295E60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93E47E9"/>
    <w:multiLevelType w:val="singleLevel"/>
    <w:tmpl w:val="100293DC"/>
    <w:lvl w:ilvl="0">
      <w:start w:val="1"/>
      <w:numFmt w:val="decimal"/>
      <w:lvlText w:val="5.2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2">
    <w:nsid w:val="39467F9E"/>
    <w:multiLevelType w:val="singleLevel"/>
    <w:tmpl w:val="3D2AF9F0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39716DD5"/>
    <w:multiLevelType w:val="multilevel"/>
    <w:tmpl w:val="50D8D1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4">
    <w:nsid w:val="3C746C3F"/>
    <w:multiLevelType w:val="hybridMultilevel"/>
    <w:tmpl w:val="AB7AF5FC"/>
    <w:lvl w:ilvl="0" w:tplc="84261FF0">
      <w:start w:val="4"/>
      <w:numFmt w:val="decimal"/>
      <w:lvlText w:val="%1."/>
      <w:lvlJc w:val="left"/>
      <w:pPr>
        <w:ind w:left="114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3C525A3"/>
    <w:multiLevelType w:val="hybridMultilevel"/>
    <w:tmpl w:val="F90E3556"/>
    <w:lvl w:ilvl="0" w:tplc="5344E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031AC"/>
    <w:multiLevelType w:val="hybridMultilevel"/>
    <w:tmpl w:val="23C0F1A4"/>
    <w:lvl w:ilvl="0" w:tplc="0B8674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9DB25A1"/>
    <w:multiLevelType w:val="multilevel"/>
    <w:tmpl w:val="06B253D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8">
    <w:nsid w:val="50D37495"/>
    <w:multiLevelType w:val="hybridMultilevel"/>
    <w:tmpl w:val="8ACE90D2"/>
    <w:lvl w:ilvl="0" w:tplc="346C6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A30CF5"/>
    <w:multiLevelType w:val="hybridMultilevel"/>
    <w:tmpl w:val="F7CE2D00"/>
    <w:lvl w:ilvl="0" w:tplc="205E0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C57E69"/>
    <w:multiLevelType w:val="singleLevel"/>
    <w:tmpl w:val="607CD38E"/>
    <w:lvl w:ilvl="0">
      <w:start w:val="1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1">
    <w:nsid w:val="6F764965"/>
    <w:multiLevelType w:val="singleLevel"/>
    <w:tmpl w:val="EB467D36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2">
    <w:nsid w:val="72FC74A3"/>
    <w:multiLevelType w:val="hybridMultilevel"/>
    <w:tmpl w:val="97CAB0DC"/>
    <w:lvl w:ilvl="0" w:tplc="167E6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AE3E08"/>
    <w:multiLevelType w:val="singleLevel"/>
    <w:tmpl w:val="0B366E50"/>
    <w:lvl w:ilvl="0">
      <w:start w:val="1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8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)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1"/>
        <w:numFmt w:val="decimal"/>
        <w:lvlText w:val="%1)"/>
        <w:legacy w:legacy="1" w:legacySpace="0" w:legacyIndent="46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1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3"/>
  </w:num>
  <w:num w:numId="18">
    <w:abstractNumId w:val="12"/>
  </w:num>
  <w:num w:numId="19">
    <w:abstractNumId w:val="12"/>
    <w:lvlOverride w:ilvl="0">
      <w:lvl w:ilvl="0">
        <w:start w:val="3"/>
        <w:numFmt w:val="decimal"/>
        <w:lvlText w:val="7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3"/>
  </w:num>
  <w:num w:numId="23">
    <w:abstractNumId w:val="14"/>
  </w:num>
  <w:num w:numId="24">
    <w:abstractNumId w:val="16"/>
  </w:num>
  <w:num w:numId="25">
    <w:abstractNumId w:val="18"/>
  </w:num>
  <w:num w:numId="26">
    <w:abstractNumId w:val="10"/>
  </w:num>
  <w:num w:numId="27">
    <w:abstractNumId w:val="9"/>
  </w:num>
  <w:num w:numId="28">
    <w:abstractNumId w:val="17"/>
  </w:num>
  <w:num w:numId="29">
    <w:abstractNumId w:val="15"/>
  </w:num>
  <w:num w:numId="30">
    <w:abstractNumId w:val="5"/>
  </w:num>
  <w:num w:numId="31">
    <w:abstractNumId w:val="4"/>
  </w:num>
  <w:num w:numId="32">
    <w:abstractNumId w:val="19"/>
  </w:num>
  <w:num w:numId="33">
    <w:abstractNumId w:val="6"/>
  </w:num>
  <w:num w:numId="34">
    <w:abstractNumId w:val="3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/>
  <w:rsids>
    <w:rsidRoot w:val="00AE50A3"/>
    <w:rsid w:val="000005C2"/>
    <w:rsid w:val="000013F8"/>
    <w:rsid w:val="00002E5C"/>
    <w:rsid w:val="000053E4"/>
    <w:rsid w:val="00005CE6"/>
    <w:rsid w:val="00005D75"/>
    <w:rsid w:val="000068A8"/>
    <w:rsid w:val="00006ADD"/>
    <w:rsid w:val="00011070"/>
    <w:rsid w:val="000128D7"/>
    <w:rsid w:val="00016358"/>
    <w:rsid w:val="0001796E"/>
    <w:rsid w:val="00023D72"/>
    <w:rsid w:val="00024CB3"/>
    <w:rsid w:val="00031962"/>
    <w:rsid w:val="000329BB"/>
    <w:rsid w:val="00034221"/>
    <w:rsid w:val="00036705"/>
    <w:rsid w:val="00036D43"/>
    <w:rsid w:val="00037934"/>
    <w:rsid w:val="00040DCE"/>
    <w:rsid w:val="00041DA1"/>
    <w:rsid w:val="00042CC1"/>
    <w:rsid w:val="00042D9C"/>
    <w:rsid w:val="00043348"/>
    <w:rsid w:val="00045486"/>
    <w:rsid w:val="00046A77"/>
    <w:rsid w:val="00047B00"/>
    <w:rsid w:val="000514FD"/>
    <w:rsid w:val="0005194F"/>
    <w:rsid w:val="00053934"/>
    <w:rsid w:val="00054D64"/>
    <w:rsid w:val="00055701"/>
    <w:rsid w:val="00055B67"/>
    <w:rsid w:val="00055F99"/>
    <w:rsid w:val="00056762"/>
    <w:rsid w:val="0005715E"/>
    <w:rsid w:val="0006022D"/>
    <w:rsid w:val="00060A37"/>
    <w:rsid w:val="00062B94"/>
    <w:rsid w:val="00062E65"/>
    <w:rsid w:val="00064EB0"/>
    <w:rsid w:val="00070F86"/>
    <w:rsid w:val="00071D1F"/>
    <w:rsid w:val="00072943"/>
    <w:rsid w:val="00072A5E"/>
    <w:rsid w:val="000747CB"/>
    <w:rsid w:val="00074CB7"/>
    <w:rsid w:val="000750DF"/>
    <w:rsid w:val="00080E50"/>
    <w:rsid w:val="00083BE6"/>
    <w:rsid w:val="00083E07"/>
    <w:rsid w:val="00087270"/>
    <w:rsid w:val="00087B7F"/>
    <w:rsid w:val="00092201"/>
    <w:rsid w:val="00092DBF"/>
    <w:rsid w:val="000947D8"/>
    <w:rsid w:val="000948FA"/>
    <w:rsid w:val="00094A78"/>
    <w:rsid w:val="00095A3F"/>
    <w:rsid w:val="00095BC1"/>
    <w:rsid w:val="000A090C"/>
    <w:rsid w:val="000A2261"/>
    <w:rsid w:val="000A2F67"/>
    <w:rsid w:val="000A4983"/>
    <w:rsid w:val="000B0AA9"/>
    <w:rsid w:val="000B20CB"/>
    <w:rsid w:val="000B2CAB"/>
    <w:rsid w:val="000B3894"/>
    <w:rsid w:val="000B4172"/>
    <w:rsid w:val="000B7956"/>
    <w:rsid w:val="000C03DE"/>
    <w:rsid w:val="000D2057"/>
    <w:rsid w:val="000D6812"/>
    <w:rsid w:val="000E2B39"/>
    <w:rsid w:val="000E4B10"/>
    <w:rsid w:val="000E5668"/>
    <w:rsid w:val="000E6AA5"/>
    <w:rsid w:val="000E70A7"/>
    <w:rsid w:val="000E74B1"/>
    <w:rsid w:val="000F1097"/>
    <w:rsid w:val="000F2B24"/>
    <w:rsid w:val="000F5CB1"/>
    <w:rsid w:val="000F6F2C"/>
    <w:rsid w:val="000F7030"/>
    <w:rsid w:val="00101617"/>
    <w:rsid w:val="00101A86"/>
    <w:rsid w:val="00102AC2"/>
    <w:rsid w:val="00103BB0"/>
    <w:rsid w:val="00106002"/>
    <w:rsid w:val="001067A4"/>
    <w:rsid w:val="00106894"/>
    <w:rsid w:val="00112111"/>
    <w:rsid w:val="00112127"/>
    <w:rsid w:val="0011700B"/>
    <w:rsid w:val="00130632"/>
    <w:rsid w:val="0013133D"/>
    <w:rsid w:val="001315D0"/>
    <w:rsid w:val="00131871"/>
    <w:rsid w:val="00131B71"/>
    <w:rsid w:val="00131CBA"/>
    <w:rsid w:val="001324AC"/>
    <w:rsid w:val="0013590B"/>
    <w:rsid w:val="00135B1E"/>
    <w:rsid w:val="00143431"/>
    <w:rsid w:val="00147562"/>
    <w:rsid w:val="001514C7"/>
    <w:rsid w:val="00152034"/>
    <w:rsid w:val="00153328"/>
    <w:rsid w:val="0015397D"/>
    <w:rsid w:val="00154842"/>
    <w:rsid w:val="0015611F"/>
    <w:rsid w:val="0015719D"/>
    <w:rsid w:val="0015768F"/>
    <w:rsid w:val="00161958"/>
    <w:rsid w:val="00162CAA"/>
    <w:rsid w:val="001633F0"/>
    <w:rsid w:val="001651EC"/>
    <w:rsid w:val="00170B35"/>
    <w:rsid w:val="001714C0"/>
    <w:rsid w:val="001730AE"/>
    <w:rsid w:val="001744F3"/>
    <w:rsid w:val="00174C63"/>
    <w:rsid w:val="00177D4C"/>
    <w:rsid w:val="00181797"/>
    <w:rsid w:val="00182DCD"/>
    <w:rsid w:val="0018386F"/>
    <w:rsid w:val="00183C4A"/>
    <w:rsid w:val="00184615"/>
    <w:rsid w:val="00185604"/>
    <w:rsid w:val="001856E8"/>
    <w:rsid w:val="00185F5D"/>
    <w:rsid w:val="0018789C"/>
    <w:rsid w:val="0019063C"/>
    <w:rsid w:val="0019575B"/>
    <w:rsid w:val="00196907"/>
    <w:rsid w:val="00197571"/>
    <w:rsid w:val="001978BE"/>
    <w:rsid w:val="001A4E7B"/>
    <w:rsid w:val="001A5656"/>
    <w:rsid w:val="001A705D"/>
    <w:rsid w:val="001A72ED"/>
    <w:rsid w:val="001A7864"/>
    <w:rsid w:val="001A7EA2"/>
    <w:rsid w:val="001B0A89"/>
    <w:rsid w:val="001B2733"/>
    <w:rsid w:val="001B396F"/>
    <w:rsid w:val="001B40BB"/>
    <w:rsid w:val="001C3A60"/>
    <w:rsid w:val="001C6CA7"/>
    <w:rsid w:val="001C796F"/>
    <w:rsid w:val="001D01E6"/>
    <w:rsid w:val="001D1696"/>
    <w:rsid w:val="001D27B8"/>
    <w:rsid w:val="001D2F0D"/>
    <w:rsid w:val="001D36EC"/>
    <w:rsid w:val="001D38B4"/>
    <w:rsid w:val="001D72F7"/>
    <w:rsid w:val="001E1DF9"/>
    <w:rsid w:val="001E5A95"/>
    <w:rsid w:val="001E707C"/>
    <w:rsid w:val="001F2924"/>
    <w:rsid w:val="001F2C93"/>
    <w:rsid w:val="001F3E91"/>
    <w:rsid w:val="001F4A84"/>
    <w:rsid w:val="001F5A38"/>
    <w:rsid w:val="002004BB"/>
    <w:rsid w:val="00201932"/>
    <w:rsid w:val="00202B83"/>
    <w:rsid w:val="00202CFA"/>
    <w:rsid w:val="00202D47"/>
    <w:rsid w:val="00210232"/>
    <w:rsid w:val="002109FD"/>
    <w:rsid w:val="002129CA"/>
    <w:rsid w:val="00214B68"/>
    <w:rsid w:val="0021533A"/>
    <w:rsid w:val="00216257"/>
    <w:rsid w:val="002165CE"/>
    <w:rsid w:val="002167A3"/>
    <w:rsid w:val="002204D0"/>
    <w:rsid w:val="002207B0"/>
    <w:rsid w:val="00220E38"/>
    <w:rsid w:val="002214FA"/>
    <w:rsid w:val="00223DF7"/>
    <w:rsid w:val="00230841"/>
    <w:rsid w:val="002312FB"/>
    <w:rsid w:val="00234454"/>
    <w:rsid w:val="00234B52"/>
    <w:rsid w:val="00235855"/>
    <w:rsid w:val="00236775"/>
    <w:rsid w:val="00237DB7"/>
    <w:rsid w:val="00240316"/>
    <w:rsid w:val="00240E78"/>
    <w:rsid w:val="0024208C"/>
    <w:rsid w:val="00244715"/>
    <w:rsid w:val="002461C9"/>
    <w:rsid w:val="0024644A"/>
    <w:rsid w:val="00246EFB"/>
    <w:rsid w:val="00247F46"/>
    <w:rsid w:val="002500CD"/>
    <w:rsid w:val="002507D8"/>
    <w:rsid w:val="00251659"/>
    <w:rsid w:val="00251F70"/>
    <w:rsid w:val="0025482F"/>
    <w:rsid w:val="00256356"/>
    <w:rsid w:val="00256CE7"/>
    <w:rsid w:val="00257882"/>
    <w:rsid w:val="00260C34"/>
    <w:rsid w:val="00262C53"/>
    <w:rsid w:val="002631EE"/>
    <w:rsid w:val="0026489E"/>
    <w:rsid w:val="00264E1B"/>
    <w:rsid w:val="00265DE2"/>
    <w:rsid w:val="00266B88"/>
    <w:rsid w:val="002677E7"/>
    <w:rsid w:val="002741E2"/>
    <w:rsid w:val="0027689E"/>
    <w:rsid w:val="00277F7D"/>
    <w:rsid w:val="00280FDA"/>
    <w:rsid w:val="00280FDC"/>
    <w:rsid w:val="002810F4"/>
    <w:rsid w:val="0028276F"/>
    <w:rsid w:val="00286A1F"/>
    <w:rsid w:val="00287542"/>
    <w:rsid w:val="00291A05"/>
    <w:rsid w:val="00291D56"/>
    <w:rsid w:val="00292D32"/>
    <w:rsid w:val="00294513"/>
    <w:rsid w:val="002955F1"/>
    <w:rsid w:val="00296697"/>
    <w:rsid w:val="002A0A68"/>
    <w:rsid w:val="002A1204"/>
    <w:rsid w:val="002A1775"/>
    <w:rsid w:val="002A1FE3"/>
    <w:rsid w:val="002A3215"/>
    <w:rsid w:val="002A670C"/>
    <w:rsid w:val="002A7EC8"/>
    <w:rsid w:val="002B049D"/>
    <w:rsid w:val="002B611E"/>
    <w:rsid w:val="002C0F1A"/>
    <w:rsid w:val="002C10A5"/>
    <w:rsid w:val="002C1A04"/>
    <w:rsid w:val="002C3358"/>
    <w:rsid w:val="002C730A"/>
    <w:rsid w:val="002D15F6"/>
    <w:rsid w:val="002D47A1"/>
    <w:rsid w:val="002D6699"/>
    <w:rsid w:val="002D76E1"/>
    <w:rsid w:val="002E0ADF"/>
    <w:rsid w:val="002E1AC4"/>
    <w:rsid w:val="002E2710"/>
    <w:rsid w:val="002E346F"/>
    <w:rsid w:val="002E3BE6"/>
    <w:rsid w:val="002E4083"/>
    <w:rsid w:val="002E694F"/>
    <w:rsid w:val="002F661B"/>
    <w:rsid w:val="002F7440"/>
    <w:rsid w:val="00301995"/>
    <w:rsid w:val="00301B85"/>
    <w:rsid w:val="00302BBB"/>
    <w:rsid w:val="00303619"/>
    <w:rsid w:val="003040CB"/>
    <w:rsid w:val="003047B6"/>
    <w:rsid w:val="003061E9"/>
    <w:rsid w:val="00306F79"/>
    <w:rsid w:val="0031010C"/>
    <w:rsid w:val="003112C7"/>
    <w:rsid w:val="0031453C"/>
    <w:rsid w:val="003145C4"/>
    <w:rsid w:val="003147D7"/>
    <w:rsid w:val="00316840"/>
    <w:rsid w:val="00316C71"/>
    <w:rsid w:val="00317A74"/>
    <w:rsid w:val="003204B8"/>
    <w:rsid w:val="0032065B"/>
    <w:rsid w:val="003217B9"/>
    <w:rsid w:val="00322D40"/>
    <w:rsid w:val="003235C7"/>
    <w:rsid w:val="00325432"/>
    <w:rsid w:val="00326E6B"/>
    <w:rsid w:val="00330904"/>
    <w:rsid w:val="003350AD"/>
    <w:rsid w:val="00336D9C"/>
    <w:rsid w:val="00340D5D"/>
    <w:rsid w:val="003415C3"/>
    <w:rsid w:val="00344C11"/>
    <w:rsid w:val="00346630"/>
    <w:rsid w:val="003509A8"/>
    <w:rsid w:val="00351415"/>
    <w:rsid w:val="00351EF7"/>
    <w:rsid w:val="003530CD"/>
    <w:rsid w:val="0035317B"/>
    <w:rsid w:val="00354109"/>
    <w:rsid w:val="00354450"/>
    <w:rsid w:val="00357032"/>
    <w:rsid w:val="003635BA"/>
    <w:rsid w:val="00364D5B"/>
    <w:rsid w:val="0037088D"/>
    <w:rsid w:val="00371BAD"/>
    <w:rsid w:val="00372729"/>
    <w:rsid w:val="00374B57"/>
    <w:rsid w:val="003753F3"/>
    <w:rsid w:val="00385F6F"/>
    <w:rsid w:val="00391E1F"/>
    <w:rsid w:val="00392874"/>
    <w:rsid w:val="00394586"/>
    <w:rsid w:val="003961E9"/>
    <w:rsid w:val="00396881"/>
    <w:rsid w:val="00396E14"/>
    <w:rsid w:val="003A40EC"/>
    <w:rsid w:val="003A5E08"/>
    <w:rsid w:val="003A6FB4"/>
    <w:rsid w:val="003B07B2"/>
    <w:rsid w:val="003B0CA2"/>
    <w:rsid w:val="003B48AA"/>
    <w:rsid w:val="003B61C6"/>
    <w:rsid w:val="003B7324"/>
    <w:rsid w:val="003C575F"/>
    <w:rsid w:val="003C62A9"/>
    <w:rsid w:val="003C6BDF"/>
    <w:rsid w:val="003D00E9"/>
    <w:rsid w:val="003D18F2"/>
    <w:rsid w:val="003D65CE"/>
    <w:rsid w:val="003D7B04"/>
    <w:rsid w:val="003D7C8A"/>
    <w:rsid w:val="003E3F2D"/>
    <w:rsid w:val="003F2D16"/>
    <w:rsid w:val="003F5FF7"/>
    <w:rsid w:val="003F6F7E"/>
    <w:rsid w:val="003F75EF"/>
    <w:rsid w:val="004017B2"/>
    <w:rsid w:val="004023E5"/>
    <w:rsid w:val="00402444"/>
    <w:rsid w:val="0040352D"/>
    <w:rsid w:val="0040529B"/>
    <w:rsid w:val="00405BE5"/>
    <w:rsid w:val="00405D91"/>
    <w:rsid w:val="00410A0B"/>
    <w:rsid w:val="00411AB0"/>
    <w:rsid w:val="0041311F"/>
    <w:rsid w:val="004139BE"/>
    <w:rsid w:val="0041409D"/>
    <w:rsid w:val="00414660"/>
    <w:rsid w:val="00415524"/>
    <w:rsid w:val="00416E1C"/>
    <w:rsid w:val="00420A78"/>
    <w:rsid w:val="00423765"/>
    <w:rsid w:val="00424BED"/>
    <w:rsid w:val="00425052"/>
    <w:rsid w:val="00431EE7"/>
    <w:rsid w:val="004341B3"/>
    <w:rsid w:val="00437FF0"/>
    <w:rsid w:val="00440759"/>
    <w:rsid w:val="0044075B"/>
    <w:rsid w:val="00442699"/>
    <w:rsid w:val="00442C8E"/>
    <w:rsid w:val="00443176"/>
    <w:rsid w:val="00445463"/>
    <w:rsid w:val="00447413"/>
    <w:rsid w:val="0045296C"/>
    <w:rsid w:val="004564AB"/>
    <w:rsid w:val="00457C41"/>
    <w:rsid w:val="00460257"/>
    <w:rsid w:val="0046049D"/>
    <w:rsid w:val="00462649"/>
    <w:rsid w:val="004642E3"/>
    <w:rsid w:val="00465E4D"/>
    <w:rsid w:val="00465F40"/>
    <w:rsid w:val="004662C6"/>
    <w:rsid w:val="0046660F"/>
    <w:rsid w:val="00467B24"/>
    <w:rsid w:val="00470378"/>
    <w:rsid w:val="004741D9"/>
    <w:rsid w:val="00474C1F"/>
    <w:rsid w:val="0047602F"/>
    <w:rsid w:val="00477F39"/>
    <w:rsid w:val="00482388"/>
    <w:rsid w:val="00482E78"/>
    <w:rsid w:val="0048320F"/>
    <w:rsid w:val="00483C0C"/>
    <w:rsid w:val="00485012"/>
    <w:rsid w:val="00485C54"/>
    <w:rsid w:val="00486B6A"/>
    <w:rsid w:val="00486C46"/>
    <w:rsid w:val="004916E9"/>
    <w:rsid w:val="0049283B"/>
    <w:rsid w:val="00495A83"/>
    <w:rsid w:val="00495F9B"/>
    <w:rsid w:val="00496E79"/>
    <w:rsid w:val="00497583"/>
    <w:rsid w:val="004A35C7"/>
    <w:rsid w:val="004B209D"/>
    <w:rsid w:val="004B34FA"/>
    <w:rsid w:val="004B45B9"/>
    <w:rsid w:val="004B722D"/>
    <w:rsid w:val="004B7279"/>
    <w:rsid w:val="004C4661"/>
    <w:rsid w:val="004C4CFD"/>
    <w:rsid w:val="004C52A7"/>
    <w:rsid w:val="004C53C2"/>
    <w:rsid w:val="004D2E5D"/>
    <w:rsid w:val="004D3832"/>
    <w:rsid w:val="004D3A3A"/>
    <w:rsid w:val="004D4B34"/>
    <w:rsid w:val="004D6A02"/>
    <w:rsid w:val="004D75C2"/>
    <w:rsid w:val="004D7F9A"/>
    <w:rsid w:val="004E0133"/>
    <w:rsid w:val="004E2050"/>
    <w:rsid w:val="004E2ABD"/>
    <w:rsid w:val="004E46E8"/>
    <w:rsid w:val="004E5B40"/>
    <w:rsid w:val="004E64AB"/>
    <w:rsid w:val="004E6BFD"/>
    <w:rsid w:val="004F01FC"/>
    <w:rsid w:val="004F09A4"/>
    <w:rsid w:val="004F0D6B"/>
    <w:rsid w:val="004F2F65"/>
    <w:rsid w:val="004F4C3C"/>
    <w:rsid w:val="00501011"/>
    <w:rsid w:val="005033DE"/>
    <w:rsid w:val="00503882"/>
    <w:rsid w:val="00506504"/>
    <w:rsid w:val="005066AF"/>
    <w:rsid w:val="00510350"/>
    <w:rsid w:val="0051123A"/>
    <w:rsid w:val="00513AE0"/>
    <w:rsid w:val="00513F95"/>
    <w:rsid w:val="00514C58"/>
    <w:rsid w:val="005155B0"/>
    <w:rsid w:val="00517775"/>
    <w:rsid w:val="0052019E"/>
    <w:rsid w:val="005221C9"/>
    <w:rsid w:val="005227E5"/>
    <w:rsid w:val="00522E5D"/>
    <w:rsid w:val="00530D9F"/>
    <w:rsid w:val="00531EC4"/>
    <w:rsid w:val="005331A3"/>
    <w:rsid w:val="005342F2"/>
    <w:rsid w:val="00535F06"/>
    <w:rsid w:val="005360DD"/>
    <w:rsid w:val="00543C59"/>
    <w:rsid w:val="00544E35"/>
    <w:rsid w:val="005463F3"/>
    <w:rsid w:val="005500ED"/>
    <w:rsid w:val="00550BAF"/>
    <w:rsid w:val="005521C9"/>
    <w:rsid w:val="0055393C"/>
    <w:rsid w:val="00553B8C"/>
    <w:rsid w:val="00555498"/>
    <w:rsid w:val="00557087"/>
    <w:rsid w:val="00557CA2"/>
    <w:rsid w:val="00560F90"/>
    <w:rsid w:val="0056122D"/>
    <w:rsid w:val="00564C21"/>
    <w:rsid w:val="0056693B"/>
    <w:rsid w:val="0057216E"/>
    <w:rsid w:val="00574206"/>
    <w:rsid w:val="005752EE"/>
    <w:rsid w:val="00575673"/>
    <w:rsid w:val="0057654A"/>
    <w:rsid w:val="005766E5"/>
    <w:rsid w:val="00577357"/>
    <w:rsid w:val="00577C25"/>
    <w:rsid w:val="005822C0"/>
    <w:rsid w:val="00584EB0"/>
    <w:rsid w:val="00585E6A"/>
    <w:rsid w:val="00585F63"/>
    <w:rsid w:val="00586072"/>
    <w:rsid w:val="00586456"/>
    <w:rsid w:val="00587575"/>
    <w:rsid w:val="00587A22"/>
    <w:rsid w:val="00592F69"/>
    <w:rsid w:val="005934AE"/>
    <w:rsid w:val="005938F7"/>
    <w:rsid w:val="00594179"/>
    <w:rsid w:val="00594451"/>
    <w:rsid w:val="00595635"/>
    <w:rsid w:val="0059731F"/>
    <w:rsid w:val="00597DCD"/>
    <w:rsid w:val="005A1731"/>
    <w:rsid w:val="005A190F"/>
    <w:rsid w:val="005A2708"/>
    <w:rsid w:val="005A4251"/>
    <w:rsid w:val="005A543D"/>
    <w:rsid w:val="005A63B1"/>
    <w:rsid w:val="005A69C6"/>
    <w:rsid w:val="005B010B"/>
    <w:rsid w:val="005B141A"/>
    <w:rsid w:val="005B1FD4"/>
    <w:rsid w:val="005B2747"/>
    <w:rsid w:val="005B5B2D"/>
    <w:rsid w:val="005C1FE3"/>
    <w:rsid w:val="005C42D0"/>
    <w:rsid w:val="005C55F5"/>
    <w:rsid w:val="005C5F89"/>
    <w:rsid w:val="005C683D"/>
    <w:rsid w:val="005D176F"/>
    <w:rsid w:val="005D3EC9"/>
    <w:rsid w:val="005D5010"/>
    <w:rsid w:val="005E7F70"/>
    <w:rsid w:val="005F5608"/>
    <w:rsid w:val="005F5AA9"/>
    <w:rsid w:val="005F5E65"/>
    <w:rsid w:val="005F71B2"/>
    <w:rsid w:val="005F7AD8"/>
    <w:rsid w:val="00600F53"/>
    <w:rsid w:val="00604919"/>
    <w:rsid w:val="00605916"/>
    <w:rsid w:val="00605923"/>
    <w:rsid w:val="00605CD7"/>
    <w:rsid w:val="00606307"/>
    <w:rsid w:val="00606839"/>
    <w:rsid w:val="00611881"/>
    <w:rsid w:val="00617855"/>
    <w:rsid w:val="00617A5F"/>
    <w:rsid w:val="00622144"/>
    <w:rsid w:val="0062424A"/>
    <w:rsid w:val="0062785E"/>
    <w:rsid w:val="006305AE"/>
    <w:rsid w:val="00632E1E"/>
    <w:rsid w:val="006332D9"/>
    <w:rsid w:val="00633CBB"/>
    <w:rsid w:val="0063484D"/>
    <w:rsid w:val="0063523B"/>
    <w:rsid w:val="00636239"/>
    <w:rsid w:val="00636D3B"/>
    <w:rsid w:val="00636EFD"/>
    <w:rsid w:val="006379BB"/>
    <w:rsid w:val="00643172"/>
    <w:rsid w:val="00644357"/>
    <w:rsid w:val="006449C5"/>
    <w:rsid w:val="006454B6"/>
    <w:rsid w:val="00650319"/>
    <w:rsid w:val="00651EFF"/>
    <w:rsid w:val="00653BB0"/>
    <w:rsid w:val="0065514C"/>
    <w:rsid w:val="0065773D"/>
    <w:rsid w:val="00663161"/>
    <w:rsid w:val="00663A07"/>
    <w:rsid w:val="006648AB"/>
    <w:rsid w:val="006709A8"/>
    <w:rsid w:val="00674B17"/>
    <w:rsid w:val="00675C69"/>
    <w:rsid w:val="00676996"/>
    <w:rsid w:val="00677942"/>
    <w:rsid w:val="00680E15"/>
    <w:rsid w:val="00682D7F"/>
    <w:rsid w:val="00683C9E"/>
    <w:rsid w:val="006933ED"/>
    <w:rsid w:val="00693FFA"/>
    <w:rsid w:val="00694529"/>
    <w:rsid w:val="006966A8"/>
    <w:rsid w:val="00697DF4"/>
    <w:rsid w:val="006A0223"/>
    <w:rsid w:val="006A2E66"/>
    <w:rsid w:val="006A7047"/>
    <w:rsid w:val="006B6F21"/>
    <w:rsid w:val="006B7546"/>
    <w:rsid w:val="006B77E0"/>
    <w:rsid w:val="006C2664"/>
    <w:rsid w:val="006C27DB"/>
    <w:rsid w:val="006C5955"/>
    <w:rsid w:val="006C5A8F"/>
    <w:rsid w:val="006D2C81"/>
    <w:rsid w:val="006D4693"/>
    <w:rsid w:val="006E23C0"/>
    <w:rsid w:val="006E3470"/>
    <w:rsid w:val="006E3B2D"/>
    <w:rsid w:val="006E4B55"/>
    <w:rsid w:val="006E6F4E"/>
    <w:rsid w:val="006E76E7"/>
    <w:rsid w:val="006F1E92"/>
    <w:rsid w:val="006F2805"/>
    <w:rsid w:val="006F3FBC"/>
    <w:rsid w:val="006F4F98"/>
    <w:rsid w:val="006F64C1"/>
    <w:rsid w:val="00700991"/>
    <w:rsid w:val="00703CAA"/>
    <w:rsid w:val="00705F4A"/>
    <w:rsid w:val="007061F0"/>
    <w:rsid w:val="00712D9C"/>
    <w:rsid w:val="00713643"/>
    <w:rsid w:val="00714F11"/>
    <w:rsid w:val="00717B30"/>
    <w:rsid w:val="007218C8"/>
    <w:rsid w:val="00722A51"/>
    <w:rsid w:val="00726289"/>
    <w:rsid w:val="0072742B"/>
    <w:rsid w:val="00727C3F"/>
    <w:rsid w:val="00730A48"/>
    <w:rsid w:val="007329D2"/>
    <w:rsid w:val="007344E0"/>
    <w:rsid w:val="007359C5"/>
    <w:rsid w:val="00735DBD"/>
    <w:rsid w:val="007360A6"/>
    <w:rsid w:val="0073778F"/>
    <w:rsid w:val="00741285"/>
    <w:rsid w:val="007420EC"/>
    <w:rsid w:val="007430D1"/>
    <w:rsid w:val="00744006"/>
    <w:rsid w:val="00745520"/>
    <w:rsid w:val="0074641B"/>
    <w:rsid w:val="007471F7"/>
    <w:rsid w:val="00747C75"/>
    <w:rsid w:val="00750D17"/>
    <w:rsid w:val="00751A3E"/>
    <w:rsid w:val="00755864"/>
    <w:rsid w:val="007566E7"/>
    <w:rsid w:val="00764A92"/>
    <w:rsid w:val="0076611B"/>
    <w:rsid w:val="007663C9"/>
    <w:rsid w:val="007700CF"/>
    <w:rsid w:val="00770ECB"/>
    <w:rsid w:val="007721C6"/>
    <w:rsid w:val="00772894"/>
    <w:rsid w:val="00772D7A"/>
    <w:rsid w:val="00774C1C"/>
    <w:rsid w:val="0077581F"/>
    <w:rsid w:val="00780E83"/>
    <w:rsid w:val="00781101"/>
    <w:rsid w:val="0078189E"/>
    <w:rsid w:val="007920E5"/>
    <w:rsid w:val="0079213B"/>
    <w:rsid w:val="007A30CB"/>
    <w:rsid w:val="007A619C"/>
    <w:rsid w:val="007A781C"/>
    <w:rsid w:val="007B0350"/>
    <w:rsid w:val="007B0672"/>
    <w:rsid w:val="007B1711"/>
    <w:rsid w:val="007B1CBA"/>
    <w:rsid w:val="007B647D"/>
    <w:rsid w:val="007B65FF"/>
    <w:rsid w:val="007B68CD"/>
    <w:rsid w:val="007B79DB"/>
    <w:rsid w:val="007C3439"/>
    <w:rsid w:val="007C399B"/>
    <w:rsid w:val="007D51EB"/>
    <w:rsid w:val="007E0010"/>
    <w:rsid w:val="007E54F8"/>
    <w:rsid w:val="007F21DA"/>
    <w:rsid w:val="007F2CD0"/>
    <w:rsid w:val="007F3381"/>
    <w:rsid w:val="007F5707"/>
    <w:rsid w:val="007F67E6"/>
    <w:rsid w:val="007F6B66"/>
    <w:rsid w:val="00801819"/>
    <w:rsid w:val="008019ED"/>
    <w:rsid w:val="008029FA"/>
    <w:rsid w:val="00803175"/>
    <w:rsid w:val="0080474A"/>
    <w:rsid w:val="00806D6E"/>
    <w:rsid w:val="00813B64"/>
    <w:rsid w:val="00815E81"/>
    <w:rsid w:val="00820D2E"/>
    <w:rsid w:val="00823BBD"/>
    <w:rsid w:val="00827DE5"/>
    <w:rsid w:val="008306C4"/>
    <w:rsid w:val="00830775"/>
    <w:rsid w:val="008327D5"/>
    <w:rsid w:val="00832F10"/>
    <w:rsid w:val="00833F82"/>
    <w:rsid w:val="00834625"/>
    <w:rsid w:val="0083555C"/>
    <w:rsid w:val="00835EBE"/>
    <w:rsid w:val="00840543"/>
    <w:rsid w:val="00840BC4"/>
    <w:rsid w:val="008414CE"/>
    <w:rsid w:val="0084154F"/>
    <w:rsid w:val="008415DA"/>
    <w:rsid w:val="00842567"/>
    <w:rsid w:val="00842A1A"/>
    <w:rsid w:val="008450C9"/>
    <w:rsid w:val="008468AF"/>
    <w:rsid w:val="00847B43"/>
    <w:rsid w:val="00850B28"/>
    <w:rsid w:val="00852347"/>
    <w:rsid w:val="0085291B"/>
    <w:rsid w:val="00853E44"/>
    <w:rsid w:val="008546E9"/>
    <w:rsid w:val="00854B53"/>
    <w:rsid w:val="008553B9"/>
    <w:rsid w:val="0085682F"/>
    <w:rsid w:val="00857C12"/>
    <w:rsid w:val="00860F31"/>
    <w:rsid w:val="00861B4F"/>
    <w:rsid w:val="00863754"/>
    <w:rsid w:val="00866451"/>
    <w:rsid w:val="00870580"/>
    <w:rsid w:val="0087106B"/>
    <w:rsid w:val="00874952"/>
    <w:rsid w:val="0087633F"/>
    <w:rsid w:val="00876D35"/>
    <w:rsid w:val="00882605"/>
    <w:rsid w:val="008851E7"/>
    <w:rsid w:val="00886C7C"/>
    <w:rsid w:val="00890E82"/>
    <w:rsid w:val="008919E5"/>
    <w:rsid w:val="008921C3"/>
    <w:rsid w:val="0089314A"/>
    <w:rsid w:val="00896441"/>
    <w:rsid w:val="008A105B"/>
    <w:rsid w:val="008A14E5"/>
    <w:rsid w:val="008A2570"/>
    <w:rsid w:val="008A2765"/>
    <w:rsid w:val="008A2817"/>
    <w:rsid w:val="008A6C0E"/>
    <w:rsid w:val="008B083A"/>
    <w:rsid w:val="008B15C8"/>
    <w:rsid w:val="008B19B5"/>
    <w:rsid w:val="008B72F9"/>
    <w:rsid w:val="008C0ACD"/>
    <w:rsid w:val="008C13D8"/>
    <w:rsid w:val="008C182C"/>
    <w:rsid w:val="008C280A"/>
    <w:rsid w:val="008C3032"/>
    <w:rsid w:val="008C33B8"/>
    <w:rsid w:val="008C501D"/>
    <w:rsid w:val="008C7740"/>
    <w:rsid w:val="008D0A77"/>
    <w:rsid w:val="008D1242"/>
    <w:rsid w:val="008D14D9"/>
    <w:rsid w:val="008D3F0C"/>
    <w:rsid w:val="008D4C7E"/>
    <w:rsid w:val="008E17CC"/>
    <w:rsid w:val="008E17EE"/>
    <w:rsid w:val="008E36FE"/>
    <w:rsid w:val="008E5DFF"/>
    <w:rsid w:val="008F0985"/>
    <w:rsid w:val="008F1788"/>
    <w:rsid w:val="008F4A60"/>
    <w:rsid w:val="008F62B5"/>
    <w:rsid w:val="0090023D"/>
    <w:rsid w:val="00900BFB"/>
    <w:rsid w:val="00901158"/>
    <w:rsid w:val="009015A9"/>
    <w:rsid w:val="00902AA3"/>
    <w:rsid w:val="00904891"/>
    <w:rsid w:val="0091039E"/>
    <w:rsid w:val="0091188B"/>
    <w:rsid w:val="009134BD"/>
    <w:rsid w:val="00921DAD"/>
    <w:rsid w:val="00922FC2"/>
    <w:rsid w:val="0092575B"/>
    <w:rsid w:val="00926337"/>
    <w:rsid w:val="0092729E"/>
    <w:rsid w:val="009272CA"/>
    <w:rsid w:val="00931455"/>
    <w:rsid w:val="009349EA"/>
    <w:rsid w:val="00934C5F"/>
    <w:rsid w:val="009359CC"/>
    <w:rsid w:val="00937851"/>
    <w:rsid w:val="00941118"/>
    <w:rsid w:val="00942DED"/>
    <w:rsid w:val="0094356A"/>
    <w:rsid w:val="009447C7"/>
    <w:rsid w:val="00945FA1"/>
    <w:rsid w:val="0094608A"/>
    <w:rsid w:val="00946885"/>
    <w:rsid w:val="00951171"/>
    <w:rsid w:val="0095374A"/>
    <w:rsid w:val="0096021F"/>
    <w:rsid w:val="00962C3E"/>
    <w:rsid w:val="009633E5"/>
    <w:rsid w:val="009637CB"/>
    <w:rsid w:val="00963EE3"/>
    <w:rsid w:val="00964FEF"/>
    <w:rsid w:val="009706FB"/>
    <w:rsid w:val="009735F6"/>
    <w:rsid w:val="009754E4"/>
    <w:rsid w:val="00976EF4"/>
    <w:rsid w:val="00980324"/>
    <w:rsid w:val="00981717"/>
    <w:rsid w:val="00981C66"/>
    <w:rsid w:val="00982F25"/>
    <w:rsid w:val="00985E07"/>
    <w:rsid w:val="00986635"/>
    <w:rsid w:val="00990A0B"/>
    <w:rsid w:val="00990FBF"/>
    <w:rsid w:val="00992F51"/>
    <w:rsid w:val="009937CF"/>
    <w:rsid w:val="00994477"/>
    <w:rsid w:val="00994F77"/>
    <w:rsid w:val="009956CF"/>
    <w:rsid w:val="0099774C"/>
    <w:rsid w:val="009A2F13"/>
    <w:rsid w:val="009A498C"/>
    <w:rsid w:val="009A7630"/>
    <w:rsid w:val="009B2359"/>
    <w:rsid w:val="009B2AA7"/>
    <w:rsid w:val="009B4124"/>
    <w:rsid w:val="009B446A"/>
    <w:rsid w:val="009B44E4"/>
    <w:rsid w:val="009B4C49"/>
    <w:rsid w:val="009B5EAE"/>
    <w:rsid w:val="009B7E1C"/>
    <w:rsid w:val="009C0825"/>
    <w:rsid w:val="009C0C41"/>
    <w:rsid w:val="009C118B"/>
    <w:rsid w:val="009C1A6F"/>
    <w:rsid w:val="009C3738"/>
    <w:rsid w:val="009C38A0"/>
    <w:rsid w:val="009C6FBC"/>
    <w:rsid w:val="009C7D56"/>
    <w:rsid w:val="009D01F1"/>
    <w:rsid w:val="009D034D"/>
    <w:rsid w:val="009D0519"/>
    <w:rsid w:val="009D1E92"/>
    <w:rsid w:val="009D3B6A"/>
    <w:rsid w:val="009D752A"/>
    <w:rsid w:val="009D793C"/>
    <w:rsid w:val="009D7F67"/>
    <w:rsid w:val="009E02C1"/>
    <w:rsid w:val="009E02CC"/>
    <w:rsid w:val="009E3487"/>
    <w:rsid w:val="009E38F1"/>
    <w:rsid w:val="009E769A"/>
    <w:rsid w:val="009E7898"/>
    <w:rsid w:val="009F0F39"/>
    <w:rsid w:val="009F1B3B"/>
    <w:rsid w:val="009F3136"/>
    <w:rsid w:val="009F7A7E"/>
    <w:rsid w:val="00A01F73"/>
    <w:rsid w:val="00A07B24"/>
    <w:rsid w:val="00A11868"/>
    <w:rsid w:val="00A15FFB"/>
    <w:rsid w:val="00A17290"/>
    <w:rsid w:val="00A2065F"/>
    <w:rsid w:val="00A20A3E"/>
    <w:rsid w:val="00A211BB"/>
    <w:rsid w:val="00A21EB3"/>
    <w:rsid w:val="00A240F5"/>
    <w:rsid w:val="00A24211"/>
    <w:rsid w:val="00A2446D"/>
    <w:rsid w:val="00A24927"/>
    <w:rsid w:val="00A254CB"/>
    <w:rsid w:val="00A275A6"/>
    <w:rsid w:val="00A27B2A"/>
    <w:rsid w:val="00A3020E"/>
    <w:rsid w:val="00A3601F"/>
    <w:rsid w:val="00A3688D"/>
    <w:rsid w:val="00A4210D"/>
    <w:rsid w:val="00A440A2"/>
    <w:rsid w:val="00A441BB"/>
    <w:rsid w:val="00A4481F"/>
    <w:rsid w:val="00A44CCD"/>
    <w:rsid w:val="00A4620E"/>
    <w:rsid w:val="00A50358"/>
    <w:rsid w:val="00A52472"/>
    <w:rsid w:val="00A547AC"/>
    <w:rsid w:val="00A551C4"/>
    <w:rsid w:val="00A60BA8"/>
    <w:rsid w:val="00A61333"/>
    <w:rsid w:val="00A63040"/>
    <w:rsid w:val="00A66C14"/>
    <w:rsid w:val="00A678CE"/>
    <w:rsid w:val="00A71C15"/>
    <w:rsid w:val="00A80D1D"/>
    <w:rsid w:val="00A820F4"/>
    <w:rsid w:val="00A83BAB"/>
    <w:rsid w:val="00A83C1B"/>
    <w:rsid w:val="00A842CA"/>
    <w:rsid w:val="00A8455B"/>
    <w:rsid w:val="00A861FF"/>
    <w:rsid w:val="00A91895"/>
    <w:rsid w:val="00A94B1C"/>
    <w:rsid w:val="00A960CF"/>
    <w:rsid w:val="00A974FC"/>
    <w:rsid w:val="00A97822"/>
    <w:rsid w:val="00AA0D18"/>
    <w:rsid w:val="00AA4BCF"/>
    <w:rsid w:val="00AA6073"/>
    <w:rsid w:val="00AA6644"/>
    <w:rsid w:val="00AA6687"/>
    <w:rsid w:val="00AA6DFB"/>
    <w:rsid w:val="00AA710D"/>
    <w:rsid w:val="00AB08FE"/>
    <w:rsid w:val="00AB0B4C"/>
    <w:rsid w:val="00AB0BA4"/>
    <w:rsid w:val="00AB1F9E"/>
    <w:rsid w:val="00AB57FE"/>
    <w:rsid w:val="00AB69C5"/>
    <w:rsid w:val="00AC0AFF"/>
    <w:rsid w:val="00AC18E2"/>
    <w:rsid w:val="00AC2DE9"/>
    <w:rsid w:val="00AC4B3F"/>
    <w:rsid w:val="00AC6F0E"/>
    <w:rsid w:val="00AD0ECA"/>
    <w:rsid w:val="00AD2CA4"/>
    <w:rsid w:val="00AD655E"/>
    <w:rsid w:val="00AD76B8"/>
    <w:rsid w:val="00AE168E"/>
    <w:rsid w:val="00AE50A3"/>
    <w:rsid w:val="00AE521A"/>
    <w:rsid w:val="00AF099D"/>
    <w:rsid w:val="00AF5144"/>
    <w:rsid w:val="00AF5363"/>
    <w:rsid w:val="00AF7AF3"/>
    <w:rsid w:val="00B01F0D"/>
    <w:rsid w:val="00B01F23"/>
    <w:rsid w:val="00B029DD"/>
    <w:rsid w:val="00B0385C"/>
    <w:rsid w:val="00B04027"/>
    <w:rsid w:val="00B061E8"/>
    <w:rsid w:val="00B11E5F"/>
    <w:rsid w:val="00B1245D"/>
    <w:rsid w:val="00B12A46"/>
    <w:rsid w:val="00B12B46"/>
    <w:rsid w:val="00B21144"/>
    <w:rsid w:val="00B21A76"/>
    <w:rsid w:val="00B21DED"/>
    <w:rsid w:val="00B22E60"/>
    <w:rsid w:val="00B3052D"/>
    <w:rsid w:val="00B3093B"/>
    <w:rsid w:val="00B31ACE"/>
    <w:rsid w:val="00B31C64"/>
    <w:rsid w:val="00B35225"/>
    <w:rsid w:val="00B40997"/>
    <w:rsid w:val="00B4413C"/>
    <w:rsid w:val="00B44497"/>
    <w:rsid w:val="00B45632"/>
    <w:rsid w:val="00B502DD"/>
    <w:rsid w:val="00B524E7"/>
    <w:rsid w:val="00B525DD"/>
    <w:rsid w:val="00B530B8"/>
    <w:rsid w:val="00B5523C"/>
    <w:rsid w:val="00B55DE4"/>
    <w:rsid w:val="00B55F1A"/>
    <w:rsid w:val="00B57449"/>
    <w:rsid w:val="00B577E1"/>
    <w:rsid w:val="00B63AEF"/>
    <w:rsid w:val="00B646C6"/>
    <w:rsid w:val="00B65839"/>
    <w:rsid w:val="00B66107"/>
    <w:rsid w:val="00B67B08"/>
    <w:rsid w:val="00B7037A"/>
    <w:rsid w:val="00B7058B"/>
    <w:rsid w:val="00B70E8C"/>
    <w:rsid w:val="00B71397"/>
    <w:rsid w:val="00B733B1"/>
    <w:rsid w:val="00B7343D"/>
    <w:rsid w:val="00B73B60"/>
    <w:rsid w:val="00B74235"/>
    <w:rsid w:val="00B75298"/>
    <w:rsid w:val="00B833DC"/>
    <w:rsid w:val="00B83765"/>
    <w:rsid w:val="00B83767"/>
    <w:rsid w:val="00B844B3"/>
    <w:rsid w:val="00B8517E"/>
    <w:rsid w:val="00B86712"/>
    <w:rsid w:val="00B869FD"/>
    <w:rsid w:val="00B879C7"/>
    <w:rsid w:val="00B93265"/>
    <w:rsid w:val="00B935D7"/>
    <w:rsid w:val="00B93BE7"/>
    <w:rsid w:val="00B943B6"/>
    <w:rsid w:val="00B94457"/>
    <w:rsid w:val="00B964C3"/>
    <w:rsid w:val="00BA0679"/>
    <w:rsid w:val="00BA0825"/>
    <w:rsid w:val="00BA0BBA"/>
    <w:rsid w:val="00BA2146"/>
    <w:rsid w:val="00BA2D63"/>
    <w:rsid w:val="00BA3402"/>
    <w:rsid w:val="00BA35A9"/>
    <w:rsid w:val="00BA580B"/>
    <w:rsid w:val="00BB254F"/>
    <w:rsid w:val="00BB2C7F"/>
    <w:rsid w:val="00BB2D8E"/>
    <w:rsid w:val="00BB3283"/>
    <w:rsid w:val="00BB3FEF"/>
    <w:rsid w:val="00BB589D"/>
    <w:rsid w:val="00BC0807"/>
    <w:rsid w:val="00BC0AF7"/>
    <w:rsid w:val="00BC1A6C"/>
    <w:rsid w:val="00BC4FA3"/>
    <w:rsid w:val="00BC6CEC"/>
    <w:rsid w:val="00BC78BD"/>
    <w:rsid w:val="00BD2879"/>
    <w:rsid w:val="00BD2E3D"/>
    <w:rsid w:val="00BD3A66"/>
    <w:rsid w:val="00BD5E4B"/>
    <w:rsid w:val="00BE085A"/>
    <w:rsid w:val="00BE0A0E"/>
    <w:rsid w:val="00BE0DD1"/>
    <w:rsid w:val="00BE0F03"/>
    <w:rsid w:val="00BE3AA5"/>
    <w:rsid w:val="00BE5502"/>
    <w:rsid w:val="00BE79B3"/>
    <w:rsid w:val="00BF2ED6"/>
    <w:rsid w:val="00BF3644"/>
    <w:rsid w:val="00BF59BB"/>
    <w:rsid w:val="00BF7B9C"/>
    <w:rsid w:val="00C03E71"/>
    <w:rsid w:val="00C058F5"/>
    <w:rsid w:val="00C1036F"/>
    <w:rsid w:val="00C10B8C"/>
    <w:rsid w:val="00C1402F"/>
    <w:rsid w:val="00C157C6"/>
    <w:rsid w:val="00C16BF3"/>
    <w:rsid w:val="00C212FD"/>
    <w:rsid w:val="00C2284A"/>
    <w:rsid w:val="00C22A9D"/>
    <w:rsid w:val="00C2334E"/>
    <w:rsid w:val="00C2389C"/>
    <w:rsid w:val="00C250F9"/>
    <w:rsid w:val="00C254F1"/>
    <w:rsid w:val="00C26B87"/>
    <w:rsid w:val="00C27573"/>
    <w:rsid w:val="00C27D99"/>
    <w:rsid w:val="00C31B84"/>
    <w:rsid w:val="00C349F9"/>
    <w:rsid w:val="00C34D81"/>
    <w:rsid w:val="00C35481"/>
    <w:rsid w:val="00C35E81"/>
    <w:rsid w:val="00C3656C"/>
    <w:rsid w:val="00C36ED0"/>
    <w:rsid w:val="00C37DB6"/>
    <w:rsid w:val="00C419D2"/>
    <w:rsid w:val="00C41F5F"/>
    <w:rsid w:val="00C4358F"/>
    <w:rsid w:val="00C443CC"/>
    <w:rsid w:val="00C44C21"/>
    <w:rsid w:val="00C46929"/>
    <w:rsid w:val="00C47CBC"/>
    <w:rsid w:val="00C510B5"/>
    <w:rsid w:val="00C51F13"/>
    <w:rsid w:val="00C52176"/>
    <w:rsid w:val="00C5251A"/>
    <w:rsid w:val="00C532CB"/>
    <w:rsid w:val="00C53B8A"/>
    <w:rsid w:val="00C55F17"/>
    <w:rsid w:val="00C5730E"/>
    <w:rsid w:val="00C61BE4"/>
    <w:rsid w:val="00C623A5"/>
    <w:rsid w:val="00C634C9"/>
    <w:rsid w:val="00C6375E"/>
    <w:rsid w:val="00C64954"/>
    <w:rsid w:val="00C667CB"/>
    <w:rsid w:val="00C73B59"/>
    <w:rsid w:val="00C749B7"/>
    <w:rsid w:val="00C77F65"/>
    <w:rsid w:val="00C8131C"/>
    <w:rsid w:val="00C816CE"/>
    <w:rsid w:val="00C82918"/>
    <w:rsid w:val="00C832B4"/>
    <w:rsid w:val="00C83D0B"/>
    <w:rsid w:val="00C83E8D"/>
    <w:rsid w:val="00C86BC7"/>
    <w:rsid w:val="00C8754D"/>
    <w:rsid w:val="00C91A22"/>
    <w:rsid w:val="00C95B0A"/>
    <w:rsid w:val="00C96431"/>
    <w:rsid w:val="00CA186D"/>
    <w:rsid w:val="00CA3E1D"/>
    <w:rsid w:val="00CA42D3"/>
    <w:rsid w:val="00CA4752"/>
    <w:rsid w:val="00CA64B8"/>
    <w:rsid w:val="00CA7673"/>
    <w:rsid w:val="00CA7F3B"/>
    <w:rsid w:val="00CB06EF"/>
    <w:rsid w:val="00CB21D4"/>
    <w:rsid w:val="00CB4EFB"/>
    <w:rsid w:val="00CB5C6A"/>
    <w:rsid w:val="00CB6CBC"/>
    <w:rsid w:val="00CC0288"/>
    <w:rsid w:val="00CC2210"/>
    <w:rsid w:val="00CC317D"/>
    <w:rsid w:val="00CC3D50"/>
    <w:rsid w:val="00CD0D51"/>
    <w:rsid w:val="00CD0F24"/>
    <w:rsid w:val="00CD19D8"/>
    <w:rsid w:val="00CD4430"/>
    <w:rsid w:val="00CD4DE7"/>
    <w:rsid w:val="00CE0384"/>
    <w:rsid w:val="00CE2C01"/>
    <w:rsid w:val="00CE2E4C"/>
    <w:rsid w:val="00CE3666"/>
    <w:rsid w:val="00CE3AF7"/>
    <w:rsid w:val="00CE587B"/>
    <w:rsid w:val="00CF0EBA"/>
    <w:rsid w:val="00CF0EE8"/>
    <w:rsid w:val="00CF0F47"/>
    <w:rsid w:val="00CF1A70"/>
    <w:rsid w:val="00CF3E44"/>
    <w:rsid w:val="00CF4E13"/>
    <w:rsid w:val="00CF5173"/>
    <w:rsid w:val="00D005AE"/>
    <w:rsid w:val="00D00AD8"/>
    <w:rsid w:val="00D03B70"/>
    <w:rsid w:val="00D04E9D"/>
    <w:rsid w:val="00D06C9D"/>
    <w:rsid w:val="00D0716C"/>
    <w:rsid w:val="00D11CD7"/>
    <w:rsid w:val="00D136EB"/>
    <w:rsid w:val="00D15760"/>
    <w:rsid w:val="00D15C5A"/>
    <w:rsid w:val="00D176FC"/>
    <w:rsid w:val="00D17988"/>
    <w:rsid w:val="00D20DA4"/>
    <w:rsid w:val="00D2197E"/>
    <w:rsid w:val="00D225D9"/>
    <w:rsid w:val="00D23A76"/>
    <w:rsid w:val="00D25459"/>
    <w:rsid w:val="00D27212"/>
    <w:rsid w:val="00D35C7E"/>
    <w:rsid w:val="00D36280"/>
    <w:rsid w:val="00D41CB0"/>
    <w:rsid w:val="00D43446"/>
    <w:rsid w:val="00D45BA6"/>
    <w:rsid w:val="00D46600"/>
    <w:rsid w:val="00D501BE"/>
    <w:rsid w:val="00D544A1"/>
    <w:rsid w:val="00D5783F"/>
    <w:rsid w:val="00D657BE"/>
    <w:rsid w:val="00D70ABA"/>
    <w:rsid w:val="00D70B74"/>
    <w:rsid w:val="00D7499C"/>
    <w:rsid w:val="00D749CC"/>
    <w:rsid w:val="00D75786"/>
    <w:rsid w:val="00D766D0"/>
    <w:rsid w:val="00D80CC4"/>
    <w:rsid w:val="00D81F50"/>
    <w:rsid w:val="00D826DB"/>
    <w:rsid w:val="00D85B5A"/>
    <w:rsid w:val="00D90E78"/>
    <w:rsid w:val="00D91B5F"/>
    <w:rsid w:val="00D91CF5"/>
    <w:rsid w:val="00D9436A"/>
    <w:rsid w:val="00D97F15"/>
    <w:rsid w:val="00DA11CF"/>
    <w:rsid w:val="00DA71F8"/>
    <w:rsid w:val="00DB0576"/>
    <w:rsid w:val="00DB1092"/>
    <w:rsid w:val="00DB26A8"/>
    <w:rsid w:val="00DB381F"/>
    <w:rsid w:val="00DC0032"/>
    <w:rsid w:val="00DC0FA1"/>
    <w:rsid w:val="00DC2464"/>
    <w:rsid w:val="00DD1AF7"/>
    <w:rsid w:val="00DD2774"/>
    <w:rsid w:val="00DD337D"/>
    <w:rsid w:val="00DD4389"/>
    <w:rsid w:val="00DD46AE"/>
    <w:rsid w:val="00DD5B1B"/>
    <w:rsid w:val="00DD794D"/>
    <w:rsid w:val="00DE08A1"/>
    <w:rsid w:val="00DE6232"/>
    <w:rsid w:val="00DE6292"/>
    <w:rsid w:val="00DE7E1E"/>
    <w:rsid w:val="00DF26D6"/>
    <w:rsid w:val="00DF4C1B"/>
    <w:rsid w:val="00DF5629"/>
    <w:rsid w:val="00DF5B65"/>
    <w:rsid w:val="00DF5EA6"/>
    <w:rsid w:val="00DF5F15"/>
    <w:rsid w:val="00DF70A5"/>
    <w:rsid w:val="00DF79A5"/>
    <w:rsid w:val="00E0044E"/>
    <w:rsid w:val="00E00702"/>
    <w:rsid w:val="00E0579C"/>
    <w:rsid w:val="00E06EA0"/>
    <w:rsid w:val="00E06EF6"/>
    <w:rsid w:val="00E079C3"/>
    <w:rsid w:val="00E10FE9"/>
    <w:rsid w:val="00E157E7"/>
    <w:rsid w:val="00E15ADE"/>
    <w:rsid w:val="00E17116"/>
    <w:rsid w:val="00E22608"/>
    <w:rsid w:val="00E27C35"/>
    <w:rsid w:val="00E309AC"/>
    <w:rsid w:val="00E31FE1"/>
    <w:rsid w:val="00E35485"/>
    <w:rsid w:val="00E370DE"/>
    <w:rsid w:val="00E4020C"/>
    <w:rsid w:val="00E432D6"/>
    <w:rsid w:val="00E44F32"/>
    <w:rsid w:val="00E45D62"/>
    <w:rsid w:val="00E46C3D"/>
    <w:rsid w:val="00E47E11"/>
    <w:rsid w:val="00E51677"/>
    <w:rsid w:val="00E56384"/>
    <w:rsid w:val="00E563CF"/>
    <w:rsid w:val="00E5677E"/>
    <w:rsid w:val="00E56E7E"/>
    <w:rsid w:val="00E57C6A"/>
    <w:rsid w:val="00E60F06"/>
    <w:rsid w:val="00E61598"/>
    <w:rsid w:val="00E63111"/>
    <w:rsid w:val="00E664A7"/>
    <w:rsid w:val="00E676C7"/>
    <w:rsid w:val="00E7024E"/>
    <w:rsid w:val="00E709BC"/>
    <w:rsid w:val="00E723E7"/>
    <w:rsid w:val="00E73334"/>
    <w:rsid w:val="00E73904"/>
    <w:rsid w:val="00E75209"/>
    <w:rsid w:val="00E77ACC"/>
    <w:rsid w:val="00E808F9"/>
    <w:rsid w:val="00E81A97"/>
    <w:rsid w:val="00E81BAE"/>
    <w:rsid w:val="00E8226A"/>
    <w:rsid w:val="00E82513"/>
    <w:rsid w:val="00E8261C"/>
    <w:rsid w:val="00E83119"/>
    <w:rsid w:val="00E84CF7"/>
    <w:rsid w:val="00E84FCC"/>
    <w:rsid w:val="00E8728F"/>
    <w:rsid w:val="00E9510C"/>
    <w:rsid w:val="00E97627"/>
    <w:rsid w:val="00EA0AC1"/>
    <w:rsid w:val="00EA3CFE"/>
    <w:rsid w:val="00EA3D9C"/>
    <w:rsid w:val="00EA4221"/>
    <w:rsid w:val="00EA43A9"/>
    <w:rsid w:val="00EB1EE1"/>
    <w:rsid w:val="00EB22DF"/>
    <w:rsid w:val="00EB31A5"/>
    <w:rsid w:val="00EB40D5"/>
    <w:rsid w:val="00EB4649"/>
    <w:rsid w:val="00EB514F"/>
    <w:rsid w:val="00EC132F"/>
    <w:rsid w:val="00EC3840"/>
    <w:rsid w:val="00EC412C"/>
    <w:rsid w:val="00EC4B85"/>
    <w:rsid w:val="00EC5692"/>
    <w:rsid w:val="00EC635B"/>
    <w:rsid w:val="00ED10C4"/>
    <w:rsid w:val="00ED33F1"/>
    <w:rsid w:val="00ED3D01"/>
    <w:rsid w:val="00ED49B5"/>
    <w:rsid w:val="00ED5835"/>
    <w:rsid w:val="00ED6831"/>
    <w:rsid w:val="00ED7144"/>
    <w:rsid w:val="00EE3524"/>
    <w:rsid w:val="00EE36B4"/>
    <w:rsid w:val="00EE5575"/>
    <w:rsid w:val="00EE5E76"/>
    <w:rsid w:val="00EE5EC4"/>
    <w:rsid w:val="00EE71F5"/>
    <w:rsid w:val="00EF0B13"/>
    <w:rsid w:val="00EF21D7"/>
    <w:rsid w:val="00EF4EE6"/>
    <w:rsid w:val="00EF531D"/>
    <w:rsid w:val="00EF5802"/>
    <w:rsid w:val="00EF74CF"/>
    <w:rsid w:val="00F02208"/>
    <w:rsid w:val="00F03CE4"/>
    <w:rsid w:val="00F04286"/>
    <w:rsid w:val="00F10C05"/>
    <w:rsid w:val="00F11EDF"/>
    <w:rsid w:val="00F14035"/>
    <w:rsid w:val="00F15863"/>
    <w:rsid w:val="00F16ED3"/>
    <w:rsid w:val="00F211D4"/>
    <w:rsid w:val="00F21608"/>
    <w:rsid w:val="00F21BC0"/>
    <w:rsid w:val="00F235BF"/>
    <w:rsid w:val="00F23C5B"/>
    <w:rsid w:val="00F25F18"/>
    <w:rsid w:val="00F310B8"/>
    <w:rsid w:val="00F318CC"/>
    <w:rsid w:val="00F36D3A"/>
    <w:rsid w:val="00F42D4C"/>
    <w:rsid w:val="00F45B4B"/>
    <w:rsid w:val="00F47CB1"/>
    <w:rsid w:val="00F51330"/>
    <w:rsid w:val="00F55B1C"/>
    <w:rsid w:val="00F5610B"/>
    <w:rsid w:val="00F56C63"/>
    <w:rsid w:val="00F57A2E"/>
    <w:rsid w:val="00F60A2B"/>
    <w:rsid w:val="00F60B08"/>
    <w:rsid w:val="00F667AB"/>
    <w:rsid w:val="00F66DCB"/>
    <w:rsid w:val="00F679DD"/>
    <w:rsid w:val="00F75FD6"/>
    <w:rsid w:val="00F76773"/>
    <w:rsid w:val="00F77CFC"/>
    <w:rsid w:val="00F80A4D"/>
    <w:rsid w:val="00F834AF"/>
    <w:rsid w:val="00F83860"/>
    <w:rsid w:val="00F838AB"/>
    <w:rsid w:val="00F85BD1"/>
    <w:rsid w:val="00F860B4"/>
    <w:rsid w:val="00F878C3"/>
    <w:rsid w:val="00F912B0"/>
    <w:rsid w:val="00F92378"/>
    <w:rsid w:val="00F93C34"/>
    <w:rsid w:val="00F954F7"/>
    <w:rsid w:val="00F964FC"/>
    <w:rsid w:val="00F972DB"/>
    <w:rsid w:val="00F97A7F"/>
    <w:rsid w:val="00FA087F"/>
    <w:rsid w:val="00FA1D82"/>
    <w:rsid w:val="00FA280B"/>
    <w:rsid w:val="00FA39A7"/>
    <w:rsid w:val="00FA49E8"/>
    <w:rsid w:val="00FB0121"/>
    <w:rsid w:val="00FB0144"/>
    <w:rsid w:val="00FB1485"/>
    <w:rsid w:val="00FB14B8"/>
    <w:rsid w:val="00FB1850"/>
    <w:rsid w:val="00FB285B"/>
    <w:rsid w:val="00FC12E6"/>
    <w:rsid w:val="00FC2035"/>
    <w:rsid w:val="00FC2A54"/>
    <w:rsid w:val="00FC2EDC"/>
    <w:rsid w:val="00FC3939"/>
    <w:rsid w:val="00FC4372"/>
    <w:rsid w:val="00FC5F59"/>
    <w:rsid w:val="00FC61DF"/>
    <w:rsid w:val="00FC6CF0"/>
    <w:rsid w:val="00FC7751"/>
    <w:rsid w:val="00FD1D22"/>
    <w:rsid w:val="00FD4057"/>
    <w:rsid w:val="00FD72A0"/>
    <w:rsid w:val="00FD7ECB"/>
    <w:rsid w:val="00FE002E"/>
    <w:rsid w:val="00FE0631"/>
    <w:rsid w:val="00FE06A1"/>
    <w:rsid w:val="00FE1DF8"/>
    <w:rsid w:val="00FE43F7"/>
    <w:rsid w:val="00FE4919"/>
    <w:rsid w:val="00FE6447"/>
    <w:rsid w:val="00FE6666"/>
    <w:rsid w:val="00FE6979"/>
    <w:rsid w:val="00FE761C"/>
    <w:rsid w:val="00FF1805"/>
    <w:rsid w:val="00FF26CC"/>
    <w:rsid w:val="00FF40AA"/>
    <w:rsid w:val="00FF41E1"/>
    <w:rsid w:val="00FF4D23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8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C2464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7289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link w:val="a5"/>
    <w:uiPriority w:val="99"/>
    <w:rsid w:val="00C8131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131C"/>
  </w:style>
  <w:style w:type="paragraph" w:styleId="a7">
    <w:name w:val="footer"/>
    <w:basedOn w:val="a"/>
    <w:rsid w:val="00C8131C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277F7D"/>
    <w:rPr>
      <w:b/>
      <w:szCs w:val="20"/>
    </w:rPr>
  </w:style>
  <w:style w:type="paragraph" w:customStyle="1" w:styleId="Style2">
    <w:name w:val="Style2"/>
    <w:basedOn w:val="a"/>
    <w:rsid w:val="000B417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0B417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0B417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C254F1"/>
    <w:pPr>
      <w:widowControl w:val="0"/>
      <w:autoSpaceDE w:val="0"/>
      <w:autoSpaceDN w:val="0"/>
      <w:adjustRightInd w:val="0"/>
      <w:spacing w:line="337" w:lineRule="exact"/>
      <w:ind w:firstLine="696"/>
      <w:jc w:val="both"/>
    </w:pPr>
  </w:style>
  <w:style w:type="paragraph" w:customStyle="1" w:styleId="Style4">
    <w:name w:val="Style4"/>
    <w:basedOn w:val="a"/>
    <w:rsid w:val="00C254F1"/>
    <w:pPr>
      <w:widowControl w:val="0"/>
      <w:autoSpaceDE w:val="0"/>
      <w:autoSpaceDN w:val="0"/>
      <w:adjustRightInd w:val="0"/>
      <w:spacing w:line="322" w:lineRule="exact"/>
      <w:ind w:firstLine="1157"/>
      <w:jc w:val="both"/>
    </w:pPr>
  </w:style>
  <w:style w:type="paragraph" w:customStyle="1" w:styleId="Style5">
    <w:name w:val="Style5"/>
    <w:basedOn w:val="a"/>
    <w:rsid w:val="00C254F1"/>
    <w:pPr>
      <w:widowControl w:val="0"/>
      <w:autoSpaceDE w:val="0"/>
      <w:autoSpaceDN w:val="0"/>
      <w:adjustRightInd w:val="0"/>
      <w:spacing w:line="379" w:lineRule="exact"/>
      <w:ind w:firstLine="696"/>
      <w:jc w:val="both"/>
    </w:pPr>
  </w:style>
  <w:style w:type="paragraph" w:customStyle="1" w:styleId="Style3">
    <w:name w:val="Style3"/>
    <w:basedOn w:val="a"/>
    <w:rsid w:val="00994F77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2">
    <w:name w:val="Font Style12"/>
    <w:rsid w:val="00994F7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095BC1"/>
    <w:rPr>
      <w:rFonts w:ascii="Palatino Linotype" w:hAnsi="Palatino Linotype" w:cs="Palatino Linotype"/>
      <w:b/>
      <w:bCs/>
      <w:i/>
      <w:iCs/>
      <w:sz w:val="24"/>
      <w:szCs w:val="24"/>
    </w:rPr>
  </w:style>
  <w:style w:type="character" w:customStyle="1" w:styleId="FontStyle14">
    <w:name w:val="Font Style14"/>
    <w:rsid w:val="00095BC1"/>
    <w:rPr>
      <w:rFonts w:ascii="Times New Roman" w:hAnsi="Times New Roman" w:cs="Times New Roman"/>
      <w:b/>
      <w:bCs/>
      <w:sz w:val="26"/>
      <w:szCs w:val="26"/>
    </w:rPr>
  </w:style>
  <w:style w:type="table" w:styleId="aa">
    <w:name w:val="Table Grid"/>
    <w:basedOn w:val="a1"/>
    <w:uiPriority w:val="59"/>
    <w:rsid w:val="007661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8"/>
    <w:rsid w:val="001A4E7B"/>
    <w:rPr>
      <w:b/>
      <w:sz w:val="24"/>
    </w:rPr>
  </w:style>
  <w:style w:type="paragraph" w:customStyle="1" w:styleId="Style16">
    <w:name w:val="Style16"/>
    <w:basedOn w:val="a"/>
    <w:rsid w:val="00EA4221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39">
    <w:name w:val="Font Style39"/>
    <w:rsid w:val="00EA4221"/>
    <w:rPr>
      <w:rFonts w:ascii="Times New Roman" w:hAnsi="Times New Roman" w:cs="Times New Roman"/>
      <w:sz w:val="26"/>
      <w:szCs w:val="26"/>
    </w:rPr>
  </w:style>
  <w:style w:type="paragraph" w:styleId="ab">
    <w:name w:val="footnote text"/>
    <w:aliases w:val="Текст сноски Знак Знак Знак Знак,Знак4 Знак,Знак4,Знак4 Знак1,Текст сноски Знак1, Знак4 Знак, Знак4, Знак4 Знак1,Table_Footnote_last Знак1,Table_Footnote_last Знак Знак Знак Знак,Table_Footnote_last Знак Знак,Текст сноски Знак Знак Знак"/>
    <w:basedOn w:val="a"/>
    <w:link w:val="ac"/>
    <w:qFormat/>
    <w:rsid w:val="003047B6"/>
    <w:rPr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 Знак1,Знак4 Знак Знак1,Знак4 Знак3,Знак4 Знак1 Знак1,Текст сноски Знак1 Знак1, Знак4 Знак Знак, Знак4 Знак2, Знак4 Знак1 Знак,Table_Footnote_last Знак1 Знак,Table_Footnote_last Знак Знак Знак Знак Знак"/>
    <w:basedOn w:val="a0"/>
    <w:link w:val="ab"/>
    <w:uiPriority w:val="99"/>
    <w:rsid w:val="003047B6"/>
  </w:style>
  <w:style w:type="character" w:styleId="ad">
    <w:name w:val="footnote reference"/>
    <w:aliases w:val="Текст сновски,fr,Знак сноски 1,Знак сноски-FN,Ciae niinee-FN,Ciae niinee I,Footnotes refss,Appel note de bas de page,Referencia nota al pie,Footnote Reference Superscript,Footnote Reference Arial,BVI fnr,SUPERS,Footnote symbol,FZ"/>
    <w:qFormat/>
    <w:rsid w:val="003047B6"/>
    <w:rPr>
      <w:vertAlign w:val="superscript"/>
    </w:rPr>
  </w:style>
  <w:style w:type="character" w:customStyle="1" w:styleId="2">
    <w:name w:val="Текст сноски Знак2"/>
    <w:aliases w:val="Текст сноски Знак Знак Знак Знак Знак,Знак4 Знак Знак,Знак4 Знак2,Знак4 Знак1 Знак,Текст сноски Знак Знак,Текст сноски Знак1 Знак"/>
    <w:uiPriority w:val="99"/>
    <w:semiHidden/>
    <w:locked/>
    <w:rsid w:val="003047B6"/>
    <w:rPr>
      <w:lang w:val="ru-RU" w:eastAsia="ru-RU"/>
    </w:rPr>
  </w:style>
  <w:style w:type="paragraph" w:customStyle="1" w:styleId="11">
    <w:name w:val="Знак11"/>
    <w:basedOn w:val="a"/>
    <w:autoRedefine/>
    <w:uiPriority w:val="99"/>
    <w:rsid w:val="003047B6"/>
    <w:pPr>
      <w:spacing w:after="160" w:line="240" w:lineRule="exact"/>
      <w:ind w:left="26"/>
    </w:pPr>
    <w:rPr>
      <w:lang w:val="en-US" w:eastAsia="en-US"/>
    </w:rPr>
  </w:style>
  <w:style w:type="character" w:styleId="ae">
    <w:name w:val="Hyperlink"/>
    <w:rsid w:val="0021533A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styleId="af">
    <w:name w:val="No Spacing"/>
    <w:link w:val="af0"/>
    <w:uiPriority w:val="1"/>
    <w:qFormat/>
    <w:rsid w:val="00ED6831"/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1A705D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rsid w:val="001A705D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DC2464"/>
    <w:rPr>
      <w:b/>
      <w:sz w:val="24"/>
      <w:szCs w:val="24"/>
    </w:rPr>
  </w:style>
  <w:style w:type="paragraph" w:styleId="af3">
    <w:name w:val="Body Text Indent"/>
    <w:basedOn w:val="a"/>
    <w:link w:val="af4"/>
    <w:rsid w:val="006C27D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6C27DB"/>
    <w:rPr>
      <w:sz w:val="24"/>
      <w:szCs w:val="24"/>
    </w:rPr>
  </w:style>
  <w:style w:type="paragraph" w:styleId="af5">
    <w:name w:val="Normal (Web)"/>
    <w:basedOn w:val="a"/>
    <w:uiPriority w:val="99"/>
    <w:unhideWhenUsed/>
    <w:rsid w:val="003F6F7E"/>
    <w:pPr>
      <w:spacing w:before="100" w:beforeAutospacing="1" w:after="100" w:afterAutospacing="1"/>
    </w:pPr>
    <w:rPr>
      <w:rFonts w:eastAsiaTheme="minorHAnsi"/>
    </w:rPr>
  </w:style>
  <w:style w:type="character" w:styleId="af6">
    <w:name w:val="Emphasis"/>
    <w:basedOn w:val="a0"/>
    <w:uiPriority w:val="20"/>
    <w:qFormat/>
    <w:rsid w:val="003F6F7E"/>
    <w:rPr>
      <w:i/>
      <w:iCs/>
    </w:rPr>
  </w:style>
  <w:style w:type="character" w:styleId="af7">
    <w:name w:val="Strong"/>
    <w:basedOn w:val="a0"/>
    <w:uiPriority w:val="22"/>
    <w:qFormat/>
    <w:rsid w:val="003F6F7E"/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220E38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link w:val="af9"/>
    <w:uiPriority w:val="34"/>
    <w:qFormat/>
    <w:rsid w:val="00ED10C4"/>
    <w:pPr>
      <w:ind w:left="720"/>
      <w:contextualSpacing/>
    </w:pPr>
  </w:style>
  <w:style w:type="character" w:customStyle="1" w:styleId="af9">
    <w:name w:val="Абзац списка Знак"/>
    <w:basedOn w:val="a0"/>
    <w:link w:val="af8"/>
    <w:uiPriority w:val="34"/>
    <w:rsid w:val="00ED10C4"/>
    <w:rPr>
      <w:sz w:val="24"/>
      <w:szCs w:val="24"/>
    </w:rPr>
  </w:style>
  <w:style w:type="character" w:customStyle="1" w:styleId="ListLabel8">
    <w:name w:val="ListLabel 8"/>
    <w:qFormat/>
    <w:rsid w:val="007E0010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company-infotext">
    <w:name w:val="company-info__text"/>
    <w:basedOn w:val="a0"/>
    <w:rsid w:val="00F878C3"/>
  </w:style>
  <w:style w:type="character" w:customStyle="1" w:styleId="chief-title">
    <w:name w:val="chief-title"/>
    <w:basedOn w:val="a0"/>
    <w:rsid w:val="00F878C3"/>
  </w:style>
  <w:style w:type="character" w:customStyle="1" w:styleId="10">
    <w:name w:val="Заголовок 1 Знак"/>
    <w:basedOn w:val="a0"/>
    <w:link w:val="1"/>
    <w:rsid w:val="00F87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a">
    <w:name w:val="Plain Text"/>
    <w:basedOn w:val="a"/>
    <w:link w:val="afb"/>
    <w:uiPriority w:val="99"/>
    <w:unhideWhenUsed/>
    <w:rsid w:val="00B552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rsid w:val="00B5523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ListLabel7">
    <w:name w:val="ListLabel 7"/>
    <w:qFormat/>
    <w:rsid w:val="008C7740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afc">
    <w:name w:val="Символ сноски"/>
    <w:rsid w:val="003B7324"/>
    <w:rPr>
      <w:vertAlign w:val="superscript"/>
    </w:rPr>
  </w:style>
  <w:style w:type="paragraph" w:customStyle="1" w:styleId="afd">
    <w:name w:val="Содержимое таблицы"/>
    <w:basedOn w:val="a"/>
    <w:rsid w:val="003B7324"/>
    <w:pPr>
      <w:suppressLineNumbers/>
      <w:suppressAutoHyphens/>
    </w:pPr>
    <w:rPr>
      <w:lang w:eastAsia="zh-CN"/>
    </w:rPr>
  </w:style>
  <w:style w:type="character" w:customStyle="1" w:styleId="a5">
    <w:name w:val="Верхний колонтитул Знак"/>
    <w:link w:val="a4"/>
    <w:uiPriority w:val="99"/>
    <w:rsid w:val="003B7324"/>
    <w:rPr>
      <w:sz w:val="24"/>
      <w:szCs w:val="24"/>
    </w:rPr>
  </w:style>
  <w:style w:type="paragraph" w:customStyle="1" w:styleId="Default">
    <w:name w:val="Default"/>
    <w:rsid w:val="001A78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mail-m4859690097531244941msonospacing">
    <w:name w:val="gmail-m_4859690097531244941msonospacing"/>
    <w:basedOn w:val="a"/>
    <w:rsid w:val="00AB1F9E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64317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0A072-5B8C-4D29-8B26-7895BB64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6126</Words>
  <Characters>43091</Characters>
  <Application>Microsoft Office Word</Application>
  <DocSecurity>4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о порядке подготовки отчетов о деятельности АТК субъектов Российской Федерации</vt:lpstr>
    </vt:vector>
  </TitlesOfParts>
  <Company>AdmHMAO</Company>
  <LinksUpToDate>false</LinksUpToDate>
  <CharactersWithSpaces>49119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о порядке подготовки отчетов о деятельности АТК субъектов Российской Федерации</dc:title>
  <dc:creator>Гр@доff</dc:creator>
  <cp:lastModifiedBy>Коренченко</cp:lastModifiedBy>
  <cp:revision>2</cp:revision>
  <cp:lastPrinted>2019-10-14T04:25:00Z</cp:lastPrinted>
  <dcterms:created xsi:type="dcterms:W3CDTF">2020-10-15T11:07:00Z</dcterms:created>
  <dcterms:modified xsi:type="dcterms:W3CDTF">2020-10-15T11:07:00Z</dcterms:modified>
</cp:coreProperties>
</file>