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7A" w:rsidRDefault="0077117A" w:rsidP="00DA18AA">
      <w:pPr>
        <w:spacing w:after="0" w:line="240" w:lineRule="auto"/>
        <w:ind w:left="4678"/>
        <w:jc w:val="right"/>
        <w:rPr>
          <w:rFonts w:ascii="Times New Roman" w:hAnsi="Times New Roman"/>
          <w:b/>
          <w:sz w:val="24"/>
          <w:szCs w:val="24"/>
        </w:rPr>
      </w:pPr>
      <w:r>
        <w:rPr>
          <w:rFonts w:ascii="Times New Roman" w:hAnsi="Times New Roman"/>
          <w:b/>
          <w:sz w:val="24"/>
          <w:szCs w:val="24"/>
        </w:rPr>
        <w:t>Приложение</w:t>
      </w:r>
      <w:r w:rsidR="0014553E" w:rsidRPr="004457A6">
        <w:rPr>
          <w:rFonts w:ascii="Times New Roman" w:hAnsi="Times New Roman"/>
          <w:b/>
          <w:sz w:val="24"/>
          <w:szCs w:val="24"/>
        </w:rPr>
        <w:t>2</w:t>
      </w:r>
      <w:r>
        <w:rPr>
          <w:rFonts w:ascii="Times New Roman" w:hAnsi="Times New Roman"/>
          <w:b/>
          <w:sz w:val="24"/>
          <w:szCs w:val="24"/>
        </w:rPr>
        <w:t xml:space="preserve"> к п</w:t>
      </w:r>
      <w:r w:rsidR="00DA18AA">
        <w:rPr>
          <w:rFonts w:ascii="Times New Roman" w:hAnsi="Times New Roman"/>
          <w:b/>
          <w:sz w:val="24"/>
          <w:szCs w:val="24"/>
        </w:rPr>
        <w:t>остановлению администрации города Урай</w:t>
      </w:r>
      <w:r>
        <w:rPr>
          <w:rFonts w:ascii="Times New Roman" w:hAnsi="Times New Roman"/>
          <w:b/>
          <w:sz w:val="24"/>
          <w:szCs w:val="24"/>
        </w:rPr>
        <w:t xml:space="preserve"> </w:t>
      </w:r>
    </w:p>
    <w:p w:rsidR="0077117A" w:rsidRDefault="0077117A" w:rsidP="00DA18AA">
      <w:pPr>
        <w:spacing w:after="0" w:line="240" w:lineRule="auto"/>
        <w:jc w:val="right"/>
        <w:rPr>
          <w:rFonts w:ascii="Times New Roman" w:hAnsi="Times New Roman" w:cs="Times New Roman"/>
          <w:b/>
          <w:sz w:val="24"/>
          <w:szCs w:val="24"/>
        </w:rPr>
      </w:pPr>
    </w:p>
    <w:p w:rsidR="00D6510D" w:rsidRPr="009C7492" w:rsidRDefault="009C7492" w:rsidP="009C7492">
      <w:pPr>
        <w:spacing w:after="0" w:line="240" w:lineRule="auto"/>
        <w:jc w:val="center"/>
        <w:rPr>
          <w:rFonts w:ascii="Times New Roman" w:hAnsi="Times New Roman" w:cs="Times New Roman"/>
          <w:b/>
          <w:sz w:val="24"/>
          <w:szCs w:val="24"/>
        </w:rPr>
      </w:pPr>
      <w:r w:rsidRPr="009C7492">
        <w:rPr>
          <w:rFonts w:ascii="Times New Roman" w:hAnsi="Times New Roman" w:cs="Times New Roman"/>
          <w:b/>
          <w:sz w:val="24"/>
          <w:szCs w:val="24"/>
        </w:rPr>
        <w:t>СООБЩЕНИЕ</w:t>
      </w:r>
    </w:p>
    <w:p w:rsidR="009C7492" w:rsidRPr="009C7492" w:rsidRDefault="009C7492" w:rsidP="009C7492">
      <w:pPr>
        <w:spacing w:after="0" w:line="240" w:lineRule="auto"/>
        <w:jc w:val="center"/>
        <w:rPr>
          <w:rFonts w:ascii="Times New Roman" w:hAnsi="Times New Roman" w:cs="Times New Roman"/>
          <w:b/>
          <w:sz w:val="24"/>
          <w:szCs w:val="24"/>
        </w:rPr>
      </w:pPr>
      <w:r w:rsidRPr="009C7492">
        <w:rPr>
          <w:rFonts w:ascii="Times New Roman" w:hAnsi="Times New Roman" w:cs="Times New Roman"/>
          <w:b/>
          <w:sz w:val="24"/>
          <w:szCs w:val="24"/>
        </w:rPr>
        <w:t>о проведении открытого конкурса на право заключения концессионн</w:t>
      </w:r>
      <w:r w:rsidR="00806BCF">
        <w:rPr>
          <w:rFonts w:ascii="Times New Roman" w:hAnsi="Times New Roman" w:cs="Times New Roman"/>
          <w:b/>
          <w:sz w:val="24"/>
          <w:szCs w:val="24"/>
        </w:rPr>
        <w:t>ого</w:t>
      </w:r>
      <w:r w:rsidRPr="009C7492">
        <w:rPr>
          <w:rFonts w:ascii="Times New Roman" w:hAnsi="Times New Roman" w:cs="Times New Roman"/>
          <w:b/>
          <w:sz w:val="24"/>
          <w:szCs w:val="24"/>
        </w:rPr>
        <w:t xml:space="preserve"> соглашени</w:t>
      </w:r>
      <w:r w:rsidR="00806BCF">
        <w:rPr>
          <w:rFonts w:ascii="Times New Roman" w:hAnsi="Times New Roman" w:cs="Times New Roman"/>
          <w:b/>
          <w:sz w:val="24"/>
          <w:szCs w:val="24"/>
        </w:rPr>
        <w:t>я</w:t>
      </w:r>
      <w:r w:rsidRPr="009C7492">
        <w:rPr>
          <w:rFonts w:ascii="Times New Roman" w:hAnsi="Times New Roman" w:cs="Times New Roman"/>
          <w:b/>
          <w:sz w:val="24"/>
          <w:szCs w:val="24"/>
        </w:rPr>
        <w:t xml:space="preserve"> </w:t>
      </w:r>
    </w:p>
    <w:p w:rsidR="00DD787C" w:rsidRDefault="00DD787C" w:rsidP="00FB36B4">
      <w:pPr>
        <w:spacing w:after="0" w:line="240" w:lineRule="auto"/>
        <w:ind w:firstLine="567"/>
        <w:jc w:val="both"/>
        <w:rPr>
          <w:rFonts w:ascii="Times New Roman" w:hAnsi="Times New Roman" w:cs="Times New Roman"/>
          <w:sz w:val="24"/>
          <w:szCs w:val="24"/>
        </w:rPr>
      </w:pPr>
    </w:p>
    <w:p w:rsidR="00DD787C" w:rsidRDefault="00DD787C" w:rsidP="00FB36B4">
      <w:pPr>
        <w:spacing w:after="0" w:line="240" w:lineRule="auto"/>
        <w:ind w:firstLine="567"/>
        <w:jc w:val="both"/>
        <w:rPr>
          <w:rFonts w:ascii="Times New Roman" w:hAnsi="Times New Roman" w:cs="Times New Roman"/>
          <w:sz w:val="24"/>
          <w:szCs w:val="24"/>
        </w:rPr>
      </w:pPr>
    </w:p>
    <w:p w:rsidR="00FB36B4" w:rsidRPr="00FB36B4" w:rsidRDefault="00FB36B4" w:rsidP="00FB36B4">
      <w:pPr>
        <w:spacing w:after="0" w:line="240" w:lineRule="auto"/>
        <w:ind w:firstLine="567"/>
        <w:jc w:val="both"/>
        <w:rPr>
          <w:rFonts w:ascii="Times New Roman" w:hAnsi="Times New Roman" w:cs="Times New Roman"/>
          <w:sz w:val="24"/>
          <w:szCs w:val="24"/>
        </w:rPr>
      </w:pPr>
      <w:r w:rsidRPr="00FB36B4">
        <w:rPr>
          <w:rFonts w:ascii="Times New Roman" w:hAnsi="Times New Roman" w:cs="Times New Roman"/>
          <w:sz w:val="24"/>
          <w:szCs w:val="24"/>
        </w:rPr>
        <w:t>Администраци</w:t>
      </w:r>
      <w:r>
        <w:rPr>
          <w:rFonts w:ascii="Times New Roman" w:hAnsi="Times New Roman" w:cs="Times New Roman"/>
          <w:sz w:val="24"/>
          <w:szCs w:val="24"/>
        </w:rPr>
        <w:t>я</w:t>
      </w:r>
      <w:r w:rsidRPr="00FB36B4">
        <w:rPr>
          <w:rFonts w:ascii="Times New Roman" w:hAnsi="Times New Roman" w:cs="Times New Roman"/>
          <w:sz w:val="24"/>
          <w:szCs w:val="24"/>
        </w:rPr>
        <w:t xml:space="preserve"> города </w:t>
      </w:r>
      <w:r w:rsidR="000F172A">
        <w:rPr>
          <w:rFonts w:ascii="Times New Roman" w:hAnsi="Times New Roman" w:cs="Times New Roman"/>
          <w:sz w:val="24"/>
          <w:szCs w:val="24"/>
        </w:rPr>
        <w:t xml:space="preserve">Урай </w:t>
      </w:r>
      <w:r w:rsidRPr="001E10FA">
        <w:rPr>
          <w:rFonts w:ascii="Times New Roman" w:hAnsi="Times New Roman" w:cs="Times New Roman"/>
          <w:sz w:val="24"/>
          <w:szCs w:val="24"/>
        </w:rPr>
        <w:t>сообщает о проведении открытого конкурса на право заключения концессионн</w:t>
      </w:r>
      <w:r w:rsidR="000F172A">
        <w:rPr>
          <w:rFonts w:ascii="Times New Roman" w:hAnsi="Times New Roman" w:cs="Times New Roman"/>
          <w:sz w:val="24"/>
          <w:szCs w:val="24"/>
        </w:rPr>
        <w:t>ого</w:t>
      </w:r>
      <w:r w:rsidRPr="001E10FA">
        <w:rPr>
          <w:rFonts w:ascii="Times New Roman" w:hAnsi="Times New Roman" w:cs="Times New Roman"/>
          <w:sz w:val="24"/>
          <w:szCs w:val="24"/>
        </w:rPr>
        <w:t xml:space="preserve"> соглашени</w:t>
      </w:r>
      <w:r w:rsidR="000F172A">
        <w:rPr>
          <w:rFonts w:ascii="Times New Roman" w:hAnsi="Times New Roman" w:cs="Times New Roman"/>
          <w:sz w:val="24"/>
          <w:szCs w:val="24"/>
        </w:rPr>
        <w:t>я</w:t>
      </w:r>
      <w:r w:rsidRPr="00FB36B4">
        <w:rPr>
          <w:rFonts w:ascii="Times New Roman" w:hAnsi="Times New Roman" w:cs="Times New Roman"/>
          <w:sz w:val="24"/>
          <w:szCs w:val="24"/>
        </w:rPr>
        <w:t>:</w:t>
      </w:r>
    </w:p>
    <w:p w:rsidR="00FB36B4" w:rsidRDefault="00FB36B4" w:rsidP="009C7492">
      <w:pPr>
        <w:spacing w:after="0" w:line="240" w:lineRule="auto"/>
        <w:jc w:val="both"/>
        <w:rPr>
          <w:rFonts w:ascii="Times New Roman" w:hAnsi="Times New Roman" w:cs="Times New Roman"/>
          <w:sz w:val="24"/>
          <w:szCs w:val="24"/>
        </w:rPr>
      </w:pPr>
    </w:p>
    <w:p w:rsidR="00FB36B4" w:rsidRPr="00551D29" w:rsidRDefault="009C7492" w:rsidP="009C7492">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1</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w:t>
      </w:r>
      <w:r w:rsidR="00EC66A3" w:rsidRPr="00551D29">
        <w:rPr>
          <w:rFonts w:ascii="Times New Roman" w:hAnsi="Times New Roman" w:cs="Times New Roman"/>
          <w:b/>
          <w:sz w:val="24"/>
          <w:szCs w:val="24"/>
        </w:rPr>
        <w:t>Организатор конкурса – Концедент:</w:t>
      </w:r>
    </w:p>
    <w:p w:rsidR="00EC66A3" w:rsidRDefault="00EC66A3" w:rsidP="009C74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9C7492">
        <w:rPr>
          <w:rFonts w:ascii="Times New Roman" w:hAnsi="Times New Roman" w:cs="Times New Roman"/>
          <w:sz w:val="24"/>
          <w:szCs w:val="24"/>
        </w:rPr>
        <w:t>аименование</w:t>
      </w:r>
      <w:r>
        <w:rPr>
          <w:rFonts w:ascii="Times New Roman" w:hAnsi="Times New Roman" w:cs="Times New Roman"/>
          <w:sz w:val="24"/>
          <w:szCs w:val="24"/>
        </w:rPr>
        <w:t xml:space="preserve"> – </w:t>
      </w:r>
      <w:r w:rsidR="000F172A">
        <w:rPr>
          <w:rFonts w:ascii="Times New Roman" w:hAnsi="Times New Roman" w:cs="Times New Roman"/>
          <w:sz w:val="24"/>
          <w:szCs w:val="24"/>
        </w:rPr>
        <w:t>а</w:t>
      </w:r>
      <w:r>
        <w:rPr>
          <w:rFonts w:ascii="Times New Roman" w:hAnsi="Times New Roman" w:cs="Times New Roman"/>
          <w:sz w:val="24"/>
          <w:szCs w:val="24"/>
        </w:rPr>
        <w:t xml:space="preserve">дминистрация города </w:t>
      </w:r>
      <w:r w:rsidR="000F172A">
        <w:rPr>
          <w:rFonts w:ascii="Times New Roman" w:hAnsi="Times New Roman" w:cs="Times New Roman"/>
          <w:sz w:val="24"/>
          <w:szCs w:val="24"/>
        </w:rPr>
        <w:t>Урай</w:t>
      </w:r>
      <w:r>
        <w:rPr>
          <w:rFonts w:ascii="Times New Roman" w:hAnsi="Times New Roman" w:cs="Times New Roman"/>
          <w:sz w:val="24"/>
          <w:szCs w:val="24"/>
        </w:rPr>
        <w:t>.</w:t>
      </w:r>
    </w:p>
    <w:p w:rsidR="007A3FCA" w:rsidRPr="0077117A" w:rsidRDefault="00EC66A3" w:rsidP="007A3FCA">
      <w:pPr>
        <w:autoSpaceDE w:val="0"/>
        <w:autoSpaceDN w:val="0"/>
        <w:adjustRightInd w:val="0"/>
        <w:spacing w:after="0" w:line="240" w:lineRule="auto"/>
        <w:ind w:firstLine="540"/>
        <w:jc w:val="both"/>
        <w:rPr>
          <w:rFonts w:ascii="Times New Roman" w:hAnsi="Times New Roman" w:cs="Times New Roman"/>
          <w:sz w:val="24"/>
          <w:szCs w:val="24"/>
        </w:rPr>
      </w:pPr>
      <w:r w:rsidRPr="00EC66A3">
        <w:rPr>
          <w:rFonts w:ascii="Times New Roman" w:hAnsi="Times New Roman" w:cs="Times New Roman"/>
          <w:sz w:val="24"/>
          <w:szCs w:val="24"/>
        </w:rPr>
        <w:t>М</w:t>
      </w:r>
      <w:r w:rsidR="009C7492" w:rsidRPr="00EC66A3">
        <w:rPr>
          <w:rFonts w:ascii="Times New Roman" w:hAnsi="Times New Roman" w:cs="Times New Roman"/>
          <w:sz w:val="24"/>
          <w:szCs w:val="24"/>
        </w:rPr>
        <w:t>есто нахождения, почтовый адрес</w:t>
      </w:r>
      <w:r w:rsidRPr="00EC66A3">
        <w:rPr>
          <w:rFonts w:ascii="Times New Roman" w:hAnsi="Times New Roman" w:cs="Times New Roman"/>
          <w:sz w:val="24"/>
          <w:szCs w:val="24"/>
        </w:rPr>
        <w:t xml:space="preserve">: </w:t>
      </w:r>
      <w:r w:rsidRPr="00EC66A3">
        <w:rPr>
          <w:rFonts w:ascii="Times New Roman" w:hAnsi="Times New Roman" w:cs="Times New Roman"/>
          <w:sz w:val="24"/>
          <w:szCs w:val="24"/>
          <w:lang w:eastAsia="ru-RU"/>
        </w:rPr>
        <w:t>628</w:t>
      </w:r>
      <w:r w:rsidR="000F172A">
        <w:rPr>
          <w:rFonts w:ascii="Times New Roman" w:hAnsi="Times New Roman" w:cs="Times New Roman"/>
          <w:sz w:val="24"/>
          <w:szCs w:val="24"/>
          <w:lang w:eastAsia="ru-RU"/>
        </w:rPr>
        <w:t>285</w:t>
      </w:r>
      <w:r w:rsidRPr="00EC66A3">
        <w:rPr>
          <w:rFonts w:ascii="Times New Roman" w:hAnsi="Times New Roman" w:cs="Times New Roman"/>
          <w:sz w:val="24"/>
          <w:szCs w:val="24"/>
          <w:lang w:eastAsia="ru-RU"/>
        </w:rPr>
        <w:t xml:space="preserve">, Российская Федерация, Ханты-Мансийский автономный округ – Югра, город </w:t>
      </w:r>
      <w:r w:rsidR="000F172A">
        <w:rPr>
          <w:rFonts w:ascii="Times New Roman" w:hAnsi="Times New Roman" w:cs="Times New Roman"/>
          <w:sz w:val="24"/>
          <w:szCs w:val="24"/>
          <w:lang w:eastAsia="ru-RU"/>
        </w:rPr>
        <w:t>Урай</w:t>
      </w:r>
      <w:r w:rsidRPr="00EC66A3">
        <w:rPr>
          <w:rFonts w:ascii="Times New Roman" w:hAnsi="Times New Roman" w:cs="Times New Roman"/>
          <w:sz w:val="24"/>
          <w:szCs w:val="24"/>
          <w:lang w:eastAsia="ru-RU"/>
        </w:rPr>
        <w:t xml:space="preserve">, </w:t>
      </w:r>
      <w:r w:rsidR="000F172A">
        <w:rPr>
          <w:rFonts w:ascii="Times New Roman" w:hAnsi="Times New Roman" w:cs="Times New Roman"/>
          <w:sz w:val="24"/>
          <w:szCs w:val="24"/>
          <w:lang w:eastAsia="ru-RU"/>
        </w:rPr>
        <w:t>микрорайон 2</w:t>
      </w:r>
      <w:r w:rsidRPr="00EC66A3">
        <w:rPr>
          <w:rFonts w:ascii="Times New Roman" w:hAnsi="Times New Roman" w:cs="Times New Roman"/>
          <w:sz w:val="24"/>
          <w:szCs w:val="24"/>
          <w:lang w:eastAsia="ru-RU"/>
        </w:rPr>
        <w:t xml:space="preserve">, дом </w:t>
      </w:r>
      <w:r w:rsidR="000F172A">
        <w:rPr>
          <w:rFonts w:ascii="Times New Roman" w:hAnsi="Times New Roman" w:cs="Times New Roman"/>
          <w:sz w:val="24"/>
          <w:szCs w:val="24"/>
          <w:lang w:eastAsia="ru-RU"/>
        </w:rPr>
        <w:t>60</w:t>
      </w:r>
      <w:r w:rsidR="007A3FCA" w:rsidRPr="0077117A">
        <w:rPr>
          <w:rFonts w:ascii="Times New Roman" w:hAnsi="Times New Roman" w:cs="Times New Roman"/>
          <w:sz w:val="24"/>
          <w:szCs w:val="24"/>
          <w:lang w:eastAsia="ru-RU"/>
        </w:rPr>
        <w:t xml:space="preserve">, </w:t>
      </w:r>
      <w:r w:rsidR="0077117A" w:rsidRPr="0077117A">
        <w:rPr>
          <w:rFonts w:ascii="Times New Roman" w:hAnsi="Times New Roman" w:cs="Times New Roman"/>
          <w:sz w:val="24"/>
          <w:szCs w:val="24"/>
        </w:rPr>
        <w:t>тел. (34676) 22398</w:t>
      </w:r>
      <w:r w:rsidR="007A3FCA" w:rsidRPr="0077117A">
        <w:rPr>
          <w:rFonts w:ascii="Times New Roman" w:hAnsi="Times New Roman" w:cs="Times New Roman"/>
          <w:sz w:val="24"/>
          <w:szCs w:val="24"/>
        </w:rPr>
        <w:t>, 2</w:t>
      </w:r>
      <w:r w:rsidR="0077117A" w:rsidRPr="0077117A">
        <w:rPr>
          <w:rFonts w:ascii="Times New Roman" w:hAnsi="Times New Roman" w:cs="Times New Roman"/>
          <w:sz w:val="24"/>
          <w:szCs w:val="24"/>
        </w:rPr>
        <w:t>3306</w:t>
      </w:r>
      <w:r w:rsidR="007A3FCA" w:rsidRPr="0077117A">
        <w:rPr>
          <w:rFonts w:ascii="Times New Roman" w:hAnsi="Times New Roman" w:cs="Times New Roman"/>
          <w:sz w:val="24"/>
          <w:szCs w:val="24"/>
        </w:rPr>
        <w:t>.</w:t>
      </w:r>
    </w:p>
    <w:p w:rsidR="007A3FCA" w:rsidRDefault="007A3FCA" w:rsidP="007A3FCA">
      <w:pPr>
        <w:autoSpaceDE w:val="0"/>
        <w:autoSpaceDN w:val="0"/>
        <w:adjustRightInd w:val="0"/>
        <w:spacing w:after="0" w:line="240" w:lineRule="auto"/>
        <w:ind w:firstLine="540"/>
        <w:jc w:val="both"/>
        <w:rPr>
          <w:rFonts w:ascii="Times New Roman" w:hAnsi="Times New Roman" w:cs="Times New Roman"/>
          <w:sz w:val="24"/>
          <w:szCs w:val="24"/>
        </w:rPr>
      </w:pPr>
      <w:r w:rsidRPr="0077117A">
        <w:rPr>
          <w:rFonts w:ascii="Times New Roman" w:hAnsi="Times New Roman" w:cs="Times New Roman"/>
          <w:sz w:val="24"/>
          <w:szCs w:val="24"/>
        </w:rPr>
        <w:t xml:space="preserve">Глава </w:t>
      </w:r>
      <w:r w:rsidR="0077117A" w:rsidRPr="0077117A">
        <w:rPr>
          <w:rFonts w:ascii="Times New Roman" w:hAnsi="Times New Roman" w:cs="Times New Roman"/>
          <w:sz w:val="24"/>
          <w:szCs w:val="24"/>
        </w:rPr>
        <w:t>города Урай</w:t>
      </w:r>
      <w:r w:rsidRPr="0077117A">
        <w:rPr>
          <w:rFonts w:ascii="Times New Roman" w:hAnsi="Times New Roman" w:cs="Times New Roman"/>
          <w:sz w:val="24"/>
          <w:szCs w:val="24"/>
        </w:rPr>
        <w:t xml:space="preserve"> </w:t>
      </w:r>
      <w:r w:rsidR="0077117A" w:rsidRPr="0077117A">
        <w:rPr>
          <w:rFonts w:ascii="Times New Roman" w:hAnsi="Times New Roman" w:cs="Times New Roman"/>
          <w:sz w:val="24"/>
          <w:szCs w:val="24"/>
        </w:rPr>
        <w:t>– Иванов Анатолий Владимирович</w:t>
      </w:r>
    </w:p>
    <w:p w:rsidR="004521D7" w:rsidRPr="00806BCF" w:rsidRDefault="004521D7" w:rsidP="00ED3F02">
      <w:pPr>
        <w:spacing w:after="0" w:line="240" w:lineRule="auto"/>
        <w:rPr>
          <w:rFonts w:ascii="Times New Roman" w:hAnsi="Times New Roman" w:cs="Times New Roman"/>
          <w:sz w:val="24"/>
          <w:szCs w:val="24"/>
        </w:rPr>
      </w:pPr>
      <w:r w:rsidRPr="00806BCF">
        <w:rPr>
          <w:rFonts w:ascii="Times New Roman" w:hAnsi="Times New Roman" w:cs="Times New Roman"/>
          <w:sz w:val="24"/>
          <w:szCs w:val="24"/>
        </w:rPr>
        <w:t>ИНН 86</w:t>
      </w:r>
      <w:r w:rsidR="00806BCF" w:rsidRPr="00806BCF">
        <w:rPr>
          <w:rFonts w:ascii="Times New Roman" w:hAnsi="Times New Roman" w:cs="Times New Roman"/>
          <w:sz w:val="24"/>
          <w:szCs w:val="24"/>
        </w:rPr>
        <w:t>06</w:t>
      </w:r>
      <w:r w:rsidRPr="00806BCF">
        <w:rPr>
          <w:rFonts w:ascii="Times New Roman" w:hAnsi="Times New Roman" w:cs="Times New Roman"/>
          <w:sz w:val="24"/>
          <w:szCs w:val="24"/>
        </w:rPr>
        <w:t>00</w:t>
      </w:r>
      <w:r w:rsidR="00806BCF" w:rsidRPr="00806BCF">
        <w:rPr>
          <w:rFonts w:ascii="Times New Roman" w:hAnsi="Times New Roman" w:cs="Times New Roman"/>
          <w:sz w:val="24"/>
          <w:szCs w:val="24"/>
        </w:rPr>
        <w:t>3332 КПП 860601001</w:t>
      </w:r>
    </w:p>
    <w:p w:rsidR="004521D7" w:rsidRPr="00806BCF" w:rsidRDefault="004521D7" w:rsidP="00ED3F02">
      <w:pPr>
        <w:autoSpaceDE w:val="0"/>
        <w:autoSpaceDN w:val="0"/>
        <w:adjustRightInd w:val="0"/>
        <w:spacing w:after="0" w:line="240" w:lineRule="auto"/>
        <w:jc w:val="both"/>
        <w:rPr>
          <w:rFonts w:ascii="Times New Roman" w:hAnsi="Times New Roman" w:cs="Times New Roman"/>
          <w:sz w:val="24"/>
          <w:szCs w:val="24"/>
        </w:rPr>
      </w:pPr>
      <w:r w:rsidRPr="00806BCF">
        <w:rPr>
          <w:rFonts w:ascii="Times New Roman" w:hAnsi="Times New Roman" w:cs="Times New Roman"/>
          <w:sz w:val="24"/>
          <w:szCs w:val="24"/>
        </w:rPr>
        <w:t xml:space="preserve">ОГРН </w:t>
      </w:r>
      <w:r w:rsidR="00806BCF" w:rsidRPr="00806BCF">
        <w:rPr>
          <w:rFonts w:ascii="Times New Roman" w:hAnsi="Times New Roman" w:cs="Times New Roman"/>
          <w:sz w:val="24"/>
          <w:szCs w:val="24"/>
        </w:rPr>
        <w:t>1038600101077</w:t>
      </w:r>
    </w:p>
    <w:p w:rsidR="00EC66A3" w:rsidRPr="00806BCF" w:rsidRDefault="001619F2" w:rsidP="00397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Банковские р</w:t>
      </w:r>
      <w:r w:rsidR="009C7492" w:rsidRPr="00806BCF">
        <w:rPr>
          <w:rFonts w:ascii="Times New Roman" w:hAnsi="Times New Roman" w:cs="Times New Roman"/>
          <w:sz w:val="24"/>
          <w:szCs w:val="24"/>
        </w:rPr>
        <w:t>еквизиты</w:t>
      </w:r>
      <w:r w:rsidR="00EC66A3" w:rsidRPr="00806BCF">
        <w:rPr>
          <w:rFonts w:ascii="Times New Roman" w:hAnsi="Times New Roman" w:cs="Times New Roman"/>
          <w:sz w:val="24"/>
          <w:szCs w:val="24"/>
        </w:rPr>
        <w:t>:</w:t>
      </w:r>
    </w:p>
    <w:p w:rsidR="00806BCF" w:rsidRPr="00806BCF" w:rsidRDefault="004457A6" w:rsidP="00806BCF">
      <w:pPr>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№40204810300000000042 в РКЦ ХАНТЫ-МАНСИЙСК г. Ханты-Мансийск п</w:t>
      </w:r>
      <w:r w:rsidR="00806BCF" w:rsidRPr="00806BCF">
        <w:rPr>
          <w:rFonts w:ascii="Times New Roman" w:eastAsia="Calibri" w:hAnsi="Times New Roman" w:cs="Times New Roman"/>
          <w:sz w:val="24"/>
          <w:szCs w:val="24"/>
        </w:rPr>
        <w:t xml:space="preserve">олучатель: </w:t>
      </w:r>
      <w:r>
        <w:rPr>
          <w:rFonts w:ascii="Times New Roman" w:eastAsia="Calibri" w:hAnsi="Times New Roman" w:cs="Times New Roman"/>
          <w:sz w:val="24"/>
          <w:szCs w:val="24"/>
        </w:rPr>
        <w:t>УФК по Ханты-Мансийскому автономному округу - Югре (</w:t>
      </w:r>
      <w:r w:rsidR="00806BCF" w:rsidRPr="00806BCF">
        <w:rPr>
          <w:rFonts w:ascii="Times New Roman" w:eastAsia="Calibri" w:hAnsi="Times New Roman" w:cs="Times New Roman"/>
          <w:sz w:val="24"/>
          <w:szCs w:val="24"/>
        </w:rPr>
        <w:t xml:space="preserve">Комитет  по  финансам города Урай администрация  города Урай </w:t>
      </w:r>
      <w:r>
        <w:rPr>
          <w:rFonts w:ascii="Times New Roman" w:eastAsia="Calibri" w:hAnsi="Times New Roman" w:cs="Times New Roman"/>
          <w:sz w:val="24"/>
          <w:szCs w:val="24"/>
        </w:rPr>
        <w:t>№02873034240</w:t>
      </w:r>
      <w:r w:rsidR="00806BCF" w:rsidRPr="00806BCF">
        <w:rPr>
          <w:rFonts w:ascii="Times New Roman" w:eastAsia="Calibri" w:hAnsi="Times New Roman" w:cs="Times New Roman"/>
          <w:sz w:val="24"/>
          <w:szCs w:val="24"/>
        </w:rPr>
        <w:t>)</w:t>
      </w:r>
    </w:p>
    <w:p w:rsidR="00806BCF" w:rsidRPr="00806BCF" w:rsidRDefault="00806BCF" w:rsidP="00806BCF">
      <w:pPr>
        <w:autoSpaceDE w:val="0"/>
        <w:autoSpaceDN w:val="0"/>
        <w:adjustRightInd w:val="0"/>
        <w:spacing w:after="0" w:line="240" w:lineRule="auto"/>
        <w:ind w:left="567"/>
        <w:jc w:val="both"/>
        <w:rPr>
          <w:rFonts w:ascii="Times New Roman" w:eastAsia="Calibri" w:hAnsi="Times New Roman" w:cs="Times New Roman"/>
          <w:sz w:val="24"/>
          <w:szCs w:val="24"/>
        </w:rPr>
      </w:pPr>
      <w:r w:rsidRPr="00806BCF">
        <w:rPr>
          <w:rFonts w:ascii="Times New Roman" w:eastAsia="Calibri" w:hAnsi="Times New Roman" w:cs="Times New Roman"/>
          <w:sz w:val="24"/>
          <w:szCs w:val="24"/>
        </w:rPr>
        <w:t>БИК   047162</w:t>
      </w:r>
      <w:r w:rsidR="004457A6">
        <w:rPr>
          <w:rFonts w:ascii="Times New Roman" w:eastAsia="Calibri" w:hAnsi="Times New Roman" w:cs="Times New Roman"/>
          <w:sz w:val="24"/>
          <w:szCs w:val="24"/>
        </w:rPr>
        <w:t>000</w:t>
      </w:r>
    </w:p>
    <w:p w:rsidR="00806BCF" w:rsidRPr="00806BCF" w:rsidRDefault="00806BCF" w:rsidP="00806BCF">
      <w:pPr>
        <w:autoSpaceDE w:val="0"/>
        <w:autoSpaceDN w:val="0"/>
        <w:adjustRightInd w:val="0"/>
        <w:spacing w:after="0" w:line="240" w:lineRule="auto"/>
        <w:ind w:left="567"/>
        <w:jc w:val="both"/>
        <w:rPr>
          <w:rFonts w:ascii="Times New Roman" w:eastAsia="Calibri" w:hAnsi="Times New Roman" w:cs="Times New Roman"/>
          <w:sz w:val="24"/>
          <w:szCs w:val="24"/>
        </w:rPr>
      </w:pPr>
      <w:r w:rsidRPr="00806BCF">
        <w:rPr>
          <w:rFonts w:ascii="Times New Roman" w:eastAsia="Calibri" w:hAnsi="Times New Roman" w:cs="Times New Roman"/>
          <w:sz w:val="24"/>
          <w:szCs w:val="24"/>
        </w:rPr>
        <w:t>ИНН 8606003332 / КПП 860601001</w:t>
      </w:r>
    </w:p>
    <w:p w:rsidR="00255836" w:rsidRPr="00AC340D" w:rsidRDefault="00255836" w:rsidP="00255836">
      <w:pPr>
        <w:autoSpaceDE w:val="0"/>
        <w:autoSpaceDN w:val="0"/>
        <w:adjustRightInd w:val="0"/>
        <w:spacing w:after="0" w:line="240" w:lineRule="auto"/>
        <w:ind w:firstLine="567"/>
        <w:jc w:val="both"/>
        <w:rPr>
          <w:rStyle w:val="a5"/>
          <w:rFonts w:ascii="Times New Roman" w:eastAsia="Calibri" w:hAnsi="Times New Roman" w:cs="Times New Roman"/>
          <w:color w:val="000000" w:themeColor="text1"/>
          <w:sz w:val="24"/>
          <w:szCs w:val="24"/>
          <w:u w:val="none"/>
        </w:rPr>
      </w:pPr>
      <w:r w:rsidRPr="00AC340D">
        <w:rPr>
          <w:rFonts w:ascii="Times New Roman" w:hAnsi="Times New Roman" w:cs="Times New Roman"/>
          <w:sz w:val="24"/>
          <w:szCs w:val="24"/>
        </w:rPr>
        <w:t>А</w:t>
      </w:r>
      <w:r w:rsidR="009C7492" w:rsidRPr="00AC340D">
        <w:rPr>
          <w:rFonts w:ascii="Times New Roman" w:hAnsi="Times New Roman" w:cs="Times New Roman"/>
          <w:sz w:val="24"/>
          <w:szCs w:val="24"/>
        </w:rPr>
        <w:t xml:space="preserve">дрес официального </w:t>
      </w:r>
      <w:r w:rsidR="00DD787C" w:rsidRPr="00AC340D">
        <w:rPr>
          <w:rFonts w:ascii="Times New Roman" w:hAnsi="Times New Roman" w:cs="Times New Roman"/>
          <w:sz w:val="24"/>
          <w:szCs w:val="24"/>
        </w:rPr>
        <w:t>веб-</w:t>
      </w:r>
      <w:r w:rsidR="009C7492" w:rsidRPr="00AC340D">
        <w:rPr>
          <w:rFonts w:ascii="Times New Roman" w:hAnsi="Times New Roman" w:cs="Times New Roman"/>
          <w:sz w:val="24"/>
          <w:szCs w:val="24"/>
        </w:rPr>
        <w:t xml:space="preserve">сайта </w:t>
      </w:r>
      <w:r w:rsidRPr="00AC340D">
        <w:rPr>
          <w:rFonts w:ascii="Times New Roman" w:hAnsi="Times New Roman" w:cs="Times New Roman"/>
          <w:sz w:val="24"/>
          <w:szCs w:val="24"/>
        </w:rPr>
        <w:t xml:space="preserve">Концедента </w:t>
      </w:r>
      <w:r w:rsidR="009C7492" w:rsidRPr="00AC340D">
        <w:rPr>
          <w:rFonts w:ascii="Times New Roman" w:hAnsi="Times New Roman" w:cs="Times New Roman"/>
          <w:sz w:val="24"/>
          <w:szCs w:val="24"/>
        </w:rPr>
        <w:t xml:space="preserve">в сети </w:t>
      </w:r>
      <w:r w:rsidRPr="00AC340D">
        <w:rPr>
          <w:rFonts w:ascii="Times New Roman" w:hAnsi="Times New Roman" w:cs="Times New Roman"/>
          <w:sz w:val="24"/>
          <w:szCs w:val="24"/>
        </w:rPr>
        <w:t>«</w:t>
      </w:r>
      <w:r w:rsidR="009C7492" w:rsidRPr="00AC340D">
        <w:rPr>
          <w:rFonts w:ascii="Times New Roman" w:hAnsi="Times New Roman" w:cs="Times New Roman"/>
          <w:sz w:val="24"/>
          <w:szCs w:val="24"/>
        </w:rPr>
        <w:t>Интернет</w:t>
      </w:r>
      <w:r w:rsidRPr="00AC340D">
        <w:rPr>
          <w:rFonts w:ascii="Times New Roman" w:hAnsi="Times New Roman" w:cs="Times New Roman"/>
          <w:sz w:val="24"/>
          <w:szCs w:val="24"/>
        </w:rPr>
        <w:t xml:space="preserve">» – </w:t>
      </w:r>
      <w:hyperlink r:id="rId8" w:history="1">
        <w:r w:rsidRPr="00AC340D">
          <w:rPr>
            <w:rStyle w:val="a5"/>
            <w:rFonts w:ascii="Times New Roman" w:eastAsia="Calibri" w:hAnsi="Times New Roman" w:cs="Times New Roman"/>
            <w:color w:val="000000" w:themeColor="text1"/>
            <w:sz w:val="24"/>
            <w:szCs w:val="24"/>
            <w:u w:val="none"/>
          </w:rPr>
          <w:t>www.</w:t>
        </w:r>
        <w:r w:rsidR="000F172A">
          <w:rPr>
            <w:rStyle w:val="a5"/>
            <w:rFonts w:ascii="Times New Roman" w:eastAsia="Calibri" w:hAnsi="Times New Roman" w:cs="Times New Roman"/>
            <w:color w:val="000000" w:themeColor="text1"/>
            <w:sz w:val="24"/>
            <w:szCs w:val="24"/>
            <w:u w:val="none"/>
            <w:lang w:val="en-US"/>
          </w:rPr>
          <w:t>uray</w:t>
        </w:r>
        <w:r w:rsidRPr="00AC340D">
          <w:rPr>
            <w:rStyle w:val="a5"/>
            <w:rFonts w:ascii="Times New Roman" w:eastAsia="Calibri" w:hAnsi="Times New Roman" w:cs="Times New Roman"/>
            <w:color w:val="000000" w:themeColor="text1"/>
            <w:sz w:val="24"/>
            <w:szCs w:val="24"/>
            <w:u w:val="none"/>
          </w:rPr>
          <w:t>.ru</w:t>
        </w:r>
      </w:hyperlink>
      <w:r w:rsidRPr="00AC340D">
        <w:rPr>
          <w:rStyle w:val="a5"/>
          <w:rFonts w:ascii="Times New Roman" w:eastAsia="Calibri" w:hAnsi="Times New Roman" w:cs="Times New Roman"/>
          <w:color w:val="000000" w:themeColor="text1"/>
          <w:sz w:val="24"/>
          <w:szCs w:val="24"/>
          <w:u w:val="none"/>
        </w:rPr>
        <w:t>.</w:t>
      </w:r>
    </w:p>
    <w:p w:rsidR="00AC340D" w:rsidRPr="00551D29" w:rsidRDefault="009C7492" w:rsidP="009C7492">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2</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w:t>
      </w:r>
      <w:r w:rsidR="00255836" w:rsidRPr="00551D29">
        <w:rPr>
          <w:rFonts w:ascii="Times New Roman" w:hAnsi="Times New Roman" w:cs="Times New Roman"/>
          <w:b/>
          <w:sz w:val="24"/>
          <w:szCs w:val="24"/>
        </w:rPr>
        <w:t>Объект концессионн</w:t>
      </w:r>
      <w:r w:rsidR="00DA18AA">
        <w:rPr>
          <w:rFonts w:ascii="Times New Roman" w:hAnsi="Times New Roman" w:cs="Times New Roman"/>
          <w:b/>
          <w:sz w:val="24"/>
          <w:szCs w:val="24"/>
        </w:rPr>
        <w:t>ого</w:t>
      </w:r>
      <w:r w:rsidR="00255836" w:rsidRPr="00551D29">
        <w:rPr>
          <w:rFonts w:ascii="Times New Roman" w:hAnsi="Times New Roman" w:cs="Times New Roman"/>
          <w:b/>
          <w:sz w:val="24"/>
          <w:szCs w:val="24"/>
        </w:rPr>
        <w:t xml:space="preserve"> соглашени</w:t>
      </w:r>
      <w:r w:rsidR="00DA18AA">
        <w:rPr>
          <w:rFonts w:ascii="Times New Roman" w:hAnsi="Times New Roman" w:cs="Times New Roman"/>
          <w:b/>
          <w:sz w:val="24"/>
          <w:szCs w:val="24"/>
        </w:rPr>
        <w:t>я</w:t>
      </w:r>
      <w:r w:rsidR="00AC340D" w:rsidRPr="00551D29">
        <w:rPr>
          <w:rFonts w:ascii="Times New Roman" w:hAnsi="Times New Roman" w:cs="Times New Roman"/>
          <w:b/>
          <w:sz w:val="24"/>
          <w:szCs w:val="24"/>
        </w:rPr>
        <w:t>:</w:t>
      </w:r>
    </w:p>
    <w:p w:rsidR="00AC340D" w:rsidRPr="000F172A" w:rsidRDefault="00AC340D" w:rsidP="00AC340D">
      <w:pPr>
        <w:numPr>
          <w:ilvl w:val="0"/>
          <w:numId w:val="13"/>
        </w:numPr>
        <w:tabs>
          <w:tab w:val="left" w:pos="993"/>
          <w:tab w:val="left" w:pos="1134"/>
        </w:tabs>
        <w:spacing w:after="0" w:line="240" w:lineRule="auto"/>
        <w:ind w:left="0" w:firstLine="567"/>
        <w:jc w:val="both"/>
        <w:rPr>
          <w:rFonts w:ascii="Times New Roman" w:hAnsi="Times New Roman" w:cs="Times New Roman"/>
          <w:sz w:val="24"/>
          <w:szCs w:val="24"/>
        </w:rPr>
      </w:pPr>
      <w:r w:rsidRPr="000F172A">
        <w:rPr>
          <w:rFonts w:ascii="Times New Roman" w:hAnsi="Times New Roman" w:cs="Times New Roman"/>
          <w:sz w:val="24"/>
          <w:szCs w:val="24"/>
        </w:rPr>
        <w:t>Лот №1 –</w:t>
      </w:r>
      <w:r w:rsidR="00C71530">
        <w:rPr>
          <w:rFonts w:ascii="Times New Roman" w:hAnsi="Times New Roman" w:cs="Times New Roman"/>
          <w:sz w:val="24"/>
          <w:szCs w:val="24"/>
        </w:rPr>
        <w:t xml:space="preserve"> </w:t>
      </w:r>
      <w:r w:rsidR="00986BE9">
        <w:rPr>
          <w:rFonts w:ascii="Times New Roman" w:hAnsi="Times New Roman" w:cs="Times New Roman"/>
          <w:iCs/>
          <w:sz w:val="24"/>
          <w:szCs w:val="24"/>
        </w:rPr>
        <w:t>объекты теплоснабжения и  централизованные системы горячего водоснабжения</w:t>
      </w:r>
      <w:r w:rsidRPr="000F172A">
        <w:rPr>
          <w:rFonts w:ascii="Times New Roman" w:hAnsi="Times New Roman" w:cs="Times New Roman"/>
          <w:iCs/>
          <w:sz w:val="24"/>
          <w:szCs w:val="24"/>
        </w:rPr>
        <w:t xml:space="preserve"> (Перечень объектов приведен в конкурсной документации</w:t>
      </w:r>
      <w:r w:rsidR="00C71530">
        <w:rPr>
          <w:rFonts w:ascii="Times New Roman" w:hAnsi="Times New Roman" w:cs="Times New Roman"/>
          <w:iCs/>
          <w:sz w:val="24"/>
          <w:szCs w:val="24"/>
        </w:rPr>
        <w:t>)</w:t>
      </w:r>
      <w:r w:rsidRPr="000F172A">
        <w:rPr>
          <w:rFonts w:ascii="Times New Roman" w:hAnsi="Times New Roman" w:cs="Times New Roman"/>
          <w:iCs/>
          <w:sz w:val="24"/>
          <w:szCs w:val="24"/>
        </w:rPr>
        <w:t>.</w:t>
      </w:r>
    </w:p>
    <w:p w:rsidR="009C7492" w:rsidRPr="00AC340D" w:rsidRDefault="009C7492" w:rsidP="009C7492">
      <w:pPr>
        <w:autoSpaceDE w:val="0"/>
        <w:autoSpaceDN w:val="0"/>
        <w:adjustRightInd w:val="0"/>
        <w:spacing w:after="0" w:line="240" w:lineRule="auto"/>
        <w:ind w:firstLine="540"/>
        <w:jc w:val="both"/>
        <w:rPr>
          <w:rFonts w:ascii="Times New Roman" w:hAnsi="Times New Roman" w:cs="Times New Roman"/>
          <w:sz w:val="24"/>
          <w:szCs w:val="24"/>
        </w:rPr>
      </w:pPr>
      <w:r w:rsidRPr="00551D29">
        <w:rPr>
          <w:rFonts w:ascii="Times New Roman" w:hAnsi="Times New Roman" w:cs="Times New Roman"/>
          <w:b/>
          <w:sz w:val="24"/>
          <w:szCs w:val="24"/>
        </w:rPr>
        <w:t>3</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w:t>
      </w:r>
      <w:r w:rsidR="00255836" w:rsidRPr="00551D29">
        <w:rPr>
          <w:rFonts w:ascii="Times New Roman" w:hAnsi="Times New Roman" w:cs="Times New Roman"/>
          <w:b/>
          <w:sz w:val="24"/>
          <w:szCs w:val="24"/>
        </w:rPr>
        <w:t>С</w:t>
      </w:r>
      <w:r w:rsidRPr="00551D29">
        <w:rPr>
          <w:rFonts w:ascii="Times New Roman" w:hAnsi="Times New Roman" w:cs="Times New Roman"/>
          <w:b/>
          <w:sz w:val="24"/>
          <w:szCs w:val="24"/>
        </w:rPr>
        <w:t>рок дей</w:t>
      </w:r>
      <w:r w:rsidR="00255836" w:rsidRPr="00551D29">
        <w:rPr>
          <w:rFonts w:ascii="Times New Roman" w:hAnsi="Times New Roman" w:cs="Times New Roman"/>
          <w:b/>
          <w:sz w:val="24"/>
          <w:szCs w:val="24"/>
        </w:rPr>
        <w:t>ствия концессионн</w:t>
      </w:r>
      <w:r w:rsidR="00AC340D" w:rsidRPr="00551D29">
        <w:rPr>
          <w:rFonts w:ascii="Times New Roman" w:hAnsi="Times New Roman" w:cs="Times New Roman"/>
          <w:b/>
          <w:sz w:val="24"/>
          <w:szCs w:val="24"/>
        </w:rPr>
        <w:t>ых</w:t>
      </w:r>
      <w:r w:rsidR="00255836" w:rsidRPr="00551D29">
        <w:rPr>
          <w:rFonts w:ascii="Times New Roman" w:hAnsi="Times New Roman" w:cs="Times New Roman"/>
          <w:b/>
          <w:sz w:val="24"/>
          <w:szCs w:val="24"/>
        </w:rPr>
        <w:t xml:space="preserve"> соглашени</w:t>
      </w:r>
      <w:r w:rsidR="00AC340D" w:rsidRPr="00551D29">
        <w:rPr>
          <w:rFonts w:ascii="Times New Roman" w:hAnsi="Times New Roman" w:cs="Times New Roman"/>
          <w:b/>
          <w:sz w:val="24"/>
          <w:szCs w:val="24"/>
        </w:rPr>
        <w:t>й</w:t>
      </w:r>
      <w:r w:rsidR="00255836" w:rsidRPr="00AC340D">
        <w:rPr>
          <w:rFonts w:ascii="Times New Roman" w:hAnsi="Times New Roman" w:cs="Times New Roman"/>
          <w:sz w:val="24"/>
          <w:szCs w:val="24"/>
        </w:rPr>
        <w:t xml:space="preserve"> – </w:t>
      </w:r>
      <w:r w:rsidR="000F172A">
        <w:rPr>
          <w:rFonts w:ascii="Times New Roman" w:hAnsi="Times New Roman" w:cs="Times New Roman"/>
          <w:sz w:val="24"/>
          <w:szCs w:val="24"/>
          <w:u w:val="single"/>
        </w:rPr>
        <w:t>1</w:t>
      </w:r>
      <w:r w:rsidR="00255836" w:rsidRPr="00C10699">
        <w:rPr>
          <w:rFonts w:ascii="Times New Roman" w:hAnsi="Times New Roman" w:cs="Times New Roman"/>
          <w:sz w:val="24"/>
          <w:szCs w:val="24"/>
          <w:u w:val="single"/>
        </w:rPr>
        <w:t xml:space="preserve">0 лет с </w:t>
      </w:r>
      <w:r w:rsidR="00DA18AA">
        <w:rPr>
          <w:rFonts w:ascii="Times New Roman" w:hAnsi="Times New Roman" w:cs="Times New Roman"/>
          <w:sz w:val="24"/>
          <w:szCs w:val="24"/>
          <w:u w:val="single"/>
        </w:rPr>
        <w:t>даты подписания концессионного соглашения</w:t>
      </w:r>
      <w:r w:rsidR="00255836" w:rsidRPr="00AC340D">
        <w:rPr>
          <w:rFonts w:ascii="Times New Roman" w:hAnsi="Times New Roman" w:cs="Times New Roman"/>
          <w:sz w:val="24"/>
          <w:szCs w:val="24"/>
        </w:rPr>
        <w:t>.</w:t>
      </w:r>
    </w:p>
    <w:p w:rsidR="009C7492" w:rsidRPr="00551D29" w:rsidRDefault="009C7492" w:rsidP="009C7492">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4</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w:t>
      </w:r>
      <w:r w:rsidR="00255836" w:rsidRPr="00551D29">
        <w:rPr>
          <w:rFonts w:ascii="Times New Roman" w:hAnsi="Times New Roman" w:cs="Times New Roman"/>
          <w:b/>
          <w:sz w:val="24"/>
          <w:szCs w:val="24"/>
        </w:rPr>
        <w:t>Требования к участникам конкурса:</w:t>
      </w:r>
    </w:p>
    <w:p w:rsidR="00255836" w:rsidRPr="00255836" w:rsidRDefault="00255836" w:rsidP="00255836">
      <w:pPr>
        <w:tabs>
          <w:tab w:val="left" w:pos="993"/>
        </w:tabs>
        <w:spacing w:after="0" w:line="240" w:lineRule="auto"/>
        <w:ind w:firstLine="567"/>
        <w:jc w:val="both"/>
        <w:rPr>
          <w:rFonts w:ascii="Times New Roman" w:eastAsia="Arial" w:hAnsi="Times New Roman" w:cs="Times New Roman"/>
          <w:sz w:val="24"/>
          <w:szCs w:val="24"/>
        </w:rPr>
      </w:pPr>
      <w:r w:rsidRPr="00255836">
        <w:rPr>
          <w:rFonts w:ascii="Times New Roman" w:hAnsi="Times New Roman" w:cs="Times New Roman"/>
          <w:sz w:val="24"/>
          <w:szCs w:val="24"/>
        </w:rPr>
        <w:t xml:space="preserve">В качестве </w:t>
      </w:r>
      <w:r w:rsidR="00811A62">
        <w:rPr>
          <w:rFonts w:ascii="Times New Roman" w:hAnsi="Times New Roman" w:cs="Times New Roman"/>
          <w:sz w:val="24"/>
          <w:szCs w:val="24"/>
        </w:rPr>
        <w:t>з</w:t>
      </w:r>
      <w:r w:rsidRPr="00255836">
        <w:rPr>
          <w:rFonts w:ascii="Times New Roman" w:hAnsi="Times New Roman" w:cs="Times New Roman"/>
          <w:sz w:val="24"/>
          <w:szCs w:val="24"/>
        </w:rPr>
        <w:t>аявител</w:t>
      </w:r>
      <w:r w:rsidR="00AC340D">
        <w:rPr>
          <w:rFonts w:ascii="Times New Roman" w:hAnsi="Times New Roman" w:cs="Times New Roman"/>
          <w:sz w:val="24"/>
          <w:szCs w:val="24"/>
        </w:rPr>
        <w:t>ей</w:t>
      </w:r>
      <w:r w:rsidRPr="00255836">
        <w:rPr>
          <w:rFonts w:ascii="Times New Roman" w:hAnsi="Times New Roman" w:cs="Times New Roman"/>
          <w:sz w:val="24"/>
          <w:szCs w:val="24"/>
        </w:rPr>
        <w:t xml:space="preserve"> конкурса могут выступать </w:t>
      </w:r>
      <w:r w:rsidRPr="00255836">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255836">
        <w:rPr>
          <w:rFonts w:ascii="Times New Roman" w:eastAsia="Times New Roman" w:hAnsi="Times New Roman" w:cs="Times New Roman"/>
          <w:sz w:val="24"/>
          <w:szCs w:val="24"/>
          <w:lang w:eastAsia="ru-RU"/>
        </w:rPr>
        <w:t>:</w:t>
      </w:r>
    </w:p>
    <w:p w:rsidR="00255836" w:rsidRPr="00255836" w:rsidRDefault="00255836" w:rsidP="00255836">
      <w:pPr>
        <w:tabs>
          <w:tab w:val="left" w:pos="0"/>
          <w:tab w:val="left" w:pos="993"/>
        </w:tabs>
        <w:spacing w:after="0" w:line="240" w:lineRule="auto"/>
        <w:ind w:right="57" w:firstLine="567"/>
        <w:jc w:val="both"/>
        <w:rPr>
          <w:rFonts w:ascii="Times New Roman" w:eastAsia="Times New Roman" w:hAnsi="Times New Roman" w:cs="Times New Roman"/>
          <w:sz w:val="24"/>
          <w:szCs w:val="24"/>
          <w:lang w:eastAsia="ru-RU"/>
        </w:rPr>
      </w:pPr>
      <w:r w:rsidRPr="00255836">
        <w:rPr>
          <w:rFonts w:ascii="Times New Roman" w:eastAsia="Times New Roman" w:hAnsi="Times New Roman" w:cs="Times New Roman"/>
          <w:sz w:val="24"/>
          <w:szCs w:val="24"/>
          <w:lang w:eastAsia="ru-RU"/>
        </w:rPr>
        <w:t>Участник</w:t>
      </w:r>
      <w:r w:rsidR="00AC340D">
        <w:rPr>
          <w:rFonts w:ascii="Times New Roman" w:eastAsia="Times New Roman" w:hAnsi="Times New Roman" w:cs="Times New Roman"/>
          <w:sz w:val="24"/>
          <w:szCs w:val="24"/>
          <w:lang w:eastAsia="ru-RU"/>
        </w:rPr>
        <w:t>и</w:t>
      </w:r>
      <w:r w:rsidRPr="00255836">
        <w:rPr>
          <w:rFonts w:ascii="Times New Roman" w:eastAsia="Times New Roman" w:hAnsi="Times New Roman" w:cs="Times New Roman"/>
          <w:sz w:val="24"/>
          <w:szCs w:val="24"/>
          <w:lang w:eastAsia="ru-RU"/>
        </w:rPr>
        <w:t xml:space="preserve"> конкурса долж</w:t>
      </w:r>
      <w:r w:rsidR="00AC340D">
        <w:rPr>
          <w:rFonts w:ascii="Times New Roman" w:eastAsia="Times New Roman" w:hAnsi="Times New Roman" w:cs="Times New Roman"/>
          <w:sz w:val="24"/>
          <w:szCs w:val="24"/>
          <w:lang w:eastAsia="ru-RU"/>
        </w:rPr>
        <w:t>ны</w:t>
      </w:r>
      <w:r w:rsidRPr="00255836">
        <w:rPr>
          <w:rFonts w:ascii="Times New Roman" w:eastAsia="Times New Roman" w:hAnsi="Times New Roman" w:cs="Times New Roman"/>
          <w:sz w:val="24"/>
          <w:szCs w:val="24"/>
          <w:lang w:eastAsia="ru-RU"/>
        </w:rPr>
        <w:t xml:space="preserve"> соответствовать следующим требованиям:</w:t>
      </w:r>
    </w:p>
    <w:p w:rsidR="001F04ED" w:rsidRPr="00876A5F" w:rsidRDefault="001F04ED" w:rsidP="001F04ED">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76A5F">
        <w:rPr>
          <w:rFonts w:ascii="Times New Roman" w:hAnsi="Times New Roman" w:cs="Times New Roman"/>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F04ED" w:rsidRPr="00876A5F" w:rsidRDefault="001F04ED" w:rsidP="001F04ED">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76A5F">
        <w:rPr>
          <w:rFonts w:ascii="Times New Roman" w:hAnsi="Times New Roman" w:cs="Times New Roman"/>
          <w:sz w:val="24"/>
          <w:szCs w:val="24"/>
        </w:rPr>
        <w:t>отсутствие решения о признании заявителя банкротом и об открытии конкурсного производства в отношении него, на день рассмотрения заявки на участие в конкурсе.</w:t>
      </w:r>
    </w:p>
    <w:p w:rsidR="009C7492" w:rsidRDefault="009C7492" w:rsidP="009C7492">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5</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w:t>
      </w:r>
      <w:r w:rsidR="00255836" w:rsidRPr="00551D29">
        <w:rPr>
          <w:rFonts w:ascii="Times New Roman" w:hAnsi="Times New Roman" w:cs="Times New Roman"/>
          <w:b/>
          <w:sz w:val="24"/>
          <w:szCs w:val="24"/>
        </w:rPr>
        <w:t>Критерии конкурса и их параме</w:t>
      </w:r>
      <w:bookmarkStart w:id="0" w:name="_GoBack"/>
      <w:bookmarkEnd w:id="0"/>
      <w:r w:rsidR="00255836" w:rsidRPr="00551D29">
        <w:rPr>
          <w:rFonts w:ascii="Times New Roman" w:hAnsi="Times New Roman" w:cs="Times New Roman"/>
          <w:b/>
          <w:sz w:val="24"/>
          <w:szCs w:val="24"/>
        </w:rPr>
        <w:t>тры</w:t>
      </w:r>
      <w:r w:rsidR="00840207" w:rsidRPr="00551D29">
        <w:rPr>
          <w:rFonts w:ascii="Times New Roman" w:hAnsi="Times New Roman" w:cs="Times New Roman"/>
          <w:b/>
          <w:sz w:val="24"/>
          <w:szCs w:val="24"/>
        </w:rPr>
        <w:t>:</w:t>
      </w:r>
      <w:r w:rsidR="002D77DE">
        <w:rPr>
          <w:rFonts w:ascii="Times New Roman" w:hAnsi="Times New Roman" w:cs="Times New Roman"/>
          <w:b/>
          <w:sz w:val="24"/>
          <w:szCs w:val="24"/>
        </w:rPr>
        <w:t xml:space="preserve"> указаны в приложении к настоящему сообщению.</w:t>
      </w:r>
    </w:p>
    <w:p w:rsidR="009C7492" w:rsidRPr="00551D29" w:rsidRDefault="009C7492" w:rsidP="009C7492">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6</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w:t>
      </w:r>
      <w:r w:rsidR="00D41527" w:rsidRPr="00551D29">
        <w:rPr>
          <w:rFonts w:ascii="Times New Roman" w:hAnsi="Times New Roman" w:cs="Times New Roman"/>
          <w:b/>
          <w:sz w:val="24"/>
          <w:szCs w:val="24"/>
        </w:rPr>
        <w:t>П</w:t>
      </w:r>
      <w:r w:rsidRPr="00551D29">
        <w:rPr>
          <w:rFonts w:ascii="Times New Roman" w:hAnsi="Times New Roman" w:cs="Times New Roman"/>
          <w:b/>
          <w:sz w:val="24"/>
          <w:szCs w:val="24"/>
        </w:rPr>
        <w:t>орядок, место и срок предост</w:t>
      </w:r>
      <w:r w:rsidR="00D41527" w:rsidRPr="00551D29">
        <w:rPr>
          <w:rFonts w:ascii="Times New Roman" w:hAnsi="Times New Roman" w:cs="Times New Roman"/>
          <w:b/>
          <w:sz w:val="24"/>
          <w:szCs w:val="24"/>
        </w:rPr>
        <w:t>авления конкурсной документации:</w:t>
      </w:r>
    </w:p>
    <w:p w:rsidR="00551D29" w:rsidRPr="00F7762E" w:rsidRDefault="00551D29" w:rsidP="00551D29">
      <w:pPr>
        <w:pStyle w:val="2"/>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F7762E">
        <w:rPr>
          <w:rFonts w:ascii="Times New Roman" w:hAnsi="Times New Roman"/>
          <w:lang w:eastAsia="ru-RU"/>
        </w:rPr>
        <w:t>Конкурсная документация предоставляется заявителям на безвозмездной основе.</w:t>
      </w:r>
    </w:p>
    <w:p w:rsidR="00551D29" w:rsidRPr="001E33B0" w:rsidRDefault="00551D29" w:rsidP="00551D29">
      <w:pPr>
        <w:pStyle w:val="ConsPlusNormal"/>
        <w:tabs>
          <w:tab w:val="left" w:pos="0"/>
          <w:tab w:val="left" w:pos="993"/>
          <w:tab w:val="left" w:pos="1134"/>
        </w:tabs>
        <w:ind w:firstLine="567"/>
        <w:jc w:val="both"/>
        <w:rPr>
          <w:rFonts w:ascii="Times New Roman" w:hAnsi="Times New Roman" w:cs="Times New Roman"/>
          <w:sz w:val="24"/>
          <w:szCs w:val="24"/>
        </w:rPr>
      </w:pPr>
      <w:r w:rsidRPr="001E33B0">
        <w:rPr>
          <w:rFonts w:ascii="Times New Roman" w:hAnsi="Times New Roman" w:cs="Times New Roman"/>
          <w:sz w:val="24"/>
          <w:szCs w:val="24"/>
        </w:rPr>
        <w:t>Для получения конкурсной документации заявитель направляет письменное заявление на почтовый или электронный адрес (</w:t>
      </w:r>
      <w:r>
        <w:rPr>
          <w:rFonts w:ascii="Times New Roman" w:hAnsi="Times New Roman" w:cs="Times New Roman"/>
          <w:sz w:val="24"/>
          <w:szCs w:val="24"/>
        </w:rPr>
        <w:t xml:space="preserve">в виде сканированного документа) конкурсной </w:t>
      </w:r>
      <w:r w:rsidRPr="001E33B0">
        <w:rPr>
          <w:rFonts w:ascii="Times New Roman" w:hAnsi="Times New Roman" w:cs="Times New Roman"/>
          <w:sz w:val="24"/>
          <w:szCs w:val="24"/>
        </w:rPr>
        <w:t xml:space="preserve">комиссии с обращением к конкурсной комиссии о предоставлении конкурсной документации с указанием своего официального представителя, информации, необходимой для установления контакта с ним, адреса электронной почты. </w:t>
      </w:r>
    </w:p>
    <w:p w:rsidR="00551D29" w:rsidRPr="00F7762E" w:rsidRDefault="00551D29" w:rsidP="00551D29">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F7762E">
        <w:rPr>
          <w:rFonts w:ascii="Times New Roman" w:eastAsia="MS Mincho" w:hAnsi="Times New Roman" w:cs="Times New Roman"/>
          <w:sz w:val="24"/>
          <w:szCs w:val="24"/>
          <w:lang w:eastAsia="ja-JP"/>
        </w:rPr>
        <w:t xml:space="preserve">Конкурсная комиссия не позднее 5 рабочих дней со дня получения письменного </w:t>
      </w:r>
      <w:r w:rsidRPr="00F7762E">
        <w:rPr>
          <w:rFonts w:ascii="Times New Roman" w:eastAsia="MS Mincho" w:hAnsi="Times New Roman" w:cs="Times New Roman"/>
          <w:sz w:val="24"/>
          <w:szCs w:val="24"/>
          <w:lang w:eastAsia="ja-JP"/>
        </w:rPr>
        <w:lastRenderedPageBreak/>
        <w:t xml:space="preserve">обращения с просьбой о предоставлении конкурсной документации </w:t>
      </w:r>
      <w:r>
        <w:rPr>
          <w:rFonts w:ascii="Times New Roman" w:eastAsia="MS Mincho" w:hAnsi="Times New Roman" w:cs="Times New Roman"/>
          <w:sz w:val="24"/>
          <w:szCs w:val="24"/>
          <w:lang w:eastAsia="ja-JP"/>
        </w:rPr>
        <w:t>направ</w:t>
      </w:r>
      <w:r w:rsidRPr="00F7762E">
        <w:rPr>
          <w:rFonts w:ascii="Times New Roman" w:eastAsia="MS Mincho" w:hAnsi="Times New Roman" w:cs="Times New Roman"/>
          <w:sz w:val="24"/>
          <w:szCs w:val="24"/>
          <w:lang w:eastAsia="ja-JP"/>
        </w:rPr>
        <w:t xml:space="preserve">ляет заявителю </w:t>
      </w:r>
      <w:r>
        <w:rPr>
          <w:rFonts w:ascii="Times New Roman" w:eastAsia="MS Mincho" w:hAnsi="Times New Roman" w:cs="Times New Roman"/>
          <w:sz w:val="24"/>
          <w:szCs w:val="24"/>
          <w:lang w:eastAsia="ja-JP"/>
        </w:rPr>
        <w:t>такую документация на адрес электронной</w:t>
      </w:r>
      <w:r w:rsidRPr="00F7762E">
        <w:rPr>
          <w:rFonts w:ascii="Times New Roman" w:eastAsia="MS Mincho" w:hAnsi="Times New Roman" w:cs="Times New Roman"/>
          <w:sz w:val="24"/>
          <w:szCs w:val="24"/>
          <w:lang w:eastAsia="ja-JP"/>
        </w:rPr>
        <w:t xml:space="preserve"> почт</w:t>
      </w:r>
      <w:r>
        <w:rPr>
          <w:rFonts w:ascii="Times New Roman" w:eastAsia="MS Mincho" w:hAnsi="Times New Roman" w:cs="Times New Roman"/>
          <w:sz w:val="24"/>
          <w:szCs w:val="24"/>
          <w:lang w:eastAsia="ja-JP"/>
        </w:rPr>
        <w:t>ы</w:t>
      </w:r>
      <w:r w:rsidRPr="00F7762E">
        <w:rPr>
          <w:rFonts w:ascii="Times New Roman" w:eastAsia="MS Mincho" w:hAnsi="Times New Roman" w:cs="Times New Roman"/>
          <w:sz w:val="24"/>
          <w:szCs w:val="24"/>
          <w:lang w:eastAsia="ja-JP"/>
        </w:rPr>
        <w:t>.</w:t>
      </w:r>
    </w:p>
    <w:p w:rsidR="00DA18AA" w:rsidRPr="001E33B0" w:rsidRDefault="00DA18AA" w:rsidP="00DA18AA">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BE7636">
        <w:rPr>
          <w:rFonts w:ascii="Times New Roman" w:hAnsi="Times New Roman" w:cs="Times New Roman"/>
          <w:sz w:val="24"/>
          <w:szCs w:val="24"/>
        </w:rPr>
        <w:t xml:space="preserve">Заявление о предоставлении конкурсной документации может быть подано в течение </w:t>
      </w:r>
      <w:r>
        <w:rPr>
          <w:rFonts w:ascii="Times New Roman" w:hAnsi="Times New Roman" w:cs="Times New Roman"/>
          <w:sz w:val="24"/>
          <w:szCs w:val="24"/>
        </w:rPr>
        <w:t xml:space="preserve">всего срока приема заявок, </w:t>
      </w:r>
      <w:r w:rsidRPr="00BE7636">
        <w:rPr>
          <w:rFonts w:ascii="Times New Roman" w:hAnsi="Times New Roman" w:cs="Times New Roman"/>
          <w:sz w:val="24"/>
          <w:szCs w:val="24"/>
        </w:rPr>
        <w:t>с даты размещения сообщения о проведении конкурса в письменной форме по адресу: 628285, Российская Федерация, Ханты-Мансийский автономный округ – Югра, город Урай, микрорайон Западный, дом 19, кабинет 4, ежедневно с понедельника по пятницу, кроме выходных и праздничных дней с 09:00 часов до 12:30 часов и с 14:00 часов до 17:00 часов по мест</w:t>
      </w:r>
      <w:r>
        <w:rPr>
          <w:rFonts w:ascii="Times New Roman" w:hAnsi="Times New Roman" w:cs="Times New Roman"/>
          <w:sz w:val="24"/>
          <w:szCs w:val="24"/>
        </w:rPr>
        <w:t xml:space="preserve">ному времени, адрес электронной почты конкурсной комиссии  </w:t>
      </w:r>
      <w:r>
        <w:rPr>
          <w:rFonts w:ascii="Times New Roman" w:hAnsi="Times New Roman" w:cs="Times New Roman"/>
          <w:sz w:val="24"/>
          <w:szCs w:val="24"/>
          <w:lang w:val="en-US"/>
        </w:rPr>
        <w:t>kumi</w:t>
      </w:r>
      <w:r w:rsidRPr="001E33B0">
        <w:rPr>
          <w:rFonts w:ascii="Times New Roman" w:hAnsi="Times New Roman" w:cs="Times New Roman"/>
          <w:sz w:val="24"/>
          <w:szCs w:val="24"/>
        </w:rPr>
        <w:t>5@</w:t>
      </w:r>
      <w:r>
        <w:rPr>
          <w:rFonts w:ascii="Times New Roman" w:hAnsi="Times New Roman" w:cs="Times New Roman"/>
          <w:sz w:val="24"/>
          <w:szCs w:val="24"/>
          <w:lang w:val="en-US"/>
        </w:rPr>
        <w:t>uray</w:t>
      </w:r>
      <w:r w:rsidRPr="001E33B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sidRPr="00DA18AA">
        <w:rPr>
          <w:rFonts w:ascii="Times New Roman" w:hAnsi="Times New Roman" w:cs="Times New Roman"/>
          <w:sz w:val="24"/>
          <w:szCs w:val="24"/>
        </w:rPr>
        <w:t xml:space="preserve"> </w:t>
      </w:r>
      <w:r>
        <w:rPr>
          <w:rFonts w:ascii="Times New Roman" w:hAnsi="Times New Roman" w:cs="Times New Roman"/>
          <w:sz w:val="24"/>
          <w:szCs w:val="24"/>
        </w:rPr>
        <w:t>тел. (34676) 22367, 20095.</w:t>
      </w:r>
    </w:p>
    <w:p w:rsidR="00A05D5A" w:rsidRPr="00551D29" w:rsidRDefault="00D41527" w:rsidP="00A05D5A">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7</w:t>
      </w:r>
      <w:r w:rsidR="00551D29" w:rsidRPr="00551D29">
        <w:rPr>
          <w:rFonts w:ascii="Times New Roman" w:hAnsi="Times New Roman" w:cs="Times New Roman"/>
          <w:b/>
          <w:sz w:val="24"/>
          <w:szCs w:val="24"/>
        </w:rPr>
        <w:t>.</w:t>
      </w:r>
      <w:r w:rsidR="009C7492" w:rsidRPr="00551D29">
        <w:rPr>
          <w:rFonts w:ascii="Times New Roman" w:hAnsi="Times New Roman" w:cs="Times New Roman"/>
          <w:b/>
          <w:sz w:val="24"/>
          <w:szCs w:val="24"/>
        </w:rPr>
        <w:t xml:space="preserve"> </w:t>
      </w:r>
      <w:r w:rsidR="00A05D5A" w:rsidRPr="00551D29">
        <w:rPr>
          <w:rFonts w:ascii="Times New Roman" w:hAnsi="Times New Roman" w:cs="Times New Roman"/>
          <w:b/>
          <w:sz w:val="24"/>
          <w:szCs w:val="24"/>
        </w:rPr>
        <w:t>М</w:t>
      </w:r>
      <w:r w:rsidR="009605D3" w:rsidRPr="00551D29">
        <w:rPr>
          <w:rFonts w:ascii="Times New Roman" w:hAnsi="Times New Roman" w:cs="Times New Roman"/>
          <w:b/>
          <w:sz w:val="24"/>
          <w:szCs w:val="24"/>
        </w:rPr>
        <w:t xml:space="preserve">есто нахождения </w:t>
      </w:r>
      <w:r w:rsidR="00A05D5A" w:rsidRPr="00551D29">
        <w:rPr>
          <w:rFonts w:ascii="Times New Roman" w:hAnsi="Times New Roman" w:cs="Times New Roman"/>
          <w:b/>
          <w:sz w:val="24"/>
          <w:szCs w:val="24"/>
        </w:rPr>
        <w:t>конкурсной комиссии:</w:t>
      </w:r>
    </w:p>
    <w:p w:rsidR="00A05D5A" w:rsidRDefault="000F172A" w:rsidP="00A05D5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6A3">
        <w:rPr>
          <w:rFonts w:ascii="Times New Roman" w:hAnsi="Times New Roman" w:cs="Times New Roman"/>
          <w:sz w:val="24"/>
          <w:szCs w:val="24"/>
          <w:lang w:eastAsia="ru-RU"/>
        </w:rPr>
        <w:t>628</w:t>
      </w:r>
      <w:r>
        <w:rPr>
          <w:rFonts w:ascii="Times New Roman" w:hAnsi="Times New Roman" w:cs="Times New Roman"/>
          <w:sz w:val="24"/>
          <w:szCs w:val="24"/>
          <w:lang w:eastAsia="ru-RU"/>
        </w:rPr>
        <w:t>285</w:t>
      </w:r>
      <w:r w:rsidRPr="00EC66A3">
        <w:rPr>
          <w:rFonts w:ascii="Times New Roman" w:hAnsi="Times New Roman" w:cs="Times New Roman"/>
          <w:sz w:val="24"/>
          <w:szCs w:val="24"/>
          <w:lang w:eastAsia="ru-RU"/>
        </w:rPr>
        <w:t xml:space="preserve">, Российская Федерация, Ханты-Мансийский автономный округ – Югра, город </w:t>
      </w:r>
      <w:r>
        <w:rPr>
          <w:rFonts w:ascii="Times New Roman" w:hAnsi="Times New Roman" w:cs="Times New Roman"/>
          <w:sz w:val="24"/>
          <w:szCs w:val="24"/>
          <w:lang w:eastAsia="ru-RU"/>
        </w:rPr>
        <w:t>Урай</w:t>
      </w:r>
      <w:r w:rsidRPr="00EC66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микрорайон 2</w:t>
      </w:r>
      <w:r w:rsidRPr="00EC66A3">
        <w:rPr>
          <w:rFonts w:ascii="Times New Roman" w:hAnsi="Times New Roman" w:cs="Times New Roman"/>
          <w:sz w:val="24"/>
          <w:szCs w:val="24"/>
          <w:lang w:eastAsia="ru-RU"/>
        </w:rPr>
        <w:t xml:space="preserve">, дом </w:t>
      </w:r>
      <w:r>
        <w:rPr>
          <w:rFonts w:ascii="Times New Roman" w:hAnsi="Times New Roman" w:cs="Times New Roman"/>
          <w:sz w:val="24"/>
          <w:szCs w:val="24"/>
          <w:lang w:eastAsia="ru-RU"/>
        </w:rPr>
        <w:t>60</w:t>
      </w:r>
      <w:r w:rsidR="004521D7">
        <w:rPr>
          <w:rFonts w:ascii="Times New Roman" w:hAnsi="Times New Roman" w:cs="Times New Roman"/>
          <w:sz w:val="24"/>
          <w:szCs w:val="24"/>
          <w:lang w:eastAsia="ru-RU"/>
        </w:rPr>
        <w:t>.</w:t>
      </w:r>
    </w:p>
    <w:p w:rsidR="00CA169E" w:rsidRPr="00551D29" w:rsidRDefault="00A05D5A" w:rsidP="00A05D5A">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8</w:t>
      </w:r>
      <w:r w:rsidR="00551D29" w:rsidRPr="00551D29">
        <w:rPr>
          <w:rFonts w:ascii="Times New Roman" w:hAnsi="Times New Roman" w:cs="Times New Roman"/>
          <w:b/>
          <w:sz w:val="24"/>
          <w:szCs w:val="24"/>
        </w:rPr>
        <w:t>.</w:t>
      </w:r>
      <w:r w:rsidR="009C7492" w:rsidRPr="00551D29">
        <w:rPr>
          <w:rFonts w:ascii="Times New Roman" w:hAnsi="Times New Roman" w:cs="Times New Roman"/>
          <w:b/>
          <w:sz w:val="24"/>
          <w:szCs w:val="24"/>
        </w:rPr>
        <w:t xml:space="preserve"> </w:t>
      </w:r>
      <w:r w:rsidRPr="00551D29">
        <w:rPr>
          <w:rFonts w:ascii="Times New Roman" w:hAnsi="Times New Roman" w:cs="Times New Roman"/>
          <w:b/>
          <w:sz w:val="24"/>
          <w:szCs w:val="24"/>
        </w:rPr>
        <w:t>Порядок представления заявок на участие в конкурсе</w:t>
      </w:r>
      <w:r w:rsidR="00CA169E" w:rsidRPr="00551D29">
        <w:rPr>
          <w:rFonts w:ascii="Times New Roman" w:hAnsi="Times New Roman" w:cs="Times New Roman"/>
          <w:b/>
          <w:sz w:val="24"/>
          <w:szCs w:val="24"/>
        </w:rPr>
        <w:t>:</w:t>
      </w:r>
    </w:p>
    <w:p w:rsidR="00DA18AA" w:rsidRPr="00F7762E" w:rsidRDefault="00A05D5A" w:rsidP="00DA18AA">
      <w:pPr>
        <w:pStyle w:val="Standard"/>
        <w:tabs>
          <w:tab w:val="left" w:pos="1134"/>
        </w:tabs>
        <w:autoSpaceDE w:val="0"/>
        <w:ind w:firstLine="567"/>
        <w:jc w:val="both"/>
        <w:rPr>
          <w:rFonts w:cs="Times New Roman"/>
        </w:rPr>
      </w:pPr>
      <w:r>
        <w:rPr>
          <w:rFonts w:cs="Times New Roman"/>
        </w:rPr>
        <w:t xml:space="preserve"> </w:t>
      </w:r>
      <w:r w:rsidR="00DA18AA" w:rsidRPr="00F7762E">
        <w:rPr>
          <w:rFonts w:cs="Times New Roman"/>
          <w:lang w:val="ru-RU"/>
        </w:rPr>
        <w:t xml:space="preserve">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w:t>
      </w:r>
      <w:r w:rsidR="00DA18AA" w:rsidRPr="00F7762E">
        <w:rPr>
          <w:rFonts w:cs="Times New Roman"/>
          <w:bCs/>
        </w:rPr>
        <w:t xml:space="preserve">В </w:t>
      </w:r>
      <w:r w:rsidR="00DA18AA" w:rsidRPr="00F7762E">
        <w:rPr>
          <w:rFonts w:cs="Times New Roman"/>
          <w:bCs/>
          <w:lang w:val="ru-RU"/>
        </w:rPr>
        <w:t>случае</w:t>
      </w:r>
      <w:r w:rsidR="00DA18AA" w:rsidRPr="00F7762E">
        <w:rPr>
          <w:rFonts w:cs="Times New Roman"/>
          <w:bCs/>
        </w:rPr>
        <w:t xml:space="preserve">, </w:t>
      </w:r>
      <w:r w:rsidR="00DA18AA" w:rsidRPr="00F7762E">
        <w:rPr>
          <w:rFonts w:cs="Times New Roman"/>
          <w:bCs/>
          <w:lang w:val="ru-RU"/>
        </w:rPr>
        <w:t>если</w:t>
      </w:r>
      <w:r w:rsidR="00DA18AA" w:rsidRPr="00F7762E">
        <w:rPr>
          <w:rFonts w:cs="Times New Roman"/>
          <w:bCs/>
        </w:rPr>
        <w:t xml:space="preserve"> </w:t>
      </w:r>
      <w:r w:rsidR="00DA18AA" w:rsidRPr="00F7762E">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00DA18AA" w:rsidRPr="00F7762E">
        <w:rPr>
          <w:rFonts w:cs="Times New Roman"/>
          <w:bCs/>
        </w:rPr>
        <w:t xml:space="preserve"> </w:t>
      </w:r>
      <w:r w:rsidR="00DA18AA">
        <w:rPr>
          <w:rFonts w:cs="Times New Roman"/>
          <w:bCs/>
          <w:lang w:val="ru-RU"/>
        </w:rPr>
        <w:t xml:space="preserve">документ, подтверждающий полномочия </w:t>
      </w:r>
      <w:r w:rsidR="00DA18AA" w:rsidRPr="00F7762E">
        <w:rPr>
          <w:rFonts w:cs="Times New Roman"/>
          <w:bCs/>
          <w:lang w:val="ru-RU"/>
        </w:rPr>
        <w:t>на осуществление действий от имени</w:t>
      </w:r>
      <w:r w:rsidR="00DA18AA" w:rsidRPr="00F7762E">
        <w:rPr>
          <w:rFonts w:cs="Times New Roman"/>
          <w:bCs/>
        </w:rPr>
        <w:t xml:space="preserve"> </w:t>
      </w:r>
      <w:r w:rsidR="00DA18AA" w:rsidRPr="00F7762E">
        <w:rPr>
          <w:rFonts w:cs="Times New Roman"/>
          <w:bCs/>
          <w:lang w:val="ru-RU"/>
        </w:rPr>
        <w:t>заявителя</w:t>
      </w:r>
      <w:r w:rsidR="00DA18AA" w:rsidRPr="00F7762E">
        <w:rPr>
          <w:rFonts w:cs="Times New Roman"/>
          <w:bCs/>
        </w:rPr>
        <w:t xml:space="preserve">, </w:t>
      </w:r>
      <w:r w:rsidR="00DA18AA" w:rsidRPr="00F7762E">
        <w:rPr>
          <w:rFonts w:cs="Times New Roman"/>
          <w:bCs/>
          <w:lang w:val="ru-RU"/>
        </w:rPr>
        <w:t>оформленн</w:t>
      </w:r>
      <w:r w:rsidR="00DA18AA">
        <w:rPr>
          <w:rFonts w:cs="Times New Roman"/>
          <w:bCs/>
          <w:lang w:val="ru-RU"/>
        </w:rPr>
        <w:t>ый</w:t>
      </w:r>
      <w:r w:rsidR="00DA18AA" w:rsidRPr="00F7762E">
        <w:rPr>
          <w:rFonts w:cs="Times New Roman"/>
          <w:bCs/>
          <w:lang w:val="ru-RU"/>
        </w:rPr>
        <w:t xml:space="preserve"> в установленном порядке</w:t>
      </w:r>
      <w:r w:rsidR="00DA18AA" w:rsidRPr="00F7762E">
        <w:rPr>
          <w:rFonts w:cs="Times New Roman"/>
          <w:bCs/>
        </w:rPr>
        <w:t xml:space="preserve">, </w:t>
      </w:r>
      <w:r w:rsidR="00DA18AA" w:rsidRPr="00F7762E">
        <w:rPr>
          <w:rFonts w:cs="Times New Roman"/>
          <w:bCs/>
          <w:lang w:val="ru-RU"/>
        </w:rPr>
        <w:t>или нотариально заверенную копию тако</w:t>
      </w:r>
      <w:r w:rsidR="00DA18AA">
        <w:rPr>
          <w:rFonts w:cs="Times New Roman"/>
          <w:bCs/>
          <w:lang w:val="ru-RU"/>
        </w:rPr>
        <w:t xml:space="preserve">го </w:t>
      </w:r>
      <w:r w:rsidR="00DA18AA" w:rsidRPr="00F7762E">
        <w:rPr>
          <w:rFonts w:cs="Times New Roman"/>
          <w:bCs/>
          <w:lang w:val="ru-RU"/>
        </w:rPr>
        <w:t>до</w:t>
      </w:r>
      <w:r w:rsidR="00DA18AA">
        <w:rPr>
          <w:rFonts w:cs="Times New Roman"/>
          <w:bCs/>
          <w:lang w:val="ru-RU"/>
        </w:rPr>
        <w:t>кумента</w:t>
      </w:r>
      <w:r w:rsidR="00DA18AA" w:rsidRPr="00F7762E">
        <w:rPr>
          <w:rFonts w:cs="Times New Roman"/>
          <w:bCs/>
        </w:rPr>
        <w:t>.</w:t>
      </w:r>
    </w:p>
    <w:p w:rsidR="00CA169E" w:rsidRPr="00F7762E" w:rsidRDefault="00CA169E" w:rsidP="00CA169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rPr>
        <w:t>Заявитель вправе подать только одну заявку на участие в конкурсе.</w:t>
      </w:r>
      <w:r w:rsidRPr="00F7762E">
        <w:rPr>
          <w:rFonts w:ascii="Times New Roman" w:hAnsi="Times New Roman" w:cs="Times New Roman"/>
          <w:sz w:val="24"/>
          <w:szCs w:val="24"/>
          <w:lang w:eastAsia="ru-RU"/>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w:t>
      </w:r>
      <w:r w:rsidRPr="00F7762E">
        <w:rPr>
          <w:rFonts w:ascii="Times New Roman" w:hAnsi="Times New Roman" w:cs="Times New Roman"/>
          <w:sz w:val="24"/>
          <w:szCs w:val="24"/>
        </w:rPr>
        <w:t xml:space="preserve">Заявитель указывает на таких конвертах: «ЗАЯВКА НА УЧАСТИЕ В ОТКРЫТОМ КОНКУРСЕ НА ПРАВО ЗАКЛЮЧЕНИЯ КОНЦЕССИОННОГО СОГЛАШЕНИЯ ПО ЛОТУ №1 – </w:t>
      </w:r>
      <w:r w:rsidR="00986BE9">
        <w:rPr>
          <w:rFonts w:ascii="Times New Roman" w:hAnsi="Times New Roman" w:cs="Times New Roman"/>
          <w:sz w:val="24"/>
          <w:szCs w:val="24"/>
        </w:rPr>
        <w:t>ОБЪЕКТЫ ТЕПЛОСНАБЖЕНИЯ И ЦЕНТРАЛИЗОВАННЫЕ СИСТЕМЫ ГОРЯЧЕГО ВОДОСНАБЖЕНИЯ</w:t>
      </w:r>
      <w:r w:rsidRPr="00F7762E">
        <w:rPr>
          <w:rFonts w:ascii="Times New Roman" w:hAnsi="Times New Roman" w:cs="Times New Roman"/>
          <w:sz w:val="24"/>
          <w:szCs w:val="24"/>
        </w:rPr>
        <w:t>»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CA169E" w:rsidRPr="00F7762E" w:rsidRDefault="00CA169E" w:rsidP="00CA169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CA169E" w:rsidRPr="00F7762E" w:rsidRDefault="00CA169E" w:rsidP="00CA169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 xml:space="preserve">Заявки на участие в конкурсе должны содержать номер и полное наименование лота, номер и дату сообщения о проведении конкурса, размещенного на официальном сайте Российской Федерации, </w:t>
      </w:r>
      <w:r w:rsidRPr="00F7762E">
        <w:rPr>
          <w:rFonts w:ascii="Times New Roman" w:hAnsi="Times New Roman" w:cs="Times New Roman"/>
          <w:sz w:val="24"/>
          <w:szCs w:val="24"/>
        </w:rPr>
        <w:t>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а также</w:t>
      </w:r>
      <w:r w:rsidRPr="00F7762E">
        <w:rPr>
          <w:rFonts w:ascii="Times New Roman" w:hAnsi="Times New Roman" w:cs="Times New Roman"/>
          <w:sz w:val="24"/>
          <w:szCs w:val="24"/>
          <w:lang w:eastAsia="ru-RU"/>
        </w:rPr>
        <w:t xml:space="preserve"> подтверждение, что:</w:t>
      </w:r>
    </w:p>
    <w:p w:rsidR="00CA169E" w:rsidRPr="00F7762E" w:rsidRDefault="00CA169E" w:rsidP="00CA169E">
      <w:pPr>
        <w:pStyle w:val="Standard"/>
        <w:numPr>
          <w:ilvl w:val="0"/>
          <w:numId w:val="15"/>
        </w:numPr>
        <w:tabs>
          <w:tab w:val="left" w:pos="993"/>
          <w:tab w:val="left" w:pos="1134"/>
        </w:tabs>
        <w:autoSpaceDE w:val="0"/>
        <w:ind w:left="0" w:firstLine="567"/>
        <w:jc w:val="both"/>
        <w:rPr>
          <w:rFonts w:cs="Times New Roman"/>
        </w:rPr>
      </w:pPr>
      <w:r w:rsidRPr="00F7762E">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CA169E" w:rsidRPr="00F7762E" w:rsidRDefault="00CA169E" w:rsidP="00CA169E">
      <w:pPr>
        <w:pStyle w:val="Standard"/>
        <w:numPr>
          <w:ilvl w:val="0"/>
          <w:numId w:val="15"/>
        </w:numPr>
        <w:tabs>
          <w:tab w:val="left" w:pos="993"/>
          <w:tab w:val="left" w:pos="1134"/>
        </w:tabs>
        <w:autoSpaceDE w:val="0"/>
        <w:ind w:left="0" w:firstLine="567"/>
        <w:jc w:val="both"/>
        <w:rPr>
          <w:rFonts w:cs="Times New Roman"/>
        </w:rPr>
      </w:pPr>
      <w:r w:rsidRPr="00F7762E">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w:t>
      </w:r>
      <w:r>
        <w:rPr>
          <w:rFonts w:eastAsia="Times New Roman CYR" w:cs="Times New Roman"/>
          <w:lang w:val="ru-RU"/>
        </w:rPr>
        <w:t xml:space="preserve">объектов </w:t>
      </w:r>
      <w:r w:rsidR="00986BE9">
        <w:rPr>
          <w:rFonts w:cs="Times New Roman"/>
          <w:iCs/>
        </w:rPr>
        <w:t>теплоснабжения и  централизованны</w:t>
      </w:r>
      <w:r w:rsidR="00986BE9">
        <w:rPr>
          <w:rFonts w:cs="Times New Roman"/>
          <w:iCs/>
          <w:lang w:val="ru-RU"/>
        </w:rPr>
        <w:t>х</w:t>
      </w:r>
      <w:r w:rsidR="00986BE9">
        <w:rPr>
          <w:rFonts w:cs="Times New Roman"/>
          <w:iCs/>
        </w:rPr>
        <w:t xml:space="preserve"> систем горячего водоснабжения</w:t>
      </w:r>
      <w:r w:rsidRPr="00F7762E">
        <w:rPr>
          <w:rFonts w:eastAsia="Times New Roman CYR" w:cs="Times New Roman"/>
          <w:lang w:val="ru-RU"/>
        </w:rPr>
        <w:t xml:space="preserve">, </w:t>
      </w:r>
      <w:r w:rsidRPr="00F7762E">
        <w:rPr>
          <w:rFonts w:cs="Times New Roman"/>
          <w:lang w:val="ru-RU"/>
        </w:rPr>
        <w:t xml:space="preserve">находящихся в собственности </w:t>
      </w:r>
      <w:r>
        <w:rPr>
          <w:rFonts w:cs="Times New Roman"/>
          <w:lang w:val="ru-RU"/>
        </w:rPr>
        <w:t>муниципального образования городской округ город Урай</w:t>
      </w:r>
      <w:r w:rsidRPr="00F7762E">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w:t>
      </w:r>
      <w:r>
        <w:rPr>
          <w:rFonts w:eastAsia="Times New Roman CYR" w:cs="Times New Roman"/>
          <w:lang w:val="ru-RU"/>
        </w:rPr>
        <w:t>муниципального образования городской округ город Урай</w:t>
      </w:r>
      <w:r w:rsidRPr="00F7762E">
        <w:rPr>
          <w:rFonts w:eastAsia="Times New Roman CYR" w:cs="Times New Roman"/>
          <w:lang w:val="ru-RU"/>
        </w:rPr>
        <w:t xml:space="preserve"> коммунальных услуг по теплоснабжению</w:t>
      </w:r>
      <w:r w:rsidR="00986BE9">
        <w:rPr>
          <w:rFonts w:eastAsia="Times New Roman CYR" w:cs="Times New Roman"/>
          <w:lang w:val="ru-RU"/>
        </w:rPr>
        <w:t xml:space="preserve"> и горячему водоснабждению</w:t>
      </w:r>
      <w:r w:rsidRPr="00F7762E">
        <w:rPr>
          <w:rFonts w:eastAsia="Times New Roman CYR" w:cs="Times New Roman"/>
          <w:lang w:val="ru-RU"/>
        </w:rPr>
        <w:t>,  является для победителя конкурса обязательным.</w:t>
      </w:r>
    </w:p>
    <w:p w:rsidR="00CA169E" w:rsidRPr="00F7762E" w:rsidRDefault="00CA169E" w:rsidP="00CA169E">
      <w:pPr>
        <w:pStyle w:val="Standard"/>
        <w:tabs>
          <w:tab w:val="left" w:pos="993"/>
          <w:tab w:val="left" w:pos="1134"/>
        </w:tabs>
        <w:autoSpaceDE w:val="0"/>
        <w:ind w:firstLine="567"/>
        <w:jc w:val="both"/>
        <w:rPr>
          <w:rFonts w:cs="Times New Roman"/>
        </w:rPr>
      </w:pPr>
      <w:r w:rsidRPr="00F7762E">
        <w:rPr>
          <w:rFonts w:eastAsia="Times New Roman" w:cs="Times New Roman"/>
          <w:lang w:val="ru-RU"/>
        </w:rPr>
        <w:t>3)</w:t>
      </w:r>
      <w:r w:rsidRPr="00F7762E">
        <w:rPr>
          <w:rFonts w:eastAsia="Times New Roman" w:cs="Times New Roman"/>
          <w:lang w:val="ru-RU"/>
        </w:rPr>
        <w:tab/>
      </w:r>
      <w:r w:rsidRPr="00F7762E">
        <w:rPr>
          <w:rFonts w:eastAsia="Times New Roman CYR" w:cs="Times New Roman"/>
          <w:lang w:val="ru-RU"/>
        </w:rPr>
        <w:t>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rsidR="00CA169E" w:rsidRPr="00F7762E" w:rsidRDefault="00CA169E" w:rsidP="00CA169E">
      <w:pPr>
        <w:pStyle w:val="Standard"/>
        <w:numPr>
          <w:ilvl w:val="0"/>
          <w:numId w:val="14"/>
        </w:numPr>
        <w:tabs>
          <w:tab w:val="left" w:pos="993"/>
          <w:tab w:val="left" w:pos="1134"/>
        </w:tabs>
        <w:autoSpaceDE w:val="0"/>
        <w:ind w:left="0" w:firstLine="567"/>
        <w:jc w:val="both"/>
        <w:rPr>
          <w:rFonts w:cs="Times New Roman"/>
        </w:rPr>
      </w:pPr>
      <w:r w:rsidRPr="00F7762E">
        <w:rPr>
          <w:rFonts w:eastAsia="Times New Roman CYR" w:cs="Times New Roman"/>
          <w:lang w:val="ru-RU"/>
        </w:rPr>
        <w:lastRenderedPageBreak/>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CA169E" w:rsidRPr="00F7762E" w:rsidRDefault="00CA169E" w:rsidP="00CA169E">
      <w:pPr>
        <w:pStyle w:val="Standard"/>
        <w:numPr>
          <w:ilvl w:val="0"/>
          <w:numId w:val="14"/>
        </w:numPr>
        <w:tabs>
          <w:tab w:val="left" w:pos="993"/>
          <w:tab w:val="left" w:pos="1134"/>
        </w:tabs>
        <w:autoSpaceDE w:val="0"/>
        <w:ind w:left="0" w:firstLine="567"/>
        <w:jc w:val="both"/>
        <w:rPr>
          <w:rFonts w:cs="Times New Roman"/>
        </w:rPr>
      </w:pPr>
      <w:r w:rsidRPr="00F7762E">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CA169E" w:rsidRPr="00F7762E" w:rsidRDefault="00CA169E" w:rsidP="00CA169E">
      <w:pPr>
        <w:pStyle w:val="a3"/>
        <w:tabs>
          <w:tab w:val="left" w:pos="993"/>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Образец заявки представлен в Форме №1 к конкурсной документации.</w:t>
      </w:r>
    </w:p>
    <w:p w:rsidR="00CA169E" w:rsidRPr="00F7762E" w:rsidRDefault="00CA169E" w:rsidP="00CA169E">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w:t>
      </w:r>
      <w:hyperlink w:anchor="прил8" w:history="1">
        <w:r w:rsidRPr="00F7762E">
          <w:rPr>
            <w:rStyle w:val="a5"/>
            <w:rFonts w:ascii="Times New Roman" w:hAnsi="Times New Roman" w:cs="Times New Roman"/>
            <w:color w:val="auto"/>
            <w:sz w:val="24"/>
            <w:szCs w:val="24"/>
            <w:u w:val="none"/>
            <w:lang w:eastAsia="ru-RU"/>
          </w:rPr>
          <w:t>№4</w:t>
        </w:r>
      </w:hyperlink>
      <w:r w:rsidRPr="00F7762E">
        <w:rPr>
          <w:rStyle w:val="a5"/>
          <w:rFonts w:ascii="Times New Roman" w:hAnsi="Times New Roman" w:cs="Times New Roman"/>
          <w:color w:val="auto"/>
          <w:sz w:val="24"/>
          <w:szCs w:val="24"/>
          <w:u w:val="none"/>
          <w:lang w:eastAsia="ru-RU"/>
        </w:rPr>
        <w:t xml:space="preserve"> конкурсной документации, </w:t>
      </w:r>
      <w:r w:rsidRPr="00F7762E">
        <w:rPr>
          <w:rFonts w:ascii="Times New Roman" w:hAnsi="Times New Roman" w:cs="Times New Roman"/>
          <w:sz w:val="24"/>
          <w:szCs w:val="24"/>
          <w:lang w:eastAsia="ru-RU"/>
        </w:rPr>
        <w:t>оригинал которой остается в конкурсной комиссии, копия – у заявителя.</w:t>
      </w:r>
    </w:p>
    <w:p w:rsidR="00CA169E" w:rsidRPr="00F7762E" w:rsidRDefault="00CA169E" w:rsidP="00CA169E">
      <w:pPr>
        <w:pStyle w:val="Standard"/>
        <w:tabs>
          <w:tab w:val="left" w:pos="1134"/>
        </w:tabs>
        <w:autoSpaceDE w:val="0"/>
        <w:ind w:firstLine="567"/>
        <w:jc w:val="both"/>
        <w:rPr>
          <w:rFonts w:cs="Times New Roman"/>
          <w:lang w:val="ru-RU"/>
        </w:rPr>
      </w:pPr>
      <w:r w:rsidRPr="00F7762E">
        <w:rPr>
          <w:rFonts w:cs="Times New Roman"/>
          <w:lang w:val="ru-RU"/>
        </w:rPr>
        <w:t xml:space="preserve">Заявка на участие в конкурсе подлежит регистрации в журнале регистрации заявок под порядковым номером с указанием даты и точного времени </w:t>
      </w:r>
      <w:r>
        <w:rPr>
          <w:rFonts w:cs="Times New Roman"/>
          <w:lang w:val="ru-RU"/>
        </w:rPr>
        <w:t>ее</w:t>
      </w:r>
      <w:r w:rsidRPr="00F7762E">
        <w:rPr>
          <w:rFonts w:cs="Times New Roman"/>
          <w:lang w:val="ru-RU"/>
        </w:rPr>
        <w:t xml:space="preserve"> представления (часы и минуты) во избежание совпадения этого времени с временем представления других заявок на участие в конкурсе.</w:t>
      </w:r>
    </w:p>
    <w:p w:rsidR="00CA169E" w:rsidRPr="00F7762E" w:rsidRDefault="00CA169E" w:rsidP="00CA169E">
      <w:pPr>
        <w:pStyle w:val="Standard"/>
        <w:tabs>
          <w:tab w:val="left" w:pos="1134"/>
        </w:tabs>
        <w:autoSpaceDE w:val="0"/>
        <w:ind w:firstLine="567"/>
        <w:jc w:val="both"/>
        <w:rPr>
          <w:rFonts w:cs="Times New Roman"/>
          <w:lang w:val="ru-RU"/>
        </w:rPr>
      </w:pPr>
      <w:r w:rsidRPr="00F7762E">
        <w:rPr>
          <w:rFonts w:cs="Times New Roman"/>
          <w:lang w:val="ru-RU"/>
        </w:rPr>
        <w:t>На оригинале и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rsidR="00CA169E" w:rsidRPr="0074564B" w:rsidRDefault="00CA169E" w:rsidP="00CA169E">
      <w:pPr>
        <w:pStyle w:val="Standard"/>
        <w:tabs>
          <w:tab w:val="left" w:pos="1134"/>
        </w:tabs>
        <w:autoSpaceDE w:val="0"/>
        <w:ind w:firstLine="567"/>
        <w:jc w:val="both"/>
        <w:rPr>
          <w:rFonts w:cs="Times New Roman"/>
          <w:lang w:val="ru-RU"/>
        </w:rPr>
      </w:pPr>
      <w:r w:rsidRPr="0074564B">
        <w:rPr>
          <w:rFonts w:cs="Times New Roman"/>
          <w:lang w:val="ru-RU"/>
        </w:rPr>
        <w:t>Заявитель самостоятельно несет все расходы, связанные с подготовкой и подачей в конкурсную комиссию своей заявки на участие в конкурсе.</w:t>
      </w:r>
    </w:p>
    <w:p w:rsidR="00CA169E" w:rsidRPr="0074564B" w:rsidRDefault="00CA169E" w:rsidP="00CA169E">
      <w:pPr>
        <w:pStyle w:val="ConsPlusNormal"/>
        <w:ind w:firstLine="540"/>
        <w:jc w:val="both"/>
        <w:rPr>
          <w:rFonts w:ascii="Times New Roman" w:eastAsiaTheme="minorHAnsi" w:hAnsi="Times New Roman" w:cs="Times New Roman"/>
          <w:sz w:val="24"/>
          <w:szCs w:val="24"/>
          <w:lang w:eastAsia="en-US"/>
        </w:rPr>
      </w:pPr>
      <w:r w:rsidRPr="0074564B">
        <w:rPr>
          <w:rFonts w:ascii="Times New Roman" w:hAnsi="Times New Roman" w:cs="Times New Roman"/>
          <w:sz w:val="24"/>
          <w:szCs w:val="24"/>
        </w:rPr>
        <w:t xml:space="preserve">Заявки, поступившие в конкурсную комиссию после истечения срока приёма заявок на участие в конкурсе, указанного в сообщении о проведении конкурса и в конкурсной документации, не регистрируются и не рассматриваются. </w:t>
      </w:r>
      <w:r w:rsidRPr="0074564B">
        <w:rPr>
          <w:rFonts w:ascii="Times New Roman" w:eastAsiaTheme="minorHAnsi" w:hAnsi="Times New Roman" w:cs="Times New Roman"/>
          <w:sz w:val="24"/>
          <w:szCs w:val="24"/>
          <w:lang w:eastAsia="en-US"/>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A169E" w:rsidRPr="00F7762E" w:rsidRDefault="00CA169E" w:rsidP="00CA169E">
      <w:pPr>
        <w:pStyle w:val="Standard"/>
        <w:tabs>
          <w:tab w:val="left" w:pos="1134"/>
        </w:tabs>
        <w:autoSpaceDE w:val="0"/>
        <w:ind w:firstLine="567"/>
        <w:jc w:val="both"/>
        <w:rPr>
          <w:rFonts w:cs="Times New Roman"/>
          <w:lang w:val="ru-RU"/>
        </w:rPr>
      </w:pPr>
      <w:r w:rsidRPr="00F7762E">
        <w:rPr>
          <w:rFonts w:cs="Times New Roman"/>
          <w:lang w:val="ru-RU"/>
        </w:rPr>
        <w:t>Заявки на участие в конкурсе, направленные по почте, конкурсной комиссией не регистрируются и не рассматриваются. Такие заявки возвращаются заявителю по адресу, указанному на конверте.</w:t>
      </w:r>
    </w:p>
    <w:p w:rsidR="00CA169E" w:rsidRPr="00F7762E" w:rsidRDefault="00CA169E" w:rsidP="00CA169E">
      <w:pPr>
        <w:pStyle w:val="Standard"/>
        <w:tabs>
          <w:tab w:val="left" w:pos="1134"/>
        </w:tabs>
        <w:autoSpaceDE w:val="0"/>
        <w:ind w:firstLine="567"/>
        <w:jc w:val="both"/>
        <w:rPr>
          <w:rFonts w:cs="Times New Roman"/>
          <w:lang w:val="ru-RU"/>
        </w:rPr>
      </w:pPr>
      <w:r w:rsidRPr="00F7762E">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CA169E" w:rsidRPr="00F7762E" w:rsidRDefault="00370869" w:rsidP="00CA169E">
      <w:pPr>
        <w:tabs>
          <w:tab w:val="left" w:pos="1134"/>
        </w:tabs>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 xml:space="preserve">Все документы, </w:t>
      </w:r>
      <w:r>
        <w:rPr>
          <w:rFonts w:ascii="Times New Roman" w:hAnsi="Times New Roman" w:cs="Times New Roman"/>
          <w:sz w:val="24"/>
          <w:szCs w:val="24"/>
          <w:lang w:eastAsia="ru-RU"/>
        </w:rPr>
        <w:t>прилагаемые к</w:t>
      </w:r>
      <w:r w:rsidRPr="00F7762E">
        <w:rPr>
          <w:rFonts w:ascii="Times New Roman" w:hAnsi="Times New Roman" w:cs="Times New Roman"/>
          <w:sz w:val="24"/>
          <w:szCs w:val="24"/>
          <w:lang w:eastAsia="ru-RU"/>
        </w:rPr>
        <w:t xml:space="preserve"> заявк</w:t>
      </w:r>
      <w:r>
        <w:rPr>
          <w:rFonts w:ascii="Times New Roman" w:hAnsi="Times New Roman" w:cs="Times New Roman"/>
          <w:sz w:val="24"/>
          <w:szCs w:val="24"/>
          <w:lang w:eastAsia="ru-RU"/>
        </w:rPr>
        <w:t>е</w:t>
      </w:r>
      <w:r w:rsidR="00CA169E" w:rsidRPr="00F7762E">
        <w:rPr>
          <w:rFonts w:ascii="Times New Roman" w:hAnsi="Times New Roman" w:cs="Times New Roman"/>
          <w:sz w:val="24"/>
          <w:szCs w:val="24"/>
          <w:lang w:eastAsia="ru-RU"/>
        </w:rPr>
        <w:t>,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CA169E" w:rsidRPr="00F7762E" w:rsidRDefault="00CA169E" w:rsidP="00CA169E">
      <w:pPr>
        <w:tabs>
          <w:tab w:val="left" w:pos="1134"/>
        </w:tabs>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CA169E" w:rsidRPr="00F7762E" w:rsidRDefault="00CA169E" w:rsidP="00CA169E">
      <w:pPr>
        <w:tabs>
          <w:tab w:val="left" w:pos="1134"/>
        </w:tabs>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CA169E" w:rsidRPr="00F7762E" w:rsidRDefault="00CA169E" w:rsidP="00CA169E">
      <w:pPr>
        <w:tabs>
          <w:tab w:val="left" w:pos="1134"/>
        </w:tabs>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CA169E" w:rsidRPr="00F7762E" w:rsidRDefault="00CA169E" w:rsidP="00CA169E">
      <w:pPr>
        <w:tabs>
          <w:tab w:val="left" w:pos="1134"/>
        </w:tabs>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Заявка и 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
    <w:p w:rsidR="00CA169E" w:rsidRPr="00F7762E" w:rsidRDefault="00CA169E" w:rsidP="00CA169E">
      <w:pPr>
        <w:tabs>
          <w:tab w:val="left" w:pos="1134"/>
        </w:tabs>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Экземпляр копии заявки и документов, включенных в копию заявки представляются в порядке, аналогичном для оригинала заявки.</w:t>
      </w:r>
    </w:p>
    <w:p w:rsidR="00370869" w:rsidRPr="00F7762E" w:rsidRDefault="00370869" w:rsidP="003708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предоставления</w:t>
      </w:r>
      <w:r w:rsidRPr="00F776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762E">
        <w:rPr>
          <w:rFonts w:ascii="Times New Roman" w:hAnsi="Times New Roman" w:cs="Times New Roman"/>
          <w:sz w:val="24"/>
          <w:szCs w:val="24"/>
        </w:rPr>
        <w:t>конверт</w:t>
      </w:r>
      <w:r>
        <w:rPr>
          <w:rFonts w:ascii="Times New Roman" w:hAnsi="Times New Roman" w:cs="Times New Roman"/>
          <w:sz w:val="24"/>
          <w:szCs w:val="24"/>
        </w:rPr>
        <w:t xml:space="preserve">а в </w:t>
      </w:r>
      <w:r w:rsidRPr="00F7762E">
        <w:rPr>
          <w:rFonts w:ascii="Times New Roman" w:hAnsi="Times New Roman" w:cs="Times New Roman"/>
          <w:sz w:val="24"/>
          <w:szCs w:val="24"/>
        </w:rPr>
        <w:t xml:space="preserve"> не запечатан</w:t>
      </w:r>
      <w:r>
        <w:rPr>
          <w:rFonts w:ascii="Times New Roman" w:hAnsi="Times New Roman" w:cs="Times New Roman"/>
          <w:sz w:val="24"/>
          <w:szCs w:val="24"/>
        </w:rPr>
        <w:t>ном виде</w:t>
      </w:r>
      <w:r w:rsidRPr="00F7762E">
        <w:rPr>
          <w:rFonts w:ascii="Times New Roman" w:hAnsi="Times New Roman" w:cs="Times New Roman"/>
          <w:sz w:val="24"/>
          <w:szCs w:val="24"/>
        </w:rPr>
        <w:t xml:space="preserve"> и (или) оформлен</w:t>
      </w:r>
      <w:r>
        <w:rPr>
          <w:rFonts w:ascii="Times New Roman" w:hAnsi="Times New Roman" w:cs="Times New Roman"/>
          <w:sz w:val="24"/>
          <w:szCs w:val="24"/>
        </w:rPr>
        <w:t>ии</w:t>
      </w:r>
      <w:r w:rsidRPr="00F7762E">
        <w:rPr>
          <w:rFonts w:ascii="Times New Roman" w:hAnsi="Times New Roman" w:cs="Times New Roman"/>
          <w:sz w:val="24"/>
          <w:szCs w:val="24"/>
        </w:rPr>
        <w:t xml:space="preserve"> не в </w:t>
      </w:r>
      <w:r w:rsidRPr="00F7762E">
        <w:rPr>
          <w:rFonts w:ascii="Times New Roman" w:hAnsi="Times New Roman" w:cs="Times New Roman"/>
          <w:sz w:val="24"/>
          <w:szCs w:val="24"/>
        </w:rPr>
        <w:lastRenderedPageBreak/>
        <w:t>соответствии с установленными в конкурсной документации требованиями</w:t>
      </w:r>
      <w:r>
        <w:rPr>
          <w:rFonts w:ascii="Times New Roman" w:hAnsi="Times New Roman" w:cs="Times New Roman"/>
          <w:sz w:val="24"/>
          <w:szCs w:val="24"/>
        </w:rPr>
        <w:t xml:space="preserve"> заявка </w:t>
      </w:r>
      <w:r w:rsidRPr="0074564B">
        <w:rPr>
          <w:rFonts w:ascii="Times New Roman" w:hAnsi="Times New Roman" w:cs="Times New Roman"/>
          <w:sz w:val="24"/>
          <w:szCs w:val="24"/>
        </w:rPr>
        <w:t>не регистриру</w:t>
      </w:r>
      <w:r>
        <w:rPr>
          <w:rFonts w:ascii="Times New Roman" w:hAnsi="Times New Roman" w:cs="Times New Roman"/>
          <w:sz w:val="24"/>
          <w:szCs w:val="24"/>
        </w:rPr>
        <w:t>е</w:t>
      </w:r>
      <w:r w:rsidRPr="0074564B">
        <w:rPr>
          <w:rFonts w:ascii="Times New Roman" w:hAnsi="Times New Roman" w:cs="Times New Roman"/>
          <w:sz w:val="24"/>
          <w:szCs w:val="24"/>
        </w:rPr>
        <w:t>тся и не рассматрива</w:t>
      </w:r>
      <w:r>
        <w:rPr>
          <w:rFonts w:ascii="Times New Roman" w:hAnsi="Times New Roman" w:cs="Times New Roman"/>
          <w:sz w:val="24"/>
          <w:szCs w:val="24"/>
        </w:rPr>
        <w:t>е</w:t>
      </w:r>
      <w:r w:rsidRPr="0074564B">
        <w:rPr>
          <w:rFonts w:ascii="Times New Roman" w:hAnsi="Times New Roman" w:cs="Times New Roman"/>
          <w:sz w:val="24"/>
          <w:szCs w:val="24"/>
        </w:rPr>
        <w:t xml:space="preserve">тся. </w:t>
      </w:r>
      <w:r w:rsidRPr="0074564B">
        <w:rPr>
          <w:rFonts w:ascii="Times New Roman" w:eastAsiaTheme="minorHAnsi" w:hAnsi="Times New Roman" w:cs="Times New Roman"/>
          <w:sz w:val="24"/>
          <w:szCs w:val="24"/>
          <w:lang w:eastAsia="en-US"/>
        </w:rPr>
        <w:t>Конверт с заявкой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77498" w:rsidRPr="00B77498" w:rsidRDefault="00B77498" w:rsidP="00B77498">
      <w:pPr>
        <w:pStyle w:val="ConsPlusNormal"/>
        <w:ind w:firstLine="540"/>
        <w:jc w:val="both"/>
        <w:rPr>
          <w:rFonts w:ascii="Times New Roman" w:eastAsiaTheme="minorHAnsi" w:hAnsi="Times New Roman" w:cs="Times New Roman"/>
          <w:sz w:val="24"/>
          <w:szCs w:val="24"/>
        </w:rPr>
      </w:pPr>
      <w:r w:rsidRPr="00B77498">
        <w:rPr>
          <w:rFonts w:ascii="Times New Roman" w:eastAsiaTheme="minorHAnsi" w:hAnsi="Times New Roman" w:cs="Times New Roman"/>
          <w:sz w:val="24"/>
          <w:szCs w:val="24"/>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B77498" w:rsidRPr="00F7762E" w:rsidRDefault="00B77498" w:rsidP="00CA169E">
      <w:pPr>
        <w:tabs>
          <w:tab w:val="left" w:pos="1134"/>
        </w:tabs>
        <w:spacing w:after="0" w:line="240" w:lineRule="auto"/>
        <w:ind w:firstLine="567"/>
        <w:jc w:val="both"/>
        <w:rPr>
          <w:rFonts w:ascii="Times New Roman" w:hAnsi="Times New Roman" w:cs="Times New Roman"/>
          <w:sz w:val="24"/>
          <w:szCs w:val="24"/>
          <w:lang w:eastAsia="ru-RU"/>
        </w:rPr>
      </w:pPr>
    </w:p>
    <w:p w:rsidR="00D52590" w:rsidRPr="00551D29" w:rsidRDefault="00D52590" w:rsidP="00D52590">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9</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Место и срок представления заявок на участие в конкурсе:</w:t>
      </w:r>
    </w:p>
    <w:p w:rsidR="00D52590" w:rsidRPr="00A05D5A" w:rsidRDefault="00D52590" w:rsidP="00D52590">
      <w:pPr>
        <w:autoSpaceDE w:val="0"/>
        <w:autoSpaceDN w:val="0"/>
        <w:adjustRightInd w:val="0"/>
        <w:spacing w:after="0" w:line="240" w:lineRule="auto"/>
        <w:ind w:firstLine="540"/>
        <w:jc w:val="both"/>
        <w:rPr>
          <w:rFonts w:ascii="Times New Roman" w:hAnsi="Times New Roman" w:cs="Times New Roman"/>
          <w:sz w:val="24"/>
          <w:szCs w:val="24"/>
        </w:rPr>
      </w:pPr>
      <w:r w:rsidRPr="00A05D5A">
        <w:rPr>
          <w:rFonts w:ascii="Times New Roman" w:hAnsi="Times New Roman" w:cs="Times New Roman"/>
          <w:sz w:val="24"/>
          <w:szCs w:val="24"/>
        </w:rPr>
        <w:t>Заявки принимаются в рабочие дни: с 09:00 часов до 12:</w:t>
      </w:r>
      <w:r w:rsidR="00BD58FE">
        <w:rPr>
          <w:rFonts w:ascii="Times New Roman" w:hAnsi="Times New Roman" w:cs="Times New Roman"/>
          <w:sz w:val="24"/>
          <w:szCs w:val="24"/>
        </w:rPr>
        <w:t>30 часов и с 14:00 часов до 17:0</w:t>
      </w:r>
      <w:r w:rsidRPr="00A05D5A">
        <w:rPr>
          <w:rFonts w:ascii="Times New Roman" w:hAnsi="Times New Roman" w:cs="Times New Roman"/>
          <w:sz w:val="24"/>
          <w:szCs w:val="24"/>
        </w:rPr>
        <w:t xml:space="preserve">0 часов по местному времени, по адресу: </w:t>
      </w:r>
      <w:r w:rsidR="00BD58FE" w:rsidRPr="00D41527">
        <w:rPr>
          <w:rFonts w:ascii="Times New Roman" w:hAnsi="Times New Roman" w:cs="Times New Roman"/>
          <w:color w:val="000000"/>
          <w:sz w:val="24"/>
          <w:szCs w:val="24"/>
        </w:rPr>
        <w:t>628</w:t>
      </w:r>
      <w:r w:rsidR="00BD58FE">
        <w:rPr>
          <w:rFonts w:ascii="Times New Roman" w:hAnsi="Times New Roman" w:cs="Times New Roman"/>
          <w:color w:val="000000"/>
          <w:sz w:val="24"/>
          <w:szCs w:val="24"/>
        </w:rPr>
        <w:t>285</w:t>
      </w:r>
      <w:r w:rsidR="00BD58FE" w:rsidRPr="00D41527">
        <w:rPr>
          <w:rFonts w:ascii="Times New Roman" w:hAnsi="Times New Roman" w:cs="Times New Roman"/>
          <w:color w:val="000000"/>
          <w:sz w:val="24"/>
          <w:szCs w:val="24"/>
        </w:rPr>
        <w:t>, Российская Федерация,</w:t>
      </w:r>
      <w:r w:rsidR="00BD58FE" w:rsidRPr="00D41527">
        <w:rPr>
          <w:rFonts w:ascii="Times New Roman" w:hAnsi="Times New Roman" w:cs="Times New Roman"/>
          <w:sz w:val="24"/>
          <w:szCs w:val="24"/>
        </w:rPr>
        <w:t xml:space="preserve"> Ханты-Мансийский автономный округ – Югра, город </w:t>
      </w:r>
      <w:r w:rsidR="00BD58FE">
        <w:rPr>
          <w:rFonts w:ascii="Times New Roman" w:hAnsi="Times New Roman" w:cs="Times New Roman"/>
          <w:sz w:val="24"/>
          <w:szCs w:val="24"/>
        </w:rPr>
        <w:t>Урай</w:t>
      </w:r>
      <w:r w:rsidR="00BD58FE" w:rsidRPr="00D41527">
        <w:rPr>
          <w:rFonts w:ascii="Times New Roman" w:hAnsi="Times New Roman" w:cs="Times New Roman"/>
          <w:sz w:val="24"/>
          <w:szCs w:val="24"/>
        </w:rPr>
        <w:t xml:space="preserve">, </w:t>
      </w:r>
      <w:r w:rsidR="00BD58FE">
        <w:rPr>
          <w:rFonts w:ascii="Times New Roman" w:hAnsi="Times New Roman" w:cs="Times New Roman"/>
          <w:sz w:val="24"/>
          <w:szCs w:val="24"/>
        </w:rPr>
        <w:t>микрорайон Западный</w:t>
      </w:r>
      <w:r w:rsidR="00BD58FE" w:rsidRPr="00D41527">
        <w:rPr>
          <w:rFonts w:ascii="Times New Roman" w:hAnsi="Times New Roman" w:cs="Times New Roman"/>
          <w:sz w:val="24"/>
          <w:szCs w:val="24"/>
        </w:rPr>
        <w:t xml:space="preserve">, дом </w:t>
      </w:r>
      <w:r w:rsidR="00BD58FE">
        <w:rPr>
          <w:rFonts w:ascii="Times New Roman" w:hAnsi="Times New Roman" w:cs="Times New Roman"/>
          <w:sz w:val="24"/>
          <w:szCs w:val="24"/>
        </w:rPr>
        <w:t>19</w:t>
      </w:r>
      <w:r w:rsidRPr="00A05D5A">
        <w:rPr>
          <w:rFonts w:ascii="Times New Roman" w:hAnsi="Times New Roman" w:cs="Times New Roman"/>
          <w:sz w:val="24"/>
          <w:szCs w:val="24"/>
        </w:rPr>
        <w:t xml:space="preserve">, </w:t>
      </w:r>
      <w:r w:rsidR="00BD58FE">
        <w:rPr>
          <w:rFonts w:ascii="Times New Roman" w:hAnsi="Times New Roman" w:cs="Times New Roman"/>
          <w:sz w:val="24"/>
          <w:szCs w:val="24"/>
        </w:rPr>
        <w:t>кабинет 4</w:t>
      </w:r>
      <w:r>
        <w:rPr>
          <w:rFonts w:ascii="Times New Roman" w:hAnsi="Times New Roman" w:cs="Times New Roman"/>
          <w:sz w:val="24"/>
          <w:szCs w:val="24"/>
        </w:rPr>
        <w:t>.</w:t>
      </w:r>
    </w:p>
    <w:p w:rsidR="00D52590" w:rsidRPr="00B9396F" w:rsidRDefault="00D52590" w:rsidP="00D52590">
      <w:pPr>
        <w:pStyle w:val="Standard"/>
        <w:autoSpaceDE w:val="0"/>
        <w:ind w:firstLine="567"/>
        <w:jc w:val="both"/>
        <w:rPr>
          <w:rFonts w:cs="Times New Roman"/>
          <w:lang w:val="ru-RU"/>
        </w:rPr>
      </w:pPr>
      <w:r w:rsidRPr="00A05D5A">
        <w:rPr>
          <w:rFonts w:cs="Times New Roman"/>
          <w:lang w:val="ru-RU"/>
        </w:rPr>
        <w:t>Дата начала приё</w:t>
      </w:r>
      <w:r w:rsidR="00A45D2F">
        <w:rPr>
          <w:rFonts w:cs="Times New Roman"/>
          <w:lang w:val="ru-RU"/>
        </w:rPr>
        <w:t xml:space="preserve">ма заявок на участие в Конкурсе </w:t>
      </w:r>
      <w:r w:rsidRPr="0050329D">
        <w:rPr>
          <w:rFonts w:cs="Times New Roman"/>
          <w:lang w:val="ru-RU"/>
        </w:rPr>
        <w:t xml:space="preserve">– </w:t>
      </w:r>
      <w:r w:rsidR="00BD58FE" w:rsidRPr="00B9396F">
        <w:rPr>
          <w:rFonts w:cs="Times New Roman"/>
          <w:u w:val="single"/>
          <w:lang w:val="ru-RU"/>
        </w:rPr>
        <w:t>0</w:t>
      </w:r>
      <w:r w:rsidR="00986BE9">
        <w:rPr>
          <w:rFonts w:cs="Times New Roman"/>
          <w:u w:val="single"/>
          <w:lang w:val="ru-RU"/>
        </w:rPr>
        <w:t>7</w:t>
      </w:r>
      <w:r w:rsidRPr="00B9396F">
        <w:rPr>
          <w:rFonts w:cs="Times New Roman"/>
          <w:u w:val="single"/>
          <w:lang w:val="ru-RU"/>
        </w:rPr>
        <w:t>.</w:t>
      </w:r>
      <w:r w:rsidR="00BD58FE" w:rsidRPr="00B9396F">
        <w:rPr>
          <w:rFonts w:cs="Times New Roman"/>
          <w:u w:val="single"/>
          <w:lang w:val="ru-RU"/>
        </w:rPr>
        <w:t>11</w:t>
      </w:r>
      <w:r w:rsidRPr="00B9396F">
        <w:rPr>
          <w:rFonts w:cs="Times New Roman"/>
          <w:u w:val="single"/>
          <w:lang w:val="ru-RU"/>
        </w:rPr>
        <w:t>.2016</w:t>
      </w:r>
      <w:r w:rsidRPr="00B9396F">
        <w:rPr>
          <w:rFonts w:cs="Times New Roman"/>
          <w:lang w:val="ru-RU"/>
        </w:rPr>
        <w:t>.</w:t>
      </w:r>
    </w:p>
    <w:p w:rsidR="00D52590" w:rsidRPr="00A05D5A" w:rsidRDefault="00D52590" w:rsidP="00D52590">
      <w:pPr>
        <w:pStyle w:val="Standard"/>
        <w:autoSpaceDE w:val="0"/>
        <w:ind w:firstLine="567"/>
        <w:jc w:val="both"/>
        <w:rPr>
          <w:rFonts w:cs="Times New Roman"/>
          <w:kern w:val="0"/>
          <w:lang w:val="ru-RU"/>
        </w:rPr>
      </w:pPr>
      <w:r w:rsidRPr="00B9396F">
        <w:rPr>
          <w:rFonts w:cs="Times New Roman"/>
          <w:lang w:val="ru-RU"/>
        </w:rPr>
        <w:t>Дата окончания приёма заявок на участие в Конкурсе</w:t>
      </w:r>
      <w:r w:rsidR="00A45D2F" w:rsidRPr="00B9396F">
        <w:rPr>
          <w:rFonts w:cs="Times New Roman"/>
          <w:lang w:val="ru-RU"/>
        </w:rPr>
        <w:t xml:space="preserve"> –</w:t>
      </w:r>
      <w:r w:rsidRPr="00B9396F">
        <w:rPr>
          <w:rFonts w:cs="Times New Roman"/>
          <w:kern w:val="0"/>
          <w:lang w:val="ru-RU"/>
        </w:rPr>
        <w:t xml:space="preserve"> </w:t>
      </w:r>
      <w:r w:rsidR="00B9396F" w:rsidRPr="00B9396F">
        <w:rPr>
          <w:rFonts w:cs="Times New Roman"/>
          <w:kern w:val="0"/>
          <w:u w:val="single"/>
          <w:lang w:val="ru-RU"/>
        </w:rPr>
        <w:t>1</w:t>
      </w:r>
      <w:r w:rsidR="00370869">
        <w:rPr>
          <w:rFonts w:cs="Times New Roman"/>
          <w:kern w:val="0"/>
          <w:u w:val="single"/>
          <w:lang w:val="ru-RU"/>
        </w:rPr>
        <w:t>6</w:t>
      </w:r>
      <w:r w:rsidRPr="00B9396F">
        <w:rPr>
          <w:rFonts w:cs="Times New Roman"/>
          <w:kern w:val="0"/>
          <w:u w:val="single"/>
          <w:lang w:val="ru-RU"/>
        </w:rPr>
        <w:t>.</w:t>
      </w:r>
      <w:r w:rsidR="00BD58FE" w:rsidRPr="00B9396F">
        <w:rPr>
          <w:rFonts w:cs="Times New Roman"/>
          <w:kern w:val="0"/>
          <w:u w:val="single"/>
          <w:lang w:val="ru-RU"/>
        </w:rPr>
        <w:t>12</w:t>
      </w:r>
      <w:r w:rsidRPr="00B9396F">
        <w:rPr>
          <w:rFonts w:cs="Times New Roman"/>
          <w:kern w:val="0"/>
          <w:u w:val="single"/>
          <w:lang w:val="ru-RU"/>
        </w:rPr>
        <w:t>.2016</w:t>
      </w:r>
      <w:r w:rsidRPr="00B9396F">
        <w:rPr>
          <w:rFonts w:cs="Times New Roman"/>
          <w:kern w:val="0"/>
          <w:lang w:val="ru-RU"/>
        </w:rPr>
        <w:t>.</w:t>
      </w:r>
    </w:p>
    <w:p w:rsidR="00D52590" w:rsidRPr="00551D29" w:rsidRDefault="00D52590" w:rsidP="00D52590">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10</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Размер задатка, порядок и сроки его внесения, реквизиты счетов, на которые вносится задаток:</w:t>
      </w:r>
    </w:p>
    <w:p w:rsidR="00D52590" w:rsidRPr="00D257D1" w:rsidRDefault="00D52590" w:rsidP="000641A2">
      <w:pPr>
        <w:pStyle w:val="2"/>
        <w:tabs>
          <w:tab w:val="left" w:pos="993"/>
        </w:tabs>
        <w:autoSpaceDE w:val="0"/>
        <w:autoSpaceDN w:val="0"/>
        <w:adjustRightInd w:val="0"/>
        <w:spacing w:after="0" w:line="240" w:lineRule="auto"/>
        <w:ind w:left="0" w:firstLine="567"/>
        <w:contextualSpacing w:val="0"/>
        <w:jc w:val="both"/>
        <w:rPr>
          <w:rFonts w:ascii="Times New Roman" w:hAnsi="Times New Roman"/>
        </w:rPr>
      </w:pPr>
      <w:r w:rsidRPr="002D77DE">
        <w:rPr>
          <w:rFonts w:ascii="Times New Roman" w:hAnsi="Times New Roman"/>
          <w:lang w:eastAsia="ru-RU"/>
        </w:rPr>
        <w:t xml:space="preserve">Задаток </w:t>
      </w:r>
      <w:r w:rsidR="000641A2" w:rsidRPr="002D77DE">
        <w:rPr>
          <w:rFonts w:ascii="Times New Roman" w:hAnsi="Times New Roman"/>
          <w:lang w:eastAsia="ru-RU"/>
        </w:rPr>
        <w:t>не предусмотрен.</w:t>
      </w:r>
    </w:p>
    <w:p w:rsidR="000641A2" w:rsidRPr="00551D29" w:rsidRDefault="00D52590" w:rsidP="00D52590">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11</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Порядок представления конкурсных предложений</w:t>
      </w:r>
      <w:r w:rsidR="00CA169E" w:rsidRPr="00551D29">
        <w:rPr>
          <w:rFonts w:ascii="Times New Roman" w:hAnsi="Times New Roman" w:cs="Times New Roman"/>
          <w:b/>
          <w:sz w:val="24"/>
          <w:szCs w:val="24"/>
        </w:rPr>
        <w:t>:</w:t>
      </w:r>
    </w:p>
    <w:p w:rsidR="00370869" w:rsidRPr="00370869" w:rsidRDefault="00370869" w:rsidP="00370869">
      <w:pPr>
        <w:pStyle w:val="Standard"/>
        <w:tabs>
          <w:tab w:val="left" w:pos="1134"/>
        </w:tabs>
        <w:autoSpaceDE w:val="0"/>
        <w:ind w:firstLine="567"/>
        <w:jc w:val="both"/>
        <w:rPr>
          <w:rFonts w:eastAsia="MS Mincho"/>
        </w:rPr>
      </w:pPr>
      <w:r w:rsidRPr="00F7762E">
        <w:t xml:space="preserve">Участник конкурса представляет конкурсное предложение лично или через своего полномочного представителя. </w:t>
      </w:r>
      <w:r w:rsidRPr="00F7762E">
        <w:rPr>
          <w:bCs/>
        </w:rPr>
        <w:t xml:space="preserve">В случае, если конкурсное предложение представляется полномочным представителем участника конкурса, </w:t>
      </w:r>
      <w:r>
        <w:rPr>
          <w:bCs/>
          <w:lang w:val="ru-RU"/>
        </w:rPr>
        <w:t xml:space="preserve"> </w:t>
      </w:r>
      <w:r w:rsidRPr="00F7762E">
        <w:rPr>
          <w:bCs/>
        </w:rPr>
        <w:t xml:space="preserve">такой представитель должен при подаче конкурсного предложения предъявить </w:t>
      </w:r>
      <w:r>
        <w:rPr>
          <w:rFonts w:cs="Times New Roman"/>
          <w:bCs/>
          <w:lang w:val="ru-RU"/>
        </w:rPr>
        <w:t xml:space="preserve">документ, подтверждающий полномочия </w:t>
      </w:r>
      <w:r w:rsidRPr="00F7762E">
        <w:rPr>
          <w:rFonts w:cs="Times New Roman"/>
          <w:bCs/>
          <w:lang w:val="ru-RU"/>
        </w:rPr>
        <w:t>на осуществление действий от имени</w:t>
      </w:r>
      <w:r w:rsidRPr="00F7762E">
        <w:rPr>
          <w:rFonts w:cs="Times New Roman"/>
          <w:bCs/>
        </w:rPr>
        <w:t xml:space="preserve"> </w:t>
      </w:r>
      <w:r w:rsidRPr="00F7762E">
        <w:rPr>
          <w:rFonts w:cs="Times New Roman"/>
          <w:bCs/>
          <w:lang w:val="ru-RU"/>
        </w:rPr>
        <w:t>заявителя</w:t>
      </w:r>
      <w:r w:rsidRPr="00F7762E">
        <w:rPr>
          <w:rFonts w:cs="Times New Roman"/>
          <w:bCs/>
        </w:rPr>
        <w:t xml:space="preserve">, </w:t>
      </w:r>
      <w:r w:rsidRPr="00F7762E">
        <w:rPr>
          <w:rFonts w:cs="Times New Roman"/>
          <w:bCs/>
          <w:lang w:val="ru-RU"/>
        </w:rPr>
        <w:t>оформленн</w:t>
      </w:r>
      <w:r>
        <w:rPr>
          <w:rFonts w:cs="Times New Roman"/>
          <w:bCs/>
          <w:lang w:val="ru-RU"/>
        </w:rPr>
        <w:t>ый</w:t>
      </w:r>
      <w:r w:rsidRPr="00F7762E">
        <w:rPr>
          <w:rFonts w:cs="Times New Roman"/>
          <w:bCs/>
          <w:lang w:val="ru-RU"/>
        </w:rPr>
        <w:t xml:space="preserve"> в установленном порядке</w:t>
      </w:r>
      <w:r w:rsidRPr="00F7762E">
        <w:rPr>
          <w:rFonts w:cs="Times New Roman"/>
          <w:bCs/>
        </w:rPr>
        <w:t xml:space="preserve">, </w:t>
      </w:r>
      <w:r w:rsidRPr="00F7762E">
        <w:rPr>
          <w:rFonts w:cs="Times New Roman"/>
          <w:bCs/>
          <w:lang w:val="ru-RU"/>
        </w:rPr>
        <w:t>или нотариально заверенную копию тако</w:t>
      </w:r>
      <w:r>
        <w:rPr>
          <w:rFonts w:cs="Times New Roman"/>
          <w:bCs/>
          <w:lang w:val="ru-RU"/>
        </w:rPr>
        <w:t xml:space="preserve">го </w:t>
      </w:r>
      <w:r w:rsidRPr="00F7762E">
        <w:rPr>
          <w:rFonts w:cs="Times New Roman"/>
          <w:bCs/>
          <w:lang w:val="ru-RU"/>
        </w:rPr>
        <w:t>до</w:t>
      </w:r>
      <w:r>
        <w:rPr>
          <w:rFonts w:cs="Times New Roman"/>
          <w:bCs/>
          <w:lang w:val="ru-RU"/>
        </w:rPr>
        <w:t>кумента</w:t>
      </w:r>
      <w:r w:rsidRPr="00F7762E">
        <w:rPr>
          <w:rFonts w:cs="Times New Roman"/>
          <w:bCs/>
        </w:rPr>
        <w:t>.</w:t>
      </w:r>
    </w:p>
    <w:p w:rsidR="00CA169E" w:rsidRPr="00F7762E" w:rsidRDefault="00CA169E" w:rsidP="00CA169E">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Участник конкурса может подать только одно конкурсное предложение.</w:t>
      </w:r>
    </w:p>
    <w:p w:rsidR="00CA169E" w:rsidRPr="00F7762E" w:rsidRDefault="00CA169E" w:rsidP="00CA169E">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CA169E" w:rsidRPr="00F7762E" w:rsidRDefault="00CA169E" w:rsidP="00CA169E">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CA169E" w:rsidRPr="00F7762E" w:rsidRDefault="00CA169E" w:rsidP="00CA169E">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A169E" w:rsidRPr="00F7762E" w:rsidRDefault="00CA169E" w:rsidP="00CA169E">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D52590" w:rsidRPr="00202D7A" w:rsidRDefault="00D52590" w:rsidP="00D52590">
      <w:pPr>
        <w:autoSpaceDE w:val="0"/>
        <w:autoSpaceDN w:val="0"/>
        <w:adjustRightInd w:val="0"/>
        <w:spacing w:after="0" w:line="240" w:lineRule="auto"/>
        <w:ind w:firstLine="540"/>
        <w:jc w:val="both"/>
        <w:rPr>
          <w:rFonts w:ascii="Times New Roman" w:hAnsi="Times New Roman" w:cs="Times New Roman"/>
          <w:sz w:val="24"/>
          <w:szCs w:val="24"/>
        </w:rPr>
      </w:pPr>
      <w:r w:rsidRPr="00551D29">
        <w:rPr>
          <w:rFonts w:ascii="Times New Roman" w:hAnsi="Times New Roman" w:cs="Times New Roman"/>
          <w:b/>
          <w:sz w:val="24"/>
          <w:szCs w:val="24"/>
        </w:rPr>
        <w:t>12</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Место и срок представления конкурсных предложений:</w:t>
      </w:r>
    </w:p>
    <w:p w:rsidR="00BD58FE" w:rsidRDefault="00D52590" w:rsidP="00BD58FE">
      <w:pPr>
        <w:autoSpaceDE w:val="0"/>
        <w:autoSpaceDN w:val="0"/>
        <w:adjustRightInd w:val="0"/>
        <w:spacing w:after="0" w:line="240" w:lineRule="auto"/>
        <w:ind w:firstLine="540"/>
        <w:jc w:val="both"/>
        <w:rPr>
          <w:rFonts w:ascii="Times New Roman" w:hAnsi="Times New Roman" w:cs="Times New Roman"/>
          <w:sz w:val="24"/>
          <w:szCs w:val="24"/>
        </w:rPr>
      </w:pPr>
      <w:r w:rsidRPr="00202D7A">
        <w:rPr>
          <w:rFonts w:ascii="Times New Roman" w:hAnsi="Times New Roman" w:cs="Times New Roman"/>
          <w:sz w:val="24"/>
          <w:szCs w:val="24"/>
        </w:rPr>
        <w:t>Конкурсные предложения принимаются в рабочие дни: с 09:00 часов до 12:</w:t>
      </w:r>
      <w:r w:rsidR="00BD58FE">
        <w:rPr>
          <w:rFonts w:ascii="Times New Roman" w:hAnsi="Times New Roman" w:cs="Times New Roman"/>
          <w:sz w:val="24"/>
          <w:szCs w:val="24"/>
        </w:rPr>
        <w:t>30 часов и с 14:00 часов до 17:0</w:t>
      </w:r>
      <w:r w:rsidRPr="00202D7A">
        <w:rPr>
          <w:rFonts w:ascii="Times New Roman" w:hAnsi="Times New Roman" w:cs="Times New Roman"/>
          <w:sz w:val="24"/>
          <w:szCs w:val="24"/>
        </w:rPr>
        <w:t xml:space="preserve">0 часов по местному времени, по адресу: </w:t>
      </w:r>
      <w:r w:rsidR="00BD58FE" w:rsidRPr="00D41527">
        <w:rPr>
          <w:rFonts w:ascii="Times New Roman" w:hAnsi="Times New Roman" w:cs="Times New Roman"/>
          <w:color w:val="000000"/>
          <w:sz w:val="24"/>
          <w:szCs w:val="24"/>
        </w:rPr>
        <w:t>628</w:t>
      </w:r>
      <w:r w:rsidR="00BD58FE">
        <w:rPr>
          <w:rFonts w:ascii="Times New Roman" w:hAnsi="Times New Roman" w:cs="Times New Roman"/>
          <w:color w:val="000000"/>
          <w:sz w:val="24"/>
          <w:szCs w:val="24"/>
        </w:rPr>
        <w:t>285</w:t>
      </w:r>
      <w:r w:rsidR="00BD58FE" w:rsidRPr="00D41527">
        <w:rPr>
          <w:rFonts w:ascii="Times New Roman" w:hAnsi="Times New Roman" w:cs="Times New Roman"/>
          <w:color w:val="000000"/>
          <w:sz w:val="24"/>
          <w:szCs w:val="24"/>
        </w:rPr>
        <w:t>, Российская Федерация,</w:t>
      </w:r>
      <w:r w:rsidR="00BD58FE" w:rsidRPr="00D41527">
        <w:rPr>
          <w:rFonts w:ascii="Times New Roman" w:hAnsi="Times New Roman" w:cs="Times New Roman"/>
          <w:sz w:val="24"/>
          <w:szCs w:val="24"/>
        </w:rPr>
        <w:t xml:space="preserve"> Ханты-Мансийский автономный округ – Югра, город </w:t>
      </w:r>
      <w:r w:rsidR="00BD58FE">
        <w:rPr>
          <w:rFonts w:ascii="Times New Roman" w:hAnsi="Times New Roman" w:cs="Times New Roman"/>
          <w:sz w:val="24"/>
          <w:szCs w:val="24"/>
        </w:rPr>
        <w:t>Урай</w:t>
      </w:r>
      <w:r w:rsidR="00BD58FE" w:rsidRPr="00D41527">
        <w:rPr>
          <w:rFonts w:ascii="Times New Roman" w:hAnsi="Times New Roman" w:cs="Times New Roman"/>
          <w:sz w:val="24"/>
          <w:szCs w:val="24"/>
        </w:rPr>
        <w:t xml:space="preserve">, </w:t>
      </w:r>
      <w:r w:rsidR="00BD58FE">
        <w:rPr>
          <w:rFonts w:ascii="Times New Roman" w:hAnsi="Times New Roman" w:cs="Times New Roman"/>
          <w:sz w:val="24"/>
          <w:szCs w:val="24"/>
        </w:rPr>
        <w:t>микрорайон Западный</w:t>
      </w:r>
      <w:r w:rsidR="00BD58FE" w:rsidRPr="00D41527">
        <w:rPr>
          <w:rFonts w:ascii="Times New Roman" w:hAnsi="Times New Roman" w:cs="Times New Roman"/>
          <w:sz w:val="24"/>
          <w:szCs w:val="24"/>
        </w:rPr>
        <w:t xml:space="preserve">, дом </w:t>
      </w:r>
      <w:r w:rsidR="00BD58FE">
        <w:rPr>
          <w:rFonts w:ascii="Times New Roman" w:hAnsi="Times New Roman" w:cs="Times New Roman"/>
          <w:sz w:val="24"/>
          <w:szCs w:val="24"/>
        </w:rPr>
        <w:t>19</w:t>
      </w:r>
      <w:r w:rsidR="00BD58FE" w:rsidRPr="00A05D5A">
        <w:rPr>
          <w:rFonts w:ascii="Times New Roman" w:hAnsi="Times New Roman" w:cs="Times New Roman"/>
          <w:sz w:val="24"/>
          <w:szCs w:val="24"/>
        </w:rPr>
        <w:t xml:space="preserve">, </w:t>
      </w:r>
      <w:r w:rsidR="00BD58FE">
        <w:rPr>
          <w:rFonts w:ascii="Times New Roman" w:hAnsi="Times New Roman" w:cs="Times New Roman"/>
          <w:sz w:val="24"/>
          <w:szCs w:val="24"/>
        </w:rPr>
        <w:t>кабинет 4.</w:t>
      </w:r>
    </w:p>
    <w:p w:rsidR="00D52590" w:rsidRPr="00BD58FE" w:rsidRDefault="00D52590" w:rsidP="00BD58FE">
      <w:pPr>
        <w:autoSpaceDE w:val="0"/>
        <w:autoSpaceDN w:val="0"/>
        <w:adjustRightInd w:val="0"/>
        <w:spacing w:after="0" w:line="240" w:lineRule="auto"/>
        <w:ind w:firstLine="540"/>
        <w:jc w:val="both"/>
        <w:rPr>
          <w:rFonts w:ascii="Times New Roman" w:hAnsi="Times New Roman" w:cs="Times New Roman"/>
          <w:sz w:val="24"/>
          <w:szCs w:val="24"/>
        </w:rPr>
      </w:pPr>
      <w:r w:rsidRPr="00BD58FE">
        <w:rPr>
          <w:rFonts w:ascii="Times New Roman" w:hAnsi="Times New Roman" w:cs="Times New Roman"/>
          <w:sz w:val="24"/>
          <w:szCs w:val="24"/>
        </w:rPr>
        <w:lastRenderedPageBreak/>
        <w:t xml:space="preserve">Дата начала приёма Конкурсных предложений на участие в Конкурсе </w:t>
      </w:r>
      <w:r w:rsidRPr="00B9396F">
        <w:rPr>
          <w:rFonts w:ascii="Times New Roman" w:hAnsi="Times New Roman" w:cs="Times New Roman"/>
          <w:sz w:val="24"/>
          <w:szCs w:val="24"/>
        </w:rPr>
        <w:t xml:space="preserve">– </w:t>
      </w:r>
      <w:r w:rsidR="00986BE9">
        <w:rPr>
          <w:rFonts w:ascii="Times New Roman" w:hAnsi="Times New Roman" w:cs="Times New Roman"/>
          <w:sz w:val="24"/>
          <w:szCs w:val="24"/>
        </w:rPr>
        <w:t>2</w:t>
      </w:r>
      <w:r w:rsidR="00C97508">
        <w:rPr>
          <w:rFonts w:ascii="Times New Roman" w:hAnsi="Times New Roman" w:cs="Times New Roman"/>
          <w:sz w:val="24"/>
          <w:szCs w:val="24"/>
        </w:rPr>
        <w:t>1</w:t>
      </w:r>
      <w:r w:rsidR="00B9396F" w:rsidRPr="00B9396F">
        <w:rPr>
          <w:rFonts w:ascii="Times New Roman" w:hAnsi="Times New Roman" w:cs="Times New Roman"/>
          <w:sz w:val="24"/>
          <w:szCs w:val="24"/>
        </w:rPr>
        <w:t>.12</w:t>
      </w:r>
      <w:r w:rsidRPr="00B9396F">
        <w:rPr>
          <w:rFonts w:ascii="Times New Roman" w:hAnsi="Times New Roman" w:cs="Times New Roman"/>
          <w:sz w:val="24"/>
          <w:szCs w:val="24"/>
        </w:rPr>
        <w:t>.201</w:t>
      </w:r>
      <w:r w:rsidR="00B9396F" w:rsidRPr="00B9396F">
        <w:rPr>
          <w:rFonts w:ascii="Times New Roman" w:hAnsi="Times New Roman" w:cs="Times New Roman"/>
          <w:sz w:val="24"/>
          <w:szCs w:val="24"/>
        </w:rPr>
        <w:t>6</w:t>
      </w:r>
      <w:r w:rsidRPr="00B9396F">
        <w:rPr>
          <w:rFonts w:ascii="Times New Roman" w:hAnsi="Times New Roman" w:cs="Times New Roman"/>
          <w:sz w:val="24"/>
          <w:szCs w:val="24"/>
        </w:rPr>
        <w:t>.</w:t>
      </w:r>
    </w:p>
    <w:p w:rsidR="00D52590" w:rsidRPr="00202D7A" w:rsidRDefault="00D52590" w:rsidP="00D52590">
      <w:pPr>
        <w:pStyle w:val="Standard"/>
        <w:autoSpaceDE w:val="0"/>
        <w:ind w:firstLine="567"/>
        <w:jc w:val="both"/>
        <w:rPr>
          <w:rFonts w:cs="Times New Roman"/>
          <w:kern w:val="0"/>
          <w:lang w:val="ru-RU"/>
        </w:rPr>
      </w:pPr>
      <w:r w:rsidRPr="00202D7A">
        <w:rPr>
          <w:rFonts w:cs="Times New Roman"/>
          <w:lang w:val="ru-RU"/>
        </w:rPr>
        <w:t>Дата окончания приёма Конкурсных предложений на участие в Конкурсе –</w:t>
      </w:r>
      <w:r w:rsidRPr="00202D7A">
        <w:rPr>
          <w:rFonts w:cs="Times New Roman"/>
          <w:kern w:val="0"/>
          <w:lang w:val="ru-RU"/>
        </w:rPr>
        <w:t xml:space="preserve"> </w:t>
      </w:r>
      <w:r w:rsidRPr="00B9396F">
        <w:rPr>
          <w:rFonts w:cs="Times New Roman"/>
          <w:kern w:val="0"/>
          <w:u w:val="single"/>
          <w:lang w:val="ru-RU"/>
        </w:rPr>
        <w:t>2</w:t>
      </w:r>
      <w:r w:rsidR="00C97508">
        <w:rPr>
          <w:rFonts w:cs="Times New Roman"/>
          <w:kern w:val="0"/>
          <w:u w:val="single"/>
          <w:lang w:val="ru-RU"/>
        </w:rPr>
        <w:t>4</w:t>
      </w:r>
      <w:r w:rsidRPr="00B9396F">
        <w:rPr>
          <w:rFonts w:cs="Times New Roman"/>
          <w:kern w:val="0"/>
          <w:u w:val="single"/>
          <w:lang w:val="ru-RU"/>
        </w:rPr>
        <w:t>.</w:t>
      </w:r>
      <w:r w:rsidR="00BD58FE" w:rsidRPr="00B9396F">
        <w:rPr>
          <w:rFonts w:cs="Times New Roman"/>
          <w:kern w:val="0"/>
          <w:u w:val="single"/>
          <w:lang w:val="ru-RU"/>
        </w:rPr>
        <w:t>0</w:t>
      </w:r>
      <w:r w:rsidR="00B9396F" w:rsidRPr="00B9396F">
        <w:rPr>
          <w:rFonts w:cs="Times New Roman"/>
          <w:kern w:val="0"/>
          <w:u w:val="single"/>
          <w:lang w:val="ru-RU"/>
        </w:rPr>
        <w:t>3</w:t>
      </w:r>
      <w:r w:rsidRPr="00B9396F">
        <w:rPr>
          <w:rFonts w:cs="Times New Roman"/>
          <w:kern w:val="0"/>
          <w:u w:val="single"/>
          <w:lang w:val="ru-RU"/>
        </w:rPr>
        <w:t>.201</w:t>
      </w:r>
      <w:r w:rsidR="00BD58FE" w:rsidRPr="00B9396F">
        <w:rPr>
          <w:rFonts w:cs="Times New Roman"/>
          <w:kern w:val="0"/>
          <w:u w:val="single"/>
          <w:lang w:val="ru-RU"/>
        </w:rPr>
        <w:t>7</w:t>
      </w:r>
      <w:r w:rsidRPr="00B9396F">
        <w:rPr>
          <w:rFonts w:cs="Times New Roman"/>
          <w:kern w:val="0"/>
          <w:lang w:val="ru-RU"/>
        </w:rPr>
        <w:t>.</w:t>
      </w:r>
    </w:p>
    <w:p w:rsidR="00D52590" w:rsidRPr="00551D29" w:rsidRDefault="00D52590" w:rsidP="00D52590">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13</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Место, дата и время вскрытия конвертов с заявками на участие в конкурсе:</w:t>
      </w:r>
    </w:p>
    <w:p w:rsidR="00370869" w:rsidRPr="00F7762E" w:rsidRDefault="00370869" w:rsidP="00370869">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F7762E">
        <w:rPr>
          <w:rFonts w:ascii="Times New Roman" w:hAnsi="Times New Roman"/>
          <w:lang w:eastAsia="ru-RU"/>
        </w:rPr>
        <w:t xml:space="preserve">Вскрытие конвертов с заявками производится на заседании конкурсной комиссии </w:t>
      </w:r>
      <w:r w:rsidRPr="00B302AF">
        <w:rPr>
          <w:rFonts w:ascii="Times New Roman" w:hAnsi="Times New Roman"/>
          <w:lang w:eastAsia="ru-RU"/>
        </w:rPr>
        <w:t>1</w:t>
      </w:r>
      <w:r>
        <w:rPr>
          <w:rFonts w:ascii="Times New Roman" w:hAnsi="Times New Roman"/>
          <w:lang w:eastAsia="ru-RU"/>
        </w:rPr>
        <w:t>9</w:t>
      </w:r>
      <w:r w:rsidRPr="00B302AF">
        <w:rPr>
          <w:rFonts w:ascii="Times New Roman" w:hAnsi="Times New Roman"/>
          <w:lang w:eastAsia="ru-RU"/>
        </w:rPr>
        <w:t>.12.2016 в 14</w:t>
      </w:r>
      <w:r w:rsidRPr="00B302AF">
        <w:rPr>
          <w:rFonts w:ascii="Times New Roman" w:hAnsi="Times New Roman"/>
        </w:rPr>
        <w:t>:</w:t>
      </w:r>
      <w:r w:rsidRPr="00B302AF">
        <w:rPr>
          <w:rFonts w:ascii="Times New Roman" w:hAnsi="Times New Roman"/>
          <w:lang w:eastAsia="ru-RU"/>
        </w:rPr>
        <w:t>00 часов по</w:t>
      </w:r>
      <w:r w:rsidRPr="00F7762E">
        <w:rPr>
          <w:rFonts w:ascii="Times New Roman" w:hAnsi="Times New Roman"/>
          <w:lang w:eastAsia="ru-RU"/>
        </w:rPr>
        <w:t xml:space="preserve"> местному времени по адресу: </w:t>
      </w:r>
      <w:r>
        <w:rPr>
          <w:rFonts w:ascii="Times New Roman" w:hAnsi="Times New Roman"/>
          <w:lang w:eastAsia="ru-RU"/>
        </w:rPr>
        <w:t>628285</w:t>
      </w:r>
      <w:r w:rsidRPr="00F7762E">
        <w:rPr>
          <w:rFonts w:ascii="Times New Roman" w:hAnsi="Times New Roman"/>
          <w:lang w:eastAsia="ru-RU"/>
        </w:rPr>
        <w:t xml:space="preserve">, Российская Федерация, Ханты-Мансийский автономный округ – Югра, город </w:t>
      </w:r>
      <w:r>
        <w:rPr>
          <w:rFonts w:ascii="Times New Roman" w:hAnsi="Times New Roman"/>
          <w:lang w:eastAsia="ru-RU"/>
        </w:rPr>
        <w:t>Урай</w:t>
      </w:r>
      <w:r w:rsidRPr="00F7762E">
        <w:rPr>
          <w:rFonts w:ascii="Times New Roman" w:hAnsi="Times New Roman"/>
          <w:lang w:eastAsia="ru-RU"/>
        </w:rPr>
        <w:t xml:space="preserve">, </w:t>
      </w:r>
      <w:r>
        <w:rPr>
          <w:rFonts w:ascii="Times New Roman" w:hAnsi="Times New Roman"/>
          <w:lang w:eastAsia="ru-RU"/>
        </w:rPr>
        <w:t>микрорайон 2</w:t>
      </w:r>
      <w:r w:rsidRPr="00F7762E">
        <w:rPr>
          <w:rFonts w:ascii="Times New Roman" w:hAnsi="Times New Roman"/>
          <w:lang w:eastAsia="ru-RU"/>
        </w:rPr>
        <w:t xml:space="preserve">, дом </w:t>
      </w:r>
      <w:r>
        <w:rPr>
          <w:rFonts w:ascii="Times New Roman" w:hAnsi="Times New Roman"/>
          <w:lang w:eastAsia="ru-RU"/>
        </w:rPr>
        <w:t>60.</w:t>
      </w:r>
    </w:p>
    <w:p w:rsidR="00D52590" w:rsidRPr="00551D29" w:rsidRDefault="00D52590" w:rsidP="00D52590">
      <w:pPr>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14</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Место, дата и время вскрытия конвертов с конкурсными предложениями:</w:t>
      </w:r>
    </w:p>
    <w:p w:rsidR="00551D29" w:rsidRDefault="00D52590" w:rsidP="00BD58FE">
      <w:pPr>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202D7A">
        <w:rPr>
          <w:rFonts w:ascii="Times New Roman" w:eastAsia="MS Mincho" w:hAnsi="Times New Roman" w:cs="Times New Roman"/>
          <w:sz w:val="24"/>
          <w:szCs w:val="24"/>
          <w:lang w:eastAsia="ja-JP"/>
        </w:rPr>
        <w:t>Вскрытие конвертов с Конкурсными предложениями</w:t>
      </w:r>
      <w:r w:rsidRPr="00202D7A">
        <w:rPr>
          <w:rFonts w:ascii="Times New Roman" w:hAnsi="Times New Roman" w:cs="Times New Roman"/>
          <w:sz w:val="24"/>
          <w:szCs w:val="24"/>
          <w:lang w:eastAsia="ru-RU"/>
        </w:rPr>
        <w:t xml:space="preserve"> производится </w:t>
      </w:r>
      <w:r w:rsidRPr="00B9396F">
        <w:rPr>
          <w:rFonts w:ascii="Times New Roman" w:hAnsi="Times New Roman" w:cs="Times New Roman"/>
          <w:sz w:val="24"/>
          <w:szCs w:val="24"/>
          <w:lang w:eastAsia="ru-RU"/>
        </w:rPr>
        <w:t xml:space="preserve">– </w:t>
      </w:r>
      <w:r w:rsidR="00986BE9">
        <w:rPr>
          <w:rFonts w:ascii="Times New Roman" w:hAnsi="Times New Roman" w:cs="Times New Roman"/>
          <w:sz w:val="24"/>
          <w:szCs w:val="24"/>
          <w:u w:val="single"/>
          <w:lang w:eastAsia="ru-RU"/>
        </w:rPr>
        <w:t>2</w:t>
      </w:r>
      <w:r w:rsidR="00370869">
        <w:rPr>
          <w:rFonts w:ascii="Times New Roman" w:hAnsi="Times New Roman" w:cs="Times New Roman"/>
          <w:sz w:val="24"/>
          <w:szCs w:val="24"/>
          <w:u w:val="single"/>
          <w:lang w:eastAsia="ru-RU"/>
        </w:rPr>
        <w:t>7</w:t>
      </w:r>
      <w:r w:rsidRPr="00B9396F">
        <w:rPr>
          <w:rFonts w:ascii="Times New Roman" w:hAnsi="Times New Roman" w:cs="Times New Roman"/>
          <w:sz w:val="24"/>
          <w:szCs w:val="24"/>
          <w:u w:val="single"/>
          <w:lang w:eastAsia="ru-RU"/>
        </w:rPr>
        <w:t>.</w:t>
      </w:r>
      <w:r w:rsidR="00B9396F" w:rsidRPr="00B9396F">
        <w:rPr>
          <w:rFonts w:ascii="Times New Roman" w:hAnsi="Times New Roman" w:cs="Times New Roman"/>
          <w:sz w:val="24"/>
          <w:szCs w:val="24"/>
          <w:u w:val="single"/>
          <w:lang w:eastAsia="ru-RU"/>
        </w:rPr>
        <w:t>03</w:t>
      </w:r>
      <w:r w:rsidRPr="00B9396F">
        <w:rPr>
          <w:rFonts w:ascii="Times New Roman" w:hAnsi="Times New Roman" w:cs="Times New Roman"/>
          <w:sz w:val="24"/>
          <w:szCs w:val="24"/>
          <w:u w:val="single"/>
          <w:lang w:eastAsia="ru-RU"/>
        </w:rPr>
        <w:t>.201</w:t>
      </w:r>
      <w:r w:rsidR="00BD58FE" w:rsidRPr="00B9396F">
        <w:rPr>
          <w:rFonts w:ascii="Times New Roman" w:hAnsi="Times New Roman" w:cs="Times New Roman"/>
          <w:sz w:val="24"/>
          <w:szCs w:val="24"/>
          <w:u w:val="single"/>
          <w:lang w:eastAsia="ru-RU"/>
        </w:rPr>
        <w:t>7</w:t>
      </w:r>
      <w:r w:rsidRPr="00B9396F">
        <w:rPr>
          <w:rFonts w:ascii="Times New Roman" w:hAnsi="Times New Roman" w:cs="Times New Roman"/>
          <w:sz w:val="24"/>
          <w:szCs w:val="24"/>
          <w:u w:val="single"/>
          <w:lang w:eastAsia="ru-RU"/>
        </w:rPr>
        <w:t xml:space="preserve"> в</w:t>
      </w:r>
      <w:r w:rsidRPr="00492623">
        <w:rPr>
          <w:rFonts w:ascii="Times New Roman" w:hAnsi="Times New Roman" w:cs="Times New Roman"/>
          <w:sz w:val="24"/>
          <w:szCs w:val="24"/>
          <w:u w:val="single"/>
          <w:lang w:eastAsia="ru-RU"/>
        </w:rPr>
        <w:t xml:space="preserve"> 1</w:t>
      </w:r>
      <w:r w:rsidR="00BD58FE">
        <w:rPr>
          <w:rFonts w:ascii="Times New Roman" w:hAnsi="Times New Roman" w:cs="Times New Roman"/>
          <w:sz w:val="24"/>
          <w:szCs w:val="24"/>
          <w:u w:val="single"/>
          <w:lang w:eastAsia="ru-RU"/>
        </w:rPr>
        <w:t>4</w:t>
      </w:r>
      <w:r w:rsidRPr="00492623">
        <w:rPr>
          <w:rFonts w:ascii="Times New Roman" w:hAnsi="Times New Roman" w:cs="Times New Roman"/>
          <w:sz w:val="24"/>
          <w:szCs w:val="24"/>
          <w:u w:val="single"/>
        </w:rPr>
        <w:t>:</w:t>
      </w:r>
      <w:r w:rsidR="0078064E">
        <w:rPr>
          <w:rFonts w:ascii="Times New Roman" w:hAnsi="Times New Roman" w:cs="Times New Roman"/>
          <w:sz w:val="24"/>
          <w:szCs w:val="24"/>
          <w:u w:val="single"/>
          <w:lang w:eastAsia="ru-RU"/>
        </w:rPr>
        <w:t>0</w:t>
      </w:r>
      <w:r w:rsidRPr="00492623">
        <w:rPr>
          <w:rFonts w:ascii="Times New Roman" w:hAnsi="Times New Roman" w:cs="Times New Roman"/>
          <w:sz w:val="24"/>
          <w:szCs w:val="24"/>
          <w:u w:val="single"/>
          <w:lang w:eastAsia="ru-RU"/>
        </w:rPr>
        <w:t>0</w:t>
      </w:r>
      <w:r w:rsidRPr="00202D7A">
        <w:rPr>
          <w:rFonts w:ascii="Times New Roman" w:hAnsi="Times New Roman" w:cs="Times New Roman"/>
          <w:sz w:val="24"/>
          <w:szCs w:val="24"/>
          <w:lang w:eastAsia="ru-RU"/>
        </w:rPr>
        <w:t xml:space="preserve"> часов по местному времени по адресу: </w:t>
      </w:r>
      <w:r w:rsidR="00BD58FE" w:rsidRPr="00D41527">
        <w:rPr>
          <w:rFonts w:ascii="Times New Roman" w:hAnsi="Times New Roman" w:cs="Times New Roman"/>
          <w:color w:val="000000"/>
          <w:sz w:val="24"/>
          <w:szCs w:val="24"/>
        </w:rPr>
        <w:t>628</w:t>
      </w:r>
      <w:r w:rsidR="00BD58FE">
        <w:rPr>
          <w:rFonts w:ascii="Times New Roman" w:hAnsi="Times New Roman" w:cs="Times New Roman"/>
          <w:color w:val="000000"/>
          <w:sz w:val="24"/>
          <w:szCs w:val="24"/>
        </w:rPr>
        <w:t>285</w:t>
      </w:r>
      <w:r w:rsidR="00BD58FE" w:rsidRPr="00D41527">
        <w:rPr>
          <w:rFonts w:ascii="Times New Roman" w:hAnsi="Times New Roman" w:cs="Times New Roman"/>
          <w:color w:val="000000"/>
          <w:sz w:val="24"/>
          <w:szCs w:val="24"/>
        </w:rPr>
        <w:t>, Российская Федерация,</w:t>
      </w:r>
      <w:r w:rsidR="00BD58FE" w:rsidRPr="00D41527">
        <w:rPr>
          <w:rFonts w:ascii="Times New Roman" w:hAnsi="Times New Roman" w:cs="Times New Roman"/>
          <w:sz w:val="24"/>
          <w:szCs w:val="24"/>
        </w:rPr>
        <w:t xml:space="preserve"> Ханты-Мансийский автономный округ – Югра, город </w:t>
      </w:r>
      <w:r w:rsidR="00BD58FE">
        <w:rPr>
          <w:rFonts w:ascii="Times New Roman" w:hAnsi="Times New Roman" w:cs="Times New Roman"/>
          <w:sz w:val="24"/>
          <w:szCs w:val="24"/>
        </w:rPr>
        <w:t>Урай</w:t>
      </w:r>
      <w:r w:rsidR="00BD58FE" w:rsidRPr="00D41527">
        <w:rPr>
          <w:rFonts w:ascii="Times New Roman" w:hAnsi="Times New Roman" w:cs="Times New Roman"/>
          <w:sz w:val="24"/>
          <w:szCs w:val="24"/>
        </w:rPr>
        <w:t xml:space="preserve">, </w:t>
      </w:r>
      <w:r w:rsidR="00BD58FE">
        <w:rPr>
          <w:rFonts w:ascii="Times New Roman" w:hAnsi="Times New Roman" w:cs="Times New Roman"/>
          <w:sz w:val="24"/>
          <w:szCs w:val="24"/>
        </w:rPr>
        <w:t>микрорайон 2</w:t>
      </w:r>
      <w:r w:rsidR="00BD58FE" w:rsidRPr="00D41527">
        <w:rPr>
          <w:rFonts w:ascii="Times New Roman" w:hAnsi="Times New Roman" w:cs="Times New Roman"/>
          <w:sz w:val="24"/>
          <w:szCs w:val="24"/>
        </w:rPr>
        <w:t xml:space="preserve">, дом </w:t>
      </w:r>
      <w:r w:rsidR="00BD58FE">
        <w:rPr>
          <w:rFonts w:ascii="Times New Roman" w:hAnsi="Times New Roman" w:cs="Times New Roman"/>
          <w:sz w:val="24"/>
          <w:szCs w:val="24"/>
        </w:rPr>
        <w:t>60.</w:t>
      </w:r>
      <w:r>
        <w:rPr>
          <w:rFonts w:ascii="Times New Roman" w:hAnsi="Times New Roman" w:cs="Times New Roman"/>
          <w:sz w:val="24"/>
          <w:szCs w:val="24"/>
        </w:rPr>
        <w:t xml:space="preserve"> </w:t>
      </w:r>
      <w:r w:rsidR="00BD58FE">
        <w:rPr>
          <w:rFonts w:ascii="Times New Roman" w:hAnsi="Times New Roman" w:cs="Times New Roman"/>
          <w:sz w:val="24"/>
          <w:szCs w:val="24"/>
        </w:rPr>
        <w:tab/>
      </w:r>
    </w:p>
    <w:p w:rsidR="00CA169E" w:rsidRPr="00551D29" w:rsidRDefault="00BD58FE" w:rsidP="00BD58FE">
      <w:pPr>
        <w:tabs>
          <w:tab w:val="left" w:pos="567"/>
        </w:tabs>
        <w:autoSpaceDE w:val="0"/>
        <w:autoSpaceDN w:val="0"/>
        <w:adjustRightInd w:val="0"/>
        <w:spacing w:after="0" w:line="240" w:lineRule="auto"/>
        <w:ind w:firstLine="540"/>
        <w:jc w:val="both"/>
        <w:rPr>
          <w:rFonts w:ascii="Times New Roman" w:hAnsi="Times New Roman" w:cs="Times New Roman"/>
          <w:b/>
          <w:sz w:val="24"/>
          <w:szCs w:val="24"/>
        </w:rPr>
      </w:pPr>
      <w:r w:rsidRPr="00551D29">
        <w:rPr>
          <w:rFonts w:ascii="Times New Roman" w:hAnsi="Times New Roman" w:cs="Times New Roman"/>
          <w:b/>
          <w:sz w:val="24"/>
          <w:szCs w:val="24"/>
        </w:rPr>
        <w:t>15.</w:t>
      </w:r>
      <w:r w:rsidR="00551D29" w:rsidRPr="00551D29">
        <w:rPr>
          <w:rFonts w:ascii="Times New Roman" w:hAnsi="Times New Roman" w:cs="Times New Roman"/>
          <w:b/>
          <w:sz w:val="24"/>
          <w:szCs w:val="24"/>
        </w:rPr>
        <w:t xml:space="preserve"> </w:t>
      </w:r>
      <w:r w:rsidR="00D52590" w:rsidRPr="00551D29">
        <w:rPr>
          <w:rFonts w:ascii="Times New Roman" w:hAnsi="Times New Roman" w:cs="Times New Roman"/>
          <w:b/>
          <w:sz w:val="24"/>
          <w:szCs w:val="24"/>
        </w:rPr>
        <w:t>Порядок определения победителя конкурса</w:t>
      </w:r>
      <w:r w:rsidR="00CA169E" w:rsidRPr="00551D29">
        <w:rPr>
          <w:rFonts w:ascii="Times New Roman" w:hAnsi="Times New Roman" w:cs="Times New Roman"/>
          <w:b/>
          <w:sz w:val="24"/>
          <w:szCs w:val="24"/>
        </w:rPr>
        <w:t>:</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F7762E">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F7762E">
        <w:rPr>
          <w:rFonts w:ascii="Times New Roman" w:eastAsia="MS Mincho" w:hAnsi="Times New Roman"/>
          <w:lang w:eastAsia="ja-JP"/>
        </w:rPr>
        <w:t xml:space="preserve">в порядке, установленном статье 32 </w:t>
      </w:r>
      <w:r w:rsidR="00370869">
        <w:rPr>
          <w:rFonts w:ascii="Times New Roman" w:eastAsia="MS Mincho" w:hAnsi="Times New Roman"/>
          <w:lang w:eastAsia="ja-JP"/>
        </w:rPr>
        <w:t xml:space="preserve">Федерального </w:t>
      </w:r>
      <w:r w:rsidRPr="00F7762E">
        <w:rPr>
          <w:rFonts w:ascii="Times New Roman" w:eastAsia="MS Mincho" w:hAnsi="Times New Roman"/>
          <w:lang w:eastAsia="ja-JP"/>
        </w:rPr>
        <w:t>закона</w:t>
      </w:r>
      <w:r w:rsidR="00370869">
        <w:rPr>
          <w:rFonts w:ascii="Times New Roman" w:eastAsia="MS Mincho" w:hAnsi="Times New Roman"/>
          <w:lang w:eastAsia="ja-JP"/>
        </w:rPr>
        <w:t xml:space="preserve"> от 21.07.2005 №115-ФЗ «О</w:t>
      </w:r>
      <w:r w:rsidRPr="00F7762E">
        <w:rPr>
          <w:rFonts w:ascii="Times New Roman" w:eastAsia="MS Mincho" w:hAnsi="Times New Roman"/>
          <w:lang w:eastAsia="ja-JP"/>
        </w:rPr>
        <w:t xml:space="preserve"> концессионных соглашениях</w:t>
      </w:r>
      <w:r w:rsidR="00370869">
        <w:rPr>
          <w:rFonts w:ascii="Times New Roman" w:eastAsia="MS Mincho" w:hAnsi="Times New Roman"/>
          <w:lang w:eastAsia="ja-JP"/>
        </w:rPr>
        <w:t>»</w:t>
      </w:r>
      <w:r w:rsidRPr="00B302AF">
        <w:rPr>
          <w:rFonts w:ascii="Times New Roman" w:eastAsia="MS Mincho" w:hAnsi="Times New Roman"/>
          <w:lang w:eastAsia="ja-JP"/>
        </w:rPr>
        <w:t>,</w:t>
      </w:r>
      <w:r w:rsidRPr="00B302AF">
        <w:rPr>
          <w:rFonts w:ascii="Times New Roman" w:hAnsi="Times New Roman"/>
          <w:lang w:eastAsia="ru-RU"/>
        </w:rPr>
        <w:t xml:space="preserve"> 2</w:t>
      </w:r>
      <w:r>
        <w:rPr>
          <w:rFonts w:ascii="Times New Roman" w:hAnsi="Times New Roman"/>
          <w:lang w:eastAsia="ru-RU"/>
        </w:rPr>
        <w:t>7</w:t>
      </w:r>
      <w:r w:rsidRPr="00B302AF">
        <w:rPr>
          <w:rFonts w:ascii="Times New Roman" w:hAnsi="Times New Roman"/>
          <w:lang w:eastAsia="ru-RU"/>
        </w:rPr>
        <w:t>.03.2017 в 14</w:t>
      </w:r>
      <w:r w:rsidRPr="00B302AF">
        <w:rPr>
          <w:rFonts w:ascii="Times New Roman" w:hAnsi="Times New Roman"/>
        </w:rPr>
        <w:t>:</w:t>
      </w:r>
      <w:r w:rsidRPr="00B302AF">
        <w:rPr>
          <w:rFonts w:ascii="Times New Roman" w:hAnsi="Times New Roman"/>
          <w:lang w:eastAsia="ru-RU"/>
        </w:rPr>
        <w:t>30 часов</w:t>
      </w:r>
      <w:r w:rsidRPr="00F7762E">
        <w:rPr>
          <w:rFonts w:ascii="Times New Roman" w:hAnsi="Times New Roman"/>
          <w:lang w:eastAsia="ru-RU"/>
        </w:rPr>
        <w:t xml:space="preserve"> по местному времени по адресу: </w:t>
      </w:r>
      <w:r>
        <w:rPr>
          <w:rFonts w:ascii="Times New Roman" w:hAnsi="Times New Roman"/>
          <w:lang w:eastAsia="ru-RU"/>
        </w:rPr>
        <w:t>628285</w:t>
      </w:r>
      <w:r w:rsidRPr="00F7762E">
        <w:rPr>
          <w:rFonts w:ascii="Times New Roman" w:hAnsi="Times New Roman"/>
          <w:lang w:eastAsia="ru-RU"/>
        </w:rPr>
        <w:t xml:space="preserve">, Российская Федерация, Ханты-Мансийский автономный округ – Югра, город </w:t>
      </w:r>
      <w:r>
        <w:rPr>
          <w:rFonts w:ascii="Times New Roman" w:hAnsi="Times New Roman"/>
          <w:lang w:eastAsia="ru-RU"/>
        </w:rPr>
        <w:t>Урай</w:t>
      </w:r>
      <w:r w:rsidRPr="00F7762E">
        <w:rPr>
          <w:rFonts w:ascii="Times New Roman" w:hAnsi="Times New Roman"/>
          <w:lang w:eastAsia="ru-RU"/>
        </w:rPr>
        <w:t xml:space="preserve">, </w:t>
      </w:r>
      <w:r>
        <w:rPr>
          <w:rFonts w:ascii="Times New Roman" w:hAnsi="Times New Roman"/>
          <w:lang w:eastAsia="ru-RU"/>
        </w:rPr>
        <w:t>микрорайон 2</w:t>
      </w:r>
      <w:r w:rsidRPr="00F7762E">
        <w:rPr>
          <w:rFonts w:ascii="Times New Roman" w:hAnsi="Times New Roman"/>
          <w:lang w:eastAsia="ru-RU"/>
        </w:rPr>
        <w:t xml:space="preserve">, дом </w:t>
      </w:r>
      <w:r>
        <w:rPr>
          <w:rFonts w:ascii="Times New Roman" w:hAnsi="Times New Roman"/>
          <w:lang w:eastAsia="ru-RU"/>
        </w:rPr>
        <w:t>60.</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F7762E">
        <w:rPr>
          <w:rFonts w:ascii="Times New Roman" w:hAnsi="Times New Roman"/>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96ABA" w:rsidRPr="00F7762E" w:rsidRDefault="00896ABA" w:rsidP="00896ABA">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896ABA" w:rsidRPr="00F7762E" w:rsidRDefault="00896ABA" w:rsidP="00896ABA">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96ABA" w:rsidRPr="00F7762E" w:rsidRDefault="00896ABA" w:rsidP="00896ABA">
      <w:pPr>
        <w:pStyle w:val="a3"/>
        <w:tabs>
          <w:tab w:val="left" w:pos="1134"/>
        </w:tabs>
        <w:autoSpaceDE w:val="0"/>
        <w:adjustRightInd w:val="0"/>
        <w:spacing w:after="0" w:line="240" w:lineRule="auto"/>
        <w:ind w:left="0"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F7762E">
        <w:rPr>
          <w:rFonts w:ascii="Times New Roman" w:hAnsi="Times New Roman"/>
          <w:lang w:eastAsia="ru-RU"/>
        </w:rPr>
        <w:t>3) представленные участником конкурса документы и материалы недостоверны.</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2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w:t>
      </w:r>
      <w:r w:rsidRPr="00F7762E">
        <w:rPr>
          <w:rFonts w:ascii="Times New Roman" w:hAnsi="Times New Roman" w:cs="Times New Roman"/>
          <w:sz w:val="24"/>
          <w:szCs w:val="24"/>
          <w:lang w:eastAsia="ru-RU"/>
        </w:rPr>
        <w:lastRenderedPageBreak/>
        <w:t>следующее по величине значение дисконтированной выручки после ее минимального значения, менее чем на 2 процента превышающее минимальное значение дисконтированной выручки или равное ему.</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Порядок дисконтирования величин устанавливается Правительством Российской Федерации.</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r w:rsidRPr="00F7762E">
        <w:rPr>
          <w:rFonts w:ascii="Times New Roman" w:hAnsi="Times New Roman" w:cs="Times New Roman"/>
          <w:sz w:val="24"/>
          <w:szCs w:val="24"/>
          <w:lang w:eastAsia="ru-RU"/>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896ABA" w:rsidRPr="00F7762E" w:rsidRDefault="00896ABA" w:rsidP="00896ABA">
      <w:pPr>
        <w:tabs>
          <w:tab w:val="left" w:pos="1134"/>
        </w:tabs>
        <w:autoSpaceDE w:val="0"/>
        <w:adjustRightInd w:val="0"/>
        <w:spacing w:after="0" w:line="240" w:lineRule="auto"/>
        <w:ind w:firstLine="567"/>
        <w:jc w:val="both"/>
        <w:rPr>
          <w:rFonts w:ascii="Times New Roman" w:hAnsi="Times New Roman" w:cs="Times New Roman"/>
          <w:sz w:val="24"/>
          <w:szCs w:val="24"/>
          <w:lang w:eastAsia="ru-RU"/>
        </w:rPr>
      </w:pPr>
      <w:bookmarkStart w:id="1" w:name="Par5"/>
      <w:bookmarkEnd w:id="1"/>
      <w:r w:rsidRPr="00F7762E">
        <w:rPr>
          <w:rFonts w:ascii="Times New Roman" w:hAnsi="Times New Roman" w:cs="Times New Roman"/>
          <w:sz w:val="24"/>
          <w:szCs w:val="24"/>
          <w:lang w:eastAsia="ru-RU"/>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896ABA" w:rsidRPr="00F7762E" w:rsidRDefault="00896ABA" w:rsidP="00896AB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7762E">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896ABA" w:rsidRPr="00F7762E" w:rsidRDefault="00896ABA" w:rsidP="00896AB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7762E">
        <w:rPr>
          <w:rFonts w:ascii="Times New Roman" w:hAnsi="Times New Roman" w:cs="Times New Roman"/>
          <w:sz w:val="24"/>
          <w:szCs w:val="24"/>
        </w:rPr>
        <w:t>1) критерии конкурса;</w:t>
      </w:r>
    </w:p>
    <w:p w:rsidR="00896ABA" w:rsidRPr="00F7762E" w:rsidRDefault="00896ABA" w:rsidP="00896AB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7762E">
        <w:rPr>
          <w:rFonts w:ascii="Times New Roman" w:hAnsi="Times New Roman" w:cs="Times New Roman"/>
          <w:sz w:val="24"/>
          <w:szCs w:val="24"/>
        </w:rPr>
        <w:t>2) условия, содержащиеся в конкурсных предложениях;</w:t>
      </w:r>
    </w:p>
    <w:p w:rsidR="00896ABA" w:rsidRPr="00F7762E" w:rsidRDefault="00896ABA" w:rsidP="00896AB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7762E">
        <w:rPr>
          <w:rFonts w:ascii="Times New Roman" w:hAnsi="Times New Roman" w:cs="Times New Roman"/>
          <w:sz w:val="24"/>
          <w:szCs w:val="24"/>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96ABA" w:rsidRPr="00F7762E" w:rsidRDefault="00896ABA" w:rsidP="00896AB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7762E">
        <w:rPr>
          <w:rFonts w:ascii="Times New Roman" w:hAnsi="Times New Roman" w:cs="Times New Roman"/>
          <w:sz w:val="24"/>
          <w:szCs w:val="24"/>
        </w:rPr>
        <w:t>4) результаты оценки конкурсных предложений;</w:t>
      </w:r>
    </w:p>
    <w:p w:rsidR="00896ABA" w:rsidRPr="00F7762E" w:rsidRDefault="00896ABA" w:rsidP="00896AB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7762E">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hAnsi="Times New Roman"/>
          <w:lang w:eastAsia="ru-RU"/>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 xml:space="preserve">Протокол рассмотрения и оценки конкурсных предложений </w:t>
      </w:r>
      <w:r w:rsidRPr="00F7762E">
        <w:rPr>
          <w:rFonts w:ascii="Times New Roman" w:hAnsi="Times New Roman"/>
          <w:lang w:eastAsia="ru-RU"/>
        </w:rPr>
        <w:t>подписывается членами конкурсной комиссии, присутствующими на заседании.</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F7762E">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F7762E">
        <w:rPr>
          <w:rFonts w:ascii="Times New Roman" w:hAnsi="Times New Roman"/>
          <w:lang w:eastAsia="ru-RU"/>
        </w:rPr>
        <w:t>на официальном сайте Российской Федерации и официальном сайте концедента в течение 3 рабочих дней со дня его подписания</w:t>
      </w:r>
      <w:r w:rsidRPr="00F7762E">
        <w:rPr>
          <w:rFonts w:ascii="Times New Roman" w:eastAsia="MS Mincho" w:hAnsi="Times New Roman"/>
          <w:lang w:eastAsia="ja-JP"/>
        </w:rPr>
        <w:t>.</w:t>
      </w:r>
    </w:p>
    <w:p w:rsidR="00896ABA" w:rsidRPr="00F7762E" w:rsidRDefault="00896ABA" w:rsidP="00896ABA">
      <w:pPr>
        <w:pStyle w:val="2"/>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F7762E">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30-дневный срок со дня принятия решения о признании конкурса несостоявшимся.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2590" w:rsidRDefault="00D52590" w:rsidP="00D5259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51D29">
        <w:rPr>
          <w:rFonts w:ascii="Times New Roman" w:hAnsi="Times New Roman" w:cs="Times New Roman"/>
          <w:b/>
          <w:sz w:val="24"/>
          <w:szCs w:val="24"/>
        </w:rPr>
        <w:t>16</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Срок подписания членами конкурсной комиссии протокола о результатах проведения конкурса</w:t>
      </w:r>
      <w:r w:rsidRPr="00DC2DEF">
        <w:rPr>
          <w:rFonts w:ascii="Times New Roman" w:hAnsi="Times New Roman" w:cs="Times New Roman"/>
          <w:sz w:val="24"/>
          <w:szCs w:val="24"/>
        </w:rPr>
        <w:t xml:space="preserve"> </w:t>
      </w:r>
      <w:r>
        <w:rPr>
          <w:rFonts w:ascii="Times New Roman" w:hAnsi="Times New Roman" w:cs="Times New Roman"/>
          <w:sz w:val="24"/>
          <w:szCs w:val="24"/>
        </w:rPr>
        <w:t>–</w:t>
      </w:r>
      <w:r w:rsidRPr="00DC2DEF">
        <w:rPr>
          <w:rFonts w:ascii="Times New Roman" w:hAnsi="Times New Roman" w:cs="Times New Roman"/>
          <w:sz w:val="24"/>
          <w:szCs w:val="24"/>
        </w:rPr>
        <w:t xml:space="preserve"> </w:t>
      </w:r>
      <w:r w:rsidRPr="00C10699">
        <w:rPr>
          <w:rFonts w:ascii="Times New Roman" w:hAnsi="Times New Roman" w:cs="Times New Roman"/>
          <w:sz w:val="24"/>
          <w:szCs w:val="24"/>
          <w:u w:val="single"/>
          <w:lang w:eastAsia="ru-RU"/>
        </w:rPr>
        <w:t>не позднее чем через 5 рабочих дней</w:t>
      </w:r>
      <w:r w:rsidRPr="00DC2DEF">
        <w:rPr>
          <w:rFonts w:ascii="Times New Roman" w:hAnsi="Times New Roman" w:cs="Times New Roman"/>
          <w:sz w:val="24"/>
          <w:szCs w:val="24"/>
          <w:lang w:eastAsia="ru-RU"/>
        </w:rPr>
        <w:t xml:space="preserve"> со дня подписания членами Конкурсной комиссии протокола рассмотрения и оценки Конкурсных предложений</w:t>
      </w:r>
      <w:r>
        <w:rPr>
          <w:rFonts w:ascii="Times New Roman" w:hAnsi="Times New Roman" w:cs="Times New Roman"/>
          <w:sz w:val="24"/>
          <w:szCs w:val="24"/>
          <w:lang w:eastAsia="ru-RU"/>
        </w:rPr>
        <w:t>.</w:t>
      </w:r>
    </w:p>
    <w:p w:rsidR="00D52590" w:rsidRDefault="00D52590" w:rsidP="00D5259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51D29">
        <w:rPr>
          <w:rFonts w:ascii="Times New Roman" w:hAnsi="Times New Roman" w:cs="Times New Roman"/>
          <w:b/>
          <w:sz w:val="24"/>
          <w:szCs w:val="24"/>
        </w:rPr>
        <w:t>17</w:t>
      </w:r>
      <w:r w:rsidR="00551D29" w:rsidRPr="00551D29">
        <w:rPr>
          <w:rFonts w:ascii="Times New Roman" w:hAnsi="Times New Roman" w:cs="Times New Roman"/>
          <w:b/>
          <w:sz w:val="24"/>
          <w:szCs w:val="24"/>
        </w:rPr>
        <w:t>.</w:t>
      </w:r>
      <w:r w:rsidRPr="00551D29">
        <w:rPr>
          <w:rFonts w:ascii="Times New Roman" w:hAnsi="Times New Roman" w:cs="Times New Roman"/>
          <w:b/>
          <w:sz w:val="24"/>
          <w:szCs w:val="24"/>
        </w:rPr>
        <w:t xml:space="preserve"> Срок подписания концессионн</w:t>
      </w:r>
      <w:r w:rsidR="00AC340D" w:rsidRPr="00551D29">
        <w:rPr>
          <w:rFonts w:ascii="Times New Roman" w:hAnsi="Times New Roman" w:cs="Times New Roman"/>
          <w:b/>
          <w:sz w:val="24"/>
          <w:szCs w:val="24"/>
        </w:rPr>
        <w:t>ых</w:t>
      </w:r>
      <w:r w:rsidRPr="00551D29">
        <w:rPr>
          <w:rFonts w:ascii="Times New Roman" w:hAnsi="Times New Roman" w:cs="Times New Roman"/>
          <w:b/>
          <w:sz w:val="24"/>
          <w:szCs w:val="24"/>
        </w:rPr>
        <w:t xml:space="preserve"> соглашени</w:t>
      </w:r>
      <w:r w:rsidR="00AC340D" w:rsidRPr="00551D29">
        <w:rPr>
          <w:rFonts w:ascii="Times New Roman" w:hAnsi="Times New Roman" w:cs="Times New Roman"/>
          <w:b/>
          <w:sz w:val="24"/>
          <w:szCs w:val="24"/>
        </w:rPr>
        <w:t>й</w:t>
      </w:r>
      <w:r w:rsidRPr="00DC2DEF">
        <w:rPr>
          <w:rFonts w:ascii="Times New Roman" w:hAnsi="Times New Roman" w:cs="Times New Roman"/>
          <w:sz w:val="24"/>
          <w:szCs w:val="24"/>
        </w:rPr>
        <w:t xml:space="preserve"> – </w:t>
      </w:r>
      <w:r w:rsidRPr="00C10699">
        <w:rPr>
          <w:rFonts w:ascii="Times New Roman" w:hAnsi="Times New Roman" w:cs="Times New Roman"/>
          <w:sz w:val="24"/>
          <w:szCs w:val="24"/>
          <w:u w:val="single"/>
          <w:lang w:eastAsia="ru-RU"/>
        </w:rPr>
        <w:t>не позднее чем через 10 рабочих дней</w:t>
      </w:r>
      <w:r w:rsidRPr="00DC2DEF">
        <w:rPr>
          <w:rFonts w:ascii="Times New Roman" w:hAnsi="Times New Roman" w:cs="Times New Roman"/>
          <w:sz w:val="24"/>
          <w:szCs w:val="24"/>
          <w:lang w:eastAsia="ru-RU"/>
        </w:rPr>
        <w:t xml:space="preserve"> со дня </w:t>
      </w:r>
      <w:r>
        <w:rPr>
          <w:rFonts w:ascii="Times New Roman" w:hAnsi="Times New Roman" w:cs="Times New Roman"/>
          <w:sz w:val="24"/>
          <w:szCs w:val="24"/>
          <w:lang w:eastAsia="ru-RU"/>
        </w:rPr>
        <w:t>направления победителю конкурса</w:t>
      </w:r>
      <w:r w:rsidRPr="00DC2DEF">
        <w:rPr>
          <w:rFonts w:ascii="Times New Roman" w:hAnsi="Times New Roman" w:cs="Times New Roman"/>
          <w:sz w:val="24"/>
          <w:szCs w:val="24"/>
          <w:lang w:eastAsia="ru-RU"/>
        </w:rPr>
        <w:t xml:space="preserve"> протокола о результатах проведения конкурса</w:t>
      </w:r>
      <w:r>
        <w:rPr>
          <w:rFonts w:ascii="Times New Roman" w:hAnsi="Times New Roman" w:cs="Times New Roman"/>
          <w:sz w:val="24"/>
          <w:szCs w:val="24"/>
          <w:lang w:eastAsia="ru-RU"/>
        </w:rPr>
        <w:t xml:space="preserve"> и проекта концессионного соглашения</w:t>
      </w:r>
      <w:r w:rsidRPr="00DC2DEF">
        <w:rPr>
          <w:rFonts w:ascii="Times New Roman" w:hAnsi="Times New Roman" w:cs="Times New Roman"/>
          <w:sz w:val="24"/>
          <w:szCs w:val="24"/>
          <w:lang w:eastAsia="ru-RU"/>
        </w:rPr>
        <w:t>.</w:t>
      </w:r>
    </w:p>
    <w:p w:rsidR="00AB6434" w:rsidRDefault="00D52590" w:rsidP="001966D1">
      <w:pPr>
        <w:autoSpaceDE w:val="0"/>
        <w:autoSpaceDN w:val="0"/>
        <w:adjustRightInd w:val="0"/>
        <w:spacing w:after="0" w:line="240" w:lineRule="auto"/>
        <w:ind w:firstLine="540"/>
        <w:jc w:val="both"/>
        <w:rPr>
          <w:rStyle w:val="a5"/>
          <w:rFonts w:ascii="Times New Roman" w:eastAsia="Calibri" w:hAnsi="Times New Roman" w:cs="Times New Roman"/>
          <w:color w:val="000000" w:themeColor="text1"/>
          <w:sz w:val="24"/>
          <w:szCs w:val="24"/>
          <w:u w:val="none"/>
        </w:rPr>
      </w:pPr>
      <w:r w:rsidRPr="00551D29">
        <w:rPr>
          <w:rFonts w:ascii="Times New Roman" w:hAnsi="Times New Roman" w:cs="Times New Roman"/>
          <w:b/>
          <w:sz w:val="24"/>
          <w:szCs w:val="24"/>
          <w:lang w:eastAsia="ru-RU"/>
        </w:rPr>
        <w:t>18</w:t>
      </w:r>
      <w:r w:rsidR="00551D29" w:rsidRPr="00551D29">
        <w:rPr>
          <w:rFonts w:ascii="Times New Roman" w:hAnsi="Times New Roman" w:cs="Times New Roman"/>
          <w:b/>
          <w:sz w:val="24"/>
          <w:szCs w:val="24"/>
          <w:lang w:eastAsia="ru-RU"/>
        </w:rPr>
        <w:t>.</w:t>
      </w:r>
      <w:r w:rsidRPr="00551D29">
        <w:rPr>
          <w:rFonts w:ascii="Times New Roman" w:hAnsi="Times New Roman" w:cs="Times New Roman"/>
          <w:b/>
          <w:sz w:val="24"/>
          <w:szCs w:val="24"/>
          <w:lang w:eastAsia="ru-RU"/>
        </w:rPr>
        <w:t xml:space="preserve"> Конкурсная документация размещена</w:t>
      </w:r>
      <w:r w:rsidRPr="00411513">
        <w:rPr>
          <w:rFonts w:ascii="Times New Roman" w:hAnsi="Times New Roman" w:cs="Times New Roman"/>
          <w:sz w:val="24"/>
          <w:szCs w:val="24"/>
          <w:lang w:eastAsia="ru-RU"/>
        </w:rPr>
        <w:t xml:space="preserve"> на </w:t>
      </w:r>
      <w:r w:rsidRPr="00411513">
        <w:rPr>
          <w:rFonts w:ascii="Times New Roman" w:eastAsia="MS Mincho" w:hAnsi="Times New Roman" w:cs="Times New Roman"/>
          <w:sz w:val="24"/>
          <w:szCs w:val="24"/>
          <w:lang w:eastAsia="ja-JP"/>
        </w:rPr>
        <w:t xml:space="preserve">официальном сайте Российской Федерации </w:t>
      </w:r>
      <w:r w:rsidRPr="00411513">
        <w:rPr>
          <w:rFonts w:ascii="Times New Roman" w:hAnsi="Times New Roman" w:cs="Times New Roman"/>
          <w:sz w:val="24"/>
          <w:szCs w:val="24"/>
        </w:rPr>
        <w:t xml:space="preserve">в информационно-телекоммуникационной сети «Интернет» для размещения информации о проведении торгов </w:t>
      </w:r>
      <w:r w:rsidRPr="00411513">
        <w:rPr>
          <w:rFonts w:ascii="Times New Roman" w:hAnsi="Times New Roman" w:cs="Times New Roman"/>
          <w:sz w:val="24"/>
          <w:szCs w:val="24"/>
          <w:lang w:eastAsia="ar-SA"/>
        </w:rPr>
        <w:t>–</w:t>
      </w:r>
      <w:r w:rsidRPr="00411513">
        <w:rPr>
          <w:rFonts w:ascii="Times New Roman" w:hAnsi="Times New Roman" w:cs="Times New Roman"/>
          <w:sz w:val="24"/>
          <w:szCs w:val="24"/>
        </w:rPr>
        <w:t xml:space="preserve"> </w:t>
      </w:r>
      <w:hyperlink r:id="rId9" w:history="1">
        <w:r w:rsidRPr="00411513">
          <w:rPr>
            <w:rStyle w:val="a5"/>
            <w:rFonts w:ascii="Times New Roman" w:eastAsia="MS Mincho" w:hAnsi="Times New Roman" w:cs="Times New Roman"/>
            <w:color w:val="auto"/>
            <w:sz w:val="24"/>
            <w:szCs w:val="24"/>
            <w:u w:val="none"/>
            <w:lang w:eastAsia="ja-JP"/>
          </w:rPr>
          <w:t>www.torgi.gov.ru</w:t>
        </w:r>
      </w:hyperlink>
      <w:r w:rsidRPr="00411513">
        <w:rPr>
          <w:rStyle w:val="a5"/>
          <w:rFonts w:ascii="Times New Roman" w:eastAsia="MS Mincho" w:hAnsi="Times New Roman" w:cs="Times New Roman"/>
          <w:color w:val="auto"/>
          <w:sz w:val="24"/>
          <w:szCs w:val="24"/>
          <w:u w:val="none"/>
          <w:lang w:eastAsia="ja-JP"/>
        </w:rPr>
        <w:t xml:space="preserve"> и на </w:t>
      </w:r>
      <w:r w:rsidRPr="00411513">
        <w:rPr>
          <w:rFonts w:ascii="Times New Roman" w:eastAsia="MS Mincho" w:hAnsi="Times New Roman" w:cs="Times New Roman"/>
          <w:sz w:val="24"/>
          <w:szCs w:val="24"/>
          <w:lang w:eastAsia="ja-JP"/>
        </w:rPr>
        <w:t xml:space="preserve">официальном </w:t>
      </w:r>
      <w:r>
        <w:rPr>
          <w:rFonts w:ascii="Times New Roman" w:eastAsia="MS Mincho" w:hAnsi="Times New Roman" w:cs="Times New Roman"/>
          <w:sz w:val="24"/>
          <w:szCs w:val="24"/>
          <w:lang w:eastAsia="ja-JP"/>
        </w:rPr>
        <w:t>веб-</w:t>
      </w:r>
      <w:r w:rsidRPr="00411513">
        <w:rPr>
          <w:rFonts w:ascii="Times New Roman" w:eastAsia="MS Mincho" w:hAnsi="Times New Roman" w:cs="Times New Roman"/>
          <w:sz w:val="24"/>
          <w:szCs w:val="24"/>
          <w:lang w:eastAsia="ja-JP"/>
        </w:rPr>
        <w:t xml:space="preserve">сайте органов местного самоуправления муниципального образования город </w:t>
      </w:r>
      <w:r w:rsidR="00AB6434">
        <w:rPr>
          <w:rFonts w:ascii="Times New Roman" w:eastAsia="MS Mincho" w:hAnsi="Times New Roman" w:cs="Times New Roman"/>
          <w:sz w:val="24"/>
          <w:szCs w:val="24"/>
          <w:lang w:eastAsia="ja-JP"/>
        </w:rPr>
        <w:t xml:space="preserve">Урай </w:t>
      </w:r>
      <w:r w:rsidRPr="00411513">
        <w:rPr>
          <w:rFonts w:ascii="Times New Roman" w:hAnsi="Times New Roman" w:cs="Times New Roman"/>
          <w:sz w:val="24"/>
          <w:szCs w:val="24"/>
          <w:lang w:eastAsia="ar-SA"/>
        </w:rPr>
        <w:t xml:space="preserve">в </w:t>
      </w:r>
      <w:r w:rsidRPr="00411513">
        <w:rPr>
          <w:rFonts w:ascii="Times New Roman" w:hAnsi="Times New Roman" w:cs="Times New Roman"/>
          <w:bCs/>
          <w:sz w:val="24"/>
          <w:szCs w:val="24"/>
        </w:rPr>
        <w:t>информационно-телекоммуникационной</w:t>
      </w:r>
      <w:r w:rsidRPr="00411513">
        <w:rPr>
          <w:rFonts w:ascii="Times New Roman" w:hAnsi="Times New Roman" w:cs="Times New Roman"/>
          <w:b/>
          <w:bCs/>
          <w:sz w:val="24"/>
          <w:szCs w:val="24"/>
        </w:rPr>
        <w:t xml:space="preserve"> </w:t>
      </w:r>
      <w:r w:rsidRPr="00411513">
        <w:rPr>
          <w:rFonts w:ascii="Times New Roman" w:hAnsi="Times New Roman" w:cs="Times New Roman"/>
          <w:sz w:val="24"/>
          <w:szCs w:val="24"/>
          <w:lang w:eastAsia="ar-SA"/>
        </w:rPr>
        <w:t xml:space="preserve">сети «Интернет» – </w:t>
      </w:r>
      <w:hyperlink r:id="rId10" w:history="1">
        <w:r w:rsidRPr="00411513">
          <w:rPr>
            <w:rStyle w:val="a5"/>
            <w:rFonts w:ascii="Times New Roman" w:eastAsia="Calibri" w:hAnsi="Times New Roman" w:cs="Times New Roman"/>
            <w:color w:val="000000" w:themeColor="text1"/>
            <w:sz w:val="24"/>
            <w:szCs w:val="24"/>
            <w:u w:val="none"/>
          </w:rPr>
          <w:t>www.</w:t>
        </w:r>
        <w:r w:rsidR="00AB6434">
          <w:rPr>
            <w:rStyle w:val="a5"/>
            <w:rFonts w:ascii="Times New Roman" w:eastAsia="Calibri" w:hAnsi="Times New Roman" w:cs="Times New Roman"/>
            <w:color w:val="000000" w:themeColor="text1"/>
            <w:sz w:val="24"/>
            <w:szCs w:val="24"/>
            <w:u w:val="none"/>
            <w:lang w:val="en-US"/>
          </w:rPr>
          <w:t>uray</w:t>
        </w:r>
        <w:r w:rsidRPr="00411513">
          <w:rPr>
            <w:rStyle w:val="a5"/>
            <w:rFonts w:ascii="Times New Roman" w:eastAsia="Calibri" w:hAnsi="Times New Roman" w:cs="Times New Roman"/>
            <w:color w:val="000000" w:themeColor="text1"/>
            <w:sz w:val="24"/>
            <w:szCs w:val="24"/>
            <w:u w:val="none"/>
          </w:rPr>
          <w:t>.ru</w:t>
        </w:r>
      </w:hyperlink>
      <w:r>
        <w:rPr>
          <w:rStyle w:val="a5"/>
          <w:rFonts w:ascii="Times New Roman" w:eastAsia="Calibri" w:hAnsi="Times New Roman" w:cs="Times New Roman"/>
          <w:color w:val="000000" w:themeColor="text1"/>
          <w:sz w:val="24"/>
          <w:szCs w:val="24"/>
          <w:u w:val="none"/>
        </w:rPr>
        <w:t xml:space="preserve"> (</w:t>
      </w:r>
      <w:r w:rsidRPr="00B9396F">
        <w:rPr>
          <w:rStyle w:val="a5"/>
          <w:rFonts w:ascii="Times New Roman" w:eastAsia="Calibri" w:hAnsi="Times New Roman" w:cs="Times New Roman"/>
          <w:color w:val="000000" w:themeColor="text1"/>
          <w:sz w:val="24"/>
          <w:szCs w:val="24"/>
          <w:u w:val="none"/>
        </w:rPr>
        <w:t>раздел «</w:t>
      </w:r>
      <w:r w:rsidR="00B9396F" w:rsidRPr="00B9396F">
        <w:rPr>
          <w:rStyle w:val="a5"/>
          <w:rFonts w:ascii="Times New Roman" w:eastAsia="Calibri" w:hAnsi="Times New Roman" w:cs="Times New Roman"/>
          <w:color w:val="000000" w:themeColor="text1"/>
          <w:sz w:val="24"/>
          <w:szCs w:val="24"/>
          <w:u w:val="none"/>
        </w:rPr>
        <w:t>ЖКХ</w:t>
      </w:r>
      <w:r w:rsidRPr="00B9396F">
        <w:rPr>
          <w:rStyle w:val="a5"/>
          <w:rFonts w:ascii="Times New Roman" w:eastAsia="Calibri" w:hAnsi="Times New Roman" w:cs="Times New Roman"/>
          <w:color w:val="000000" w:themeColor="text1"/>
          <w:sz w:val="24"/>
          <w:szCs w:val="24"/>
          <w:u w:val="none"/>
        </w:rPr>
        <w:t>» - «</w:t>
      </w:r>
      <w:r w:rsidR="00B9396F" w:rsidRPr="00B9396F">
        <w:rPr>
          <w:rStyle w:val="a5"/>
          <w:rFonts w:ascii="Times New Roman" w:eastAsia="Calibri" w:hAnsi="Times New Roman" w:cs="Times New Roman"/>
          <w:color w:val="000000" w:themeColor="text1"/>
          <w:sz w:val="24"/>
          <w:szCs w:val="24"/>
          <w:u w:val="none"/>
        </w:rPr>
        <w:t>Концессия</w:t>
      </w:r>
      <w:r>
        <w:rPr>
          <w:rStyle w:val="a5"/>
          <w:rFonts w:ascii="Times New Roman" w:eastAsia="Calibri" w:hAnsi="Times New Roman" w:cs="Times New Roman"/>
          <w:color w:val="000000" w:themeColor="text1"/>
          <w:sz w:val="24"/>
          <w:szCs w:val="24"/>
          <w:u w:val="none"/>
        </w:rPr>
        <w:t>»</w:t>
      </w:r>
      <w:r w:rsidR="00AB6434">
        <w:rPr>
          <w:rStyle w:val="a5"/>
          <w:rFonts w:ascii="Times New Roman" w:eastAsia="Calibri" w:hAnsi="Times New Roman" w:cs="Times New Roman"/>
          <w:color w:val="000000" w:themeColor="text1"/>
          <w:sz w:val="24"/>
          <w:szCs w:val="24"/>
          <w:u w:val="none"/>
        </w:rPr>
        <w:t>)</w:t>
      </w:r>
      <w:r w:rsidRPr="00411513">
        <w:rPr>
          <w:rStyle w:val="a5"/>
          <w:rFonts w:ascii="Times New Roman" w:eastAsia="Calibri" w:hAnsi="Times New Roman" w:cs="Times New Roman"/>
          <w:color w:val="000000" w:themeColor="text1"/>
          <w:sz w:val="24"/>
          <w:szCs w:val="24"/>
          <w:u w:val="none"/>
        </w:rPr>
        <w:t>.</w:t>
      </w:r>
    </w:p>
    <w:sectPr w:rsidR="00AB6434" w:rsidSect="000F172A">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91" w:rsidRDefault="002C1C91" w:rsidP="00AB6434">
      <w:pPr>
        <w:spacing w:after="0" w:line="240" w:lineRule="auto"/>
      </w:pPr>
      <w:r>
        <w:separator/>
      </w:r>
    </w:p>
  </w:endnote>
  <w:endnote w:type="continuationSeparator" w:id="1">
    <w:p w:rsidR="002C1C91" w:rsidRDefault="002C1C91" w:rsidP="00AB6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91" w:rsidRDefault="002C1C91" w:rsidP="00AB6434">
      <w:pPr>
        <w:spacing w:after="0" w:line="240" w:lineRule="auto"/>
      </w:pPr>
      <w:r>
        <w:separator/>
      </w:r>
    </w:p>
  </w:footnote>
  <w:footnote w:type="continuationSeparator" w:id="1">
    <w:p w:rsidR="002C1C91" w:rsidRDefault="002C1C91" w:rsidP="00AB6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C7FFD"/>
    <w:multiLevelType w:val="hybridMultilevel"/>
    <w:tmpl w:val="22F42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3">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D2022"/>
    <w:multiLevelType w:val="hybridMultilevel"/>
    <w:tmpl w:val="D00A90C4"/>
    <w:lvl w:ilvl="0" w:tplc="AEF446B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1AAB4679"/>
    <w:multiLevelType w:val="hybridMultilevel"/>
    <w:tmpl w:val="08169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C5509"/>
    <w:multiLevelType w:val="hybridMultilevel"/>
    <w:tmpl w:val="20965C32"/>
    <w:lvl w:ilvl="0" w:tplc="A126A3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B5CA9"/>
    <w:multiLevelType w:val="hybridMultilevel"/>
    <w:tmpl w:val="2EF4B062"/>
    <w:lvl w:ilvl="0" w:tplc="8F30B7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2D2336"/>
    <w:multiLevelType w:val="hybridMultilevel"/>
    <w:tmpl w:val="ED801066"/>
    <w:lvl w:ilvl="0" w:tplc="754E9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FC32852"/>
    <w:multiLevelType w:val="hybridMultilevel"/>
    <w:tmpl w:val="2E4A3DCA"/>
    <w:lvl w:ilvl="0" w:tplc="A126A346">
      <w:start w:val="1"/>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C7689C"/>
    <w:multiLevelType w:val="hybridMultilevel"/>
    <w:tmpl w:val="D8086ADE"/>
    <w:lvl w:ilvl="0" w:tplc="754E9058">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2">
    <w:nsid w:val="6CDC14DE"/>
    <w:multiLevelType w:val="hybridMultilevel"/>
    <w:tmpl w:val="E11EF2DA"/>
    <w:lvl w:ilvl="0" w:tplc="7186B6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343FDA"/>
    <w:multiLevelType w:val="hybridMultilevel"/>
    <w:tmpl w:val="C42C83DC"/>
    <w:lvl w:ilvl="0" w:tplc="754E9058">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4">
    <w:nsid w:val="77610355"/>
    <w:multiLevelType w:val="hybridMultilevel"/>
    <w:tmpl w:val="22509B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6"/>
  </w:num>
  <w:num w:numId="6">
    <w:abstractNumId w:val="14"/>
  </w:num>
  <w:num w:numId="7">
    <w:abstractNumId w:val="9"/>
  </w:num>
  <w:num w:numId="8">
    <w:abstractNumId w:val="10"/>
  </w:num>
  <w:num w:numId="9">
    <w:abstractNumId w:val="11"/>
  </w:num>
  <w:num w:numId="10">
    <w:abstractNumId w:val="13"/>
  </w:num>
  <w:num w:numId="11">
    <w:abstractNumId w:val="3"/>
  </w:num>
  <w:num w:numId="12">
    <w:abstractNumId w:val="2"/>
  </w:num>
  <w:num w:numId="13">
    <w:abstractNumId w:val="8"/>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C7492"/>
    <w:rsid w:val="0004482D"/>
    <w:rsid w:val="000641A2"/>
    <w:rsid w:val="00072841"/>
    <w:rsid w:val="000A02D0"/>
    <w:rsid w:val="000E116E"/>
    <w:rsid w:val="000F172A"/>
    <w:rsid w:val="00114D62"/>
    <w:rsid w:val="0014553E"/>
    <w:rsid w:val="001619F2"/>
    <w:rsid w:val="001752E9"/>
    <w:rsid w:val="001872A3"/>
    <w:rsid w:val="001966D1"/>
    <w:rsid w:val="001E10FA"/>
    <w:rsid w:val="001E77E8"/>
    <w:rsid w:val="001F04ED"/>
    <w:rsid w:val="00202D7A"/>
    <w:rsid w:val="00255836"/>
    <w:rsid w:val="002C1C91"/>
    <w:rsid w:val="002D77DE"/>
    <w:rsid w:val="00336820"/>
    <w:rsid w:val="00370869"/>
    <w:rsid w:val="0039779F"/>
    <w:rsid w:val="00411513"/>
    <w:rsid w:val="004457A6"/>
    <w:rsid w:val="004521D7"/>
    <w:rsid w:val="00492623"/>
    <w:rsid w:val="004D40F4"/>
    <w:rsid w:val="00541E92"/>
    <w:rsid w:val="00551D29"/>
    <w:rsid w:val="0066568E"/>
    <w:rsid w:val="00677D65"/>
    <w:rsid w:val="006D331A"/>
    <w:rsid w:val="007434E2"/>
    <w:rsid w:val="0077117A"/>
    <w:rsid w:val="0078064E"/>
    <w:rsid w:val="00796FC4"/>
    <w:rsid w:val="007A3FCA"/>
    <w:rsid w:val="007E1370"/>
    <w:rsid w:val="007E1FD9"/>
    <w:rsid w:val="00806BCF"/>
    <w:rsid w:val="00811A62"/>
    <w:rsid w:val="008302B8"/>
    <w:rsid w:val="00840207"/>
    <w:rsid w:val="008776E6"/>
    <w:rsid w:val="00881244"/>
    <w:rsid w:val="008966B7"/>
    <w:rsid w:val="00896ABA"/>
    <w:rsid w:val="008971CB"/>
    <w:rsid w:val="008A5021"/>
    <w:rsid w:val="009605D3"/>
    <w:rsid w:val="00986BE9"/>
    <w:rsid w:val="009C2DB7"/>
    <w:rsid w:val="009C7492"/>
    <w:rsid w:val="00A05D5A"/>
    <w:rsid w:val="00A15CB3"/>
    <w:rsid w:val="00A45D2F"/>
    <w:rsid w:val="00A72D6F"/>
    <w:rsid w:val="00A9339B"/>
    <w:rsid w:val="00A93759"/>
    <w:rsid w:val="00AB6434"/>
    <w:rsid w:val="00AC340D"/>
    <w:rsid w:val="00AD17CC"/>
    <w:rsid w:val="00AD1CB1"/>
    <w:rsid w:val="00AD3767"/>
    <w:rsid w:val="00AF2F1A"/>
    <w:rsid w:val="00B77498"/>
    <w:rsid w:val="00B9396F"/>
    <w:rsid w:val="00BD58FE"/>
    <w:rsid w:val="00BE4331"/>
    <w:rsid w:val="00BE5ED6"/>
    <w:rsid w:val="00C10699"/>
    <w:rsid w:val="00C10B11"/>
    <w:rsid w:val="00C71530"/>
    <w:rsid w:val="00C97508"/>
    <w:rsid w:val="00CA169E"/>
    <w:rsid w:val="00CC6025"/>
    <w:rsid w:val="00D257D1"/>
    <w:rsid w:val="00D41527"/>
    <w:rsid w:val="00D52590"/>
    <w:rsid w:val="00D6510D"/>
    <w:rsid w:val="00DA18AA"/>
    <w:rsid w:val="00DC2DEF"/>
    <w:rsid w:val="00DD787C"/>
    <w:rsid w:val="00DE4470"/>
    <w:rsid w:val="00DE5B74"/>
    <w:rsid w:val="00E16970"/>
    <w:rsid w:val="00E94E1E"/>
    <w:rsid w:val="00EC3D02"/>
    <w:rsid w:val="00EC66A3"/>
    <w:rsid w:val="00ED3F02"/>
    <w:rsid w:val="00EE1E88"/>
    <w:rsid w:val="00F6323F"/>
    <w:rsid w:val="00FB36B4"/>
    <w:rsid w:val="00FC209E"/>
    <w:rsid w:val="00FD0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52E9"/>
    <w:pPr>
      <w:ind w:left="720"/>
      <w:contextualSpacing/>
    </w:pPr>
  </w:style>
  <w:style w:type="character" w:styleId="a5">
    <w:name w:val="Hyperlink"/>
    <w:uiPriority w:val="99"/>
    <w:rsid w:val="00255836"/>
    <w:rPr>
      <w:color w:val="0000FF"/>
      <w:u w:val="single"/>
    </w:rPr>
  </w:style>
  <w:style w:type="character" w:customStyle="1" w:styleId="diffins">
    <w:name w:val="diff_ins"/>
    <w:rsid w:val="00255836"/>
    <w:rPr>
      <w:rFonts w:cs="Times New Roman"/>
    </w:rPr>
  </w:style>
  <w:style w:type="character" w:customStyle="1" w:styleId="a4">
    <w:name w:val="Абзац списка Знак"/>
    <w:link w:val="a3"/>
    <w:uiPriority w:val="34"/>
    <w:locked/>
    <w:rsid w:val="00255836"/>
  </w:style>
  <w:style w:type="paragraph" w:customStyle="1" w:styleId="ConsPlusNormal">
    <w:name w:val="ConsPlusNormal"/>
    <w:rsid w:val="00D41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D41527"/>
    <w:pPr>
      <w:ind w:left="720"/>
      <w:contextualSpacing/>
    </w:pPr>
    <w:rPr>
      <w:rFonts w:ascii="Britannic Bold" w:eastAsia="Times New Roman" w:hAnsi="Britannic Bold" w:cs="Times New Roman"/>
      <w:sz w:val="24"/>
      <w:szCs w:val="24"/>
    </w:rPr>
  </w:style>
  <w:style w:type="paragraph" w:customStyle="1" w:styleId="Standard">
    <w:name w:val="Standard"/>
    <w:rsid w:val="00A05D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0">
    <w:name w:val="Body Text 2"/>
    <w:basedOn w:val="a"/>
    <w:link w:val="21"/>
    <w:uiPriority w:val="99"/>
    <w:unhideWhenUsed/>
    <w:rsid w:val="00D257D1"/>
    <w:pPr>
      <w:spacing w:after="120" w:line="480" w:lineRule="auto"/>
    </w:pPr>
  </w:style>
  <w:style w:type="character" w:customStyle="1" w:styleId="21">
    <w:name w:val="Основной текст 2 Знак"/>
    <w:basedOn w:val="a0"/>
    <w:link w:val="20"/>
    <w:uiPriority w:val="99"/>
    <w:rsid w:val="00D257D1"/>
  </w:style>
  <w:style w:type="paragraph" w:styleId="a6">
    <w:name w:val="Balloon Text"/>
    <w:basedOn w:val="a"/>
    <w:link w:val="a7"/>
    <w:uiPriority w:val="99"/>
    <w:semiHidden/>
    <w:unhideWhenUsed/>
    <w:rsid w:val="001966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6D1"/>
    <w:rPr>
      <w:rFonts w:ascii="Tahoma" w:hAnsi="Tahoma" w:cs="Tahoma"/>
      <w:sz w:val="16"/>
      <w:szCs w:val="16"/>
    </w:rPr>
  </w:style>
  <w:style w:type="paragraph" w:styleId="a8">
    <w:name w:val="footnote text"/>
    <w:basedOn w:val="a"/>
    <w:link w:val="a9"/>
    <w:uiPriority w:val="99"/>
    <w:semiHidden/>
    <w:unhideWhenUsed/>
    <w:rsid w:val="00AB6434"/>
    <w:pPr>
      <w:spacing w:after="0" w:line="240" w:lineRule="auto"/>
    </w:pPr>
    <w:rPr>
      <w:sz w:val="20"/>
      <w:szCs w:val="20"/>
    </w:rPr>
  </w:style>
  <w:style w:type="character" w:customStyle="1" w:styleId="a9">
    <w:name w:val="Текст сноски Знак"/>
    <w:basedOn w:val="a0"/>
    <w:link w:val="a8"/>
    <w:uiPriority w:val="99"/>
    <w:semiHidden/>
    <w:rsid w:val="00AB6434"/>
    <w:rPr>
      <w:sz w:val="20"/>
      <w:szCs w:val="20"/>
    </w:rPr>
  </w:style>
  <w:style w:type="character" w:styleId="aa">
    <w:name w:val="footnote reference"/>
    <w:basedOn w:val="a0"/>
    <w:uiPriority w:val="99"/>
    <w:semiHidden/>
    <w:unhideWhenUsed/>
    <w:rsid w:val="00AB6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52E9"/>
    <w:pPr>
      <w:ind w:left="720"/>
      <w:contextualSpacing/>
    </w:pPr>
  </w:style>
  <w:style w:type="character" w:styleId="a5">
    <w:name w:val="Hyperlink"/>
    <w:uiPriority w:val="99"/>
    <w:rsid w:val="00255836"/>
    <w:rPr>
      <w:color w:val="0000FF"/>
      <w:u w:val="single"/>
    </w:rPr>
  </w:style>
  <w:style w:type="character" w:customStyle="1" w:styleId="diffins">
    <w:name w:val="diff_ins"/>
    <w:rsid w:val="00255836"/>
    <w:rPr>
      <w:rFonts w:cs="Times New Roman"/>
    </w:rPr>
  </w:style>
  <w:style w:type="character" w:customStyle="1" w:styleId="a4">
    <w:name w:val="Абзац списка Знак"/>
    <w:link w:val="a3"/>
    <w:uiPriority w:val="34"/>
    <w:locked/>
    <w:rsid w:val="00255836"/>
  </w:style>
  <w:style w:type="paragraph" w:customStyle="1" w:styleId="ConsPlusNormal">
    <w:name w:val="ConsPlusNormal"/>
    <w:rsid w:val="00D41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D41527"/>
    <w:pPr>
      <w:ind w:left="720"/>
      <w:contextualSpacing/>
    </w:pPr>
    <w:rPr>
      <w:rFonts w:ascii="Britannic Bold" w:eastAsia="Times New Roman" w:hAnsi="Britannic Bold" w:cs="Times New Roman"/>
      <w:sz w:val="24"/>
      <w:szCs w:val="24"/>
    </w:rPr>
  </w:style>
  <w:style w:type="paragraph" w:customStyle="1" w:styleId="Standard">
    <w:name w:val="Standard"/>
    <w:rsid w:val="00A05D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0">
    <w:name w:val="Body Text 2"/>
    <w:basedOn w:val="a"/>
    <w:link w:val="21"/>
    <w:uiPriority w:val="99"/>
    <w:unhideWhenUsed/>
    <w:rsid w:val="00D257D1"/>
    <w:pPr>
      <w:spacing w:after="120" w:line="480" w:lineRule="auto"/>
    </w:pPr>
  </w:style>
  <w:style w:type="character" w:customStyle="1" w:styleId="21">
    <w:name w:val="Основной текст 2 Знак"/>
    <w:basedOn w:val="a0"/>
    <w:link w:val="20"/>
    <w:uiPriority w:val="99"/>
    <w:rsid w:val="00D257D1"/>
  </w:style>
  <w:style w:type="paragraph" w:styleId="a6">
    <w:name w:val="Balloon Text"/>
    <w:basedOn w:val="a"/>
    <w:link w:val="a7"/>
    <w:uiPriority w:val="99"/>
    <w:semiHidden/>
    <w:unhideWhenUsed/>
    <w:rsid w:val="001966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929700">
      <w:bodyDiv w:val="1"/>
      <w:marLeft w:val="0"/>
      <w:marRight w:val="0"/>
      <w:marTop w:val="0"/>
      <w:marBottom w:val="0"/>
      <w:divBdr>
        <w:top w:val="none" w:sz="0" w:space="0" w:color="auto"/>
        <w:left w:val="none" w:sz="0" w:space="0" w:color="auto"/>
        <w:bottom w:val="none" w:sz="0" w:space="0" w:color="auto"/>
        <w:right w:val="none" w:sz="0" w:space="0" w:color="auto"/>
      </w:divBdr>
    </w:div>
    <w:div w:id="1960915156">
      <w:bodyDiv w:val="1"/>
      <w:marLeft w:val="0"/>
      <w:marRight w:val="0"/>
      <w:marTop w:val="0"/>
      <w:marBottom w:val="0"/>
      <w:divBdr>
        <w:top w:val="none" w:sz="0" w:space="0" w:color="auto"/>
        <w:left w:val="none" w:sz="0" w:space="0" w:color="auto"/>
        <w:bottom w:val="none" w:sz="0" w:space="0" w:color="auto"/>
        <w:right w:val="none" w:sz="0" w:space="0" w:color="auto"/>
      </w:divBdr>
    </w:div>
    <w:div w:id="20937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yaga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nyaga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54F3F-4304-4D56-BEB2-1622A5D3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3532</Words>
  <Characters>20138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Алиевна Чарыева</dc:creator>
  <cp:keywords/>
  <dc:description/>
  <cp:lastModifiedBy>user</cp:lastModifiedBy>
  <cp:revision>53</cp:revision>
  <cp:lastPrinted>2016-11-02T06:11:00Z</cp:lastPrinted>
  <dcterms:created xsi:type="dcterms:W3CDTF">2014-07-31T16:30:00Z</dcterms:created>
  <dcterms:modified xsi:type="dcterms:W3CDTF">2016-11-02T09:20:00Z</dcterms:modified>
</cp:coreProperties>
</file>