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4C" w:rsidRDefault="00AC454C" w:rsidP="009F1545">
      <w:pPr>
        <w:ind w:left="10773" w:right="-456"/>
        <w:jc w:val="center"/>
        <w:rPr>
          <w:b/>
        </w:rPr>
      </w:pPr>
    </w:p>
    <w:p w:rsidR="0036459D" w:rsidRPr="008F3AF9" w:rsidRDefault="00AC454C" w:rsidP="009F1545">
      <w:pPr>
        <w:ind w:left="10773" w:right="-456"/>
        <w:jc w:val="center"/>
      </w:pPr>
      <w:r w:rsidRPr="008F3AF9">
        <w:t>УТВЕРЖДЕН</w:t>
      </w:r>
    </w:p>
    <w:p w:rsidR="00AE329A" w:rsidRDefault="00AC454C" w:rsidP="00506D55">
      <w:pPr>
        <w:ind w:left="10773" w:right="-456"/>
        <w:jc w:val="both"/>
      </w:pPr>
      <w:r w:rsidRPr="008F3AF9">
        <w:t>протоколом заседания комиссии по профилактике правонарушений</w:t>
      </w:r>
      <w:r w:rsidR="00BB4BBC" w:rsidRPr="008F3AF9">
        <w:t xml:space="preserve"> города </w:t>
      </w:r>
      <w:proofErr w:type="spellStart"/>
      <w:r w:rsidR="00BB4BBC" w:rsidRPr="008F3AF9">
        <w:t>Урай</w:t>
      </w:r>
      <w:proofErr w:type="spellEnd"/>
      <w:r w:rsidRPr="008F3AF9">
        <w:t xml:space="preserve"> от </w:t>
      </w:r>
      <w:r w:rsidR="008F3AF9" w:rsidRPr="008F3AF9">
        <w:t>20</w:t>
      </w:r>
      <w:r w:rsidR="001B72D1" w:rsidRPr="008F3AF9">
        <w:t>.12.202</w:t>
      </w:r>
      <w:r w:rsidR="008F3AF9" w:rsidRPr="008F3AF9">
        <w:t>3</w:t>
      </w:r>
      <w:r w:rsidRPr="008F3AF9">
        <w:t xml:space="preserve"> года № </w:t>
      </w:r>
      <w:r w:rsidR="008F3AF9" w:rsidRPr="008F3AF9">
        <w:t>3</w:t>
      </w:r>
      <w:bookmarkStart w:id="0" w:name="_GoBack"/>
      <w:bookmarkEnd w:id="0"/>
    </w:p>
    <w:p w:rsidR="009A080D" w:rsidRPr="0086091A" w:rsidRDefault="009A080D" w:rsidP="009A080D">
      <w:pPr>
        <w:jc w:val="center"/>
        <w:rPr>
          <w:b/>
        </w:rPr>
      </w:pPr>
      <w:r w:rsidRPr="0086091A">
        <w:rPr>
          <w:b/>
        </w:rPr>
        <w:t>План</w:t>
      </w:r>
    </w:p>
    <w:p w:rsidR="009A080D" w:rsidRPr="0086091A" w:rsidRDefault="009A080D" w:rsidP="009A080D">
      <w:pPr>
        <w:jc w:val="center"/>
        <w:rPr>
          <w:noProof/>
        </w:rPr>
      </w:pPr>
      <w:r w:rsidRPr="0086091A">
        <w:rPr>
          <w:b/>
        </w:rPr>
        <w:t xml:space="preserve">работы </w:t>
      </w:r>
      <w:r w:rsidR="000F30BE">
        <w:rPr>
          <w:b/>
        </w:rPr>
        <w:t>К</w:t>
      </w:r>
      <w:r w:rsidRPr="0086091A">
        <w:rPr>
          <w:b/>
        </w:rPr>
        <w:t xml:space="preserve">омиссии по профилактике правонарушений </w:t>
      </w:r>
      <w:r w:rsidR="000F30BE" w:rsidRPr="0086091A">
        <w:rPr>
          <w:b/>
        </w:rPr>
        <w:t xml:space="preserve">города </w:t>
      </w:r>
      <w:proofErr w:type="spellStart"/>
      <w:r w:rsidR="000F30BE" w:rsidRPr="0086091A">
        <w:rPr>
          <w:b/>
        </w:rPr>
        <w:t>Урай</w:t>
      </w:r>
      <w:proofErr w:type="spellEnd"/>
      <w:r w:rsidR="000F30BE" w:rsidRPr="0086091A">
        <w:rPr>
          <w:b/>
        </w:rPr>
        <w:t xml:space="preserve"> </w:t>
      </w:r>
      <w:r w:rsidRPr="0086091A">
        <w:rPr>
          <w:b/>
        </w:rPr>
        <w:t>на 20</w:t>
      </w:r>
      <w:r w:rsidR="00D337D2">
        <w:rPr>
          <w:b/>
        </w:rPr>
        <w:t>2</w:t>
      </w:r>
      <w:r w:rsidR="00EB09CE">
        <w:rPr>
          <w:b/>
        </w:rPr>
        <w:t>4</w:t>
      </w:r>
      <w:r w:rsidRPr="0086091A">
        <w:rPr>
          <w:b/>
        </w:rPr>
        <w:t xml:space="preserve"> год. </w:t>
      </w:r>
    </w:p>
    <w:p w:rsidR="009A080D" w:rsidRPr="0086091A" w:rsidRDefault="009A080D" w:rsidP="009A080D">
      <w:pPr>
        <w:pStyle w:val="2"/>
        <w:tabs>
          <w:tab w:val="left" w:pos="8460"/>
        </w:tabs>
        <w:ind w:left="0"/>
        <w:jc w:val="center"/>
        <w:rPr>
          <w:b/>
          <w:noProof/>
          <w:sz w:val="24"/>
        </w:rPr>
      </w:pPr>
    </w:p>
    <w:tbl>
      <w:tblPr>
        <w:tblW w:w="1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345"/>
        <w:gridCol w:w="6379"/>
        <w:gridCol w:w="1843"/>
      </w:tblGrid>
      <w:tr w:rsidR="00E2450F" w:rsidRPr="0086091A" w:rsidTr="00FF5AEE">
        <w:tc>
          <w:tcPr>
            <w:tcW w:w="534" w:type="dxa"/>
            <w:vAlign w:val="center"/>
          </w:tcPr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>№ п/п</w:t>
            </w:r>
          </w:p>
        </w:tc>
        <w:tc>
          <w:tcPr>
            <w:tcW w:w="6345" w:type="dxa"/>
            <w:vAlign w:val="center"/>
          </w:tcPr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>Содержание мероприятия</w:t>
            </w:r>
          </w:p>
        </w:tc>
        <w:tc>
          <w:tcPr>
            <w:tcW w:w="6379" w:type="dxa"/>
            <w:vAlign w:val="center"/>
          </w:tcPr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 xml:space="preserve">Ответственные </w:t>
            </w:r>
          </w:p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 xml:space="preserve">за подготовку мероприятия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>Срок</w:t>
            </w:r>
          </w:p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>реализац</w:t>
            </w:r>
            <w:r w:rsidR="00753CFF">
              <w:rPr>
                <w:b/>
                <w:noProof/>
                <w:sz w:val="24"/>
              </w:rPr>
              <w:t>ии мероприя</w:t>
            </w:r>
            <w:r w:rsidRPr="0086091A">
              <w:rPr>
                <w:b/>
                <w:noProof/>
                <w:sz w:val="24"/>
              </w:rPr>
              <w:t>тия</w:t>
            </w:r>
          </w:p>
        </w:tc>
      </w:tr>
      <w:tr w:rsidR="00E2450F" w:rsidRPr="0086091A" w:rsidTr="00FF5AEE">
        <w:trPr>
          <w:trHeight w:val="5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50F" w:rsidRPr="0086091A" w:rsidRDefault="00E2450F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DE6E18" w:rsidRPr="002200B4" w:rsidRDefault="00394096" w:rsidP="00394096">
            <w:r w:rsidRPr="002200B4">
              <w:rPr>
                <w:rFonts w:eastAsia="Calibri"/>
                <w:lang w:eastAsia="en-US"/>
              </w:rPr>
              <w:t xml:space="preserve">О дополнительных мерах по устранению причин и условий, способствующих совершению хищений денежных средств с использованием </w:t>
            </w:r>
            <w:r w:rsidRPr="002200B4">
              <w:rPr>
                <w:rFonts w:eastAsia="Calibri"/>
                <w:lang w:val="en-US"/>
              </w:rPr>
              <w:t>IT</w:t>
            </w:r>
            <w:r w:rsidRPr="002200B4">
              <w:rPr>
                <w:rFonts w:eastAsia="Calibri"/>
              </w:rPr>
              <w:t>-технологий, в том числе с использованием персональных данных абонентов связи</w:t>
            </w:r>
            <w:r w:rsidR="002E35E0" w:rsidRPr="002200B4">
              <w:rPr>
                <w:color w:val="1C1C1C"/>
                <w:shd w:val="clear" w:color="auto" w:fill="FFFFFF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C6247" w:rsidRDefault="00583BE7" w:rsidP="00BB4BBC">
            <w:r>
              <w:t xml:space="preserve">- </w:t>
            </w:r>
            <w:r w:rsidR="00D07DC2">
              <w:t>н</w:t>
            </w:r>
            <w:r w:rsidR="004C6247" w:rsidRPr="00AE329A">
              <w:t>ачальник ОМВД России по г.</w:t>
            </w:r>
            <w:r w:rsidR="00B43128">
              <w:t xml:space="preserve"> </w:t>
            </w:r>
            <w:r w:rsidR="00BB4BBC">
              <w:t>Ураю</w:t>
            </w:r>
            <w:r w:rsidR="00D6678E">
              <w:t>;</w:t>
            </w:r>
          </w:p>
          <w:p w:rsidR="008637E7" w:rsidRPr="00AE329A" w:rsidRDefault="008637E7" w:rsidP="00394096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4BFB" w:rsidRPr="002A0B4C" w:rsidRDefault="002A0B4C" w:rsidP="00106455">
            <w:pPr>
              <w:jc w:val="center"/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полугодие</w:t>
            </w:r>
            <w:proofErr w:type="spellEnd"/>
          </w:p>
        </w:tc>
      </w:tr>
      <w:tr w:rsidR="00FF5AEE" w:rsidRPr="0086091A" w:rsidTr="009E3FA0">
        <w:trPr>
          <w:trHeight w:val="10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AEE" w:rsidRPr="0086091A" w:rsidRDefault="00FF5AEE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FF5AEE" w:rsidRPr="00394096" w:rsidRDefault="004901A6" w:rsidP="009751A4">
            <w:r>
              <w:t xml:space="preserve"> </w:t>
            </w:r>
            <w:r w:rsidR="00394096" w:rsidRPr="00394096">
              <w:t>Об эффективности мероприятий государственных и муниципальных программ, направленных на снижение  алкоголизма среди населения, в том числе при оказании помощи лицам, находящимся в состоянии алкогольного опьянения</w:t>
            </w:r>
            <w:r w:rsidR="00C5005F">
              <w:t xml:space="preserve">. </w:t>
            </w:r>
            <w:r w:rsidR="00C5005F" w:rsidRPr="00C5005F">
              <w:t>О преступлениях, совершенных лицами в состоянии алкогольного опьянения.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05FA6" w:rsidRDefault="00394096" w:rsidP="00394096">
            <w:pPr>
              <w:ind w:right="-141"/>
            </w:pPr>
            <w:r>
              <w:t xml:space="preserve">- </w:t>
            </w:r>
            <w:r w:rsidRPr="00D244AF">
              <w:t xml:space="preserve">главный врач БУ </w:t>
            </w:r>
            <w:proofErr w:type="spellStart"/>
            <w:r w:rsidRPr="00D244AF">
              <w:t>ХМАО-Югры</w:t>
            </w:r>
            <w:proofErr w:type="spellEnd"/>
            <w:r w:rsidRPr="00D244AF">
              <w:t xml:space="preserve"> «</w:t>
            </w:r>
            <w:proofErr w:type="spellStart"/>
            <w:r w:rsidRPr="00D244AF">
              <w:t>Урайская</w:t>
            </w:r>
            <w:proofErr w:type="spellEnd"/>
            <w:r w:rsidRPr="00D244AF">
              <w:t xml:space="preserve"> </w:t>
            </w:r>
            <w:r w:rsidR="00D6678E">
              <w:t>городская клиническая больница»;</w:t>
            </w:r>
          </w:p>
          <w:p w:rsidR="00394096" w:rsidRDefault="00394096" w:rsidP="003940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44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населения, опеки и попечительства по городу </w:t>
            </w:r>
            <w:proofErr w:type="spellStart"/>
            <w:r w:rsidRPr="00D244AF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D244A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социального развития Ханты-Мансийского автономного округа – </w:t>
            </w:r>
            <w:proofErr w:type="spellStart"/>
            <w:r w:rsidRPr="00D244AF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D244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95F" w:rsidRDefault="005C795F" w:rsidP="003940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C3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структурным подразделением в городе </w:t>
            </w:r>
            <w:proofErr w:type="spellStart"/>
            <w:r w:rsidRPr="001B0C33">
              <w:rPr>
                <w:rFonts w:ascii="Times New Roman" w:hAnsi="Times New Roman" w:cs="Times New Roman"/>
                <w:sz w:val="24"/>
                <w:szCs w:val="24"/>
              </w:rPr>
              <w:t>Урае</w:t>
            </w:r>
            <w:proofErr w:type="spellEnd"/>
            <w:r w:rsidRPr="001B0C3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Ханты-Мансийского автономного округа – </w:t>
            </w:r>
            <w:proofErr w:type="spellStart"/>
            <w:r w:rsidRPr="001B0C33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1B0C33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«Советский психоневрологический диспансер»</w:t>
            </w:r>
          </w:p>
          <w:p w:rsidR="00C5005F" w:rsidRDefault="00C5005F" w:rsidP="00C5005F">
            <w:r>
              <w:t>- н</w:t>
            </w:r>
            <w:r w:rsidRPr="00AE329A">
              <w:t>ачальник ОМВД России по г.</w:t>
            </w:r>
            <w:r>
              <w:t xml:space="preserve"> Ураю;</w:t>
            </w:r>
          </w:p>
          <w:p w:rsidR="00394096" w:rsidRDefault="00C5005F" w:rsidP="003940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005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spellStart"/>
            <w:r w:rsidRPr="00C5005F">
              <w:rPr>
                <w:rFonts w:ascii="Times New Roman" w:hAnsi="Times New Roman" w:cs="Times New Roman"/>
                <w:sz w:val="24"/>
                <w:szCs w:val="24"/>
              </w:rPr>
              <w:t>Урайского</w:t>
            </w:r>
            <w:proofErr w:type="spellEnd"/>
            <w:r w:rsidRPr="00C5005F">
              <w:rPr>
                <w:rFonts w:ascii="Times New Roman" w:hAnsi="Times New Roman" w:cs="Times New Roman"/>
                <w:sz w:val="24"/>
                <w:szCs w:val="24"/>
              </w:rPr>
              <w:t xml:space="preserve"> ОВО – филиала ФГКУ «УВО ВНГ России по Ханты-Мансийскому </w:t>
            </w:r>
            <w:proofErr w:type="gramStart"/>
            <w:r w:rsidRPr="00C5005F">
              <w:rPr>
                <w:rFonts w:ascii="Times New Roman" w:hAnsi="Times New Roman" w:cs="Times New Roman"/>
                <w:sz w:val="24"/>
                <w:szCs w:val="24"/>
              </w:rPr>
              <w:t>автономному</w:t>
            </w:r>
            <w:proofErr w:type="gramEnd"/>
            <w:r w:rsidRPr="00C5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05F">
              <w:rPr>
                <w:rFonts w:ascii="Times New Roman" w:hAnsi="Times New Roman" w:cs="Times New Roman"/>
                <w:sz w:val="24"/>
                <w:szCs w:val="24"/>
              </w:rPr>
              <w:t>округу-Югре</w:t>
            </w:r>
            <w:proofErr w:type="spellEnd"/>
            <w:r w:rsidRPr="00C50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7FC5" w:rsidRPr="00007FC5" w:rsidRDefault="00007FC5" w:rsidP="003940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07FC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несовершеннолетних и защите их прав администрации города </w:t>
            </w:r>
            <w:proofErr w:type="spellStart"/>
            <w:r w:rsidRPr="00007FC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  <w:p w:rsidR="00394096" w:rsidRPr="00423C7F" w:rsidRDefault="00394096" w:rsidP="00394096">
            <w:pPr>
              <w:ind w:right="-141"/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AEE" w:rsidRPr="00055DFC" w:rsidRDefault="002A0B4C" w:rsidP="00106455">
            <w:pPr>
              <w:jc w:val="center"/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полугодие</w:t>
            </w:r>
            <w:proofErr w:type="spellEnd"/>
          </w:p>
        </w:tc>
      </w:tr>
      <w:tr w:rsidR="004C456E" w:rsidRPr="0086091A" w:rsidTr="009E3FA0">
        <w:trPr>
          <w:trHeight w:val="10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56E" w:rsidRPr="0086091A" w:rsidRDefault="004C456E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4C456E" w:rsidRPr="005C795F" w:rsidRDefault="004C456E" w:rsidP="009751A4">
            <w:r w:rsidRPr="005C795F">
              <w:t xml:space="preserve">О принимаемых мерах по предупреждению преступлений и правонарушений среди несовершеннолетних. Обеспечение занятости несовершеннолетних, в том числе состоящих на профилактических учетах в летний период. </w:t>
            </w:r>
          </w:p>
          <w:p w:rsidR="004C456E" w:rsidRPr="005C795F" w:rsidRDefault="004C456E" w:rsidP="00424973">
            <w:r w:rsidRPr="005C795F">
              <w:t xml:space="preserve">(предложение управления внутренней политики </w:t>
            </w:r>
            <w:r w:rsidRPr="005C795F">
              <w:lastRenderedPageBreak/>
              <w:t xml:space="preserve">администрации города </w:t>
            </w:r>
            <w:proofErr w:type="spellStart"/>
            <w:r w:rsidRPr="005C795F">
              <w:t>Урай</w:t>
            </w:r>
            <w:proofErr w:type="spellEnd"/>
            <w:r w:rsidR="00424973" w:rsidRPr="005C795F">
              <w:t xml:space="preserve"> письмо от 10.11.2023№  06/4-исх-247</w:t>
            </w:r>
            <w:r w:rsidRPr="005C795F"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C456E" w:rsidRPr="005C795F" w:rsidRDefault="004C456E" w:rsidP="004C456E">
            <w:r w:rsidRPr="005C795F">
              <w:lastRenderedPageBreak/>
              <w:t>- начальник ОМВД России по г. Ураю</w:t>
            </w:r>
            <w:r w:rsidR="00D6678E" w:rsidRPr="005C795F">
              <w:t>;</w:t>
            </w:r>
          </w:p>
          <w:p w:rsidR="004C456E" w:rsidRPr="005C795F" w:rsidRDefault="004C456E" w:rsidP="00394096">
            <w:pPr>
              <w:ind w:right="-141"/>
            </w:pPr>
            <w:r w:rsidRPr="005C795F">
              <w:t xml:space="preserve">- начальник управления образования администрации города </w:t>
            </w:r>
            <w:proofErr w:type="spellStart"/>
            <w:r w:rsidRPr="005C795F">
              <w:t>Урай</w:t>
            </w:r>
            <w:proofErr w:type="spellEnd"/>
            <w:r w:rsidR="00D6678E" w:rsidRPr="005C795F">
              <w:t>;</w:t>
            </w:r>
          </w:p>
          <w:p w:rsidR="004C456E" w:rsidRPr="005C795F" w:rsidRDefault="004C456E" w:rsidP="00394096">
            <w:pPr>
              <w:ind w:right="-141"/>
            </w:pPr>
            <w:r w:rsidRPr="005C795F">
              <w:t xml:space="preserve">- начальник отдела по делам несовершеннолетних и защите их прав администрации города </w:t>
            </w:r>
            <w:proofErr w:type="spellStart"/>
            <w:r w:rsidRPr="005C795F">
              <w:t>Урай</w:t>
            </w:r>
            <w:proofErr w:type="spellEnd"/>
            <w:r w:rsidR="00D6678E" w:rsidRPr="005C795F">
              <w:t>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56E" w:rsidRPr="004C456E" w:rsidRDefault="004C456E" w:rsidP="00106455">
            <w:pPr>
              <w:jc w:val="center"/>
              <w:rPr>
                <w:highlight w:val="yellow"/>
              </w:rPr>
            </w:pPr>
            <w:r w:rsidRPr="005C795F">
              <w:rPr>
                <w:lang w:val="en-US"/>
              </w:rPr>
              <w:t xml:space="preserve">I </w:t>
            </w:r>
            <w:proofErr w:type="spellStart"/>
            <w:r w:rsidRPr="005C795F">
              <w:rPr>
                <w:lang w:val="en-US"/>
              </w:rPr>
              <w:t>полугодие</w:t>
            </w:r>
            <w:proofErr w:type="spellEnd"/>
          </w:p>
        </w:tc>
      </w:tr>
      <w:tr w:rsidR="00F91859" w:rsidRPr="0086091A" w:rsidTr="009E3FA0">
        <w:trPr>
          <w:trHeight w:val="10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859" w:rsidRPr="0086091A" w:rsidRDefault="00F91859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F91859" w:rsidRDefault="00F91859" w:rsidP="009751A4">
            <w:pPr>
              <w:rPr>
                <w:szCs w:val="26"/>
              </w:rPr>
            </w:pPr>
            <w:r>
              <w:rPr>
                <w:szCs w:val="26"/>
              </w:rPr>
              <w:t xml:space="preserve">Профилактика сезонных видов преступлений, связанных с хищением имущества из подъездов многоквартирных домов (велосипеды, самокаты, коляски, санки, </w:t>
            </w:r>
            <w:proofErr w:type="spellStart"/>
            <w:r>
              <w:rPr>
                <w:szCs w:val="26"/>
              </w:rPr>
              <w:t>снегокаты</w:t>
            </w:r>
            <w:proofErr w:type="spellEnd"/>
            <w:r>
              <w:rPr>
                <w:szCs w:val="26"/>
              </w:rPr>
              <w:t>)</w:t>
            </w:r>
          </w:p>
          <w:p w:rsidR="00F91859" w:rsidRDefault="00F91859" w:rsidP="009751A4">
            <w:r>
              <w:rPr>
                <w:szCs w:val="26"/>
              </w:rPr>
              <w:t>(</w:t>
            </w:r>
            <w:r>
              <w:rPr>
                <w:bCs/>
                <w:i/>
                <w:iCs/>
                <w:sz w:val="26"/>
                <w:szCs w:val="26"/>
              </w:rPr>
              <w:t xml:space="preserve">предложение </w:t>
            </w:r>
            <w:r>
              <w:rPr>
                <w:i/>
                <w:iCs/>
                <w:sz w:val="26"/>
                <w:szCs w:val="26"/>
              </w:rPr>
              <w:t>ОМВД России по г. Ураю</w:t>
            </w:r>
            <w:r w:rsidR="00886A29">
              <w:rPr>
                <w:i/>
                <w:iCs/>
                <w:sz w:val="26"/>
                <w:szCs w:val="26"/>
              </w:rPr>
              <w:t xml:space="preserve"> письмо от 04.09.2023 № 46-4/21390</w:t>
            </w:r>
            <w:proofErr w:type="gramStart"/>
            <w:r>
              <w:rPr>
                <w:i/>
                <w:iCs/>
                <w:sz w:val="26"/>
                <w:szCs w:val="26"/>
              </w:rPr>
              <w:t xml:space="preserve"> )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91859" w:rsidRDefault="00886A29" w:rsidP="00394096">
            <w:pPr>
              <w:ind w:right="-141"/>
            </w:pPr>
            <w:r>
              <w:t>- н</w:t>
            </w:r>
            <w:r w:rsidRPr="00AE329A">
              <w:t>ачальник ОМВД России по г.</w:t>
            </w:r>
            <w:r>
              <w:t xml:space="preserve"> Ураю</w:t>
            </w:r>
            <w:r w:rsidR="00D6678E">
              <w:t>;</w:t>
            </w:r>
          </w:p>
          <w:p w:rsidR="00886A29" w:rsidRPr="005C795F" w:rsidRDefault="00886A29" w:rsidP="00394096">
            <w:pPr>
              <w:ind w:right="-141"/>
            </w:pPr>
            <w:r w:rsidRPr="005C795F">
              <w:t xml:space="preserve">- начальник Управления образования администрации города </w:t>
            </w:r>
            <w:proofErr w:type="spellStart"/>
            <w:r w:rsidRPr="005C795F">
              <w:t>Урай</w:t>
            </w:r>
            <w:proofErr w:type="spellEnd"/>
            <w:r w:rsidR="00D6678E" w:rsidRPr="005C795F">
              <w:t>;</w:t>
            </w:r>
          </w:p>
          <w:p w:rsidR="00886A29" w:rsidRDefault="00886A29" w:rsidP="00394096">
            <w:pPr>
              <w:ind w:right="-141"/>
            </w:pPr>
            <w:r w:rsidRPr="005C795F">
              <w:t xml:space="preserve">- начальник МКУ «УЖКХ г. </w:t>
            </w:r>
            <w:proofErr w:type="spellStart"/>
            <w:r w:rsidRPr="005C795F">
              <w:t>Урай</w:t>
            </w:r>
            <w:proofErr w:type="spellEnd"/>
            <w:r w:rsidRPr="005C795F">
              <w:t>»</w:t>
            </w:r>
            <w:r w:rsidR="00D6678E" w:rsidRPr="005C795F">
              <w:t>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859" w:rsidRPr="00F91859" w:rsidRDefault="00424973" w:rsidP="004C456E">
            <w:pPr>
              <w:jc w:val="center"/>
            </w:pPr>
            <w:r w:rsidRPr="005C795F">
              <w:rPr>
                <w:lang w:val="en-US"/>
              </w:rPr>
              <w:t>II</w:t>
            </w:r>
            <w:r w:rsidRPr="005C795F">
              <w:t xml:space="preserve"> </w:t>
            </w:r>
            <w:r w:rsidR="00F91859" w:rsidRPr="005C795F">
              <w:t>полугодие</w:t>
            </w:r>
          </w:p>
        </w:tc>
      </w:tr>
      <w:tr w:rsidR="003000E4" w:rsidRPr="0086091A" w:rsidTr="00D07DC2">
        <w:trPr>
          <w:trHeight w:val="843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000E4" w:rsidRDefault="003000E4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3000E4" w:rsidRPr="00EB09CE" w:rsidRDefault="00EB09CE" w:rsidP="00EB09CE">
            <w:r w:rsidRPr="00EB09CE">
              <w:rPr>
                <w:rFonts w:eastAsia="Calibri"/>
                <w:lang w:eastAsia="en-US"/>
              </w:rPr>
              <w:t xml:space="preserve">О дополнительных мерах, направленных на реализацию Закона Ханты-Мансийского автономного округа – </w:t>
            </w:r>
            <w:proofErr w:type="spellStart"/>
            <w:r w:rsidRPr="00EB09CE">
              <w:rPr>
                <w:rFonts w:eastAsia="Calibri"/>
                <w:lang w:eastAsia="en-US"/>
              </w:rPr>
              <w:t>Югры</w:t>
            </w:r>
            <w:proofErr w:type="spellEnd"/>
            <w:r w:rsidRPr="00EB09CE">
              <w:rPr>
                <w:rFonts w:eastAsia="Calibri"/>
                <w:lang w:eastAsia="en-US"/>
              </w:rPr>
              <w:t xml:space="preserve"> от 11.06.2010 № 102-оз «Об административных</w:t>
            </w:r>
            <w:r>
              <w:rPr>
                <w:rFonts w:eastAsia="Calibri"/>
                <w:lang w:eastAsia="en-US"/>
              </w:rPr>
              <w:t xml:space="preserve"> правонарушениях»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D02EF" w:rsidRDefault="000D02EF" w:rsidP="00BB4BBC">
            <w:r>
              <w:t xml:space="preserve">- </w:t>
            </w:r>
            <w:r w:rsidR="00EB09CE">
              <w:t xml:space="preserve">заместитель начальника отдела гражданской защиты населения и общественной безопасности администрации города </w:t>
            </w:r>
            <w:proofErr w:type="spellStart"/>
            <w:r w:rsidR="00EB09CE">
              <w:t>Урай</w:t>
            </w:r>
            <w:proofErr w:type="spellEnd"/>
            <w:r w:rsidR="00EB09CE">
              <w:t>, секретарь</w:t>
            </w:r>
            <w:r w:rsidR="00D6678E">
              <w:t xml:space="preserve"> комиссии;</w:t>
            </w:r>
          </w:p>
          <w:p w:rsidR="00EB09CE" w:rsidRDefault="00EB09CE" w:rsidP="00BB4BBC">
            <w:r>
              <w:t xml:space="preserve">-прокуратура города </w:t>
            </w:r>
            <w:proofErr w:type="spellStart"/>
            <w:r>
              <w:t>Урай</w:t>
            </w:r>
            <w:proofErr w:type="spellEnd"/>
            <w:r w:rsidR="005C795F">
              <w:t xml:space="preserve"> (по согласованию)</w:t>
            </w:r>
            <w:r w:rsidR="00D6678E">
              <w:t>;</w:t>
            </w:r>
          </w:p>
          <w:p w:rsidR="00EB09CE" w:rsidRDefault="00EB09CE" w:rsidP="00BB4BBC">
            <w:r>
              <w:t>- н</w:t>
            </w:r>
            <w:r w:rsidRPr="00AE329A">
              <w:t>ачальник ОМВД России по г.</w:t>
            </w:r>
            <w:r>
              <w:t xml:space="preserve"> Ураю</w:t>
            </w:r>
            <w:r w:rsidR="00D6678E">
              <w:t>.</w:t>
            </w:r>
          </w:p>
          <w:p w:rsidR="00215467" w:rsidRPr="00AE329A" w:rsidRDefault="00215467" w:rsidP="00EB09CE"/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00E4" w:rsidRPr="00055DFC" w:rsidRDefault="00EB09CE" w:rsidP="00E73D7D">
            <w:pPr>
              <w:jc w:val="center"/>
            </w:pPr>
            <w:r>
              <w:rPr>
                <w:lang w:val="en-US"/>
              </w:rPr>
              <w:t>II</w:t>
            </w:r>
            <w:r w:rsidR="002A0B4C">
              <w:rPr>
                <w:lang w:val="en-US"/>
              </w:rPr>
              <w:t xml:space="preserve"> </w:t>
            </w:r>
            <w:proofErr w:type="spellStart"/>
            <w:r w:rsidR="002A0B4C">
              <w:rPr>
                <w:lang w:val="en-US"/>
              </w:rPr>
              <w:t>полугодие</w:t>
            </w:r>
            <w:proofErr w:type="spellEnd"/>
          </w:p>
        </w:tc>
      </w:tr>
      <w:tr w:rsidR="003000E4" w:rsidRPr="0086091A" w:rsidTr="00117BBD">
        <w:trPr>
          <w:trHeight w:val="983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000E4" w:rsidRPr="0086091A" w:rsidRDefault="003000E4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3000E4" w:rsidRPr="00EB09CE" w:rsidRDefault="00EB09CE" w:rsidP="009751A4">
            <w:pPr>
              <w:pStyle w:val="a7"/>
            </w:pPr>
            <w:r w:rsidRPr="00EB09CE">
              <w:t>О дополнительных мерах, направленных на профилактику повторного совершения преступлений лицами, осужденными к мерам наказания, не связанным с лишением свободы, а также лицами, освобожденными из мест лишения свободы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B09CE" w:rsidRDefault="00EB09CE" w:rsidP="0037059F">
            <w:pPr>
              <w:ind w:right="-141"/>
            </w:pPr>
            <w:r>
              <w:t xml:space="preserve">- начальник </w:t>
            </w:r>
            <w:r w:rsidRPr="00D244AF">
              <w:t>филиала по городу Ураю Федерального казенного учреждения уголовно-исполнительной инспекции по Ханты-Мансий</w:t>
            </w:r>
            <w:r w:rsidR="00D6678E">
              <w:t xml:space="preserve">скому автономному округу – </w:t>
            </w:r>
            <w:proofErr w:type="spellStart"/>
            <w:r w:rsidR="00D6678E">
              <w:t>Югре</w:t>
            </w:r>
            <w:proofErr w:type="spellEnd"/>
            <w:r w:rsidR="00D6678E">
              <w:t>;</w:t>
            </w:r>
          </w:p>
          <w:p w:rsidR="0037059F" w:rsidRDefault="0037059F" w:rsidP="0037059F">
            <w:pPr>
              <w:ind w:right="-141"/>
            </w:pPr>
            <w:r>
              <w:t>- н</w:t>
            </w:r>
            <w:r w:rsidRPr="00423C7F">
              <w:t>ачальник ОМВД России по г.</w:t>
            </w:r>
            <w:r>
              <w:t xml:space="preserve"> </w:t>
            </w:r>
            <w:r w:rsidRPr="00423C7F">
              <w:t>Ураю</w:t>
            </w:r>
            <w:r w:rsidR="00D6678E">
              <w:t>;</w:t>
            </w:r>
          </w:p>
          <w:p w:rsidR="002200B4" w:rsidRDefault="002200B4" w:rsidP="0037059F">
            <w:pPr>
              <w:ind w:right="-141"/>
            </w:pPr>
            <w:r>
              <w:t xml:space="preserve">КУ </w:t>
            </w:r>
            <w:proofErr w:type="spellStart"/>
            <w:r>
              <w:t>ХМАО-Югры</w:t>
            </w:r>
            <w:proofErr w:type="spellEnd"/>
            <w:r>
              <w:t xml:space="preserve"> «Урайский центр занятости населения»</w:t>
            </w:r>
            <w:r w:rsidR="00D6678E">
              <w:t>.</w:t>
            </w:r>
          </w:p>
          <w:p w:rsidR="003000E4" w:rsidRPr="00AE329A" w:rsidRDefault="003000E4" w:rsidP="005C795F">
            <w:pPr>
              <w:ind w:right="-141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00E4" w:rsidRPr="00055DFC" w:rsidRDefault="00EB09CE" w:rsidP="004401CF">
            <w:pPr>
              <w:jc w:val="center"/>
            </w:pPr>
            <w:r>
              <w:rPr>
                <w:lang w:val="en-US"/>
              </w:rPr>
              <w:t>II</w:t>
            </w:r>
            <w:r w:rsidR="002A0B4C" w:rsidRPr="00215467">
              <w:t xml:space="preserve"> полугодие</w:t>
            </w:r>
          </w:p>
        </w:tc>
      </w:tr>
      <w:tr w:rsidR="008A1690" w:rsidRPr="0086091A" w:rsidTr="00FF5AEE">
        <w:trPr>
          <w:trHeight w:val="6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690" w:rsidRPr="0086091A" w:rsidRDefault="008A1690" w:rsidP="00FF5AEE">
            <w:pPr>
              <w:pStyle w:val="2"/>
              <w:numPr>
                <w:ilvl w:val="0"/>
                <w:numId w:val="5"/>
              </w:numPr>
              <w:tabs>
                <w:tab w:val="left" w:pos="8460"/>
              </w:tabs>
              <w:ind w:hanging="72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8A1690" w:rsidRPr="00D6678E" w:rsidRDefault="00EB09CE" w:rsidP="00007FC5">
            <w:r w:rsidRPr="00D6678E">
              <w:rPr>
                <w:color w:val="000000"/>
              </w:rPr>
              <w:t xml:space="preserve">Об исполнении решений Комиссии по профилактике правонарушений города </w:t>
            </w:r>
            <w:proofErr w:type="spellStart"/>
            <w:r w:rsidRPr="00D6678E">
              <w:rPr>
                <w:color w:val="000000"/>
              </w:rPr>
              <w:t>Урай</w:t>
            </w:r>
            <w:proofErr w:type="spellEnd"/>
            <w:r w:rsidR="00C5005F">
              <w:rPr>
                <w:color w:val="000000"/>
              </w:rPr>
              <w:t xml:space="preserve"> и </w:t>
            </w:r>
            <w:r w:rsidR="00007FC5">
              <w:rPr>
                <w:color w:val="000000"/>
              </w:rPr>
              <w:t xml:space="preserve">полноте, </w:t>
            </w:r>
            <w:r w:rsidR="00C5005F">
              <w:rPr>
                <w:color w:val="000000"/>
              </w:rPr>
              <w:t>качеств</w:t>
            </w:r>
            <w:r w:rsidR="00007FC5">
              <w:rPr>
                <w:color w:val="000000"/>
              </w:rPr>
              <w:t>а предоставленной информации об исполнении</w:t>
            </w:r>
            <w:r w:rsidR="00C5005F">
              <w:rPr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B5BA7" w:rsidRPr="00FB5BA7" w:rsidRDefault="002200B4" w:rsidP="002A0B4C">
            <w:r>
              <w:t xml:space="preserve">- заместитель начальника отдела гражданской защиты населения и общественной безопасности администрации города </w:t>
            </w:r>
            <w:proofErr w:type="spellStart"/>
            <w:r>
              <w:t>Урай</w:t>
            </w:r>
            <w:proofErr w:type="spellEnd"/>
            <w:r>
              <w:t>, секретарь комиссии</w:t>
            </w:r>
            <w:r w:rsidR="00D6678E">
              <w:t>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690" w:rsidRPr="00055DFC" w:rsidRDefault="002200B4" w:rsidP="009A6717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и </w:t>
            </w:r>
            <w:r w:rsidR="00EB09CE">
              <w:rPr>
                <w:lang w:val="en-US"/>
              </w:rPr>
              <w:t xml:space="preserve">II </w:t>
            </w:r>
            <w:proofErr w:type="spellStart"/>
            <w:r w:rsidR="00EB09CE">
              <w:rPr>
                <w:lang w:val="en-US"/>
              </w:rPr>
              <w:t>полугодие</w:t>
            </w:r>
            <w:proofErr w:type="spellEnd"/>
          </w:p>
        </w:tc>
      </w:tr>
      <w:tr w:rsidR="008A1690" w:rsidRPr="0086091A" w:rsidTr="00FF5AEE">
        <w:trPr>
          <w:trHeight w:val="26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A1690" w:rsidRPr="0086091A" w:rsidRDefault="008A1690" w:rsidP="00FF5AEE">
            <w:pPr>
              <w:pStyle w:val="2"/>
              <w:numPr>
                <w:ilvl w:val="0"/>
                <w:numId w:val="5"/>
              </w:numPr>
              <w:tabs>
                <w:tab w:val="left" w:pos="8460"/>
              </w:tabs>
              <w:ind w:hanging="72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8A1690" w:rsidRPr="00215467" w:rsidRDefault="00C613CE" w:rsidP="005C795F">
            <w:r w:rsidRPr="00215467">
              <w:t>Об</w:t>
            </w:r>
            <w:r w:rsidR="002200B4">
              <w:t xml:space="preserve"> исполнении плана работы Комиссии по профилактике правонарушений муниципального образования город </w:t>
            </w:r>
            <w:proofErr w:type="spellStart"/>
            <w:r w:rsidR="002200B4">
              <w:t>Урай</w:t>
            </w:r>
            <w:proofErr w:type="spellEnd"/>
            <w:r w:rsidR="002200B4">
              <w:t xml:space="preserve"> и</w:t>
            </w:r>
            <w:r w:rsidRPr="00215467">
              <w:t xml:space="preserve"> утверждении плана работы</w:t>
            </w:r>
            <w:r w:rsidR="002200B4">
              <w:t xml:space="preserve"> на 20</w:t>
            </w:r>
            <w:r w:rsidR="005C795F">
              <w:t>2</w:t>
            </w:r>
            <w:r w:rsidR="002200B4">
              <w:t>5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A1690" w:rsidRPr="00AE329A" w:rsidRDefault="002200B4" w:rsidP="00BB4BBC">
            <w:r>
              <w:t xml:space="preserve">- заместитель начальника отдела гражданской защиты населения и общественной безопасности администрации города </w:t>
            </w:r>
            <w:proofErr w:type="spellStart"/>
            <w:r>
              <w:t>Урай</w:t>
            </w:r>
            <w:proofErr w:type="spellEnd"/>
            <w:r>
              <w:t>, секретарь комиссии</w:t>
            </w:r>
            <w:r w:rsidR="00D6678E">
              <w:t>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690" w:rsidRPr="00055DFC" w:rsidRDefault="002A0B4C" w:rsidP="009A6717">
            <w:pPr>
              <w:jc w:val="center"/>
            </w:pP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полугодие</w:t>
            </w:r>
            <w:proofErr w:type="spellEnd"/>
          </w:p>
        </w:tc>
      </w:tr>
    </w:tbl>
    <w:p w:rsidR="00581AE9" w:rsidRDefault="00581AE9" w:rsidP="004D09CD">
      <w:pPr>
        <w:rPr>
          <w:b/>
          <w:sz w:val="20"/>
          <w:szCs w:val="20"/>
        </w:rPr>
      </w:pPr>
    </w:p>
    <w:p w:rsidR="004D09CD" w:rsidRPr="006B1991" w:rsidRDefault="004D09CD" w:rsidP="004D09CD">
      <w:pPr>
        <w:rPr>
          <w:b/>
          <w:sz w:val="20"/>
          <w:szCs w:val="20"/>
        </w:rPr>
      </w:pPr>
      <w:r w:rsidRPr="006B1991">
        <w:rPr>
          <w:b/>
          <w:sz w:val="20"/>
          <w:szCs w:val="20"/>
        </w:rPr>
        <w:t xml:space="preserve">Примечание: </w:t>
      </w:r>
    </w:p>
    <w:p w:rsidR="004D09CD" w:rsidRPr="006B1991" w:rsidRDefault="00581AE9" w:rsidP="004D09CD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D09CD" w:rsidRPr="006B1991">
        <w:rPr>
          <w:sz w:val="20"/>
          <w:szCs w:val="20"/>
        </w:rPr>
        <w:t xml:space="preserve">. </w:t>
      </w:r>
      <w:r w:rsidR="00BA4FE1" w:rsidRPr="006B1991">
        <w:rPr>
          <w:sz w:val="20"/>
          <w:szCs w:val="20"/>
        </w:rPr>
        <w:t>Последним</w:t>
      </w:r>
      <w:r w:rsidR="004D09CD" w:rsidRPr="006B1991">
        <w:rPr>
          <w:sz w:val="20"/>
          <w:szCs w:val="20"/>
        </w:rPr>
        <w:t xml:space="preserve"> вопросом каждого заседания Комиссии рассматриваются итоги исполнения решений предыдущих заседаний Комиссии. </w:t>
      </w:r>
    </w:p>
    <w:p w:rsidR="004D09CD" w:rsidRPr="006B1991" w:rsidRDefault="00581AE9" w:rsidP="004D09CD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D09CD" w:rsidRPr="006B1991">
        <w:rPr>
          <w:sz w:val="20"/>
          <w:szCs w:val="20"/>
        </w:rPr>
        <w:t xml:space="preserve">. План подлежит корректировке с учетом оперативной обстановки на территории муниципального образования городской округ город </w:t>
      </w:r>
      <w:proofErr w:type="spellStart"/>
      <w:r w:rsidR="004D09CD" w:rsidRPr="006B1991">
        <w:rPr>
          <w:sz w:val="20"/>
          <w:szCs w:val="20"/>
        </w:rPr>
        <w:t>Урай</w:t>
      </w:r>
      <w:proofErr w:type="spellEnd"/>
      <w:r w:rsidR="004D09CD" w:rsidRPr="006B1991">
        <w:rPr>
          <w:sz w:val="20"/>
          <w:szCs w:val="20"/>
        </w:rPr>
        <w:t xml:space="preserve">, а также с учётом рекомендаций, поступающих из Департамента </w:t>
      </w:r>
      <w:r w:rsidR="0037059F">
        <w:rPr>
          <w:sz w:val="20"/>
          <w:szCs w:val="20"/>
        </w:rPr>
        <w:t xml:space="preserve">региональной безопасности </w:t>
      </w:r>
      <w:r w:rsidR="004D09CD" w:rsidRPr="006B1991">
        <w:rPr>
          <w:sz w:val="20"/>
          <w:szCs w:val="20"/>
        </w:rPr>
        <w:t xml:space="preserve">Ханты-Мансийского автономного округа – </w:t>
      </w:r>
      <w:proofErr w:type="spellStart"/>
      <w:r w:rsidR="004D09CD" w:rsidRPr="006B1991">
        <w:rPr>
          <w:sz w:val="20"/>
          <w:szCs w:val="20"/>
        </w:rPr>
        <w:t>Югры</w:t>
      </w:r>
      <w:proofErr w:type="spellEnd"/>
      <w:r w:rsidR="004D09CD" w:rsidRPr="006B1991">
        <w:rPr>
          <w:sz w:val="20"/>
          <w:szCs w:val="20"/>
        </w:rPr>
        <w:t xml:space="preserve">, УМВД России по Ханты-Мансийскому автономному округу – </w:t>
      </w:r>
      <w:proofErr w:type="spellStart"/>
      <w:r w:rsidR="004D09CD" w:rsidRPr="006B1991">
        <w:rPr>
          <w:sz w:val="20"/>
          <w:szCs w:val="20"/>
        </w:rPr>
        <w:t>Югре</w:t>
      </w:r>
      <w:proofErr w:type="spellEnd"/>
      <w:r w:rsidR="004D09CD" w:rsidRPr="006B1991">
        <w:rPr>
          <w:sz w:val="20"/>
          <w:szCs w:val="20"/>
        </w:rPr>
        <w:t>.</w:t>
      </w:r>
    </w:p>
    <w:p w:rsidR="004D09CD" w:rsidRDefault="004D09CD" w:rsidP="004D09CD">
      <w:pPr>
        <w:rPr>
          <w:sz w:val="20"/>
          <w:szCs w:val="20"/>
        </w:rPr>
      </w:pPr>
    </w:p>
    <w:p w:rsidR="006B1991" w:rsidRDefault="006B1991" w:rsidP="004D09CD">
      <w:pPr>
        <w:rPr>
          <w:sz w:val="20"/>
          <w:szCs w:val="20"/>
        </w:rPr>
      </w:pPr>
    </w:p>
    <w:p w:rsidR="006B1991" w:rsidRDefault="006B1991" w:rsidP="004D09CD">
      <w:pPr>
        <w:rPr>
          <w:sz w:val="20"/>
          <w:szCs w:val="20"/>
        </w:rPr>
      </w:pPr>
    </w:p>
    <w:sectPr w:rsidR="006B1991" w:rsidSect="006B199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A4D"/>
    <w:multiLevelType w:val="hybridMultilevel"/>
    <w:tmpl w:val="BFD62AF8"/>
    <w:lvl w:ilvl="0" w:tplc="1A20A224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277A2DAF"/>
    <w:multiLevelType w:val="hybridMultilevel"/>
    <w:tmpl w:val="C2CC9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400AC"/>
    <w:multiLevelType w:val="hybridMultilevel"/>
    <w:tmpl w:val="EF9C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8470A"/>
    <w:multiLevelType w:val="hybridMultilevel"/>
    <w:tmpl w:val="709EB848"/>
    <w:lvl w:ilvl="0" w:tplc="2D300AAC">
      <w:start w:val="1"/>
      <w:numFmt w:val="decimal"/>
      <w:lvlText w:val="%1."/>
      <w:lvlJc w:val="left"/>
      <w:pPr>
        <w:tabs>
          <w:tab w:val="num" w:pos="1893"/>
        </w:tabs>
        <w:ind w:left="1893" w:hanging="1095"/>
      </w:pPr>
      <w:rPr>
        <w:rFonts w:hint="default"/>
      </w:rPr>
    </w:lvl>
    <w:lvl w:ilvl="1" w:tplc="C6DCA14C">
      <w:numFmt w:val="none"/>
      <w:lvlText w:val=""/>
      <w:lvlJc w:val="left"/>
      <w:pPr>
        <w:tabs>
          <w:tab w:val="num" w:pos="360"/>
        </w:tabs>
      </w:pPr>
    </w:lvl>
    <w:lvl w:ilvl="2" w:tplc="4F049CCC">
      <w:numFmt w:val="none"/>
      <w:lvlText w:val=""/>
      <w:lvlJc w:val="left"/>
      <w:pPr>
        <w:tabs>
          <w:tab w:val="num" w:pos="360"/>
        </w:tabs>
      </w:pPr>
    </w:lvl>
    <w:lvl w:ilvl="3" w:tplc="CC5EDC32">
      <w:numFmt w:val="none"/>
      <w:lvlText w:val=""/>
      <w:lvlJc w:val="left"/>
      <w:pPr>
        <w:tabs>
          <w:tab w:val="num" w:pos="360"/>
        </w:tabs>
      </w:pPr>
    </w:lvl>
    <w:lvl w:ilvl="4" w:tplc="ECDA1B60">
      <w:numFmt w:val="none"/>
      <w:lvlText w:val=""/>
      <w:lvlJc w:val="left"/>
      <w:pPr>
        <w:tabs>
          <w:tab w:val="num" w:pos="360"/>
        </w:tabs>
      </w:pPr>
    </w:lvl>
    <w:lvl w:ilvl="5" w:tplc="9F2CF1AA">
      <w:numFmt w:val="none"/>
      <w:lvlText w:val=""/>
      <w:lvlJc w:val="left"/>
      <w:pPr>
        <w:tabs>
          <w:tab w:val="num" w:pos="360"/>
        </w:tabs>
      </w:pPr>
    </w:lvl>
    <w:lvl w:ilvl="6" w:tplc="C5AA8660">
      <w:numFmt w:val="none"/>
      <w:lvlText w:val=""/>
      <w:lvlJc w:val="left"/>
      <w:pPr>
        <w:tabs>
          <w:tab w:val="num" w:pos="360"/>
        </w:tabs>
      </w:pPr>
    </w:lvl>
    <w:lvl w:ilvl="7" w:tplc="B204C9FE">
      <w:numFmt w:val="none"/>
      <w:lvlText w:val=""/>
      <w:lvlJc w:val="left"/>
      <w:pPr>
        <w:tabs>
          <w:tab w:val="num" w:pos="360"/>
        </w:tabs>
      </w:pPr>
    </w:lvl>
    <w:lvl w:ilvl="8" w:tplc="B05E88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44671BB"/>
    <w:multiLevelType w:val="multilevel"/>
    <w:tmpl w:val="75720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080D"/>
    <w:rsid w:val="00007FC5"/>
    <w:rsid w:val="00020BFE"/>
    <w:rsid w:val="000334DC"/>
    <w:rsid w:val="000470C2"/>
    <w:rsid w:val="00055DFC"/>
    <w:rsid w:val="0006587E"/>
    <w:rsid w:val="00083709"/>
    <w:rsid w:val="00087FA9"/>
    <w:rsid w:val="00095BFF"/>
    <w:rsid w:val="000A51DD"/>
    <w:rsid w:val="000B4808"/>
    <w:rsid w:val="000C545D"/>
    <w:rsid w:val="000D02EF"/>
    <w:rsid w:val="000D723C"/>
    <w:rsid w:val="000D7719"/>
    <w:rsid w:val="000E1343"/>
    <w:rsid w:val="000E3A38"/>
    <w:rsid w:val="000F30BE"/>
    <w:rsid w:val="00106455"/>
    <w:rsid w:val="00113777"/>
    <w:rsid w:val="00117BBD"/>
    <w:rsid w:val="00162924"/>
    <w:rsid w:val="00171746"/>
    <w:rsid w:val="00184C91"/>
    <w:rsid w:val="001A2E9B"/>
    <w:rsid w:val="001A4958"/>
    <w:rsid w:val="001A4D1C"/>
    <w:rsid w:val="001A4FF4"/>
    <w:rsid w:val="001A713A"/>
    <w:rsid w:val="001B72D1"/>
    <w:rsid w:val="001C69B0"/>
    <w:rsid w:val="001D1BEB"/>
    <w:rsid w:val="001D2E61"/>
    <w:rsid w:val="001E477D"/>
    <w:rsid w:val="001E4F7D"/>
    <w:rsid w:val="001E6D73"/>
    <w:rsid w:val="001E7AC2"/>
    <w:rsid w:val="00201AD3"/>
    <w:rsid w:val="00215467"/>
    <w:rsid w:val="002200B4"/>
    <w:rsid w:val="002227CE"/>
    <w:rsid w:val="0022560F"/>
    <w:rsid w:val="00236962"/>
    <w:rsid w:val="002431C0"/>
    <w:rsid w:val="00244CC9"/>
    <w:rsid w:val="0028006F"/>
    <w:rsid w:val="002926BE"/>
    <w:rsid w:val="00293978"/>
    <w:rsid w:val="002A0B4C"/>
    <w:rsid w:val="002A3040"/>
    <w:rsid w:val="002A3853"/>
    <w:rsid w:val="002B5AEB"/>
    <w:rsid w:val="002C002D"/>
    <w:rsid w:val="002C0204"/>
    <w:rsid w:val="002C2B38"/>
    <w:rsid w:val="002C5A16"/>
    <w:rsid w:val="002C7B09"/>
    <w:rsid w:val="002D08E0"/>
    <w:rsid w:val="002E1835"/>
    <w:rsid w:val="002E35E0"/>
    <w:rsid w:val="002E51A4"/>
    <w:rsid w:val="002F3C3E"/>
    <w:rsid w:val="002F55CD"/>
    <w:rsid w:val="003000E4"/>
    <w:rsid w:val="0031739B"/>
    <w:rsid w:val="00320BC3"/>
    <w:rsid w:val="003219F9"/>
    <w:rsid w:val="00321E95"/>
    <w:rsid w:val="00327D70"/>
    <w:rsid w:val="00337914"/>
    <w:rsid w:val="00346040"/>
    <w:rsid w:val="0036459D"/>
    <w:rsid w:val="00365F81"/>
    <w:rsid w:val="0037059F"/>
    <w:rsid w:val="00384453"/>
    <w:rsid w:val="00394096"/>
    <w:rsid w:val="003A08DB"/>
    <w:rsid w:val="003A1176"/>
    <w:rsid w:val="003A1FF7"/>
    <w:rsid w:val="003C067F"/>
    <w:rsid w:val="003E7EB5"/>
    <w:rsid w:val="00415252"/>
    <w:rsid w:val="00423C7F"/>
    <w:rsid w:val="00424973"/>
    <w:rsid w:val="00432339"/>
    <w:rsid w:val="004401CF"/>
    <w:rsid w:val="00442760"/>
    <w:rsid w:val="004901A6"/>
    <w:rsid w:val="004A711C"/>
    <w:rsid w:val="004B0A0C"/>
    <w:rsid w:val="004B2A1C"/>
    <w:rsid w:val="004C456E"/>
    <w:rsid w:val="004C6247"/>
    <w:rsid w:val="004D09CD"/>
    <w:rsid w:val="004F5646"/>
    <w:rsid w:val="00504D9D"/>
    <w:rsid w:val="00506D55"/>
    <w:rsid w:val="00551074"/>
    <w:rsid w:val="005518ED"/>
    <w:rsid w:val="00562E24"/>
    <w:rsid w:val="00564E11"/>
    <w:rsid w:val="00572893"/>
    <w:rsid w:val="00573595"/>
    <w:rsid w:val="0057792B"/>
    <w:rsid w:val="00581AE9"/>
    <w:rsid w:val="00583ABB"/>
    <w:rsid w:val="00583BE7"/>
    <w:rsid w:val="005928AC"/>
    <w:rsid w:val="005B66C1"/>
    <w:rsid w:val="005C795F"/>
    <w:rsid w:val="005D1BBC"/>
    <w:rsid w:val="005F37C7"/>
    <w:rsid w:val="00602D68"/>
    <w:rsid w:val="006055EC"/>
    <w:rsid w:val="006342D1"/>
    <w:rsid w:val="00637D1A"/>
    <w:rsid w:val="006415C3"/>
    <w:rsid w:val="00654B94"/>
    <w:rsid w:val="00654BFB"/>
    <w:rsid w:val="00661E2D"/>
    <w:rsid w:val="00670996"/>
    <w:rsid w:val="00683089"/>
    <w:rsid w:val="00690F73"/>
    <w:rsid w:val="00694F20"/>
    <w:rsid w:val="006966CA"/>
    <w:rsid w:val="006A0D96"/>
    <w:rsid w:val="006A6A8D"/>
    <w:rsid w:val="006B1991"/>
    <w:rsid w:val="006D2374"/>
    <w:rsid w:val="006D49CC"/>
    <w:rsid w:val="006E2B66"/>
    <w:rsid w:val="006E3799"/>
    <w:rsid w:val="006F210B"/>
    <w:rsid w:val="00705D69"/>
    <w:rsid w:val="00706CAC"/>
    <w:rsid w:val="00715014"/>
    <w:rsid w:val="00724811"/>
    <w:rsid w:val="0073389E"/>
    <w:rsid w:val="00752E7E"/>
    <w:rsid w:val="00753CFF"/>
    <w:rsid w:val="00770164"/>
    <w:rsid w:val="00771B01"/>
    <w:rsid w:val="00771C2E"/>
    <w:rsid w:val="00797436"/>
    <w:rsid w:val="007A6A83"/>
    <w:rsid w:val="00803E6B"/>
    <w:rsid w:val="00821B18"/>
    <w:rsid w:val="0086091A"/>
    <w:rsid w:val="008637E7"/>
    <w:rsid w:val="00866F14"/>
    <w:rsid w:val="00886A29"/>
    <w:rsid w:val="008A09DD"/>
    <w:rsid w:val="008A1690"/>
    <w:rsid w:val="008B4E6E"/>
    <w:rsid w:val="008C132E"/>
    <w:rsid w:val="008C5BAD"/>
    <w:rsid w:val="008C6E49"/>
    <w:rsid w:val="008D413B"/>
    <w:rsid w:val="008F3304"/>
    <w:rsid w:val="008F375D"/>
    <w:rsid w:val="008F3AF9"/>
    <w:rsid w:val="008F5363"/>
    <w:rsid w:val="00907D54"/>
    <w:rsid w:val="00913F0C"/>
    <w:rsid w:val="00926661"/>
    <w:rsid w:val="00930D6F"/>
    <w:rsid w:val="0094678B"/>
    <w:rsid w:val="009543A1"/>
    <w:rsid w:val="00956484"/>
    <w:rsid w:val="0096077D"/>
    <w:rsid w:val="00963622"/>
    <w:rsid w:val="009751A4"/>
    <w:rsid w:val="00976F46"/>
    <w:rsid w:val="00977579"/>
    <w:rsid w:val="0098135C"/>
    <w:rsid w:val="00984D08"/>
    <w:rsid w:val="009902F5"/>
    <w:rsid w:val="00994C2B"/>
    <w:rsid w:val="009A080D"/>
    <w:rsid w:val="009A6717"/>
    <w:rsid w:val="009C2CE7"/>
    <w:rsid w:val="009C6924"/>
    <w:rsid w:val="009D046A"/>
    <w:rsid w:val="009E3FA0"/>
    <w:rsid w:val="009F1545"/>
    <w:rsid w:val="009F1857"/>
    <w:rsid w:val="009F5250"/>
    <w:rsid w:val="009F55A0"/>
    <w:rsid w:val="00A000D7"/>
    <w:rsid w:val="00A125D5"/>
    <w:rsid w:val="00A21D36"/>
    <w:rsid w:val="00A318DA"/>
    <w:rsid w:val="00A40468"/>
    <w:rsid w:val="00A5241B"/>
    <w:rsid w:val="00A55C1F"/>
    <w:rsid w:val="00A57F85"/>
    <w:rsid w:val="00A715DD"/>
    <w:rsid w:val="00A71786"/>
    <w:rsid w:val="00A821FA"/>
    <w:rsid w:val="00A86A9B"/>
    <w:rsid w:val="00A878A6"/>
    <w:rsid w:val="00AA1716"/>
    <w:rsid w:val="00AA35B8"/>
    <w:rsid w:val="00AA6B9A"/>
    <w:rsid w:val="00AB3A9B"/>
    <w:rsid w:val="00AC454C"/>
    <w:rsid w:val="00AC4E99"/>
    <w:rsid w:val="00AD654B"/>
    <w:rsid w:val="00AE329A"/>
    <w:rsid w:val="00AF770A"/>
    <w:rsid w:val="00B10D76"/>
    <w:rsid w:val="00B146DD"/>
    <w:rsid w:val="00B234F3"/>
    <w:rsid w:val="00B32436"/>
    <w:rsid w:val="00B43128"/>
    <w:rsid w:val="00B43B09"/>
    <w:rsid w:val="00B53449"/>
    <w:rsid w:val="00B83D20"/>
    <w:rsid w:val="00B96E8A"/>
    <w:rsid w:val="00BA4FE1"/>
    <w:rsid w:val="00BA56F2"/>
    <w:rsid w:val="00BB2323"/>
    <w:rsid w:val="00BB3902"/>
    <w:rsid w:val="00BB4BBC"/>
    <w:rsid w:val="00BD196D"/>
    <w:rsid w:val="00BD5D5B"/>
    <w:rsid w:val="00C048B7"/>
    <w:rsid w:val="00C5005A"/>
    <w:rsid w:val="00C5005F"/>
    <w:rsid w:val="00C613CE"/>
    <w:rsid w:val="00C81E89"/>
    <w:rsid w:val="00C824D4"/>
    <w:rsid w:val="00C93287"/>
    <w:rsid w:val="00C95AFB"/>
    <w:rsid w:val="00CA4527"/>
    <w:rsid w:val="00CA6DD2"/>
    <w:rsid w:val="00CB423D"/>
    <w:rsid w:val="00CB4BD6"/>
    <w:rsid w:val="00CC2C9B"/>
    <w:rsid w:val="00CE086F"/>
    <w:rsid w:val="00D038C2"/>
    <w:rsid w:val="00D05FA6"/>
    <w:rsid w:val="00D07DC2"/>
    <w:rsid w:val="00D1607D"/>
    <w:rsid w:val="00D32348"/>
    <w:rsid w:val="00D337D2"/>
    <w:rsid w:val="00D441C1"/>
    <w:rsid w:val="00D5013C"/>
    <w:rsid w:val="00D520FD"/>
    <w:rsid w:val="00D6678E"/>
    <w:rsid w:val="00D67333"/>
    <w:rsid w:val="00D815C7"/>
    <w:rsid w:val="00D90CF4"/>
    <w:rsid w:val="00D96DDD"/>
    <w:rsid w:val="00DA1A87"/>
    <w:rsid w:val="00DB6796"/>
    <w:rsid w:val="00DC1661"/>
    <w:rsid w:val="00DC2DEC"/>
    <w:rsid w:val="00DC51DD"/>
    <w:rsid w:val="00DC59C3"/>
    <w:rsid w:val="00DD062E"/>
    <w:rsid w:val="00DE6E18"/>
    <w:rsid w:val="00DF05F6"/>
    <w:rsid w:val="00DF3031"/>
    <w:rsid w:val="00DF7D93"/>
    <w:rsid w:val="00E153FF"/>
    <w:rsid w:val="00E2450F"/>
    <w:rsid w:val="00E42C01"/>
    <w:rsid w:val="00E64D45"/>
    <w:rsid w:val="00E73D7D"/>
    <w:rsid w:val="00E82991"/>
    <w:rsid w:val="00E8451B"/>
    <w:rsid w:val="00E97B59"/>
    <w:rsid w:val="00EB09CE"/>
    <w:rsid w:val="00EB61B5"/>
    <w:rsid w:val="00EC1D38"/>
    <w:rsid w:val="00EC2486"/>
    <w:rsid w:val="00ED53CA"/>
    <w:rsid w:val="00EE1A33"/>
    <w:rsid w:val="00EE66FF"/>
    <w:rsid w:val="00F02CF9"/>
    <w:rsid w:val="00F057F3"/>
    <w:rsid w:val="00F13317"/>
    <w:rsid w:val="00F50902"/>
    <w:rsid w:val="00F60466"/>
    <w:rsid w:val="00F70768"/>
    <w:rsid w:val="00F855E6"/>
    <w:rsid w:val="00F90AF4"/>
    <w:rsid w:val="00F91859"/>
    <w:rsid w:val="00FB5BA7"/>
    <w:rsid w:val="00FD3E2B"/>
    <w:rsid w:val="00FE0372"/>
    <w:rsid w:val="00F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A080D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9A080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9A080D"/>
    <w:rPr>
      <w:i/>
      <w:iCs/>
    </w:rPr>
  </w:style>
  <w:style w:type="paragraph" w:customStyle="1" w:styleId="a4">
    <w:name w:val="Знак"/>
    <w:basedOn w:val="a"/>
    <w:rsid w:val="00803E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E8451B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E845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F5250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09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91A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219F9"/>
    <w:rPr>
      <w:b/>
      <w:bCs/>
    </w:rPr>
  </w:style>
  <w:style w:type="character" w:styleId="ab">
    <w:name w:val="Hyperlink"/>
    <w:basedOn w:val="a0"/>
    <w:uiPriority w:val="99"/>
    <w:semiHidden/>
    <w:unhideWhenUsed/>
    <w:rsid w:val="00E153FF"/>
    <w:rPr>
      <w:color w:val="0000FF"/>
      <w:u w:val="single"/>
    </w:rPr>
  </w:style>
  <w:style w:type="paragraph" w:customStyle="1" w:styleId="ConsPlusNonformat">
    <w:name w:val="ConsPlusNonformat"/>
    <w:rsid w:val="003940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A080D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9A080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9A080D"/>
    <w:rPr>
      <w:i/>
      <w:iCs/>
    </w:rPr>
  </w:style>
  <w:style w:type="paragraph" w:customStyle="1" w:styleId="a4">
    <w:name w:val="Знак"/>
    <w:basedOn w:val="a"/>
    <w:rsid w:val="00803E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E8451B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E845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F5250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09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91A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219F9"/>
    <w:rPr>
      <w:b/>
      <w:bCs/>
    </w:rPr>
  </w:style>
  <w:style w:type="character" w:styleId="ab">
    <w:name w:val="Hyperlink"/>
    <w:basedOn w:val="a0"/>
    <w:uiPriority w:val="99"/>
    <w:semiHidden/>
    <w:unhideWhenUsed/>
    <w:rsid w:val="00E153FF"/>
    <w:rPr>
      <w:color w:val="0000FF"/>
      <w:u w:val="single"/>
    </w:rPr>
  </w:style>
  <w:style w:type="paragraph" w:customStyle="1" w:styleId="ConsPlusNonformat">
    <w:name w:val="ConsPlusNonformat"/>
    <w:rsid w:val="003940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CF003-A8A3-43E4-86A5-FA470184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ToropovAN</dc:creator>
  <cp:lastModifiedBy>Музраев</cp:lastModifiedBy>
  <cp:revision>4</cp:revision>
  <cp:lastPrinted>2023-12-26T11:33:00Z</cp:lastPrinted>
  <dcterms:created xsi:type="dcterms:W3CDTF">2023-12-18T14:39:00Z</dcterms:created>
  <dcterms:modified xsi:type="dcterms:W3CDTF">2023-12-26T11:33:00Z</dcterms:modified>
</cp:coreProperties>
</file>