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E5" w:rsidRPr="00EC2DA4" w:rsidRDefault="00FC40E5" w:rsidP="00FC40E5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Pr="00EC2DA4">
        <w:rPr>
          <w:color w:val="000000" w:themeColor="text1"/>
        </w:rPr>
        <w:t>В целях развития собственной доходной базы, изыскания дополнительных резервов поступлений в бюджет города и сокращения размера дефицита бюджета города, в соответствии с положением «О Комиссии по мобилизации дополнительных доходов в бюджет города Урай», утвержденным постановлением главы города Урай от 06.06.2007 №1304 (в ред. от 29.04.2019), Планом мероприятий по росту доходов и оптимизации расходов и сокращению (поддержанию на безопасном уровне) муниципального</w:t>
      </w:r>
      <w:proofErr w:type="gramEnd"/>
      <w:r w:rsidRPr="00EC2DA4">
        <w:rPr>
          <w:color w:val="000000" w:themeColor="text1"/>
        </w:rPr>
        <w:t xml:space="preserve"> долга бюджета городского округа город Урай на 2021 год и на плановый период 2022 и 2023 годов, утвержденным постановлением администрации города Урай от 29.01.2021 № 199, исполнено следующее: </w:t>
      </w:r>
    </w:p>
    <w:p w:rsidR="00FC40E5" w:rsidRPr="0064178B" w:rsidRDefault="00FC40E5" w:rsidP="00FC40E5">
      <w:pPr>
        <w:tabs>
          <w:tab w:val="left" w:pos="567"/>
          <w:tab w:val="left" w:pos="709"/>
          <w:tab w:val="left" w:pos="854"/>
        </w:tabs>
        <w:jc w:val="both"/>
        <w:rPr>
          <w:color w:val="000000" w:themeColor="text1"/>
        </w:rPr>
      </w:pPr>
      <w:r w:rsidRPr="00EC2DA4">
        <w:rPr>
          <w:i/>
          <w:color w:val="000000" w:themeColor="text1"/>
        </w:rPr>
        <w:t xml:space="preserve">           </w:t>
      </w:r>
      <w:r w:rsidRPr="0064178B">
        <w:rPr>
          <w:color w:val="000000" w:themeColor="text1"/>
        </w:rPr>
        <w:t>Мероприятия, направленные на ликвидацию задолженности организаций и физических лиц, в том числе субъектами малого и среднего предпринимательства города Урай, в целях увеличения налоговых поступлений в бюджеты всех уровней:</w:t>
      </w:r>
    </w:p>
    <w:p w:rsidR="00FC40E5" w:rsidRPr="00EC2DA4" w:rsidRDefault="00FC40E5" w:rsidP="00FC40E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1. В целях оплаты задолженности по имущественным налогам и проведения мероприятий, направленных на обеспечение декларирования гражданами доходов, полученных в 2020 году, администрацией города: </w:t>
      </w:r>
    </w:p>
    <w:p w:rsidR="00FC40E5" w:rsidRPr="0064178B" w:rsidRDefault="00FC40E5" w:rsidP="00FC40E5">
      <w:pPr>
        <w:tabs>
          <w:tab w:val="left" w:pos="567"/>
          <w:tab w:val="left" w:pos="709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а) проведена разъяснительная работа с руководителями учреждений, организаций и органов местного самоуправления города Урай по вопросу своевременной уплаты имущественных налогов и погашения задолженности прошлых лет, в результате которой направляются списки должников имущественных налогов, поступившие из Межрайонной ИФНС России №2 по </w:t>
      </w:r>
      <w:proofErr w:type="spellStart"/>
      <w:r w:rsidRPr="00EC2DA4">
        <w:rPr>
          <w:color w:val="000000" w:themeColor="text1"/>
        </w:rPr>
        <w:t>ХМАО-Югре</w:t>
      </w:r>
      <w:proofErr w:type="spellEnd"/>
      <w:r w:rsidRPr="00EC2DA4">
        <w:rPr>
          <w:color w:val="000000" w:themeColor="text1"/>
        </w:rPr>
        <w:t xml:space="preserve">, а так же уточненные списки к ранее </w:t>
      </w:r>
      <w:proofErr w:type="gramStart"/>
      <w:r w:rsidRPr="00EC2DA4">
        <w:rPr>
          <w:color w:val="000000" w:themeColor="text1"/>
        </w:rPr>
        <w:t>направленным</w:t>
      </w:r>
      <w:proofErr w:type="gramEnd"/>
      <w:r w:rsidRPr="00EC2DA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EC2DA4">
        <w:rPr>
          <w:color w:val="000000" w:themeColor="text1"/>
        </w:rPr>
        <w:t>Ежеквартально проводится сравнительный анализ по выявлению должников, а так же  задолжен</w:t>
      </w:r>
      <w:r>
        <w:rPr>
          <w:color w:val="000000" w:themeColor="text1"/>
        </w:rPr>
        <w:t>ности по имущественным налогам</w:t>
      </w:r>
      <w:r w:rsidRPr="0064178B">
        <w:rPr>
          <w:color w:val="000000" w:themeColor="text1"/>
        </w:rPr>
        <w:t>;</w:t>
      </w:r>
    </w:p>
    <w:p w:rsidR="00FC40E5" w:rsidRPr="00EC2DA4" w:rsidRDefault="00FC40E5" w:rsidP="00FC40E5">
      <w:pPr>
        <w:tabs>
          <w:tab w:val="left" w:pos="567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б) </w:t>
      </w:r>
      <w:r>
        <w:rPr>
          <w:color w:val="000000" w:themeColor="text1"/>
        </w:rPr>
        <w:t>в</w:t>
      </w:r>
      <w:r w:rsidRPr="00EC2DA4">
        <w:rPr>
          <w:color w:val="000000" w:themeColor="text1"/>
        </w:rPr>
        <w:t xml:space="preserve"> марте 2021 года  были привлечены Волонтеры города Урай "18+" и по указанным адресам налоговым органом были разнесены и разложены в почтовые ящики памятки -</w:t>
      </w:r>
      <w:r>
        <w:rPr>
          <w:color w:val="000000" w:themeColor="text1"/>
        </w:rPr>
        <w:t xml:space="preserve"> </w:t>
      </w:r>
      <w:r w:rsidRPr="00EC2DA4">
        <w:rPr>
          <w:color w:val="000000" w:themeColor="text1"/>
        </w:rPr>
        <w:t xml:space="preserve">информационные обращения </w:t>
      </w:r>
      <w:r>
        <w:rPr>
          <w:color w:val="000000" w:themeColor="text1"/>
        </w:rPr>
        <w:t>должникам имущественных налогов</w:t>
      </w:r>
      <w:r w:rsidRPr="0064178B">
        <w:rPr>
          <w:color w:val="000000" w:themeColor="text1"/>
        </w:rPr>
        <w:t>;</w:t>
      </w:r>
      <w:r w:rsidRPr="00EC2DA4">
        <w:rPr>
          <w:color w:val="000000" w:themeColor="text1"/>
        </w:rPr>
        <w:t xml:space="preserve"> </w:t>
      </w:r>
    </w:p>
    <w:p w:rsidR="00FC40E5" w:rsidRPr="0064178B" w:rsidRDefault="00FC40E5" w:rsidP="00FC40E5">
      <w:pPr>
        <w:tabs>
          <w:tab w:val="left" w:pos="709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</w:t>
      </w:r>
      <w:r w:rsidRPr="0064178B">
        <w:rPr>
          <w:color w:val="000000" w:themeColor="text1"/>
        </w:rPr>
        <w:t>в) организована работа по размещению информационного обращения к населению города через средства массовой информации, газету «Знамя», сайт ОМС города Урай в разделах «Новости», «Объявления», через сче</w:t>
      </w:r>
      <w:r>
        <w:rPr>
          <w:color w:val="000000" w:themeColor="text1"/>
        </w:rPr>
        <w:t>та на оплату коммунальных услуг,</w:t>
      </w:r>
      <w:r w:rsidRPr="0064178B">
        <w:rPr>
          <w:color w:val="000000" w:themeColor="text1"/>
        </w:rPr>
        <w:t xml:space="preserve"> организована трансляция объявлений в виде бегущей строки на телеканале «</w:t>
      </w:r>
      <w:proofErr w:type="spellStart"/>
      <w:r w:rsidRPr="0064178B">
        <w:rPr>
          <w:color w:val="000000" w:themeColor="text1"/>
        </w:rPr>
        <w:t>Че</w:t>
      </w:r>
      <w:proofErr w:type="spellEnd"/>
      <w:r w:rsidRPr="0064178B">
        <w:rPr>
          <w:color w:val="000000" w:themeColor="text1"/>
        </w:rPr>
        <w:t xml:space="preserve">»;      </w:t>
      </w:r>
    </w:p>
    <w:p w:rsidR="00FC40E5" w:rsidRPr="00EC2DA4" w:rsidRDefault="00FC40E5" w:rsidP="00FC40E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г) </w:t>
      </w:r>
      <w:r>
        <w:rPr>
          <w:color w:val="000000" w:themeColor="text1"/>
        </w:rPr>
        <w:t>н</w:t>
      </w:r>
      <w:r w:rsidRPr="00EC2DA4">
        <w:rPr>
          <w:color w:val="000000" w:themeColor="text1"/>
        </w:rPr>
        <w:t xml:space="preserve">а постоянной основе проводится работа по размещению информации «Местные  </w:t>
      </w:r>
      <w:r w:rsidRPr="004E2EBB">
        <w:rPr>
          <w:color w:val="000000" w:themeColor="text1"/>
        </w:rPr>
        <w:t>налоги» на официальном сайте</w:t>
      </w:r>
      <w:r w:rsidRPr="004E2EBB">
        <w:rPr>
          <w:rStyle w:val="a3"/>
          <w:color w:val="000000" w:themeColor="text1"/>
        </w:rPr>
        <w:t xml:space="preserve"> органов местного самоуправления города Урай</w:t>
      </w:r>
      <w:r w:rsidRPr="004E2EBB">
        <w:rPr>
          <w:b/>
          <w:color w:val="000000" w:themeColor="text1"/>
        </w:rPr>
        <w:t xml:space="preserve"> </w:t>
      </w:r>
      <w:r w:rsidRPr="004E2EBB">
        <w:rPr>
          <w:rStyle w:val="a3"/>
          <w:color w:val="000000" w:themeColor="text1"/>
        </w:rPr>
        <w:t xml:space="preserve">на главной странице в разделе «Важно», «Налогоплательщикам». </w:t>
      </w:r>
    </w:p>
    <w:p w:rsidR="00FC40E5" w:rsidRPr="00EC2DA4" w:rsidRDefault="00FC40E5" w:rsidP="00FC40E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В результате проводимых совместных мероприятий администрацией города Урай  и главным администратором - Межрайонной ИФНС России №2 по </w:t>
      </w:r>
      <w:proofErr w:type="spellStart"/>
      <w:r w:rsidRPr="00EC2DA4">
        <w:rPr>
          <w:color w:val="000000" w:themeColor="text1"/>
        </w:rPr>
        <w:t>ХМАО-Югре</w:t>
      </w:r>
      <w:proofErr w:type="spellEnd"/>
      <w:r w:rsidRPr="00EC2DA4">
        <w:rPr>
          <w:color w:val="000000" w:themeColor="text1"/>
        </w:rPr>
        <w:t>, задолженность по имущественным налогам сотрудников учреждений и органов местного самоуправления города Урай,  снижается и погашается.</w:t>
      </w:r>
    </w:p>
    <w:p w:rsidR="00FC40E5" w:rsidRPr="00EC2DA4" w:rsidRDefault="00FC40E5" w:rsidP="00FC40E5">
      <w:pPr>
        <w:tabs>
          <w:tab w:val="left" w:pos="567"/>
          <w:tab w:val="left" w:pos="709"/>
          <w:tab w:val="left" w:pos="1152"/>
        </w:tabs>
        <w:ind w:firstLine="399"/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2. В результате работы рабочей группы в отчетном периоде 2021 года по снижению неформальной занятости, созданной при администрации города Урай, проведено 3 заседания, заключены трудовые отношения с  225 работниками, что составляет 80,4% от контрольного годового показателя.</w:t>
      </w:r>
    </w:p>
    <w:p w:rsidR="00FC40E5" w:rsidRPr="00EC2DA4" w:rsidRDefault="00FC40E5" w:rsidP="00FC40E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3. Принято участие в работе Комиссий по мобилизации доходов при администрации города Урай, по урегулированию задолженности по уплате налогов (сборов) и комиссии по легализации налоговой базы. Всего в отчетном периоде 2021 года проведено 19 совещаний, были приглашены и заслушаны 26 налогоплательщиков. </w:t>
      </w:r>
    </w:p>
    <w:p w:rsidR="00FC40E5" w:rsidRPr="00EC2DA4" w:rsidRDefault="00FC40E5" w:rsidP="00FC40E5">
      <w:pPr>
        <w:tabs>
          <w:tab w:val="left" w:pos="567"/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В результате проведенных мероприятий, направленных на ликвидацию задолженности по имущественным налогам в бюджет города Урай по состоянию на 01.11.2021 года поступило 12 168,2 тыс. рублей.</w:t>
      </w:r>
    </w:p>
    <w:p w:rsidR="00FC40E5" w:rsidRPr="00EC2DA4" w:rsidRDefault="00FC40E5" w:rsidP="00FC40E5">
      <w:pPr>
        <w:tabs>
          <w:tab w:val="left" w:pos="709"/>
        </w:tabs>
        <w:jc w:val="both"/>
        <w:rPr>
          <w:color w:val="000000" w:themeColor="text1"/>
        </w:rPr>
      </w:pPr>
      <w:r w:rsidRPr="00EC2DA4">
        <w:rPr>
          <w:color w:val="000000" w:themeColor="text1"/>
        </w:rPr>
        <w:t xml:space="preserve">           Администрация города Урай продолжает работу по увеличению собственных доходов бюджета городского округа, так как проводимые меры способствуют укреплению финансовых основ местного самоуправления.</w:t>
      </w:r>
    </w:p>
    <w:p w:rsidR="00B8183B" w:rsidRDefault="00B8183B"/>
    <w:sectPr w:rsidR="00B8183B" w:rsidSect="00B8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0E5"/>
    <w:rsid w:val="00B8183B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4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2</cp:revision>
  <dcterms:created xsi:type="dcterms:W3CDTF">2022-08-03T11:29:00Z</dcterms:created>
  <dcterms:modified xsi:type="dcterms:W3CDTF">2022-08-03T11:29:00Z</dcterms:modified>
</cp:coreProperties>
</file>