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4F" w:rsidRPr="00ED4F4F" w:rsidRDefault="002815FE" w:rsidP="002815FE">
      <w:pPr>
        <w:widowControl w:val="0"/>
        <w:spacing w:before="120" w:after="120"/>
        <w:jc w:val="center"/>
        <w:rPr>
          <w:b/>
          <w:bCs/>
        </w:rPr>
      </w:pPr>
      <w:r w:rsidRPr="000B0C3C">
        <w:rPr>
          <w:b/>
          <w:bCs/>
        </w:rPr>
        <w:t xml:space="preserve">КОМИССИЯ </w:t>
      </w:r>
      <w:r w:rsidR="00ED4F4F" w:rsidRPr="00ED4F4F">
        <w:rPr>
          <w:b/>
          <w:bCs/>
        </w:rPr>
        <w:t>ПО ПОДГОТОВКЕ ПРАВИЛ ЗЕМЛЕПОЛЬЗОВАНИЯ И ЗАСТРОЙКИ  МУНИЦИПАЛЬНОГО ОБРАЗОВАНИЯ ГОРОДСКОЙ ОКРУГ ГОРОД УРАЙ</w:t>
      </w:r>
    </w:p>
    <w:p w:rsidR="002815FE" w:rsidRPr="000B0C3C" w:rsidRDefault="002815FE" w:rsidP="002815FE">
      <w:pPr>
        <w:widowControl w:val="0"/>
        <w:spacing w:before="120" w:after="120"/>
        <w:jc w:val="center"/>
        <w:rPr>
          <w:bCs/>
        </w:rPr>
      </w:pPr>
      <w:r w:rsidRPr="000B0C3C">
        <w:rPr>
          <w:bCs/>
        </w:rPr>
        <w:t>ПРОТОКОЛ ЗАСЕДАНИЯ КОМИССИИ</w:t>
      </w:r>
    </w:p>
    <w:p w:rsidR="002815FE" w:rsidRPr="000B0C3C" w:rsidRDefault="002815FE" w:rsidP="002815FE">
      <w:pPr>
        <w:widowControl w:val="0"/>
        <w:jc w:val="center"/>
        <w:rPr>
          <w:bCs/>
        </w:rPr>
      </w:pPr>
    </w:p>
    <w:tbl>
      <w:tblPr>
        <w:tblW w:w="0" w:type="auto"/>
        <w:tblLook w:val="0000"/>
      </w:tblPr>
      <w:tblGrid>
        <w:gridCol w:w="451"/>
        <w:gridCol w:w="2147"/>
        <w:gridCol w:w="7059"/>
      </w:tblGrid>
      <w:tr w:rsidR="002815FE" w:rsidRPr="000B0C3C" w:rsidTr="003E463F">
        <w:tc>
          <w:tcPr>
            <w:tcW w:w="451" w:type="dxa"/>
          </w:tcPr>
          <w:p w:rsidR="002815FE" w:rsidRPr="000B0C3C" w:rsidRDefault="002815FE" w:rsidP="003E463F">
            <w:pPr>
              <w:pStyle w:val="a4"/>
              <w:widowControl w:val="0"/>
              <w:tabs>
                <w:tab w:val="left" w:pos="6480"/>
              </w:tabs>
              <w:spacing w:after="0"/>
            </w:pPr>
          </w:p>
        </w:tc>
        <w:tc>
          <w:tcPr>
            <w:tcW w:w="2147" w:type="dxa"/>
            <w:tcBorders>
              <w:bottom w:val="single" w:sz="4" w:space="0" w:color="auto"/>
            </w:tcBorders>
          </w:tcPr>
          <w:p w:rsidR="002815FE" w:rsidRPr="000B0C3C" w:rsidRDefault="008119D5" w:rsidP="00904277">
            <w:pPr>
              <w:pStyle w:val="a4"/>
              <w:widowControl w:val="0"/>
              <w:tabs>
                <w:tab w:val="left" w:pos="6480"/>
              </w:tabs>
              <w:spacing w:after="0"/>
              <w:ind w:left="0"/>
              <w:jc w:val="center"/>
            </w:pPr>
            <w:r>
              <w:t>16</w:t>
            </w:r>
            <w:r w:rsidR="00F2092D">
              <w:t>.</w:t>
            </w:r>
            <w:r w:rsidR="00904277">
              <w:t>08</w:t>
            </w:r>
            <w:r w:rsidR="00F2092D">
              <w:t>.2018</w:t>
            </w:r>
            <w:r w:rsidR="002815FE" w:rsidRPr="000B0C3C">
              <w:t xml:space="preserve"> </w:t>
            </w:r>
            <w:r w:rsidR="00D938F9" w:rsidRPr="000B0C3C">
              <w:t xml:space="preserve"> </w:t>
            </w:r>
          </w:p>
        </w:tc>
        <w:tc>
          <w:tcPr>
            <w:tcW w:w="7059" w:type="dxa"/>
          </w:tcPr>
          <w:p w:rsidR="002815FE" w:rsidRPr="000B0C3C" w:rsidRDefault="002815FE" w:rsidP="003E463F">
            <w:pPr>
              <w:pStyle w:val="a4"/>
              <w:widowControl w:val="0"/>
              <w:tabs>
                <w:tab w:val="left" w:pos="6480"/>
              </w:tabs>
              <w:spacing w:after="0"/>
              <w:jc w:val="right"/>
            </w:pPr>
          </w:p>
        </w:tc>
      </w:tr>
    </w:tbl>
    <w:p w:rsidR="00903888" w:rsidRPr="000B0C3C" w:rsidRDefault="00903888" w:rsidP="002815FE">
      <w:pPr>
        <w:widowControl w:val="0"/>
        <w:jc w:val="center"/>
        <w:rPr>
          <w:bCs/>
        </w:rPr>
      </w:pPr>
    </w:p>
    <w:p w:rsidR="002815FE" w:rsidRPr="000B0C3C" w:rsidRDefault="002815FE" w:rsidP="002815FE">
      <w:pPr>
        <w:widowControl w:val="0"/>
        <w:tabs>
          <w:tab w:val="left" w:pos="2052"/>
        </w:tabs>
        <w:spacing w:before="120" w:after="120"/>
        <w:jc w:val="both"/>
      </w:pPr>
      <w:r w:rsidRPr="000B0C3C">
        <w:t xml:space="preserve">  Присутствовали: </w:t>
      </w:r>
    </w:p>
    <w:tbl>
      <w:tblPr>
        <w:tblW w:w="0" w:type="auto"/>
        <w:tblLook w:val="04A0"/>
      </w:tblPr>
      <w:tblGrid>
        <w:gridCol w:w="9571"/>
      </w:tblGrid>
      <w:tr w:rsidR="00C36547" w:rsidRPr="000B0C3C" w:rsidTr="00C36547">
        <w:tc>
          <w:tcPr>
            <w:tcW w:w="9571" w:type="dxa"/>
          </w:tcPr>
          <w:p w:rsidR="00C36547" w:rsidRPr="000B0C3C" w:rsidRDefault="00904277" w:rsidP="00904277">
            <w:pPr>
              <w:widowControl w:val="0"/>
              <w:spacing w:before="120" w:after="120"/>
              <w:jc w:val="both"/>
            </w:pPr>
            <w:r>
              <w:t>Парфентьева А.А.</w:t>
            </w:r>
            <w:r w:rsidR="00C36547" w:rsidRPr="000B0C3C">
              <w:t>, директор МКУ «УГЗиП г. Урай»;</w:t>
            </w:r>
          </w:p>
        </w:tc>
      </w:tr>
      <w:tr w:rsidR="00C36547" w:rsidRPr="000B0C3C" w:rsidTr="00C36547">
        <w:tc>
          <w:tcPr>
            <w:tcW w:w="9571" w:type="dxa"/>
          </w:tcPr>
          <w:p w:rsidR="00C36547" w:rsidRPr="000B0C3C" w:rsidRDefault="00C36547" w:rsidP="00C36547">
            <w:pPr>
              <w:widowControl w:val="0"/>
              <w:spacing w:before="120" w:after="120"/>
              <w:jc w:val="both"/>
            </w:pPr>
            <w:r w:rsidRPr="000B0C3C">
              <w:t>Соснина Л.Р., ведущий инженер отдела архитектуры, территориального планирования и рекламы МКУ «УГЗиП г. Урай»;</w:t>
            </w:r>
          </w:p>
          <w:p w:rsidR="00C36547" w:rsidRPr="00706C7C" w:rsidRDefault="00B43171" w:rsidP="00C36547">
            <w:pPr>
              <w:widowControl w:val="0"/>
              <w:spacing w:before="120" w:after="120"/>
              <w:jc w:val="both"/>
              <w:rPr>
                <w:bCs/>
              </w:rPr>
            </w:pPr>
            <w:r w:rsidRPr="00C13406">
              <w:rPr>
                <w:bCs/>
              </w:rPr>
              <w:t>Мовчан О.В., начальник правового управления администрации города Урай</w:t>
            </w:r>
            <w:r w:rsidR="00C36547" w:rsidRPr="000B0C3C">
              <w:t>;</w:t>
            </w:r>
          </w:p>
          <w:p w:rsidR="00C36547" w:rsidRPr="000B0C3C" w:rsidRDefault="00C36547" w:rsidP="00C36547">
            <w:pPr>
              <w:widowControl w:val="0"/>
              <w:spacing w:before="120" w:after="120"/>
              <w:jc w:val="both"/>
            </w:pPr>
            <w:r w:rsidRPr="000B0C3C">
              <w:t>Полотайко О.А., начальник отдела архитектуры, территориального планирования и рекламы МКУ «УГЗиП г. Урай»;</w:t>
            </w:r>
          </w:p>
          <w:p w:rsidR="00C36547" w:rsidRPr="000B0C3C" w:rsidRDefault="00C36547" w:rsidP="00C36547">
            <w:pPr>
              <w:widowControl w:val="0"/>
              <w:spacing w:before="120" w:after="120"/>
              <w:jc w:val="both"/>
            </w:pPr>
            <w:r w:rsidRPr="000B0C3C">
              <w:t xml:space="preserve">Заливина А.Ю., начальник отдела землепользования и природопользования МКУ «УГЗиП г. Урай»; </w:t>
            </w:r>
          </w:p>
          <w:p w:rsidR="00C36547" w:rsidRDefault="00B43171" w:rsidP="00F2092D">
            <w:pPr>
              <w:widowControl w:val="0"/>
              <w:spacing w:before="120" w:after="120"/>
              <w:jc w:val="both"/>
            </w:pPr>
            <w:r w:rsidRPr="002B787B">
              <w:rPr>
                <w:bCs/>
              </w:rPr>
              <w:t>Юрченко Ю.Ю., начальник отдела дорожного хозяйства и транспорта администрации города Урай</w:t>
            </w:r>
            <w:r w:rsidR="009458FE">
              <w:t xml:space="preserve">; </w:t>
            </w:r>
          </w:p>
          <w:p w:rsidR="00706C7C" w:rsidRDefault="00706C7C" w:rsidP="00706C7C">
            <w:r w:rsidRPr="00706C7C">
              <w:t>Степанова Н.А.,</w:t>
            </w:r>
            <w:r>
              <w:t xml:space="preserve"> ведущий</w:t>
            </w:r>
            <w:r w:rsidRPr="008C34CC">
              <w:t xml:space="preserve"> специалист отдела</w:t>
            </w:r>
            <w:r>
              <w:t xml:space="preserve"> </w:t>
            </w:r>
            <w:r w:rsidRPr="008C34CC">
              <w:t>содействия малому и среднему предпринимательству администрации города Урай</w:t>
            </w:r>
            <w:r>
              <w:t>;</w:t>
            </w:r>
          </w:p>
          <w:p w:rsidR="0021196F" w:rsidRDefault="0021196F" w:rsidP="0021196F">
            <w:pPr>
              <w:widowControl w:val="0"/>
              <w:spacing w:before="120" w:after="120"/>
              <w:jc w:val="both"/>
            </w:pPr>
            <w:proofErr w:type="spellStart"/>
            <w:r w:rsidRPr="000B0C3C">
              <w:t>Лаушкин</w:t>
            </w:r>
            <w:proofErr w:type="spellEnd"/>
            <w:r w:rsidRPr="000B0C3C">
              <w:t xml:space="preserve"> О.А., начальник МКУ «УЖКХ г. Урай»</w:t>
            </w:r>
            <w:r>
              <w:t>;</w:t>
            </w:r>
          </w:p>
          <w:p w:rsidR="009458FE" w:rsidRDefault="00B43171" w:rsidP="00092611">
            <w:pPr>
              <w:widowControl w:val="0"/>
              <w:spacing w:before="120" w:after="120"/>
              <w:jc w:val="both"/>
              <w:rPr>
                <w:bCs/>
              </w:rPr>
            </w:pPr>
            <w:proofErr w:type="spellStart"/>
            <w:r w:rsidRPr="002B787B">
              <w:rPr>
                <w:bCs/>
              </w:rPr>
              <w:t>Гарифов</w:t>
            </w:r>
            <w:proofErr w:type="spellEnd"/>
            <w:r>
              <w:rPr>
                <w:bCs/>
              </w:rPr>
              <w:t xml:space="preserve"> </w:t>
            </w:r>
            <w:r w:rsidRPr="002B787B">
              <w:rPr>
                <w:bCs/>
              </w:rPr>
              <w:t>В.Р., председатель комитета по управлению муниципальным имуществом администрации города Урай</w:t>
            </w:r>
            <w:r>
              <w:rPr>
                <w:bCs/>
              </w:rPr>
              <w:t>;</w:t>
            </w:r>
            <w:r w:rsidRPr="00234D14">
              <w:rPr>
                <w:bCs/>
              </w:rPr>
              <w:t xml:space="preserve"> </w:t>
            </w:r>
          </w:p>
          <w:p w:rsidR="0021196F" w:rsidRPr="00B43171" w:rsidRDefault="0021196F" w:rsidP="00092611">
            <w:pPr>
              <w:widowControl w:val="0"/>
              <w:spacing w:before="120" w:after="120"/>
              <w:jc w:val="both"/>
              <w:rPr>
                <w:bCs/>
              </w:rPr>
            </w:pPr>
            <w:r>
              <w:rPr>
                <w:bCs/>
              </w:rPr>
              <w:t xml:space="preserve">Шевченко И.Н., </w:t>
            </w:r>
            <w:r>
              <w:t>член Общественного совета города Урай.</w:t>
            </w:r>
          </w:p>
        </w:tc>
      </w:tr>
    </w:tbl>
    <w:p w:rsidR="00903888" w:rsidRPr="000B0C3C" w:rsidRDefault="00903888" w:rsidP="002815FE">
      <w:pPr>
        <w:widowControl w:val="0"/>
        <w:rPr>
          <w:spacing w:val="-6"/>
        </w:rPr>
      </w:pPr>
    </w:p>
    <w:p w:rsidR="00407AB3" w:rsidRPr="00407AB3" w:rsidRDefault="00407AB3" w:rsidP="00407AB3">
      <w:pPr>
        <w:keepNext/>
        <w:keepLines/>
        <w:spacing w:before="120" w:after="120"/>
        <w:ind w:right="6" w:firstLine="741"/>
        <w:jc w:val="both"/>
      </w:pPr>
      <w:r w:rsidRPr="00407AB3">
        <w:t xml:space="preserve">Доклад по вопросам повестки заседания – </w:t>
      </w:r>
      <w:r w:rsidR="00706C7C">
        <w:t>Парфентьева А.А</w:t>
      </w:r>
      <w:r w:rsidRPr="00407AB3">
        <w:t>.</w:t>
      </w:r>
    </w:p>
    <w:p w:rsidR="002815FE" w:rsidRDefault="002815FE" w:rsidP="002815FE">
      <w:pPr>
        <w:widowControl w:val="0"/>
        <w:ind w:right="6" w:firstLine="684"/>
        <w:jc w:val="both"/>
        <w:rPr>
          <w:u w:val="single"/>
        </w:rPr>
      </w:pPr>
      <w:r w:rsidRPr="000B0C3C">
        <w:rPr>
          <w:u w:val="single"/>
        </w:rPr>
        <w:t>Повестка:</w:t>
      </w:r>
    </w:p>
    <w:p w:rsidR="00407AB3" w:rsidRPr="000B0C3C" w:rsidRDefault="00407AB3" w:rsidP="00D323B5">
      <w:pPr>
        <w:pStyle w:val="1"/>
        <w:keepNext w:val="0"/>
        <w:widowControl w:val="0"/>
        <w:numPr>
          <w:ilvl w:val="0"/>
          <w:numId w:val="1"/>
        </w:numPr>
        <w:tabs>
          <w:tab w:val="clear" w:pos="1443"/>
          <w:tab w:val="num" w:pos="284"/>
        </w:tabs>
        <w:spacing w:after="120"/>
        <w:ind w:left="0" w:firstLine="0"/>
        <w:rPr>
          <w:rFonts w:ascii="Times New Roman" w:hAnsi="Times New Roman" w:cs="Times New Roman"/>
          <w:sz w:val="24"/>
          <w:szCs w:val="24"/>
        </w:rPr>
      </w:pPr>
      <w:r w:rsidRPr="000B0C3C">
        <w:rPr>
          <w:rFonts w:ascii="Times New Roman" w:hAnsi="Times New Roman" w:cs="Times New Roman"/>
          <w:sz w:val="24"/>
          <w:szCs w:val="24"/>
        </w:rPr>
        <w:t>Поступивш</w:t>
      </w:r>
      <w:r w:rsidR="008119D5">
        <w:rPr>
          <w:rFonts w:ascii="Times New Roman" w:hAnsi="Times New Roman" w:cs="Times New Roman"/>
          <w:sz w:val="24"/>
          <w:szCs w:val="24"/>
        </w:rPr>
        <w:t>и</w:t>
      </w:r>
      <w:r w:rsidRPr="000B0C3C">
        <w:rPr>
          <w:rFonts w:ascii="Times New Roman" w:hAnsi="Times New Roman" w:cs="Times New Roman"/>
          <w:sz w:val="24"/>
          <w:szCs w:val="24"/>
        </w:rPr>
        <w:t>е предложени</w:t>
      </w:r>
      <w:r w:rsidR="008119D5">
        <w:rPr>
          <w:rFonts w:ascii="Times New Roman" w:hAnsi="Times New Roman" w:cs="Times New Roman"/>
          <w:sz w:val="24"/>
          <w:szCs w:val="24"/>
        </w:rPr>
        <w:t>я</w:t>
      </w:r>
    </w:p>
    <w:p w:rsidR="00407AB3" w:rsidRPr="00407AB3" w:rsidRDefault="00407AB3" w:rsidP="00407AB3"/>
    <w:p w:rsidR="00407AB3" w:rsidRPr="000B0C3C" w:rsidRDefault="00407AB3" w:rsidP="00407AB3">
      <w:pPr>
        <w:widowControl w:val="0"/>
        <w:ind w:right="6"/>
        <w:jc w:val="both"/>
        <w:rPr>
          <w:u w:val="single"/>
        </w:rPr>
      </w:pPr>
    </w:p>
    <w:p w:rsidR="008119D5" w:rsidRPr="008119D5" w:rsidRDefault="00ED4F4F" w:rsidP="00D323B5">
      <w:pPr>
        <w:pStyle w:val="1"/>
        <w:keepNext w:val="0"/>
        <w:widowControl w:val="0"/>
        <w:numPr>
          <w:ilvl w:val="0"/>
          <w:numId w:val="20"/>
        </w:numPr>
        <w:tabs>
          <w:tab w:val="left" w:pos="993"/>
        </w:tabs>
        <w:spacing w:after="120"/>
        <w:ind w:left="709" w:firstLine="0"/>
        <w:rPr>
          <w:rFonts w:ascii="Times New Roman" w:hAnsi="Times New Roman" w:cs="Times New Roman"/>
          <w:sz w:val="24"/>
          <w:szCs w:val="24"/>
        </w:rPr>
      </w:pPr>
      <w:r>
        <w:rPr>
          <w:rFonts w:ascii="Times New Roman" w:hAnsi="Times New Roman" w:cs="Times New Roman"/>
          <w:sz w:val="24"/>
          <w:szCs w:val="24"/>
        </w:rPr>
        <w:t>П</w:t>
      </w:r>
      <w:r w:rsidR="008119D5" w:rsidRPr="008119D5">
        <w:rPr>
          <w:rFonts w:ascii="Times New Roman" w:hAnsi="Times New Roman" w:cs="Times New Roman"/>
          <w:sz w:val="24"/>
          <w:szCs w:val="24"/>
        </w:rPr>
        <w:t>редложени</w:t>
      </w:r>
      <w:r>
        <w:rPr>
          <w:rFonts w:ascii="Times New Roman" w:hAnsi="Times New Roman" w:cs="Times New Roman"/>
          <w:sz w:val="24"/>
          <w:szCs w:val="24"/>
        </w:rPr>
        <w:t>я</w:t>
      </w:r>
      <w:r w:rsidR="008119D5" w:rsidRPr="008119D5">
        <w:rPr>
          <w:rFonts w:ascii="Times New Roman" w:hAnsi="Times New Roman" w:cs="Times New Roman"/>
          <w:sz w:val="24"/>
          <w:szCs w:val="24"/>
        </w:rPr>
        <w:t xml:space="preserve"> по внесению изменений в правила землепользования и застройки для возможности оформления участка в собственность: </w:t>
      </w:r>
    </w:p>
    <w:p w:rsidR="00407AB3" w:rsidRPr="00407AB3" w:rsidRDefault="00407AB3" w:rsidP="00407AB3"/>
    <w:p w:rsidR="007B3715" w:rsidRDefault="007B3715" w:rsidP="007B3715">
      <w:pPr>
        <w:pStyle w:val="ConsPlusNonformat"/>
        <w:widowControl/>
        <w:numPr>
          <w:ilvl w:val="0"/>
          <w:numId w:val="2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Изменить границы </w:t>
      </w:r>
      <w:r w:rsidRPr="00474967">
        <w:rPr>
          <w:rFonts w:ascii="Times New Roman" w:hAnsi="Times New Roman" w:cs="Times New Roman"/>
          <w:sz w:val="24"/>
          <w:szCs w:val="24"/>
        </w:rPr>
        <w:t>территориальн</w:t>
      </w:r>
      <w:r>
        <w:rPr>
          <w:rFonts w:ascii="Times New Roman" w:hAnsi="Times New Roman" w:cs="Times New Roman"/>
          <w:sz w:val="24"/>
          <w:szCs w:val="24"/>
        </w:rPr>
        <w:t>ых</w:t>
      </w:r>
      <w:r w:rsidRPr="00474967">
        <w:rPr>
          <w:rFonts w:ascii="Times New Roman" w:hAnsi="Times New Roman" w:cs="Times New Roman"/>
          <w:sz w:val="24"/>
          <w:szCs w:val="24"/>
        </w:rPr>
        <w:t xml:space="preserve"> зон</w:t>
      </w:r>
      <w:r>
        <w:rPr>
          <w:rFonts w:ascii="Times New Roman" w:hAnsi="Times New Roman" w:cs="Times New Roman"/>
          <w:sz w:val="24"/>
          <w:szCs w:val="24"/>
        </w:rPr>
        <w:t xml:space="preserve"> - считать часть территориальной зоны Ж3 «</w:t>
      </w:r>
      <w:r w:rsidRPr="00374A66">
        <w:rPr>
          <w:rFonts w:ascii="Times New Roman" w:hAnsi="Times New Roman" w:cs="Times New Roman"/>
          <w:sz w:val="24"/>
          <w:szCs w:val="24"/>
        </w:rPr>
        <w:t>Зона малоэтажной жилой застройки</w:t>
      </w:r>
      <w:r>
        <w:rPr>
          <w:rFonts w:ascii="Times New Roman" w:hAnsi="Times New Roman" w:cs="Times New Roman"/>
          <w:sz w:val="24"/>
          <w:szCs w:val="24"/>
        </w:rPr>
        <w:t>» территориальной зоной 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FE2762">
        <w:rPr>
          <w:rFonts w:ascii="Times New Roman" w:hAnsi="Times New Roman" w:cs="Times New Roman"/>
          <w:sz w:val="24"/>
          <w:szCs w:val="24"/>
        </w:rPr>
        <w:t>Зона инженерной инфраструктуры</w:t>
      </w:r>
      <w:r>
        <w:rPr>
          <w:rFonts w:ascii="Times New Roman" w:hAnsi="Times New Roman" w:cs="Times New Roman"/>
          <w:sz w:val="24"/>
          <w:szCs w:val="24"/>
        </w:rPr>
        <w:t>».</w:t>
      </w:r>
    </w:p>
    <w:p w:rsidR="007B3715" w:rsidRDefault="007B3715" w:rsidP="007B3715">
      <w:pPr>
        <w:pStyle w:val="ConsPlusNonformat"/>
        <w:widowControl/>
        <w:numPr>
          <w:ilvl w:val="0"/>
          <w:numId w:val="2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Определить вид разрешенного использования «</w:t>
      </w:r>
      <w:r w:rsidRPr="00FE2762">
        <w:rPr>
          <w:rFonts w:ascii="Times New Roman" w:hAnsi="Times New Roman" w:cs="Times New Roman"/>
          <w:sz w:val="24"/>
          <w:szCs w:val="24"/>
        </w:rPr>
        <w:t>Ведение садоводства»</w:t>
      </w:r>
      <w:r>
        <w:rPr>
          <w:rFonts w:ascii="Times New Roman" w:hAnsi="Times New Roman" w:cs="Times New Roman"/>
          <w:sz w:val="24"/>
          <w:szCs w:val="24"/>
        </w:rPr>
        <w:t xml:space="preserve"> как условно разрешенный для территориальной зоны 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FE2762">
        <w:rPr>
          <w:rFonts w:ascii="Times New Roman" w:hAnsi="Times New Roman" w:cs="Times New Roman"/>
          <w:sz w:val="24"/>
          <w:szCs w:val="24"/>
        </w:rPr>
        <w:t>Зона инженерной инфраструктуры</w:t>
      </w:r>
      <w:r>
        <w:rPr>
          <w:rFonts w:ascii="Times New Roman" w:hAnsi="Times New Roman" w:cs="Times New Roman"/>
          <w:sz w:val="24"/>
          <w:szCs w:val="24"/>
        </w:rPr>
        <w:t>»</w:t>
      </w:r>
    </w:p>
    <w:p w:rsidR="008C0290" w:rsidRPr="000B0C3C" w:rsidRDefault="008C0290" w:rsidP="008C0290">
      <w:pPr>
        <w:keepNext/>
        <w:keepLines/>
        <w:spacing w:before="120" w:after="120"/>
        <w:ind w:right="6" w:firstLine="741"/>
        <w:jc w:val="both"/>
      </w:pPr>
      <w:r>
        <w:t>П</w:t>
      </w:r>
      <w:r w:rsidRPr="000B0C3C">
        <w:t>редложени</w:t>
      </w:r>
      <w:r>
        <w:t xml:space="preserve">е </w:t>
      </w:r>
      <w:proofErr w:type="spellStart"/>
      <w:r>
        <w:t>Швецова</w:t>
      </w:r>
      <w:proofErr w:type="spellEnd"/>
      <w:r>
        <w:t xml:space="preserve"> Н.С.</w:t>
      </w:r>
    </w:p>
    <w:p w:rsidR="00407AB3" w:rsidRPr="007B3715" w:rsidRDefault="007B3715" w:rsidP="007B3715">
      <w:pPr>
        <w:keepNext/>
        <w:keepLines/>
        <w:spacing w:before="120" w:after="120"/>
        <w:ind w:right="6" w:firstLine="741"/>
        <w:jc w:val="both"/>
      </w:pPr>
      <w:r w:rsidRPr="007B3715">
        <w:t>Информация по поступившему предложению заслушана.</w:t>
      </w:r>
    </w:p>
    <w:p w:rsidR="008C0290" w:rsidRPr="000B0C3C" w:rsidRDefault="008C0290" w:rsidP="008C0290">
      <w:pPr>
        <w:widowControl w:val="0"/>
        <w:autoSpaceDE w:val="0"/>
        <w:autoSpaceDN w:val="0"/>
        <w:adjustRightInd w:val="0"/>
        <w:ind w:firstLine="567"/>
        <w:jc w:val="both"/>
        <w:rPr>
          <w:u w:val="single"/>
        </w:rPr>
      </w:pPr>
      <w:r w:rsidRPr="000B0C3C">
        <w:rPr>
          <w:u w:val="single"/>
        </w:rPr>
        <w:t xml:space="preserve">Решение: </w:t>
      </w:r>
    </w:p>
    <w:p w:rsidR="008C0290" w:rsidRPr="007375BE" w:rsidRDefault="008C0290" w:rsidP="008C0290">
      <w:pPr>
        <w:pStyle w:val="a6"/>
        <w:numPr>
          <w:ilvl w:val="0"/>
          <w:numId w:val="25"/>
        </w:numPr>
        <w:tabs>
          <w:tab w:val="left" w:pos="426"/>
        </w:tabs>
        <w:autoSpaceDE w:val="0"/>
        <w:autoSpaceDN w:val="0"/>
        <w:adjustRightInd w:val="0"/>
        <w:spacing w:before="240" w:after="120"/>
        <w:ind w:left="0" w:firstLine="0"/>
        <w:jc w:val="both"/>
      </w:pPr>
      <w:r>
        <w:lastRenderedPageBreak/>
        <w:t xml:space="preserve">Рекомендовано </w:t>
      </w:r>
      <w:r w:rsidR="007375BE" w:rsidRPr="007375BE">
        <w:t xml:space="preserve">отклонить предложение </w:t>
      </w:r>
      <w:r>
        <w:t xml:space="preserve">о внесении изменений: </w:t>
      </w:r>
    </w:p>
    <w:p w:rsidR="008C0290" w:rsidRDefault="008C0290" w:rsidP="008C0290">
      <w:pPr>
        <w:keepNext/>
        <w:keepLines/>
        <w:spacing w:before="120" w:after="120"/>
        <w:ind w:right="6" w:firstLine="567"/>
        <w:jc w:val="both"/>
      </w:pPr>
      <w:r>
        <w:t>Территориальная зона Т</w:t>
      </w:r>
      <w:proofErr w:type="gramStart"/>
      <w:r>
        <w:t>1</w:t>
      </w:r>
      <w:proofErr w:type="gramEnd"/>
      <w:r>
        <w:t xml:space="preserve"> «</w:t>
      </w:r>
      <w:r w:rsidRPr="00FE2762">
        <w:t>Зона инженерной инфраструктуры</w:t>
      </w:r>
      <w:r>
        <w:t>»</w:t>
      </w:r>
      <w:r w:rsidRPr="003C3FB6">
        <w:t xml:space="preserve"> </w:t>
      </w:r>
      <w:r>
        <w:t>предназначена для размещения объектов инженерной инфраструктуры, в том числе сооружений трубопроводного транспорта, связи, а также для установления санитарно-защитных зон таких</w:t>
      </w:r>
      <w:r w:rsidR="0095598E">
        <w:t xml:space="preserve"> </w:t>
      </w:r>
      <w:r>
        <w:t>объектов.</w:t>
      </w:r>
    </w:p>
    <w:p w:rsidR="0095598E" w:rsidRDefault="0095598E" w:rsidP="008C0290">
      <w:pPr>
        <w:keepNext/>
        <w:keepLines/>
        <w:spacing w:before="120" w:after="120"/>
        <w:ind w:right="6" w:firstLine="567"/>
        <w:jc w:val="both"/>
      </w:pPr>
      <w:r>
        <w:t xml:space="preserve">Используемая заявителем территория частично расположена в границах земельного участка с кадастровым номером </w:t>
      </w:r>
      <w:r w:rsidRPr="0095598E">
        <w:t>86:14:0102005:1137</w:t>
      </w:r>
      <w:r>
        <w:t>, оформленного для размещения объектов улично-дорожной сети и инженерных коммуникаций</w:t>
      </w:r>
      <w:r w:rsidR="00C4508A">
        <w:t>, находящегося в муниципальной собственности</w:t>
      </w:r>
      <w:r>
        <w:t>.</w:t>
      </w:r>
    </w:p>
    <w:p w:rsidR="0095598E" w:rsidRDefault="0095598E" w:rsidP="008C0290">
      <w:pPr>
        <w:keepNext/>
        <w:keepLines/>
        <w:spacing w:before="120" w:after="120"/>
        <w:ind w:right="6" w:firstLine="567"/>
        <w:jc w:val="both"/>
      </w:pPr>
      <w:r>
        <w:t>По используемой территории проходят магистраль</w:t>
      </w:r>
      <w:r w:rsidR="00A62C4E">
        <w:t>ный водопровод, 2012 года ввода и линия электропередач 35 кВ с установленной охранной зоной.</w:t>
      </w:r>
    </w:p>
    <w:p w:rsidR="00C4508A" w:rsidRDefault="00C4508A" w:rsidP="00C4508A">
      <w:pPr>
        <w:keepNext/>
        <w:keepLines/>
        <w:spacing w:before="120" w:after="120"/>
        <w:ind w:right="6" w:firstLine="567"/>
        <w:jc w:val="both"/>
      </w:pPr>
      <w:r>
        <w:t>Установление вида использования «</w:t>
      </w:r>
      <w:r w:rsidRPr="00FE2762">
        <w:t>Ведение садоводства»</w:t>
      </w:r>
      <w:r>
        <w:t xml:space="preserve"> как условно разрешенного для территориальной зоны Т</w:t>
      </w:r>
      <w:proofErr w:type="gramStart"/>
      <w:r>
        <w:t>1</w:t>
      </w:r>
      <w:proofErr w:type="gramEnd"/>
      <w:r>
        <w:t xml:space="preserve"> «</w:t>
      </w:r>
      <w:r w:rsidRPr="00FE2762">
        <w:t>Зона инженерной инфраструктуры</w:t>
      </w:r>
      <w:r>
        <w:t>» означает возможность его применения для всех территорий (участков) этой территориальной зоны. Зона инженерной инфраструктуры предназначена для размещения трубопроводов различного назначения (нефтепроводов, газопроводов, водопроводов). Предлагаемый для установления для зоны Т1 условно разрешенный вид использования «</w:t>
      </w:r>
      <w:r w:rsidRPr="00FE2762">
        <w:t>Ведение садоводства»</w:t>
      </w:r>
      <w:r>
        <w:t xml:space="preserve">, в соответствии с классификатором, разрешает в т.ч. размещение садового дома, хозяйственных строений и сооружений, которые могут </w:t>
      </w:r>
      <w:proofErr w:type="gramStart"/>
      <w:r>
        <w:t>появится</w:t>
      </w:r>
      <w:proofErr w:type="gramEnd"/>
      <w:r>
        <w:t xml:space="preserve"> в охранной зоне коммуникаций и на самих коммуникациях.</w:t>
      </w:r>
    </w:p>
    <w:p w:rsidR="00B85645" w:rsidRDefault="00B85645" w:rsidP="00B85645">
      <w:pPr>
        <w:pStyle w:val="a6"/>
        <w:numPr>
          <w:ilvl w:val="0"/>
          <w:numId w:val="25"/>
        </w:numPr>
        <w:tabs>
          <w:tab w:val="left" w:pos="426"/>
        </w:tabs>
        <w:autoSpaceDE w:val="0"/>
        <w:autoSpaceDN w:val="0"/>
        <w:adjustRightInd w:val="0"/>
        <w:spacing w:before="240" w:after="120"/>
        <w:ind w:left="0" w:firstLine="0"/>
        <w:jc w:val="both"/>
        <w:rPr>
          <w:bCs/>
        </w:rPr>
      </w:pPr>
      <w:r>
        <w:t xml:space="preserve">Подготовить проект постановления об отказе во внесении изменений – МКУ УГЗиП г.Урай, правовое управление администрации г.Урай. </w:t>
      </w:r>
    </w:p>
    <w:p w:rsidR="00B85645" w:rsidRDefault="00B85645" w:rsidP="00C4508A">
      <w:pPr>
        <w:keepNext/>
        <w:keepLines/>
        <w:spacing w:before="120" w:after="120"/>
        <w:ind w:right="6" w:firstLine="567"/>
        <w:jc w:val="both"/>
      </w:pPr>
    </w:p>
    <w:p w:rsidR="00160EEC" w:rsidRDefault="007A1F38" w:rsidP="00160EEC">
      <w:pPr>
        <w:pStyle w:val="1"/>
        <w:keepNext w:val="0"/>
        <w:widowControl w:val="0"/>
        <w:numPr>
          <w:ilvl w:val="0"/>
          <w:numId w:val="20"/>
        </w:numPr>
        <w:tabs>
          <w:tab w:val="left" w:pos="993"/>
        </w:tabs>
        <w:spacing w:after="120"/>
        <w:ind w:left="709" w:firstLine="0"/>
        <w:rPr>
          <w:rFonts w:ascii="Times New Roman" w:hAnsi="Times New Roman" w:cs="Times New Roman"/>
          <w:sz w:val="24"/>
          <w:szCs w:val="24"/>
        </w:rPr>
      </w:pPr>
      <w:r w:rsidRPr="007A1F38">
        <w:rPr>
          <w:rFonts w:ascii="Times New Roman" w:hAnsi="Times New Roman" w:cs="Times New Roman"/>
          <w:sz w:val="24"/>
          <w:szCs w:val="24"/>
        </w:rPr>
        <w:t>Изменить границы территориальных зон - считать часть территориальной зоны Ж3 «Зона малоэтажной жилой застройки» территориальной зоной ОД «Общественно-деловая зона</w:t>
      </w:r>
      <w:r>
        <w:rPr>
          <w:rFonts w:ascii="Times New Roman" w:hAnsi="Times New Roman" w:cs="Times New Roman"/>
          <w:sz w:val="24"/>
          <w:szCs w:val="24"/>
        </w:rPr>
        <w:t xml:space="preserve">»: </w:t>
      </w:r>
      <w:r w:rsidRPr="001C6E4F">
        <w:rPr>
          <w:rFonts w:ascii="Times New Roman" w:hAnsi="Times New Roman" w:cs="Times New Roman"/>
          <w:sz w:val="24"/>
          <w:szCs w:val="24"/>
        </w:rPr>
        <w:t>район земельного участка 86:14:0101012:2134</w:t>
      </w:r>
      <w:r w:rsidR="001C6E4F" w:rsidRPr="001C6E4F">
        <w:rPr>
          <w:rFonts w:ascii="Times New Roman" w:hAnsi="Times New Roman" w:cs="Times New Roman"/>
          <w:sz w:val="24"/>
          <w:szCs w:val="24"/>
        </w:rPr>
        <w:t xml:space="preserve"> (ул</w:t>
      </w:r>
      <w:proofErr w:type="gramStart"/>
      <w:r w:rsidR="001C6E4F" w:rsidRPr="001C6E4F">
        <w:rPr>
          <w:rFonts w:ascii="Times New Roman" w:hAnsi="Times New Roman" w:cs="Times New Roman"/>
          <w:sz w:val="24"/>
          <w:szCs w:val="24"/>
        </w:rPr>
        <w:t>.Я</w:t>
      </w:r>
      <w:proofErr w:type="gramEnd"/>
      <w:r w:rsidR="001C6E4F" w:rsidRPr="001C6E4F">
        <w:rPr>
          <w:rFonts w:ascii="Times New Roman" w:hAnsi="Times New Roman" w:cs="Times New Roman"/>
          <w:sz w:val="24"/>
          <w:szCs w:val="24"/>
        </w:rPr>
        <w:t>ковлева д16</w:t>
      </w:r>
      <w:r w:rsidR="001C6E4F">
        <w:rPr>
          <w:rFonts w:ascii="Times New Roman" w:hAnsi="Times New Roman" w:cs="Times New Roman"/>
          <w:sz w:val="24"/>
          <w:szCs w:val="24"/>
        </w:rPr>
        <w:t>).</w:t>
      </w:r>
    </w:p>
    <w:p w:rsidR="00160EEC" w:rsidRPr="00160EEC" w:rsidRDefault="00160EEC" w:rsidP="00160EEC">
      <w:r w:rsidRPr="00EB30A8">
        <w:t>Предложени</w:t>
      </w:r>
      <w:r>
        <w:t>е</w:t>
      </w:r>
      <w:r w:rsidRPr="00EB30A8">
        <w:t xml:space="preserve"> поступил</w:t>
      </w:r>
      <w:r>
        <w:t>о</w:t>
      </w:r>
      <w:r w:rsidRPr="00EB30A8">
        <w:t xml:space="preserve"> от</w:t>
      </w:r>
      <w:r>
        <w:t xml:space="preserve"> </w:t>
      </w:r>
      <w:proofErr w:type="spellStart"/>
      <w:r>
        <w:t>Мустафаева</w:t>
      </w:r>
      <w:proofErr w:type="spellEnd"/>
      <w:r>
        <w:t xml:space="preserve"> Э.М.</w:t>
      </w:r>
    </w:p>
    <w:p w:rsidR="001C6E4F" w:rsidRPr="007A1F38" w:rsidRDefault="001C6E4F" w:rsidP="00D323B5">
      <w:pPr>
        <w:pStyle w:val="1"/>
        <w:keepNext w:val="0"/>
        <w:widowControl w:val="0"/>
        <w:numPr>
          <w:ilvl w:val="0"/>
          <w:numId w:val="20"/>
        </w:numPr>
        <w:tabs>
          <w:tab w:val="left" w:pos="993"/>
        </w:tabs>
        <w:spacing w:after="120"/>
        <w:ind w:left="709" w:firstLine="0"/>
        <w:rPr>
          <w:rFonts w:ascii="Times New Roman" w:hAnsi="Times New Roman" w:cs="Times New Roman"/>
          <w:sz w:val="24"/>
          <w:szCs w:val="24"/>
        </w:rPr>
      </w:pPr>
      <w:r w:rsidRPr="007A1F38">
        <w:rPr>
          <w:rFonts w:ascii="Times New Roman" w:hAnsi="Times New Roman" w:cs="Times New Roman"/>
          <w:sz w:val="24"/>
          <w:szCs w:val="24"/>
        </w:rPr>
        <w:t>Изменить границы территориальных зон - считать часть территориальной зоны Ж3 «Зона малоэтажной жилой застройки» территориальной зоной ОД «Общественно-деловая зона</w:t>
      </w:r>
      <w:r>
        <w:rPr>
          <w:rFonts w:ascii="Times New Roman" w:hAnsi="Times New Roman" w:cs="Times New Roman"/>
          <w:sz w:val="24"/>
          <w:szCs w:val="24"/>
        </w:rPr>
        <w:t xml:space="preserve">»: </w:t>
      </w:r>
      <w:r w:rsidRPr="001C6E4F">
        <w:rPr>
          <w:rFonts w:ascii="Times New Roman" w:hAnsi="Times New Roman" w:cs="Times New Roman"/>
          <w:sz w:val="24"/>
          <w:szCs w:val="24"/>
        </w:rPr>
        <w:t>район земельного участка 86:14:0101012:1544 (ул</w:t>
      </w:r>
      <w:proofErr w:type="gramStart"/>
      <w:r w:rsidRPr="001C6E4F">
        <w:rPr>
          <w:rFonts w:ascii="Times New Roman" w:hAnsi="Times New Roman" w:cs="Times New Roman"/>
          <w:sz w:val="24"/>
          <w:szCs w:val="24"/>
        </w:rPr>
        <w:t>.М</w:t>
      </w:r>
      <w:proofErr w:type="gramEnd"/>
      <w:r w:rsidRPr="001C6E4F">
        <w:rPr>
          <w:rFonts w:ascii="Times New Roman" w:hAnsi="Times New Roman" w:cs="Times New Roman"/>
          <w:sz w:val="24"/>
          <w:szCs w:val="24"/>
        </w:rPr>
        <w:t>агистральная  д1).</w:t>
      </w:r>
    </w:p>
    <w:p w:rsidR="00160EEC" w:rsidRPr="00160EEC" w:rsidRDefault="00160EEC" w:rsidP="00160EEC">
      <w:r w:rsidRPr="00EB30A8">
        <w:t>Предложени</w:t>
      </w:r>
      <w:r>
        <w:t>е</w:t>
      </w:r>
      <w:r w:rsidRPr="00EB30A8">
        <w:t xml:space="preserve"> поступил</w:t>
      </w:r>
      <w:r>
        <w:t>о</w:t>
      </w:r>
      <w:r w:rsidRPr="00EB30A8">
        <w:t xml:space="preserve"> от</w:t>
      </w:r>
      <w:r>
        <w:t xml:space="preserve"> Алиевой  </w:t>
      </w:r>
      <w:proofErr w:type="spellStart"/>
      <w:r>
        <w:t>А.Д.</w:t>
      </w:r>
      <w:r w:rsidR="00CA1D9E">
        <w:t>кызы</w:t>
      </w:r>
      <w:proofErr w:type="spellEnd"/>
    </w:p>
    <w:p w:rsidR="001C6E4F" w:rsidRPr="001C6E4F" w:rsidRDefault="001C6E4F" w:rsidP="001C6E4F"/>
    <w:p w:rsidR="00160EEC" w:rsidRPr="007B3715" w:rsidRDefault="00160EEC" w:rsidP="00160EEC">
      <w:pPr>
        <w:keepNext/>
        <w:keepLines/>
        <w:spacing w:before="120" w:after="120"/>
        <w:ind w:right="6" w:firstLine="741"/>
        <w:jc w:val="both"/>
      </w:pPr>
      <w:r w:rsidRPr="007B3715">
        <w:t>Информация по поступивш</w:t>
      </w:r>
      <w:r>
        <w:t>и</w:t>
      </w:r>
      <w:r w:rsidRPr="007B3715">
        <w:t>м предложени</w:t>
      </w:r>
      <w:r>
        <w:t>ям</w:t>
      </w:r>
      <w:r w:rsidRPr="007B3715">
        <w:t xml:space="preserve"> заслушана.</w:t>
      </w:r>
      <w:r>
        <w:t xml:space="preserve"> </w:t>
      </w:r>
    </w:p>
    <w:p w:rsidR="00407AB3" w:rsidRDefault="00407AB3" w:rsidP="00407AB3">
      <w:pPr>
        <w:widowControl w:val="0"/>
        <w:autoSpaceDE w:val="0"/>
        <w:autoSpaceDN w:val="0"/>
        <w:adjustRightInd w:val="0"/>
        <w:ind w:firstLine="567"/>
        <w:jc w:val="both"/>
        <w:rPr>
          <w:u w:val="single"/>
        </w:rPr>
      </w:pPr>
    </w:p>
    <w:p w:rsidR="00407AB3" w:rsidRPr="000B0C3C" w:rsidRDefault="00407AB3" w:rsidP="00407AB3">
      <w:pPr>
        <w:widowControl w:val="0"/>
        <w:autoSpaceDE w:val="0"/>
        <w:autoSpaceDN w:val="0"/>
        <w:adjustRightInd w:val="0"/>
        <w:ind w:firstLine="567"/>
        <w:jc w:val="both"/>
        <w:rPr>
          <w:u w:val="single"/>
        </w:rPr>
      </w:pPr>
      <w:r w:rsidRPr="000B0C3C">
        <w:rPr>
          <w:u w:val="single"/>
        </w:rPr>
        <w:t>Решение</w:t>
      </w:r>
      <w:r w:rsidR="001C6E4F">
        <w:rPr>
          <w:u w:val="single"/>
        </w:rPr>
        <w:t xml:space="preserve"> по вопросам 2, 3</w:t>
      </w:r>
      <w:r w:rsidRPr="000B0C3C">
        <w:rPr>
          <w:u w:val="single"/>
        </w:rPr>
        <w:t xml:space="preserve">: </w:t>
      </w:r>
    </w:p>
    <w:p w:rsidR="001C6E4F" w:rsidRDefault="001C6E4F" w:rsidP="00B85645">
      <w:pPr>
        <w:pStyle w:val="a6"/>
        <w:numPr>
          <w:ilvl w:val="0"/>
          <w:numId w:val="30"/>
        </w:numPr>
        <w:tabs>
          <w:tab w:val="left" w:pos="426"/>
        </w:tabs>
        <w:autoSpaceDE w:val="0"/>
        <w:autoSpaceDN w:val="0"/>
        <w:adjustRightInd w:val="0"/>
        <w:spacing w:before="240" w:after="120"/>
        <w:ind w:left="0" w:firstLine="0"/>
        <w:jc w:val="both"/>
        <w:rPr>
          <w:bCs/>
        </w:rPr>
      </w:pPr>
      <w:r w:rsidRPr="002146F1">
        <w:rPr>
          <w:bCs/>
        </w:rPr>
        <w:t xml:space="preserve">Организовать повторное заседание </w:t>
      </w:r>
      <w:r w:rsidR="00CB77C6">
        <w:rPr>
          <w:bCs/>
        </w:rPr>
        <w:t xml:space="preserve">до </w:t>
      </w:r>
      <w:r>
        <w:rPr>
          <w:bCs/>
        </w:rPr>
        <w:t>31</w:t>
      </w:r>
      <w:r w:rsidRPr="002146F1">
        <w:rPr>
          <w:bCs/>
        </w:rPr>
        <w:t>.08.2018</w:t>
      </w:r>
    </w:p>
    <w:p w:rsidR="00B677E7" w:rsidRPr="00B677E7" w:rsidRDefault="00266DB9" w:rsidP="00B85645">
      <w:pPr>
        <w:pStyle w:val="a6"/>
        <w:numPr>
          <w:ilvl w:val="0"/>
          <w:numId w:val="30"/>
        </w:numPr>
        <w:tabs>
          <w:tab w:val="left" w:pos="426"/>
        </w:tabs>
        <w:autoSpaceDE w:val="0"/>
        <w:autoSpaceDN w:val="0"/>
        <w:adjustRightInd w:val="0"/>
        <w:spacing w:before="240" w:after="120"/>
        <w:ind w:left="0" w:firstLine="0"/>
        <w:jc w:val="both"/>
        <w:rPr>
          <w:bCs/>
        </w:rPr>
      </w:pPr>
      <w:r>
        <w:t xml:space="preserve">Дополнительно </w:t>
      </w:r>
      <w:r w:rsidR="001C6E4F">
        <w:t>пр</w:t>
      </w:r>
      <w:r w:rsidR="00B85645">
        <w:t>оанализировать изменения законод</w:t>
      </w:r>
      <w:r w:rsidR="001C6E4F">
        <w:t xml:space="preserve">ательства по самовольным постройкам.  </w:t>
      </w:r>
    </w:p>
    <w:p w:rsidR="00B85645" w:rsidRDefault="00B85645" w:rsidP="00D323B5">
      <w:pPr>
        <w:pStyle w:val="1"/>
        <w:keepNext w:val="0"/>
        <w:widowControl w:val="0"/>
        <w:numPr>
          <w:ilvl w:val="0"/>
          <w:numId w:val="20"/>
        </w:numPr>
        <w:tabs>
          <w:tab w:val="left" w:pos="993"/>
        </w:tabs>
        <w:spacing w:after="120"/>
        <w:ind w:left="709" w:firstLine="0"/>
        <w:rPr>
          <w:rFonts w:ascii="Times New Roman" w:hAnsi="Times New Roman" w:cs="Times New Roman"/>
          <w:sz w:val="24"/>
          <w:szCs w:val="24"/>
        </w:rPr>
      </w:pPr>
      <w:r w:rsidRPr="00B85645">
        <w:rPr>
          <w:rFonts w:ascii="Times New Roman" w:hAnsi="Times New Roman" w:cs="Times New Roman"/>
          <w:sz w:val="24"/>
          <w:szCs w:val="24"/>
        </w:rPr>
        <w:t>Изменения в градостроительные регламенты -  перечни основных ВРИ для производственных территориальных зон П</w:t>
      </w:r>
      <w:proofErr w:type="gramStart"/>
      <w:r w:rsidRPr="00B85645">
        <w:rPr>
          <w:rFonts w:ascii="Times New Roman" w:hAnsi="Times New Roman" w:cs="Times New Roman"/>
          <w:sz w:val="24"/>
          <w:szCs w:val="24"/>
        </w:rPr>
        <w:t>1</w:t>
      </w:r>
      <w:proofErr w:type="gramEnd"/>
      <w:r w:rsidRPr="00B85645">
        <w:rPr>
          <w:rFonts w:ascii="Times New Roman" w:hAnsi="Times New Roman" w:cs="Times New Roman"/>
          <w:sz w:val="24"/>
          <w:szCs w:val="24"/>
        </w:rPr>
        <w:t xml:space="preserve"> (статья 16), П2 (статья 17), П3 (статья 18), для зоны Т3 «Зона перспективного развития инженерной и транспортной инфраструктуры» (статья 22), зоны СП3 «Зона объектов </w:t>
      </w:r>
      <w:proofErr w:type="spellStart"/>
      <w:r w:rsidRPr="00B85645">
        <w:rPr>
          <w:rFonts w:ascii="Times New Roman" w:hAnsi="Times New Roman" w:cs="Times New Roman"/>
          <w:sz w:val="24"/>
          <w:szCs w:val="24"/>
        </w:rPr>
        <w:lastRenderedPageBreak/>
        <w:t>недропользования</w:t>
      </w:r>
      <w:proofErr w:type="spellEnd"/>
      <w:r w:rsidRPr="00B85645">
        <w:rPr>
          <w:rFonts w:ascii="Times New Roman" w:hAnsi="Times New Roman" w:cs="Times New Roman"/>
          <w:sz w:val="24"/>
          <w:szCs w:val="24"/>
        </w:rPr>
        <w:t>» (статья 33) дополнить видом 7.5 «Трубопроводный транспорт»</w:t>
      </w:r>
      <w:r>
        <w:rPr>
          <w:rFonts w:ascii="Times New Roman" w:hAnsi="Times New Roman" w:cs="Times New Roman"/>
          <w:sz w:val="24"/>
          <w:szCs w:val="24"/>
        </w:rPr>
        <w:t>.</w:t>
      </w:r>
    </w:p>
    <w:p w:rsidR="00160EEC" w:rsidRPr="007B3715" w:rsidRDefault="00ED4F4F" w:rsidP="00160EEC">
      <w:pPr>
        <w:keepNext/>
        <w:keepLines/>
        <w:spacing w:before="120" w:after="120"/>
        <w:ind w:right="6" w:firstLine="741"/>
        <w:jc w:val="both"/>
      </w:pPr>
      <w:r w:rsidRPr="00EB30A8">
        <w:t>Предложени</w:t>
      </w:r>
      <w:r w:rsidR="00160EEC">
        <w:t>е</w:t>
      </w:r>
      <w:r w:rsidRPr="00EB30A8">
        <w:t xml:space="preserve"> поступил</w:t>
      </w:r>
      <w:r w:rsidR="00160EEC">
        <w:t>о</w:t>
      </w:r>
      <w:r w:rsidRPr="00EB30A8">
        <w:t xml:space="preserve"> от МКУ «УГЗиП г.Урай».</w:t>
      </w:r>
      <w:r w:rsidR="00160EEC">
        <w:t xml:space="preserve"> </w:t>
      </w:r>
      <w:r w:rsidR="00160EEC" w:rsidRPr="007B3715">
        <w:t>Информация по поступивш</w:t>
      </w:r>
      <w:r w:rsidR="00160EEC">
        <w:t>е</w:t>
      </w:r>
      <w:r w:rsidR="00160EEC" w:rsidRPr="007B3715">
        <w:t>м</w:t>
      </w:r>
      <w:r w:rsidR="00160EEC">
        <w:t>у</w:t>
      </w:r>
      <w:r w:rsidR="00160EEC" w:rsidRPr="007B3715">
        <w:t xml:space="preserve"> предложени</w:t>
      </w:r>
      <w:r w:rsidR="00160EEC">
        <w:t>ю</w:t>
      </w:r>
      <w:r w:rsidR="00160EEC" w:rsidRPr="007B3715">
        <w:t xml:space="preserve"> заслушана.</w:t>
      </w:r>
      <w:r w:rsidR="00160EEC" w:rsidRPr="00160EEC">
        <w:t xml:space="preserve"> </w:t>
      </w:r>
      <w:r w:rsidR="00160EEC">
        <w:t>Возражений при обсуждении не было.</w:t>
      </w:r>
    </w:p>
    <w:p w:rsidR="00ED4F4F" w:rsidRDefault="00ED4F4F" w:rsidP="00B85645">
      <w:pPr>
        <w:widowControl w:val="0"/>
        <w:autoSpaceDE w:val="0"/>
        <w:autoSpaceDN w:val="0"/>
        <w:adjustRightInd w:val="0"/>
        <w:ind w:firstLine="567"/>
        <w:jc w:val="both"/>
        <w:rPr>
          <w:u w:val="single"/>
        </w:rPr>
      </w:pPr>
    </w:p>
    <w:p w:rsidR="00B85645" w:rsidRPr="000B0C3C" w:rsidRDefault="00B85645" w:rsidP="00B85645">
      <w:pPr>
        <w:widowControl w:val="0"/>
        <w:autoSpaceDE w:val="0"/>
        <w:autoSpaceDN w:val="0"/>
        <w:adjustRightInd w:val="0"/>
        <w:ind w:firstLine="567"/>
        <w:jc w:val="both"/>
        <w:rPr>
          <w:u w:val="single"/>
        </w:rPr>
      </w:pPr>
      <w:r w:rsidRPr="000B0C3C">
        <w:rPr>
          <w:u w:val="single"/>
        </w:rPr>
        <w:t xml:space="preserve">Решение: </w:t>
      </w:r>
    </w:p>
    <w:p w:rsidR="00ED4F4F" w:rsidRDefault="00ED4F4F" w:rsidP="00D323B5">
      <w:pPr>
        <w:pStyle w:val="a6"/>
        <w:tabs>
          <w:tab w:val="left" w:pos="426"/>
        </w:tabs>
        <w:autoSpaceDE w:val="0"/>
        <w:autoSpaceDN w:val="0"/>
        <w:adjustRightInd w:val="0"/>
        <w:spacing w:before="240" w:after="120"/>
        <w:ind w:left="0"/>
        <w:jc w:val="both"/>
        <w:rPr>
          <w:bCs/>
        </w:rPr>
      </w:pPr>
      <w:r w:rsidRPr="00B85645">
        <w:rPr>
          <w:bCs/>
        </w:rPr>
        <w:t xml:space="preserve">Подготовить проект постановления </w:t>
      </w:r>
      <w:r>
        <w:rPr>
          <w:bCs/>
        </w:rPr>
        <w:t>о подготовке проекта</w:t>
      </w:r>
      <w:r w:rsidRPr="00B85645">
        <w:rPr>
          <w:bCs/>
        </w:rPr>
        <w:t xml:space="preserve"> изменений</w:t>
      </w:r>
      <w:r>
        <w:rPr>
          <w:bCs/>
        </w:rPr>
        <w:t xml:space="preserve"> в </w:t>
      </w:r>
      <w:r w:rsidRPr="00B85645">
        <w:rPr>
          <w:bCs/>
        </w:rPr>
        <w:t xml:space="preserve"> </w:t>
      </w:r>
      <w:r w:rsidRPr="00AB0EF2">
        <w:t>Правил</w:t>
      </w:r>
      <w:r>
        <w:t>а</w:t>
      </w:r>
      <w:r w:rsidRPr="00AB0EF2">
        <w:t xml:space="preserve"> землепользования и застройки  муниципального образования городской округ город Урай</w:t>
      </w:r>
      <w:r w:rsidRPr="00B85645">
        <w:rPr>
          <w:bCs/>
        </w:rPr>
        <w:t xml:space="preserve"> – МКУ УГЗиП г.Урай, правовое управление администрации г.Урай. </w:t>
      </w:r>
    </w:p>
    <w:p w:rsidR="00B85645" w:rsidRDefault="00B85645" w:rsidP="00D323B5">
      <w:pPr>
        <w:pStyle w:val="1"/>
        <w:keepNext w:val="0"/>
        <w:widowControl w:val="0"/>
        <w:numPr>
          <w:ilvl w:val="0"/>
          <w:numId w:val="20"/>
        </w:numPr>
        <w:tabs>
          <w:tab w:val="left" w:pos="993"/>
        </w:tabs>
        <w:spacing w:after="120"/>
        <w:ind w:left="709" w:firstLine="0"/>
        <w:rPr>
          <w:rFonts w:ascii="Times New Roman" w:hAnsi="Times New Roman" w:cs="Times New Roman"/>
          <w:sz w:val="24"/>
          <w:szCs w:val="24"/>
        </w:rPr>
      </w:pPr>
      <w:r w:rsidRPr="00B85645">
        <w:rPr>
          <w:rFonts w:ascii="Times New Roman" w:hAnsi="Times New Roman" w:cs="Times New Roman"/>
          <w:sz w:val="24"/>
          <w:szCs w:val="24"/>
        </w:rPr>
        <w:t>Изменения в градостроительные регламенты -  - перечень основных ВРИ территориальной зоны СХ</w:t>
      </w:r>
      <w:proofErr w:type="gramStart"/>
      <w:r w:rsidRPr="00B85645">
        <w:rPr>
          <w:rFonts w:ascii="Times New Roman" w:hAnsi="Times New Roman" w:cs="Times New Roman"/>
          <w:sz w:val="24"/>
          <w:szCs w:val="24"/>
        </w:rPr>
        <w:t>4</w:t>
      </w:r>
      <w:proofErr w:type="gramEnd"/>
      <w:r w:rsidRPr="00B85645">
        <w:rPr>
          <w:rFonts w:ascii="Times New Roman" w:hAnsi="Times New Roman" w:cs="Times New Roman"/>
          <w:sz w:val="24"/>
          <w:szCs w:val="24"/>
        </w:rPr>
        <w:t xml:space="preserve"> «Зона, занятая объектами сельскохозяйственного назначения и предназначенная для ведения растениеводства» (статья 30) дополнить ВРИ 3.1 «Коммунальное обслуживание».</w:t>
      </w:r>
    </w:p>
    <w:p w:rsidR="00ED4F4F" w:rsidRDefault="00ED4F4F" w:rsidP="00CB77C6">
      <w:pPr>
        <w:keepNext/>
        <w:keepLines/>
        <w:spacing w:before="120" w:after="120"/>
        <w:ind w:right="6" w:firstLine="567"/>
        <w:jc w:val="both"/>
      </w:pPr>
      <w:r w:rsidRPr="00EB30A8">
        <w:t>Предложени</w:t>
      </w:r>
      <w:r w:rsidR="00CB77C6">
        <w:t>е</w:t>
      </w:r>
      <w:r w:rsidRPr="00EB30A8">
        <w:t xml:space="preserve"> поступил</w:t>
      </w:r>
      <w:r w:rsidR="00160EEC">
        <w:t>о</w:t>
      </w:r>
      <w:r w:rsidRPr="00EB30A8">
        <w:t xml:space="preserve"> от МКУ «УГЗиП г.Урай».</w:t>
      </w:r>
      <w:r w:rsidR="00160EEC" w:rsidRPr="00160EEC">
        <w:t xml:space="preserve"> </w:t>
      </w:r>
      <w:r w:rsidR="00160EEC" w:rsidRPr="007B3715">
        <w:t>Информация по поступивш</w:t>
      </w:r>
      <w:r w:rsidR="00160EEC">
        <w:t>е</w:t>
      </w:r>
      <w:r w:rsidR="00160EEC" w:rsidRPr="007B3715">
        <w:t>м</w:t>
      </w:r>
      <w:r w:rsidR="00160EEC">
        <w:t>у</w:t>
      </w:r>
      <w:r w:rsidR="00160EEC" w:rsidRPr="007B3715">
        <w:t xml:space="preserve"> предложени</w:t>
      </w:r>
      <w:r w:rsidR="00160EEC">
        <w:t>ю</w:t>
      </w:r>
      <w:r w:rsidR="00160EEC" w:rsidRPr="007B3715">
        <w:t xml:space="preserve"> заслушана.</w:t>
      </w:r>
      <w:r w:rsidR="00160EEC">
        <w:t xml:space="preserve"> Возражений при обсуждении не было.</w:t>
      </w:r>
    </w:p>
    <w:p w:rsidR="00ED4F4F" w:rsidRPr="00ED4F4F" w:rsidRDefault="00ED4F4F" w:rsidP="00ED4F4F"/>
    <w:p w:rsidR="00CA1D9E" w:rsidRPr="000B0C3C" w:rsidRDefault="00CA1D9E" w:rsidP="00CA1D9E">
      <w:pPr>
        <w:widowControl w:val="0"/>
        <w:autoSpaceDE w:val="0"/>
        <w:autoSpaceDN w:val="0"/>
        <w:adjustRightInd w:val="0"/>
        <w:ind w:firstLine="567"/>
        <w:jc w:val="both"/>
        <w:rPr>
          <w:u w:val="single"/>
        </w:rPr>
      </w:pPr>
      <w:r w:rsidRPr="000B0C3C">
        <w:rPr>
          <w:u w:val="single"/>
        </w:rPr>
        <w:t xml:space="preserve">Решение: </w:t>
      </w:r>
    </w:p>
    <w:p w:rsidR="00ED4F4F" w:rsidRDefault="00ED4F4F" w:rsidP="00D323B5">
      <w:pPr>
        <w:pStyle w:val="a6"/>
        <w:tabs>
          <w:tab w:val="left" w:pos="426"/>
        </w:tabs>
        <w:autoSpaceDE w:val="0"/>
        <w:autoSpaceDN w:val="0"/>
        <w:adjustRightInd w:val="0"/>
        <w:spacing w:before="240" w:after="120"/>
        <w:ind w:left="0"/>
        <w:jc w:val="both"/>
        <w:rPr>
          <w:bCs/>
        </w:rPr>
      </w:pPr>
      <w:r w:rsidRPr="00B85645">
        <w:rPr>
          <w:bCs/>
        </w:rPr>
        <w:t xml:space="preserve">Подготовить проект постановления </w:t>
      </w:r>
      <w:r>
        <w:rPr>
          <w:bCs/>
        </w:rPr>
        <w:t>о подготовке проекта</w:t>
      </w:r>
      <w:r w:rsidRPr="00B85645">
        <w:rPr>
          <w:bCs/>
        </w:rPr>
        <w:t xml:space="preserve"> изменений</w:t>
      </w:r>
      <w:r>
        <w:rPr>
          <w:bCs/>
        </w:rPr>
        <w:t xml:space="preserve"> в </w:t>
      </w:r>
      <w:r w:rsidRPr="00B85645">
        <w:rPr>
          <w:bCs/>
        </w:rPr>
        <w:t xml:space="preserve"> </w:t>
      </w:r>
      <w:r w:rsidRPr="00CB77C6">
        <w:rPr>
          <w:bCs/>
        </w:rPr>
        <w:t>Правила землепользования и застройки  муниципального образования городской округ город Урай</w:t>
      </w:r>
      <w:r w:rsidRPr="00B85645">
        <w:rPr>
          <w:bCs/>
        </w:rPr>
        <w:t xml:space="preserve"> – МКУ УГЗиП г.Урай, правовое управление администрации г.Урай. </w:t>
      </w:r>
    </w:p>
    <w:p w:rsidR="00F2092D" w:rsidRDefault="00F2092D" w:rsidP="00F2092D">
      <w:pPr>
        <w:spacing w:before="120" w:after="120"/>
        <w:ind w:firstLine="709"/>
        <w:jc w:val="both"/>
      </w:pPr>
    </w:p>
    <w:p w:rsidR="001B0043" w:rsidRPr="000B0C3C" w:rsidRDefault="001B0043" w:rsidP="002815FE">
      <w:pPr>
        <w:widowControl w:val="0"/>
        <w:tabs>
          <w:tab w:val="left" w:pos="7513"/>
        </w:tabs>
      </w:pPr>
    </w:p>
    <w:p w:rsidR="001B0043" w:rsidRPr="000B0C3C" w:rsidRDefault="001B0043" w:rsidP="002815FE">
      <w:pPr>
        <w:widowControl w:val="0"/>
        <w:tabs>
          <w:tab w:val="left" w:pos="7513"/>
        </w:tabs>
      </w:pPr>
    </w:p>
    <w:p w:rsidR="002815FE" w:rsidRPr="000B0C3C" w:rsidRDefault="002146F1" w:rsidP="002815FE">
      <w:pPr>
        <w:widowControl w:val="0"/>
        <w:tabs>
          <w:tab w:val="left" w:pos="7513"/>
        </w:tabs>
      </w:pPr>
      <w:r>
        <w:t>Заместитель п</w:t>
      </w:r>
      <w:r w:rsidR="002815FE" w:rsidRPr="000B0C3C">
        <w:t>редседател</w:t>
      </w:r>
      <w:r>
        <w:t>я</w:t>
      </w:r>
      <w:r w:rsidR="002815FE" w:rsidRPr="000B0C3C">
        <w:t xml:space="preserve"> комиссии                                                          </w:t>
      </w:r>
      <w:r w:rsidR="002815FE" w:rsidRPr="000B0C3C">
        <w:tab/>
      </w:r>
      <w:r>
        <w:t>А.А.Парфентьева</w:t>
      </w:r>
    </w:p>
    <w:p w:rsidR="002815FE" w:rsidRPr="000B0C3C" w:rsidRDefault="002815FE" w:rsidP="002815FE">
      <w:pPr>
        <w:widowControl w:val="0"/>
        <w:tabs>
          <w:tab w:val="left" w:pos="7513"/>
        </w:tabs>
        <w:ind w:right="6"/>
        <w:jc w:val="both"/>
      </w:pPr>
    </w:p>
    <w:p w:rsidR="002815FE" w:rsidRPr="000B0C3C" w:rsidRDefault="002815FE" w:rsidP="002815FE">
      <w:pPr>
        <w:widowControl w:val="0"/>
        <w:tabs>
          <w:tab w:val="left" w:pos="7513"/>
        </w:tabs>
        <w:ind w:right="6"/>
        <w:jc w:val="both"/>
      </w:pPr>
    </w:p>
    <w:p w:rsidR="002815FE" w:rsidRPr="000B0C3C" w:rsidRDefault="002815FE" w:rsidP="002815FE">
      <w:pPr>
        <w:widowControl w:val="0"/>
        <w:tabs>
          <w:tab w:val="left" w:pos="7513"/>
        </w:tabs>
      </w:pPr>
    </w:p>
    <w:p w:rsidR="002815FE" w:rsidRPr="002815FE" w:rsidRDefault="002815FE" w:rsidP="002815FE">
      <w:pPr>
        <w:widowControl w:val="0"/>
        <w:tabs>
          <w:tab w:val="left" w:pos="7513"/>
        </w:tabs>
      </w:pPr>
      <w:r w:rsidRPr="000B0C3C">
        <w:t xml:space="preserve">Секретарь комиссии </w:t>
      </w:r>
      <w:r w:rsidRPr="000B0C3C">
        <w:tab/>
        <w:t>Л.Р.Соснина</w:t>
      </w:r>
      <w:r w:rsidRPr="001F685F">
        <w:t xml:space="preserve"> </w:t>
      </w:r>
    </w:p>
    <w:sectPr w:rsidR="002815FE" w:rsidRPr="002815FE" w:rsidSect="00E55C5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BE" w:rsidRDefault="007375BE" w:rsidP="002815FE">
      <w:r>
        <w:separator/>
      </w:r>
    </w:p>
  </w:endnote>
  <w:endnote w:type="continuationSeparator" w:id="0">
    <w:p w:rsidR="007375BE" w:rsidRDefault="007375BE" w:rsidP="0028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BE" w:rsidRDefault="007375BE" w:rsidP="002815FE">
      <w:r>
        <w:separator/>
      </w:r>
    </w:p>
  </w:footnote>
  <w:footnote w:type="continuationSeparator" w:id="0">
    <w:p w:rsidR="007375BE" w:rsidRDefault="007375BE" w:rsidP="0028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009"/>
      <w:docPartObj>
        <w:docPartGallery w:val="Page Numbers (Top of Page)"/>
        <w:docPartUnique/>
      </w:docPartObj>
    </w:sdtPr>
    <w:sdtContent>
      <w:p w:rsidR="007375BE" w:rsidRDefault="00494ADB">
        <w:pPr>
          <w:pStyle w:val="a7"/>
          <w:jc w:val="right"/>
        </w:pPr>
        <w:fldSimple w:instr=" PAGE   \* MERGEFORMAT ">
          <w:r w:rsidR="00CA1D9E">
            <w:rPr>
              <w:noProof/>
            </w:rPr>
            <w:t>3</w:t>
          </w:r>
        </w:fldSimple>
      </w:p>
    </w:sdtContent>
  </w:sdt>
  <w:p w:rsidR="007375BE" w:rsidRDefault="007375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21EB0F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02637"/>
    <w:multiLevelType w:val="hybridMultilevel"/>
    <w:tmpl w:val="88C8F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D4E0D"/>
    <w:multiLevelType w:val="hybridMultilevel"/>
    <w:tmpl w:val="0F963C6C"/>
    <w:lvl w:ilvl="0" w:tplc="933CEC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44ED8"/>
    <w:multiLevelType w:val="multilevel"/>
    <w:tmpl w:val="5B786CBE"/>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sz w:val="20"/>
      </w:rPr>
    </w:lvl>
    <w:lvl w:ilvl="2">
      <w:start w:val="1"/>
      <w:numFmt w:val="decimal"/>
      <w:isLgl/>
      <w:lvlText w:val="%1.%2.%3."/>
      <w:lvlJc w:val="left"/>
      <w:pPr>
        <w:ind w:left="1290" w:hanging="720"/>
      </w:pPr>
      <w:rPr>
        <w:rFonts w:hint="default"/>
        <w:sz w:val="20"/>
      </w:rPr>
    </w:lvl>
    <w:lvl w:ilvl="3">
      <w:start w:val="1"/>
      <w:numFmt w:val="decimal"/>
      <w:isLgl/>
      <w:lvlText w:val="%1.%2.%3.%4."/>
      <w:lvlJc w:val="left"/>
      <w:pPr>
        <w:ind w:left="1290" w:hanging="720"/>
      </w:pPr>
      <w:rPr>
        <w:rFonts w:hint="default"/>
        <w:sz w:val="20"/>
      </w:rPr>
    </w:lvl>
    <w:lvl w:ilvl="4">
      <w:start w:val="1"/>
      <w:numFmt w:val="decimal"/>
      <w:isLgl/>
      <w:lvlText w:val="%1.%2.%3.%4.%5."/>
      <w:lvlJc w:val="left"/>
      <w:pPr>
        <w:ind w:left="1650" w:hanging="1080"/>
      </w:pPr>
      <w:rPr>
        <w:rFonts w:hint="default"/>
        <w:sz w:val="20"/>
      </w:rPr>
    </w:lvl>
    <w:lvl w:ilvl="5">
      <w:start w:val="1"/>
      <w:numFmt w:val="decimal"/>
      <w:isLgl/>
      <w:lvlText w:val="%1.%2.%3.%4.%5.%6."/>
      <w:lvlJc w:val="left"/>
      <w:pPr>
        <w:ind w:left="1650" w:hanging="1080"/>
      </w:pPr>
      <w:rPr>
        <w:rFonts w:hint="default"/>
        <w:sz w:val="20"/>
      </w:rPr>
    </w:lvl>
    <w:lvl w:ilvl="6">
      <w:start w:val="1"/>
      <w:numFmt w:val="decimal"/>
      <w:isLgl/>
      <w:lvlText w:val="%1.%2.%3.%4.%5.%6.%7."/>
      <w:lvlJc w:val="left"/>
      <w:pPr>
        <w:ind w:left="2010" w:hanging="1440"/>
      </w:pPr>
      <w:rPr>
        <w:rFonts w:hint="default"/>
        <w:sz w:val="20"/>
      </w:rPr>
    </w:lvl>
    <w:lvl w:ilvl="7">
      <w:start w:val="1"/>
      <w:numFmt w:val="decimal"/>
      <w:isLgl/>
      <w:lvlText w:val="%1.%2.%3.%4.%5.%6.%7.%8."/>
      <w:lvlJc w:val="left"/>
      <w:pPr>
        <w:ind w:left="2010" w:hanging="1440"/>
      </w:pPr>
      <w:rPr>
        <w:rFonts w:hint="default"/>
        <w:sz w:val="20"/>
      </w:rPr>
    </w:lvl>
    <w:lvl w:ilvl="8">
      <w:start w:val="1"/>
      <w:numFmt w:val="decimal"/>
      <w:isLgl/>
      <w:lvlText w:val="%1.%2.%3.%4.%5.%6.%7.%8.%9."/>
      <w:lvlJc w:val="left"/>
      <w:pPr>
        <w:ind w:left="2370" w:hanging="1800"/>
      </w:pPr>
      <w:rPr>
        <w:rFonts w:hint="default"/>
        <w:sz w:val="20"/>
      </w:rPr>
    </w:lvl>
  </w:abstractNum>
  <w:abstractNum w:abstractNumId="4">
    <w:nsid w:val="14941DAD"/>
    <w:multiLevelType w:val="hybridMultilevel"/>
    <w:tmpl w:val="58B0CFCC"/>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22A86"/>
    <w:multiLevelType w:val="hybridMultilevel"/>
    <w:tmpl w:val="68589944"/>
    <w:lvl w:ilvl="0" w:tplc="73B4614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E4080A"/>
    <w:multiLevelType w:val="hybridMultilevel"/>
    <w:tmpl w:val="386E1E9A"/>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20249"/>
    <w:multiLevelType w:val="hybridMultilevel"/>
    <w:tmpl w:val="D8000252"/>
    <w:lvl w:ilvl="0" w:tplc="8E0AB51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5312A"/>
    <w:multiLevelType w:val="hybridMultilevel"/>
    <w:tmpl w:val="91A87BB6"/>
    <w:lvl w:ilvl="0" w:tplc="5E7C5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0413D"/>
    <w:multiLevelType w:val="hybridMultilevel"/>
    <w:tmpl w:val="28A8289E"/>
    <w:lvl w:ilvl="0" w:tplc="8E0AB51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8034A"/>
    <w:multiLevelType w:val="hybridMultilevel"/>
    <w:tmpl w:val="A0E6307A"/>
    <w:lvl w:ilvl="0" w:tplc="2DC66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80219"/>
    <w:multiLevelType w:val="hybridMultilevel"/>
    <w:tmpl w:val="86B0B760"/>
    <w:lvl w:ilvl="0" w:tplc="D3CE397C">
      <w:start w:val="1"/>
      <w:numFmt w:val="decimal"/>
      <w:lvlText w:val="%1."/>
      <w:lvlJc w:val="left"/>
      <w:pPr>
        <w:tabs>
          <w:tab w:val="num" w:pos="1443"/>
        </w:tabs>
        <w:ind w:left="1443" w:hanging="360"/>
      </w:pPr>
      <w:rPr>
        <w:rFonts w:hint="default"/>
      </w:rPr>
    </w:lvl>
    <w:lvl w:ilvl="1" w:tplc="3BDAA498">
      <w:start w:val="1"/>
      <w:numFmt w:val="decimal"/>
      <w:lvlText w:val="2.%2."/>
      <w:lvlJc w:val="left"/>
      <w:pPr>
        <w:tabs>
          <w:tab w:val="num" w:pos="1169"/>
        </w:tabs>
        <w:ind w:left="1416" w:hanging="360"/>
      </w:pPr>
      <w:rPr>
        <w:rFonts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2">
    <w:nsid w:val="3E8D5D6E"/>
    <w:multiLevelType w:val="hybridMultilevel"/>
    <w:tmpl w:val="2918F74E"/>
    <w:lvl w:ilvl="0" w:tplc="E0D6F80E">
      <w:start w:val="1"/>
      <w:numFmt w:val="decimal"/>
      <w:lvlText w:val="%1)"/>
      <w:lvlJc w:val="left"/>
      <w:pPr>
        <w:ind w:left="1260" w:hanging="360"/>
      </w:pPr>
      <w:rPr>
        <w:rFonts w:hint="default"/>
        <w:b w:val="0"/>
        <w:i w:val="0"/>
        <w:caps w:val="0"/>
        <w:strike w:val="0"/>
        <w:dstrike w:val="0"/>
        <w:shadow w:val="0"/>
        <w:emboss w:val="0"/>
        <w:imprint w:val="0"/>
        <w:vanish w:val="0"/>
        <w:sz w:val="24"/>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EDA7338"/>
    <w:multiLevelType w:val="hybridMultilevel"/>
    <w:tmpl w:val="D3F2816E"/>
    <w:lvl w:ilvl="0" w:tplc="8B6421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23882"/>
    <w:multiLevelType w:val="hybridMultilevel"/>
    <w:tmpl w:val="1B70E764"/>
    <w:lvl w:ilvl="0" w:tplc="37AC2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D35D8"/>
    <w:multiLevelType w:val="hybridMultilevel"/>
    <w:tmpl w:val="B5168DB0"/>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56119E"/>
    <w:multiLevelType w:val="hybridMultilevel"/>
    <w:tmpl w:val="979A7E82"/>
    <w:lvl w:ilvl="0" w:tplc="D83893EE">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574A7702"/>
    <w:multiLevelType w:val="hybridMultilevel"/>
    <w:tmpl w:val="5A1A304E"/>
    <w:lvl w:ilvl="0" w:tplc="BFB87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C2400"/>
    <w:multiLevelType w:val="hybridMultilevel"/>
    <w:tmpl w:val="4182ACEA"/>
    <w:lvl w:ilvl="0" w:tplc="3440D348">
      <w:start w:val="1"/>
      <w:numFmt w:val="decimal"/>
      <w:lvlText w:val="%1."/>
      <w:lvlJc w:val="left"/>
      <w:pPr>
        <w:tabs>
          <w:tab w:val="num" w:pos="28"/>
        </w:tabs>
        <w:ind w:left="1239" w:hanging="360"/>
      </w:pPr>
      <w:rPr>
        <w:rFonts w:ascii="Times New Roman" w:eastAsia="Times New Roman" w:hAnsi="Times New Roman" w:cs="Times New Roman"/>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3C7093"/>
    <w:multiLevelType w:val="multilevel"/>
    <w:tmpl w:val="EE2A52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AFC1D10"/>
    <w:multiLevelType w:val="hybridMultilevel"/>
    <w:tmpl w:val="86B0B760"/>
    <w:lvl w:ilvl="0" w:tplc="D3CE397C">
      <w:start w:val="1"/>
      <w:numFmt w:val="decimal"/>
      <w:lvlText w:val="%1."/>
      <w:lvlJc w:val="left"/>
      <w:pPr>
        <w:tabs>
          <w:tab w:val="num" w:pos="1443"/>
        </w:tabs>
        <w:ind w:left="1443" w:hanging="360"/>
      </w:pPr>
      <w:rPr>
        <w:rFonts w:hint="default"/>
      </w:rPr>
    </w:lvl>
    <w:lvl w:ilvl="1" w:tplc="3BDAA498">
      <w:start w:val="1"/>
      <w:numFmt w:val="decimal"/>
      <w:lvlText w:val="2.%2."/>
      <w:lvlJc w:val="left"/>
      <w:pPr>
        <w:tabs>
          <w:tab w:val="num" w:pos="1169"/>
        </w:tabs>
        <w:ind w:left="1416" w:hanging="360"/>
      </w:pPr>
      <w:rPr>
        <w:rFonts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21">
    <w:nsid w:val="6FA61266"/>
    <w:multiLevelType w:val="hybridMultilevel"/>
    <w:tmpl w:val="F14A6244"/>
    <w:lvl w:ilvl="0" w:tplc="BCDE3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D57F78"/>
    <w:multiLevelType w:val="hybridMultilevel"/>
    <w:tmpl w:val="D13450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A49AD"/>
    <w:multiLevelType w:val="hybridMultilevel"/>
    <w:tmpl w:val="8166CD6A"/>
    <w:lvl w:ilvl="0" w:tplc="DC487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E07223A"/>
    <w:multiLevelType w:val="multilevel"/>
    <w:tmpl w:val="95E869A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0"/>
  </w:num>
  <w:num w:numId="2">
    <w:abstractNumId w:val="0"/>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0"/>
  </w:num>
  <w:num w:numId="8">
    <w:abstractNumId w:val="17"/>
  </w:num>
  <w:num w:numId="9">
    <w:abstractNumId w:val="3"/>
  </w:num>
  <w:num w:numId="10">
    <w:abstractNumId w:val="24"/>
  </w:num>
  <w:num w:numId="11">
    <w:abstractNumId w:val="12"/>
  </w:num>
  <w:num w:numId="12">
    <w:abstractNumId w:val="15"/>
  </w:num>
  <w:num w:numId="13">
    <w:abstractNumId w:val="23"/>
  </w:num>
  <w:num w:numId="14">
    <w:abstractNumId w:val="9"/>
  </w:num>
  <w:num w:numId="15">
    <w:abstractNumId w:val="22"/>
  </w:num>
  <w:num w:numId="16">
    <w:abstractNumId w:val="4"/>
  </w:num>
  <w:num w:numId="17">
    <w:abstractNumId w:val="5"/>
  </w:num>
  <w:num w:numId="18">
    <w:abstractNumId w:val="7"/>
  </w:num>
  <w:num w:numId="19">
    <w:abstractNumId w:val="0"/>
  </w:num>
  <w:num w:numId="20">
    <w:abstractNumId w:val="16"/>
  </w:num>
  <w:num w:numId="21">
    <w:abstractNumId w:val="0"/>
  </w:num>
  <w:num w:numId="22">
    <w:abstractNumId w:val="0"/>
  </w:num>
  <w:num w:numId="23">
    <w:abstractNumId w:val="0"/>
  </w:num>
  <w:num w:numId="24">
    <w:abstractNumId w:val="8"/>
  </w:num>
  <w:num w:numId="25">
    <w:abstractNumId w:val="1"/>
  </w:num>
  <w:num w:numId="26">
    <w:abstractNumId w:val="2"/>
  </w:num>
  <w:num w:numId="27">
    <w:abstractNumId w:val="19"/>
  </w:num>
  <w:num w:numId="28">
    <w:abstractNumId w:val="0"/>
  </w:num>
  <w:num w:numId="29">
    <w:abstractNumId w:val="0"/>
  </w:num>
  <w:num w:numId="30">
    <w:abstractNumId w:val="13"/>
  </w:num>
  <w:num w:numId="31">
    <w:abstractNumId w:val="0"/>
  </w:num>
  <w:num w:numId="32">
    <w:abstractNumId w:val="1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16CD6"/>
    <w:rsid w:val="00001436"/>
    <w:rsid w:val="00002985"/>
    <w:rsid w:val="00005103"/>
    <w:rsid w:val="00013DC0"/>
    <w:rsid w:val="000179BA"/>
    <w:rsid w:val="000215D3"/>
    <w:rsid w:val="00021C20"/>
    <w:rsid w:val="00021EAC"/>
    <w:rsid w:val="0002388C"/>
    <w:rsid w:val="00027523"/>
    <w:rsid w:val="00040F3A"/>
    <w:rsid w:val="00043017"/>
    <w:rsid w:val="00050354"/>
    <w:rsid w:val="00051C64"/>
    <w:rsid w:val="000618E2"/>
    <w:rsid w:val="00062235"/>
    <w:rsid w:val="000668E4"/>
    <w:rsid w:val="000727F2"/>
    <w:rsid w:val="0007447A"/>
    <w:rsid w:val="000744FD"/>
    <w:rsid w:val="00074A76"/>
    <w:rsid w:val="000751C3"/>
    <w:rsid w:val="0007575F"/>
    <w:rsid w:val="00075FB5"/>
    <w:rsid w:val="00076E21"/>
    <w:rsid w:val="00081502"/>
    <w:rsid w:val="0008294A"/>
    <w:rsid w:val="00086D61"/>
    <w:rsid w:val="00091544"/>
    <w:rsid w:val="00092611"/>
    <w:rsid w:val="000A20FE"/>
    <w:rsid w:val="000A4ADA"/>
    <w:rsid w:val="000B0B34"/>
    <w:rsid w:val="000B0C3C"/>
    <w:rsid w:val="000B0D16"/>
    <w:rsid w:val="000B63A5"/>
    <w:rsid w:val="000C1631"/>
    <w:rsid w:val="000D4DAE"/>
    <w:rsid w:val="000E1A3A"/>
    <w:rsid w:val="000E3DB5"/>
    <w:rsid w:val="000E565D"/>
    <w:rsid w:val="000F19DC"/>
    <w:rsid w:val="000F2794"/>
    <w:rsid w:val="000F489F"/>
    <w:rsid w:val="000F4C87"/>
    <w:rsid w:val="000F5DC0"/>
    <w:rsid w:val="000F7193"/>
    <w:rsid w:val="0010223A"/>
    <w:rsid w:val="00110FF3"/>
    <w:rsid w:val="00115A6E"/>
    <w:rsid w:val="00121861"/>
    <w:rsid w:val="001233DD"/>
    <w:rsid w:val="00126432"/>
    <w:rsid w:val="0012660C"/>
    <w:rsid w:val="00130194"/>
    <w:rsid w:val="00132B72"/>
    <w:rsid w:val="001354E4"/>
    <w:rsid w:val="001423A3"/>
    <w:rsid w:val="001433DC"/>
    <w:rsid w:val="00146EA2"/>
    <w:rsid w:val="0014707B"/>
    <w:rsid w:val="00151311"/>
    <w:rsid w:val="00154DC3"/>
    <w:rsid w:val="00157CC0"/>
    <w:rsid w:val="00160EEC"/>
    <w:rsid w:val="00161E32"/>
    <w:rsid w:val="00163010"/>
    <w:rsid w:val="00165C2E"/>
    <w:rsid w:val="00166E4B"/>
    <w:rsid w:val="00166F23"/>
    <w:rsid w:val="00171090"/>
    <w:rsid w:val="00172D3B"/>
    <w:rsid w:val="001742C4"/>
    <w:rsid w:val="0018083B"/>
    <w:rsid w:val="00183412"/>
    <w:rsid w:val="00185AE2"/>
    <w:rsid w:val="00186130"/>
    <w:rsid w:val="0019010F"/>
    <w:rsid w:val="00190B80"/>
    <w:rsid w:val="001948AF"/>
    <w:rsid w:val="001955B6"/>
    <w:rsid w:val="0019618D"/>
    <w:rsid w:val="001A0C47"/>
    <w:rsid w:val="001A11B9"/>
    <w:rsid w:val="001B0043"/>
    <w:rsid w:val="001B372D"/>
    <w:rsid w:val="001B4E85"/>
    <w:rsid w:val="001B5497"/>
    <w:rsid w:val="001B74B2"/>
    <w:rsid w:val="001C047F"/>
    <w:rsid w:val="001C2696"/>
    <w:rsid w:val="001C2EF4"/>
    <w:rsid w:val="001C6E4F"/>
    <w:rsid w:val="001C7AD7"/>
    <w:rsid w:val="001C7AD9"/>
    <w:rsid w:val="001D10D2"/>
    <w:rsid w:val="001D30F9"/>
    <w:rsid w:val="001E260E"/>
    <w:rsid w:val="001E4676"/>
    <w:rsid w:val="001E531A"/>
    <w:rsid w:val="001E67BA"/>
    <w:rsid w:val="001F43E0"/>
    <w:rsid w:val="001F6145"/>
    <w:rsid w:val="002007DC"/>
    <w:rsid w:val="002016FA"/>
    <w:rsid w:val="0020202E"/>
    <w:rsid w:val="00204645"/>
    <w:rsid w:val="00206E18"/>
    <w:rsid w:val="00210E25"/>
    <w:rsid w:val="0021196F"/>
    <w:rsid w:val="00211FA9"/>
    <w:rsid w:val="002146F1"/>
    <w:rsid w:val="00214BAD"/>
    <w:rsid w:val="00215B08"/>
    <w:rsid w:val="0022420C"/>
    <w:rsid w:val="00225C88"/>
    <w:rsid w:val="00226611"/>
    <w:rsid w:val="00226A4C"/>
    <w:rsid w:val="00227CEA"/>
    <w:rsid w:val="00234F8B"/>
    <w:rsid w:val="002360A0"/>
    <w:rsid w:val="002436C3"/>
    <w:rsid w:val="00243A4C"/>
    <w:rsid w:val="00244E6E"/>
    <w:rsid w:val="00261B8A"/>
    <w:rsid w:val="00262985"/>
    <w:rsid w:val="00263CDD"/>
    <w:rsid w:val="00264FDE"/>
    <w:rsid w:val="00265477"/>
    <w:rsid w:val="00266DB9"/>
    <w:rsid w:val="002704F1"/>
    <w:rsid w:val="0027399B"/>
    <w:rsid w:val="0027561C"/>
    <w:rsid w:val="00281567"/>
    <w:rsid w:val="002815FE"/>
    <w:rsid w:val="002826B3"/>
    <w:rsid w:val="002839EC"/>
    <w:rsid w:val="002849F0"/>
    <w:rsid w:val="00285CFC"/>
    <w:rsid w:val="0028711A"/>
    <w:rsid w:val="0029047E"/>
    <w:rsid w:val="00292F7A"/>
    <w:rsid w:val="00293290"/>
    <w:rsid w:val="002940DE"/>
    <w:rsid w:val="002A30BD"/>
    <w:rsid w:val="002A334B"/>
    <w:rsid w:val="002A6B22"/>
    <w:rsid w:val="002A6DBD"/>
    <w:rsid w:val="002A7FA9"/>
    <w:rsid w:val="002A7FEF"/>
    <w:rsid w:val="002B24F1"/>
    <w:rsid w:val="002B78E9"/>
    <w:rsid w:val="002C1EAE"/>
    <w:rsid w:val="002C6592"/>
    <w:rsid w:val="002D4114"/>
    <w:rsid w:val="002D74CA"/>
    <w:rsid w:val="002D7B21"/>
    <w:rsid w:val="002D7F0E"/>
    <w:rsid w:val="002E0138"/>
    <w:rsid w:val="002E46FE"/>
    <w:rsid w:val="002E4BE2"/>
    <w:rsid w:val="002E4D66"/>
    <w:rsid w:val="002E5560"/>
    <w:rsid w:val="002F1E61"/>
    <w:rsid w:val="003005AC"/>
    <w:rsid w:val="0030140A"/>
    <w:rsid w:val="003039C5"/>
    <w:rsid w:val="00307FFB"/>
    <w:rsid w:val="003101BE"/>
    <w:rsid w:val="003104B4"/>
    <w:rsid w:val="00313B94"/>
    <w:rsid w:val="00313C8B"/>
    <w:rsid w:val="00314077"/>
    <w:rsid w:val="00324B06"/>
    <w:rsid w:val="00330223"/>
    <w:rsid w:val="00335332"/>
    <w:rsid w:val="00341478"/>
    <w:rsid w:val="003504E0"/>
    <w:rsid w:val="0035405F"/>
    <w:rsid w:val="00360414"/>
    <w:rsid w:val="0036073C"/>
    <w:rsid w:val="00362836"/>
    <w:rsid w:val="00362B5F"/>
    <w:rsid w:val="00366571"/>
    <w:rsid w:val="00366CF5"/>
    <w:rsid w:val="00367824"/>
    <w:rsid w:val="003717D5"/>
    <w:rsid w:val="00373300"/>
    <w:rsid w:val="0037362D"/>
    <w:rsid w:val="00373F3C"/>
    <w:rsid w:val="003754B9"/>
    <w:rsid w:val="00382600"/>
    <w:rsid w:val="003856C5"/>
    <w:rsid w:val="00386F22"/>
    <w:rsid w:val="00386F39"/>
    <w:rsid w:val="00393B47"/>
    <w:rsid w:val="00397ABB"/>
    <w:rsid w:val="003A3547"/>
    <w:rsid w:val="003A5221"/>
    <w:rsid w:val="003B1602"/>
    <w:rsid w:val="003B6C9A"/>
    <w:rsid w:val="003C3271"/>
    <w:rsid w:val="003C4B7E"/>
    <w:rsid w:val="003C6DAB"/>
    <w:rsid w:val="003C7E28"/>
    <w:rsid w:val="003D491B"/>
    <w:rsid w:val="003D4F0C"/>
    <w:rsid w:val="003D63E2"/>
    <w:rsid w:val="003D7559"/>
    <w:rsid w:val="003E463F"/>
    <w:rsid w:val="003E48B4"/>
    <w:rsid w:val="003E593C"/>
    <w:rsid w:val="003E73C2"/>
    <w:rsid w:val="003F1F5F"/>
    <w:rsid w:val="003F3885"/>
    <w:rsid w:val="003F4463"/>
    <w:rsid w:val="003F4852"/>
    <w:rsid w:val="003F589B"/>
    <w:rsid w:val="00405588"/>
    <w:rsid w:val="00407AB3"/>
    <w:rsid w:val="00410CD5"/>
    <w:rsid w:val="0041449B"/>
    <w:rsid w:val="00414DDC"/>
    <w:rsid w:val="0041509E"/>
    <w:rsid w:val="0041524A"/>
    <w:rsid w:val="00416AF5"/>
    <w:rsid w:val="004171F7"/>
    <w:rsid w:val="00425094"/>
    <w:rsid w:val="00425B58"/>
    <w:rsid w:val="00425B9F"/>
    <w:rsid w:val="00431532"/>
    <w:rsid w:val="0043296A"/>
    <w:rsid w:val="0043391A"/>
    <w:rsid w:val="00437A18"/>
    <w:rsid w:val="004404B6"/>
    <w:rsid w:val="00442003"/>
    <w:rsid w:val="0044725A"/>
    <w:rsid w:val="004501B1"/>
    <w:rsid w:val="0045129E"/>
    <w:rsid w:val="00451466"/>
    <w:rsid w:val="0045236C"/>
    <w:rsid w:val="004534E3"/>
    <w:rsid w:val="00456BB1"/>
    <w:rsid w:val="0046095D"/>
    <w:rsid w:val="00460CBF"/>
    <w:rsid w:val="00461B66"/>
    <w:rsid w:val="0047122E"/>
    <w:rsid w:val="00472A88"/>
    <w:rsid w:val="00473775"/>
    <w:rsid w:val="004801CC"/>
    <w:rsid w:val="004814E4"/>
    <w:rsid w:val="00481A3D"/>
    <w:rsid w:val="00482442"/>
    <w:rsid w:val="00482C08"/>
    <w:rsid w:val="004831FC"/>
    <w:rsid w:val="00484AF0"/>
    <w:rsid w:val="00490C77"/>
    <w:rsid w:val="00491F92"/>
    <w:rsid w:val="00492641"/>
    <w:rsid w:val="00494ADB"/>
    <w:rsid w:val="00494C45"/>
    <w:rsid w:val="0049512E"/>
    <w:rsid w:val="004A131B"/>
    <w:rsid w:val="004A557A"/>
    <w:rsid w:val="004A5A4C"/>
    <w:rsid w:val="004B5D62"/>
    <w:rsid w:val="004B7126"/>
    <w:rsid w:val="004B72A4"/>
    <w:rsid w:val="004C12FB"/>
    <w:rsid w:val="004C2662"/>
    <w:rsid w:val="004C3243"/>
    <w:rsid w:val="004C74A2"/>
    <w:rsid w:val="004D07D2"/>
    <w:rsid w:val="004D1816"/>
    <w:rsid w:val="004D44C8"/>
    <w:rsid w:val="004D6EC4"/>
    <w:rsid w:val="004E04F3"/>
    <w:rsid w:val="004E0DB9"/>
    <w:rsid w:val="004E1822"/>
    <w:rsid w:val="004E53D0"/>
    <w:rsid w:val="004F4669"/>
    <w:rsid w:val="00505332"/>
    <w:rsid w:val="00514DE0"/>
    <w:rsid w:val="005169AA"/>
    <w:rsid w:val="00517C40"/>
    <w:rsid w:val="0052265F"/>
    <w:rsid w:val="0053642D"/>
    <w:rsid w:val="00540D71"/>
    <w:rsid w:val="005502E0"/>
    <w:rsid w:val="005516C9"/>
    <w:rsid w:val="005541C1"/>
    <w:rsid w:val="00557902"/>
    <w:rsid w:val="00560652"/>
    <w:rsid w:val="00561161"/>
    <w:rsid w:val="005613D6"/>
    <w:rsid w:val="00561B01"/>
    <w:rsid w:val="005643CD"/>
    <w:rsid w:val="0056589A"/>
    <w:rsid w:val="00584721"/>
    <w:rsid w:val="00586492"/>
    <w:rsid w:val="00587A9B"/>
    <w:rsid w:val="00597671"/>
    <w:rsid w:val="005A2CD5"/>
    <w:rsid w:val="005A3FE4"/>
    <w:rsid w:val="005A72F3"/>
    <w:rsid w:val="005B04D6"/>
    <w:rsid w:val="005B0651"/>
    <w:rsid w:val="005B5D42"/>
    <w:rsid w:val="005C0BC4"/>
    <w:rsid w:val="005C29E0"/>
    <w:rsid w:val="005C3300"/>
    <w:rsid w:val="005C6350"/>
    <w:rsid w:val="005C7AF4"/>
    <w:rsid w:val="005E10BB"/>
    <w:rsid w:val="005E2BE6"/>
    <w:rsid w:val="005E58FD"/>
    <w:rsid w:val="005F4E47"/>
    <w:rsid w:val="006070FF"/>
    <w:rsid w:val="006078A4"/>
    <w:rsid w:val="00610AA7"/>
    <w:rsid w:val="006112DC"/>
    <w:rsid w:val="00612ABA"/>
    <w:rsid w:val="00615E5B"/>
    <w:rsid w:val="00617D03"/>
    <w:rsid w:val="00620046"/>
    <w:rsid w:val="0062077D"/>
    <w:rsid w:val="0062098F"/>
    <w:rsid w:val="0062212A"/>
    <w:rsid w:val="00623872"/>
    <w:rsid w:val="0062461A"/>
    <w:rsid w:val="006268D0"/>
    <w:rsid w:val="006325C5"/>
    <w:rsid w:val="0063722C"/>
    <w:rsid w:val="00637B77"/>
    <w:rsid w:val="006416D9"/>
    <w:rsid w:val="00642118"/>
    <w:rsid w:val="00645F77"/>
    <w:rsid w:val="00646E5B"/>
    <w:rsid w:val="00647E63"/>
    <w:rsid w:val="0065210A"/>
    <w:rsid w:val="00657B18"/>
    <w:rsid w:val="00657E81"/>
    <w:rsid w:val="00660514"/>
    <w:rsid w:val="00661CF1"/>
    <w:rsid w:val="006621AE"/>
    <w:rsid w:val="006650DD"/>
    <w:rsid w:val="00666AEF"/>
    <w:rsid w:val="00671B4C"/>
    <w:rsid w:val="006842AB"/>
    <w:rsid w:val="006872FB"/>
    <w:rsid w:val="00687E16"/>
    <w:rsid w:val="00691A15"/>
    <w:rsid w:val="00691E8C"/>
    <w:rsid w:val="00693728"/>
    <w:rsid w:val="00693BF4"/>
    <w:rsid w:val="00694C11"/>
    <w:rsid w:val="00694F7D"/>
    <w:rsid w:val="00696AA5"/>
    <w:rsid w:val="00697250"/>
    <w:rsid w:val="00697BD9"/>
    <w:rsid w:val="006A0168"/>
    <w:rsid w:val="006A043A"/>
    <w:rsid w:val="006A16AE"/>
    <w:rsid w:val="006A4BE1"/>
    <w:rsid w:val="006A53B5"/>
    <w:rsid w:val="006B38DC"/>
    <w:rsid w:val="006B539C"/>
    <w:rsid w:val="006B5EB8"/>
    <w:rsid w:val="006B701F"/>
    <w:rsid w:val="006B77A5"/>
    <w:rsid w:val="006C0D83"/>
    <w:rsid w:val="006C2617"/>
    <w:rsid w:val="006C6988"/>
    <w:rsid w:val="006D07E1"/>
    <w:rsid w:val="006D0F25"/>
    <w:rsid w:val="006D1349"/>
    <w:rsid w:val="006D366F"/>
    <w:rsid w:val="006D6C03"/>
    <w:rsid w:val="006D6DBA"/>
    <w:rsid w:val="006E54FD"/>
    <w:rsid w:val="006E5533"/>
    <w:rsid w:val="006E63FB"/>
    <w:rsid w:val="006F1EC0"/>
    <w:rsid w:val="006F3D00"/>
    <w:rsid w:val="006F5527"/>
    <w:rsid w:val="006F6D78"/>
    <w:rsid w:val="00701533"/>
    <w:rsid w:val="00706C7C"/>
    <w:rsid w:val="007205AD"/>
    <w:rsid w:val="007304D8"/>
    <w:rsid w:val="0073357F"/>
    <w:rsid w:val="00733D12"/>
    <w:rsid w:val="00733E31"/>
    <w:rsid w:val="00735B47"/>
    <w:rsid w:val="00736E08"/>
    <w:rsid w:val="007374A2"/>
    <w:rsid w:val="007375BE"/>
    <w:rsid w:val="00741A1A"/>
    <w:rsid w:val="007428D5"/>
    <w:rsid w:val="0074404A"/>
    <w:rsid w:val="00747C18"/>
    <w:rsid w:val="00751BC3"/>
    <w:rsid w:val="00751EF0"/>
    <w:rsid w:val="00762049"/>
    <w:rsid w:val="00762559"/>
    <w:rsid w:val="00763C2E"/>
    <w:rsid w:val="00767DFE"/>
    <w:rsid w:val="007753B6"/>
    <w:rsid w:val="00775A2A"/>
    <w:rsid w:val="00777492"/>
    <w:rsid w:val="007774EB"/>
    <w:rsid w:val="007777D8"/>
    <w:rsid w:val="00785A93"/>
    <w:rsid w:val="0079170B"/>
    <w:rsid w:val="007922F4"/>
    <w:rsid w:val="00793327"/>
    <w:rsid w:val="00795CBA"/>
    <w:rsid w:val="0079693A"/>
    <w:rsid w:val="007A0E5F"/>
    <w:rsid w:val="007A1F38"/>
    <w:rsid w:val="007A416A"/>
    <w:rsid w:val="007A43AB"/>
    <w:rsid w:val="007A4562"/>
    <w:rsid w:val="007A4580"/>
    <w:rsid w:val="007A4FF3"/>
    <w:rsid w:val="007B35BE"/>
    <w:rsid w:val="007B3715"/>
    <w:rsid w:val="007B57DD"/>
    <w:rsid w:val="007C3905"/>
    <w:rsid w:val="007C55A7"/>
    <w:rsid w:val="007C5946"/>
    <w:rsid w:val="007D390D"/>
    <w:rsid w:val="007D55CA"/>
    <w:rsid w:val="007D6B3D"/>
    <w:rsid w:val="007D7E5F"/>
    <w:rsid w:val="007E04B9"/>
    <w:rsid w:val="007E3D2B"/>
    <w:rsid w:val="007E537D"/>
    <w:rsid w:val="007E563E"/>
    <w:rsid w:val="007E5A01"/>
    <w:rsid w:val="007E7CDE"/>
    <w:rsid w:val="007F2217"/>
    <w:rsid w:val="007F3BE8"/>
    <w:rsid w:val="007F5922"/>
    <w:rsid w:val="00807D95"/>
    <w:rsid w:val="00807D9F"/>
    <w:rsid w:val="008102AB"/>
    <w:rsid w:val="0081048E"/>
    <w:rsid w:val="008119D5"/>
    <w:rsid w:val="00812B87"/>
    <w:rsid w:val="00812CF5"/>
    <w:rsid w:val="00816CD6"/>
    <w:rsid w:val="00820F01"/>
    <w:rsid w:val="00823648"/>
    <w:rsid w:val="00824618"/>
    <w:rsid w:val="00826FEA"/>
    <w:rsid w:val="0082781C"/>
    <w:rsid w:val="0083058B"/>
    <w:rsid w:val="008308A6"/>
    <w:rsid w:val="008314A1"/>
    <w:rsid w:val="008364D0"/>
    <w:rsid w:val="00840211"/>
    <w:rsid w:val="008407F7"/>
    <w:rsid w:val="00844335"/>
    <w:rsid w:val="0085571A"/>
    <w:rsid w:val="00860DAA"/>
    <w:rsid w:val="008622EA"/>
    <w:rsid w:val="0086316D"/>
    <w:rsid w:val="008632B3"/>
    <w:rsid w:val="00872CEC"/>
    <w:rsid w:val="00873393"/>
    <w:rsid w:val="00875123"/>
    <w:rsid w:val="008773BA"/>
    <w:rsid w:val="008813AE"/>
    <w:rsid w:val="0088784D"/>
    <w:rsid w:val="00895F0E"/>
    <w:rsid w:val="00897C40"/>
    <w:rsid w:val="008A509B"/>
    <w:rsid w:val="008A634F"/>
    <w:rsid w:val="008B0041"/>
    <w:rsid w:val="008B12E1"/>
    <w:rsid w:val="008B4980"/>
    <w:rsid w:val="008C0290"/>
    <w:rsid w:val="008C20A5"/>
    <w:rsid w:val="008C2BCD"/>
    <w:rsid w:val="008C5511"/>
    <w:rsid w:val="008C5549"/>
    <w:rsid w:val="008C66E3"/>
    <w:rsid w:val="008C75C0"/>
    <w:rsid w:val="008D0349"/>
    <w:rsid w:val="008D0A9B"/>
    <w:rsid w:val="008D15FE"/>
    <w:rsid w:val="008D4854"/>
    <w:rsid w:val="008D4DDB"/>
    <w:rsid w:val="008E0538"/>
    <w:rsid w:val="008E10CB"/>
    <w:rsid w:val="008E4F2F"/>
    <w:rsid w:val="008E55D4"/>
    <w:rsid w:val="008E58E9"/>
    <w:rsid w:val="008E5DA9"/>
    <w:rsid w:val="008F2148"/>
    <w:rsid w:val="008F37CD"/>
    <w:rsid w:val="009001FA"/>
    <w:rsid w:val="009003B5"/>
    <w:rsid w:val="00903888"/>
    <w:rsid w:val="00904277"/>
    <w:rsid w:val="0090790D"/>
    <w:rsid w:val="00917703"/>
    <w:rsid w:val="009227C3"/>
    <w:rsid w:val="00932427"/>
    <w:rsid w:val="009337D7"/>
    <w:rsid w:val="00937058"/>
    <w:rsid w:val="009458FE"/>
    <w:rsid w:val="0095258B"/>
    <w:rsid w:val="0095263F"/>
    <w:rsid w:val="00952C52"/>
    <w:rsid w:val="00954532"/>
    <w:rsid w:val="0095598E"/>
    <w:rsid w:val="00957DE6"/>
    <w:rsid w:val="00963A50"/>
    <w:rsid w:val="00966C7E"/>
    <w:rsid w:val="009739B3"/>
    <w:rsid w:val="00977714"/>
    <w:rsid w:val="00982F3D"/>
    <w:rsid w:val="00983158"/>
    <w:rsid w:val="0099126C"/>
    <w:rsid w:val="00992C0E"/>
    <w:rsid w:val="0099489A"/>
    <w:rsid w:val="0099679E"/>
    <w:rsid w:val="00996843"/>
    <w:rsid w:val="00996D6B"/>
    <w:rsid w:val="009A0202"/>
    <w:rsid w:val="009A2664"/>
    <w:rsid w:val="009A3600"/>
    <w:rsid w:val="009B0AF1"/>
    <w:rsid w:val="009B1293"/>
    <w:rsid w:val="009B3B6B"/>
    <w:rsid w:val="009B51F3"/>
    <w:rsid w:val="009B6907"/>
    <w:rsid w:val="009C393B"/>
    <w:rsid w:val="009C512D"/>
    <w:rsid w:val="009C7334"/>
    <w:rsid w:val="009D02A2"/>
    <w:rsid w:val="009D08CA"/>
    <w:rsid w:val="009D0BE8"/>
    <w:rsid w:val="009D228F"/>
    <w:rsid w:val="009D6F44"/>
    <w:rsid w:val="009E0D3F"/>
    <w:rsid w:val="009F1CD3"/>
    <w:rsid w:val="009F37EE"/>
    <w:rsid w:val="009F4239"/>
    <w:rsid w:val="009F59B2"/>
    <w:rsid w:val="009F6755"/>
    <w:rsid w:val="009F71BC"/>
    <w:rsid w:val="009F7918"/>
    <w:rsid w:val="009F7E09"/>
    <w:rsid w:val="00A15F76"/>
    <w:rsid w:val="00A26DF6"/>
    <w:rsid w:val="00A3163B"/>
    <w:rsid w:val="00A3189E"/>
    <w:rsid w:val="00A33407"/>
    <w:rsid w:val="00A3501E"/>
    <w:rsid w:val="00A36621"/>
    <w:rsid w:val="00A373B6"/>
    <w:rsid w:val="00A37EC0"/>
    <w:rsid w:val="00A40B0A"/>
    <w:rsid w:val="00A4115E"/>
    <w:rsid w:val="00A507A7"/>
    <w:rsid w:val="00A51036"/>
    <w:rsid w:val="00A55D9B"/>
    <w:rsid w:val="00A61EB8"/>
    <w:rsid w:val="00A62C4E"/>
    <w:rsid w:val="00A62CE8"/>
    <w:rsid w:val="00A64071"/>
    <w:rsid w:val="00A67FF1"/>
    <w:rsid w:val="00A731A0"/>
    <w:rsid w:val="00A76238"/>
    <w:rsid w:val="00A81DF9"/>
    <w:rsid w:val="00A850E0"/>
    <w:rsid w:val="00A86E28"/>
    <w:rsid w:val="00A9011F"/>
    <w:rsid w:val="00A91231"/>
    <w:rsid w:val="00A95978"/>
    <w:rsid w:val="00AA0CE8"/>
    <w:rsid w:val="00AA13E4"/>
    <w:rsid w:val="00AA1401"/>
    <w:rsid w:val="00AA3F48"/>
    <w:rsid w:val="00AB0DB0"/>
    <w:rsid w:val="00AB3693"/>
    <w:rsid w:val="00AB3D37"/>
    <w:rsid w:val="00AB4EF8"/>
    <w:rsid w:val="00AB6B2B"/>
    <w:rsid w:val="00AB6EBF"/>
    <w:rsid w:val="00AB7975"/>
    <w:rsid w:val="00AD117E"/>
    <w:rsid w:val="00AD6262"/>
    <w:rsid w:val="00AD68B1"/>
    <w:rsid w:val="00AE5642"/>
    <w:rsid w:val="00AE7373"/>
    <w:rsid w:val="00AF4740"/>
    <w:rsid w:val="00AF6260"/>
    <w:rsid w:val="00B00906"/>
    <w:rsid w:val="00B0316A"/>
    <w:rsid w:val="00B03BEC"/>
    <w:rsid w:val="00B0673A"/>
    <w:rsid w:val="00B06BDA"/>
    <w:rsid w:val="00B10DA1"/>
    <w:rsid w:val="00B11625"/>
    <w:rsid w:val="00B159F0"/>
    <w:rsid w:val="00B15D85"/>
    <w:rsid w:val="00B15E71"/>
    <w:rsid w:val="00B16216"/>
    <w:rsid w:val="00B16AC9"/>
    <w:rsid w:val="00B254B5"/>
    <w:rsid w:val="00B263E4"/>
    <w:rsid w:val="00B27F11"/>
    <w:rsid w:val="00B30EF5"/>
    <w:rsid w:val="00B32DA7"/>
    <w:rsid w:val="00B40689"/>
    <w:rsid w:val="00B43171"/>
    <w:rsid w:val="00B46820"/>
    <w:rsid w:val="00B5074E"/>
    <w:rsid w:val="00B55C89"/>
    <w:rsid w:val="00B60E98"/>
    <w:rsid w:val="00B6574C"/>
    <w:rsid w:val="00B677E7"/>
    <w:rsid w:val="00B70154"/>
    <w:rsid w:val="00B708E1"/>
    <w:rsid w:val="00B71699"/>
    <w:rsid w:val="00B7318C"/>
    <w:rsid w:val="00B74297"/>
    <w:rsid w:val="00B74683"/>
    <w:rsid w:val="00B75B6B"/>
    <w:rsid w:val="00B7667D"/>
    <w:rsid w:val="00B8346F"/>
    <w:rsid w:val="00B834AD"/>
    <w:rsid w:val="00B85645"/>
    <w:rsid w:val="00B859F8"/>
    <w:rsid w:val="00B91688"/>
    <w:rsid w:val="00B93DB0"/>
    <w:rsid w:val="00B94BCD"/>
    <w:rsid w:val="00B94DE9"/>
    <w:rsid w:val="00B96263"/>
    <w:rsid w:val="00BA6D21"/>
    <w:rsid w:val="00BB3B8A"/>
    <w:rsid w:val="00BB4A53"/>
    <w:rsid w:val="00BB613F"/>
    <w:rsid w:val="00BB7B96"/>
    <w:rsid w:val="00BC5132"/>
    <w:rsid w:val="00BC67E2"/>
    <w:rsid w:val="00BD4811"/>
    <w:rsid w:val="00BD6BC2"/>
    <w:rsid w:val="00BD74C0"/>
    <w:rsid w:val="00BE0136"/>
    <w:rsid w:val="00BE0DF7"/>
    <w:rsid w:val="00BF2546"/>
    <w:rsid w:val="00BF70AA"/>
    <w:rsid w:val="00BF710D"/>
    <w:rsid w:val="00C021B7"/>
    <w:rsid w:val="00C022E8"/>
    <w:rsid w:val="00C047E5"/>
    <w:rsid w:val="00C05B75"/>
    <w:rsid w:val="00C079A8"/>
    <w:rsid w:val="00C07CD2"/>
    <w:rsid w:val="00C11650"/>
    <w:rsid w:val="00C11902"/>
    <w:rsid w:val="00C148BF"/>
    <w:rsid w:val="00C16825"/>
    <w:rsid w:val="00C21504"/>
    <w:rsid w:val="00C231BE"/>
    <w:rsid w:val="00C25D89"/>
    <w:rsid w:val="00C33CA3"/>
    <w:rsid w:val="00C35119"/>
    <w:rsid w:val="00C36547"/>
    <w:rsid w:val="00C36B24"/>
    <w:rsid w:val="00C373F4"/>
    <w:rsid w:val="00C40658"/>
    <w:rsid w:val="00C4508A"/>
    <w:rsid w:val="00C46938"/>
    <w:rsid w:val="00C50881"/>
    <w:rsid w:val="00C50AFB"/>
    <w:rsid w:val="00C55134"/>
    <w:rsid w:val="00C551DB"/>
    <w:rsid w:val="00C671A4"/>
    <w:rsid w:val="00C70147"/>
    <w:rsid w:val="00C73D38"/>
    <w:rsid w:val="00C777EF"/>
    <w:rsid w:val="00C81DE6"/>
    <w:rsid w:val="00C82379"/>
    <w:rsid w:val="00C83DED"/>
    <w:rsid w:val="00C851BE"/>
    <w:rsid w:val="00C8627F"/>
    <w:rsid w:val="00C92F52"/>
    <w:rsid w:val="00C96FB3"/>
    <w:rsid w:val="00CA1788"/>
    <w:rsid w:val="00CA1D9E"/>
    <w:rsid w:val="00CA20CC"/>
    <w:rsid w:val="00CA2718"/>
    <w:rsid w:val="00CA4567"/>
    <w:rsid w:val="00CB0B42"/>
    <w:rsid w:val="00CB25E9"/>
    <w:rsid w:val="00CB4D06"/>
    <w:rsid w:val="00CB6A94"/>
    <w:rsid w:val="00CB77C6"/>
    <w:rsid w:val="00CC3A63"/>
    <w:rsid w:val="00CC6B04"/>
    <w:rsid w:val="00CD00BE"/>
    <w:rsid w:val="00CD0B99"/>
    <w:rsid w:val="00CD264A"/>
    <w:rsid w:val="00CD35EE"/>
    <w:rsid w:val="00CD3E98"/>
    <w:rsid w:val="00CE1469"/>
    <w:rsid w:val="00CE1971"/>
    <w:rsid w:val="00CE2CAD"/>
    <w:rsid w:val="00CE419C"/>
    <w:rsid w:val="00CE49C2"/>
    <w:rsid w:val="00CE534A"/>
    <w:rsid w:val="00CF0E20"/>
    <w:rsid w:val="00D01C87"/>
    <w:rsid w:val="00D02AEA"/>
    <w:rsid w:val="00D053B3"/>
    <w:rsid w:val="00D06B89"/>
    <w:rsid w:val="00D12072"/>
    <w:rsid w:val="00D1406D"/>
    <w:rsid w:val="00D14BBD"/>
    <w:rsid w:val="00D21278"/>
    <w:rsid w:val="00D22D00"/>
    <w:rsid w:val="00D24550"/>
    <w:rsid w:val="00D2792A"/>
    <w:rsid w:val="00D323B5"/>
    <w:rsid w:val="00D34240"/>
    <w:rsid w:val="00D358C9"/>
    <w:rsid w:val="00D40D1E"/>
    <w:rsid w:val="00D43553"/>
    <w:rsid w:val="00D4471F"/>
    <w:rsid w:val="00D47B0B"/>
    <w:rsid w:val="00D5393B"/>
    <w:rsid w:val="00D671C4"/>
    <w:rsid w:val="00D70763"/>
    <w:rsid w:val="00D730EF"/>
    <w:rsid w:val="00D73E56"/>
    <w:rsid w:val="00D76155"/>
    <w:rsid w:val="00D76D00"/>
    <w:rsid w:val="00D81B41"/>
    <w:rsid w:val="00D86423"/>
    <w:rsid w:val="00D9181B"/>
    <w:rsid w:val="00D938F9"/>
    <w:rsid w:val="00D95602"/>
    <w:rsid w:val="00D95F44"/>
    <w:rsid w:val="00DA1D31"/>
    <w:rsid w:val="00DB05C2"/>
    <w:rsid w:val="00DC4EC1"/>
    <w:rsid w:val="00DD3690"/>
    <w:rsid w:val="00DD376B"/>
    <w:rsid w:val="00DD5269"/>
    <w:rsid w:val="00DD7F61"/>
    <w:rsid w:val="00DE0594"/>
    <w:rsid w:val="00DE44DB"/>
    <w:rsid w:val="00E00428"/>
    <w:rsid w:val="00E076D4"/>
    <w:rsid w:val="00E13529"/>
    <w:rsid w:val="00E14BCE"/>
    <w:rsid w:val="00E156E6"/>
    <w:rsid w:val="00E175F7"/>
    <w:rsid w:val="00E21BBE"/>
    <w:rsid w:val="00E225AA"/>
    <w:rsid w:val="00E26847"/>
    <w:rsid w:val="00E3278E"/>
    <w:rsid w:val="00E353A2"/>
    <w:rsid w:val="00E36CF0"/>
    <w:rsid w:val="00E40CC1"/>
    <w:rsid w:val="00E410BD"/>
    <w:rsid w:val="00E41EFA"/>
    <w:rsid w:val="00E426EA"/>
    <w:rsid w:val="00E436B6"/>
    <w:rsid w:val="00E44CF9"/>
    <w:rsid w:val="00E46D58"/>
    <w:rsid w:val="00E46FCB"/>
    <w:rsid w:val="00E53278"/>
    <w:rsid w:val="00E53F69"/>
    <w:rsid w:val="00E55C5B"/>
    <w:rsid w:val="00E57EC6"/>
    <w:rsid w:val="00E61E53"/>
    <w:rsid w:val="00E637EF"/>
    <w:rsid w:val="00E655F4"/>
    <w:rsid w:val="00E671D8"/>
    <w:rsid w:val="00E67A0F"/>
    <w:rsid w:val="00E731F8"/>
    <w:rsid w:val="00E73BD3"/>
    <w:rsid w:val="00E77049"/>
    <w:rsid w:val="00E8007F"/>
    <w:rsid w:val="00E845AA"/>
    <w:rsid w:val="00E8494F"/>
    <w:rsid w:val="00E86465"/>
    <w:rsid w:val="00E92D41"/>
    <w:rsid w:val="00E935C0"/>
    <w:rsid w:val="00E960ED"/>
    <w:rsid w:val="00E97318"/>
    <w:rsid w:val="00EA4C89"/>
    <w:rsid w:val="00EA4FDE"/>
    <w:rsid w:val="00EA584E"/>
    <w:rsid w:val="00EA64BF"/>
    <w:rsid w:val="00EA6E86"/>
    <w:rsid w:val="00EA7391"/>
    <w:rsid w:val="00EB1EA6"/>
    <w:rsid w:val="00EB2C0E"/>
    <w:rsid w:val="00EB4FC8"/>
    <w:rsid w:val="00EB5658"/>
    <w:rsid w:val="00EB7BCA"/>
    <w:rsid w:val="00EC373D"/>
    <w:rsid w:val="00EC651A"/>
    <w:rsid w:val="00EC6A07"/>
    <w:rsid w:val="00EC7FBA"/>
    <w:rsid w:val="00ED27A3"/>
    <w:rsid w:val="00ED4F4F"/>
    <w:rsid w:val="00ED5DB7"/>
    <w:rsid w:val="00EE65CB"/>
    <w:rsid w:val="00EE77D9"/>
    <w:rsid w:val="00EF09A1"/>
    <w:rsid w:val="00EF0EA3"/>
    <w:rsid w:val="00EF4755"/>
    <w:rsid w:val="00EF6839"/>
    <w:rsid w:val="00F00B36"/>
    <w:rsid w:val="00F00F72"/>
    <w:rsid w:val="00F015E6"/>
    <w:rsid w:val="00F02833"/>
    <w:rsid w:val="00F11618"/>
    <w:rsid w:val="00F137CE"/>
    <w:rsid w:val="00F15187"/>
    <w:rsid w:val="00F17A3B"/>
    <w:rsid w:val="00F2092D"/>
    <w:rsid w:val="00F233E5"/>
    <w:rsid w:val="00F23C85"/>
    <w:rsid w:val="00F2414D"/>
    <w:rsid w:val="00F25A1E"/>
    <w:rsid w:val="00F25DD3"/>
    <w:rsid w:val="00F3268C"/>
    <w:rsid w:val="00F3466E"/>
    <w:rsid w:val="00F40E8D"/>
    <w:rsid w:val="00F44005"/>
    <w:rsid w:val="00F4461D"/>
    <w:rsid w:val="00F44F0E"/>
    <w:rsid w:val="00F4522F"/>
    <w:rsid w:val="00F47C4B"/>
    <w:rsid w:val="00F51FE3"/>
    <w:rsid w:val="00F5694C"/>
    <w:rsid w:val="00F610DE"/>
    <w:rsid w:val="00F6423B"/>
    <w:rsid w:val="00F66FA6"/>
    <w:rsid w:val="00F738AD"/>
    <w:rsid w:val="00F75C7F"/>
    <w:rsid w:val="00F76245"/>
    <w:rsid w:val="00F76AE5"/>
    <w:rsid w:val="00F77339"/>
    <w:rsid w:val="00F77413"/>
    <w:rsid w:val="00F77A45"/>
    <w:rsid w:val="00F80ED2"/>
    <w:rsid w:val="00F85441"/>
    <w:rsid w:val="00F855EA"/>
    <w:rsid w:val="00F8597E"/>
    <w:rsid w:val="00F866E9"/>
    <w:rsid w:val="00F905A5"/>
    <w:rsid w:val="00F9079C"/>
    <w:rsid w:val="00F927BB"/>
    <w:rsid w:val="00F94E83"/>
    <w:rsid w:val="00FA6F25"/>
    <w:rsid w:val="00FA7897"/>
    <w:rsid w:val="00FB1DC9"/>
    <w:rsid w:val="00FB46A7"/>
    <w:rsid w:val="00FB601B"/>
    <w:rsid w:val="00FC0CA9"/>
    <w:rsid w:val="00FC3226"/>
    <w:rsid w:val="00FC4004"/>
    <w:rsid w:val="00FC44C7"/>
    <w:rsid w:val="00FC4C57"/>
    <w:rsid w:val="00FC4F0B"/>
    <w:rsid w:val="00FC61AF"/>
    <w:rsid w:val="00FC64F9"/>
    <w:rsid w:val="00FC6C3A"/>
    <w:rsid w:val="00FC737D"/>
    <w:rsid w:val="00FD370F"/>
    <w:rsid w:val="00FD4A6D"/>
    <w:rsid w:val="00FD5973"/>
    <w:rsid w:val="00FE03DA"/>
    <w:rsid w:val="00FE0639"/>
    <w:rsid w:val="00FE1E32"/>
    <w:rsid w:val="00FE4F45"/>
    <w:rsid w:val="00FF141F"/>
    <w:rsid w:val="00FF2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15FE"/>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qFormat/>
    <w:rsid w:val="002815FE"/>
    <w:pPr>
      <w:keepNext/>
      <w:numPr>
        <w:ilvl w:val="1"/>
        <w:numId w:val="2"/>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6209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5FE"/>
    <w:rPr>
      <w:rFonts w:ascii="Arial" w:eastAsia="Times New Roman" w:hAnsi="Arial" w:cs="Arial"/>
      <w:b/>
      <w:bCs/>
      <w:kern w:val="32"/>
      <w:sz w:val="32"/>
      <w:szCs w:val="32"/>
      <w:lang w:eastAsia="ru-RU"/>
    </w:rPr>
  </w:style>
  <w:style w:type="character" w:customStyle="1" w:styleId="20">
    <w:name w:val="Заголовок 2 Знак"/>
    <w:basedOn w:val="a0"/>
    <w:link w:val="2"/>
    <w:rsid w:val="002815FE"/>
    <w:rPr>
      <w:rFonts w:ascii="Arial" w:eastAsia="Times New Roman" w:hAnsi="Arial" w:cs="Arial"/>
      <w:b/>
      <w:bCs/>
      <w:i/>
      <w:iCs/>
      <w:sz w:val="28"/>
      <w:szCs w:val="28"/>
      <w:lang w:eastAsia="ar-SA"/>
    </w:rPr>
  </w:style>
  <w:style w:type="character" w:styleId="a3">
    <w:name w:val="Hyperlink"/>
    <w:uiPriority w:val="99"/>
    <w:rsid w:val="002815FE"/>
    <w:rPr>
      <w:color w:val="0000FF"/>
      <w:u w:val="single"/>
    </w:rPr>
  </w:style>
  <w:style w:type="paragraph" w:styleId="11">
    <w:name w:val="toc 1"/>
    <w:basedOn w:val="a"/>
    <w:next w:val="a"/>
    <w:autoRedefine/>
    <w:uiPriority w:val="39"/>
    <w:rsid w:val="002815FE"/>
    <w:pPr>
      <w:tabs>
        <w:tab w:val="left" w:pos="480"/>
        <w:tab w:val="right" w:leader="dot" w:pos="9629"/>
      </w:tabs>
      <w:spacing w:before="100" w:beforeAutospacing="1"/>
    </w:pPr>
    <w:rPr>
      <w:b/>
      <w:noProof/>
    </w:rPr>
  </w:style>
  <w:style w:type="paragraph" w:styleId="a4">
    <w:name w:val="Body Text Indent"/>
    <w:basedOn w:val="a"/>
    <w:link w:val="a5"/>
    <w:rsid w:val="002815FE"/>
    <w:pPr>
      <w:spacing w:after="120"/>
      <w:ind w:left="283"/>
    </w:pPr>
  </w:style>
  <w:style w:type="character" w:customStyle="1" w:styleId="a5">
    <w:name w:val="Основной текст с отступом Знак"/>
    <w:basedOn w:val="a0"/>
    <w:link w:val="a4"/>
    <w:rsid w:val="002815FE"/>
    <w:rPr>
      <w:rFonts w:ascii="Times New Roman" w:eastAsia="Times New Roman" w:hAnsi="Times New Roman" w:cs="Times New Roman"/>
      <w:sz w:val="24"/>
      <w:szCs w:val="24"/>
      <w:lang w:eastAsia="ru-RU"/>
    </w:rPr>
  </w:style>
  <w:style w:type="paragraph" w:styleId="a6">
    <w:name w:val="List Paragraph"/>
    <w:basedOn w:val="a"/>
    <w:uiPriority w:val="34"/>
    <w:qFormat/>
    <w:rsid w:val="002815FE"/>
    <w:pPr>
      <w:ind w:left="720"/>
      <w:contextualSpacing/>
    </w:pPr>
  </w:style>
  <w:style w:type="paragraph" w:styleId="a7">
    <w:name w:val="header"/>
    <w:basedOn w:val="a"/>
    <w:link w:val="a8"/>
    <w:uiPriority w:val="99"/>
    <w:unhideWhenUsed/>
    <w:rsid w:val="002815FE"/>
    <w:pPr>
      <w:tabs>
        <w:tab w:val="center" w:pos="4677"/>
        <w:tab w:val="right" w:pos="9355"/>
      </w:tabs>
    </w:pPr>
  </w:style>
  <w:style w:type="character" w:customStyle="1" w:styleId="a8">
    <w:name w:val="Верхний колонтитул Знак"/>
    <w:basedOn w:val="a0"/>
    <w:link w:val="a7"/>
    <w:uiPriority w:val="99"/>
    <w:rsid w:val="002815F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815FE"/>
    <w:pPr>
      <w:tabs>
        <w:tab w:val="center" w:pos="4677"/>
        <w:tab w:val="right" w:pos="9355"/>
      </w:tabs>
    </w:pPr>
  </w:style>
  <w:style w:type="character" w:customStyle="1" w:styleId="aa">
    <w:name w:val="Нижний колонтитул Знак"/>
    <w:basedOn w:val="a0"/>
    <w:link w:val="a9"/>
    <w:uiPriority w:val="99"/>
    <w:semiHidden/>
    <w:rsid w:val="002815F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815FE"/>
    <w:rPr>
      <w:rFonts w:ascii="Tahoma" w:hAnsi="Tahoma" w:cs="Tahoma"/>
      <w:sz w:val="16"/>
      <w:szCs w:val="16"/>
    </w:rPr>
  </w:style>
  <w:style w:type="character" w:customStyle="1" w:styleId="ac">
    <w:name w:val="Текст выноски Знак"/>
    <w:basedOn w:val="a0"/>
    <w:link w:val="ab"/>
    <w:uiPriority w:val="99"/>
    <w:semiHidden/>
    <w:rsid w:val="002815FE"/>
    <w:rPr>
      <w:rFonts w:ascii="Tahoma" w:eastAsia="Times New Roman" w:hAnsi="Tahoma" w:cs="Tahoma"/>
      <w:sz w:val="16"/>
      <w:szCs w:val="16"/>
      <w:lang w:eastAsia="ru-RU"/>
    </w:rPr>
  </w:style>
  <w:style w:type="paragraph" w:customStyle="1" w:styleId="12">
    <w:name w:val="Абзац списка1"/>
    <w:basedOn w:val="a"/>
    <w:rsid w:val="00091544"/>
    <w:pPr>
      <w:suppressAutoHyphens/>
      <w:ind w:left="720"/>
      <w:contextualSpacing/>
    </w:pPr>
    <w:rPr>
      <w:rFonts w:eastAsia="SimSun"/>
      <w:lang w:eastAsia="ar-SA"/>
    </w:rPr>
  </w:style>
  <w:style w:type="table" w:styleId="ad">
    <w:name w:val="Table Grid"/>
    <w:basedOn w:val="a1"/>
    <w:uiPriority w:val="59"/>
    <w:rsid w:val="006C6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2098F"/>
    <w:rPr>
      <w:rFonts w:asciiTheme="majorHAnsi" w:eastAsiaTheme="majorEastAsia" w:hAnsiTheme="majorHAnsi" w:cstheme="majorBidi"/>
      <w:b/>
      <w:bCs/>
      <w:color w:val="4F81BD" w:themeColor="accent1"/>
      <w:sz w:val="24"/>
      <w:szCs w:val="24"/>
      <w:lang w:eastAsia="ru-RU"/>
    </w:rPr>
  </w:style>
  <w:style w:type="paragraph" w:styleId="ae">
    <w:name w:val="TOC Heading"/>
    <w:basedOn w:val="1"/>
    <w:next w:val="a"/>
    <w:uiPriority w:val="39"/>
    <w:semiHidden/>
    <w:unhideWhenUsed/>
    <w:qFormat/>
    <w:rsid w:val="00407AB3"/>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ConsPlusNonformat">
    <w:name w:val="ConsPlusNonformat"/>
    <w:rsid w:val="007B37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9BFE3-2201-4E6C-9C4C-684E525F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3</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ogr7</dc:creator>
  <cp:lastModifiedBy>ogr7</cp:lastModifiedBy>
  <cp:revision>23</cp:revision>
  <cp:lastPrinted>2018-06-19T08:48:00Z</cp:lastPrinted>
  <dcterms:created xsi:type="dcterms:W3CDTF">2017-12-08T11:36:00Z</dcterms:created>
  <dcterms:modified xsi:type="dcterms:W3CDTF">2018-08-20T11:01:00Z</dcterms:modified>
</cp:coreProperties>
</file>