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F" w:rsidRPr="00F72D2D" w:rsidRDefault="00526F6D" w:rsidP="00526F6D">
      <w:pPr>
        <w:pStyle w:val="30"/>
        <w:shd w:val="clear" w:color="auto" w:fill="auto"/>
        <w:spacing w:before="0" w:after="0" w:line="240" w:lineRule="auto"/>
        <w:ind w:left="160"/>
        <w:rPr>
          <w:rFonts w:ascii="Times New Roman" w:hAnsi="Times New Roman" w:cs="Times New Roman"/>
          <w:sz w:val="28"/>
          <w:szCs w:val="28"/>
        </w:rPr>
      </w:pPr>
      <w:r w:rsidRPr="00F72D2D">
        <w:rPr>
          <w:rFonts w:ascii="Times New Roman" w:hAnsi="Times New Roman" w:cs="Times New Roman"/>
          <w:sz w:val="28"/>
          <w:szCs w:val="28"/>
        </w:rPr>
        <w:t xml:space="preserve">Обобщенная информация </w:t>
      </w:r>
      <w:r w:rsidR="005B32CF" w:rsidRPr="00F72D2D">
        <w:rPr>
          <w:rFonts w:ascii="Times New Roman" w:hAnsi="Times New Roman" w:cs="Times New Roman"/>
          <w:sz w:val="28"/>
          <w:szCs w:val="28"/>
        </w:rPr>
        <w:t xml:space="preserve">о результатах аудита в сфере закупок </w:t>
      </w:r>
    </w:p>
    <w:p w:rsidR="005B32CF" w:rsidRPr="00F72D2D" w:rsidRDefault="005B32CF" w:rsidP="00526F6D">
      <w:pPr>
        <w:pStyle w:val="40"/>
        <w:shd w:val="clear" w:color="auto" w:fill="auto"/>
        <w:spacing w:after="254" w:line="240" w:lineRule="auto"/>
        <w:ind w:right="2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F72D2D">
        <w:rPr>
          <w:rFonts w:ascii="Times New Roman" w:hAnsi="Times New Roman" w:cs="Times New Roman"/>
          <w:b/>
          <w:i w:val="0"/>
          <w:sz w:val="28"/>
          <w:szCs w:val="28"/>
        </w:rPr>
        <w:t xml:space="preserve">за </w:t>
      </w:r>
      <w:r w:rsidR="00526F6D" w:rsidRPr="00F72D2D">
        <w:rPr>
          <w:rFonts w:ascii="Times New Roman" w:hAnsi="Times New Roman" w:cs="Times New Roman"/>
          <w:b/>
          <w:i w:val="0"/>
          <w:sz w:val="28"/>
          <w:szCs w:val="28"/>
        </w:rPr>
        <w:t>201</w:t>
      </w:r>
      <w:r w:rsidR="00EC450A" w:rsidRPr="00F72D2D">
        <w:rPr>
          <w:rFonts w:ascii="Times New Roman" w:hAnsi="Times New Roman" w:cs="Times New Roman"/>
          <w:b/>
          <w:i w:val="0"/>
          <w:sz w:val="28"/>
          <w:szCs w:val="28"/>
        </w:rPr>
        <w:t>6</w:t>
      </w:r>
      <w:r w:rsidR="00526F6D" w:rsidRPr="00F72D2D">
        <w:rPr>
          <w:rFonts w:ascii="Times New Roman" w:hAnsi="Times New Roman" w:cs="Times New Roman"/>
          <w:b/>
          <w:i w:val="0"/>
          <w:sz w:val="28"/>
          <w:szCs w:val="28"/>
        </w:rPr>
        <w:t xml:space="preserve"> год</w:t>
      </w:r>
    </w:p>
    <w:p w:rsidR="00526F6D" w:rsidRPr="00F72D2D" w:rsidRDefault="00526F6D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2D2D">
        <w:rPr>
          <w:rFonts w:ascii="Times New Roman" w:hAnsi="Times New Roman" w:cs="Times New Roman"/>
          <w:b/>
          <w:sz w:val="28"/>
          <w:szCs w:val="28"/>
          <w:u w:val="single"/>
        </w:rPr>
        <w:t>Контрольно-счетная палата города Урай</w:t>
      </w:r>
    </w:p>
    <w:p w:rsidR="009302D5" w:rsidRPr="00F72D2D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F72D2D">
        <w:rPr>
          <w:rFonts w:ascii="Times New Roman" w:hAnsi="Times New Roman" w:cs="Times New Roman"/>
          <w:i w:val="0"/>
          <w:sz w:val="20"/>
          <w:szCs w:val="20"/>
        </w:rPr>
        <w:t>(орган аудита в сфере закупок)</w:t>
      </w:r>
    </w:p>
    <w:p w:rsidR="009302D5" w:rsidRPr="00F72D2D" w:rsidRDefault="009302D5" w:rsidP="009302D5">
      <w:pPr>
        <w:pStyle w:val="40"/>
        <w:shd w:val="clear" w:color="auto" w:fill="auto"/>
        <w:spacing w:after="0" w:line="240" w:lineRule="auto"/>
        <w:ind w:right="2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88"/>
        <w:gridCol w:w="7229"/>
      </w:tblGrid>
      <w:tr w:rsidR="005B32CF" w:rsidRPr="00F72D2D" w:rsidTr="00544D70">
        <w:tc>
          <w:tcPr>
            <w:tcW w:w="675" w:type="dxa"/>
          </w:tcPr>
          <w:p w:rsidR="005B32CF" w:rsidRPr="00F72D2D" w:rsidRDefault="005B32CF" w:rsidP="009302D5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>№</w:t>
            </w:r>
          </w:p>
          <w:p w:rsidR="005B32CF" w:rsidRPr="00F72D2D" w:rsidRDefault="005B32CF" w:rsidP="00C95260">
            <w:pPr>
              <w:pStyle w:val="1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>/</w:t>
            </w:r>
            <w:proofErr w:type="spellStart"/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</w:tcPr>
          <w:p w:rsidR="005B32CF" w:rsidRPr="00F72D2D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>Результаты аудита в сфере закупок</w:t>
            </w:r>
          </w:p>
        </w:tc>
        <w:tc>
          <w:tcPr>
            <w:tcW w:w="7229" w:type="dxa"/>
          </w:tcPr>
          <w:p w:rsidR="005B32CF" w:rsidRPr="00F72D2D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>Данные</w:t>
            </w:r>
          </w:p>
        </w:tc>
      </w:tr>
      <w:tr w:rsidR="005B32CF" w:rsidRPr="00F72D2D" w:rsidTr="009302D5">
        <w:tc>
          <w:tcPr>
            <w:tcW w:w="14992" w:type="dxa"/>
            <w:gridSpan w:val="3"/>
          </w:tcPr>
          <w:p w:rsidR="005B32CF" w:rsidRPr="00F72D2D" w:rsidRDefault="005B32CF" w:rsidP="00526F6D">
            <w:pPr>
              <w:pStyle w:val="40"/>
              <w:shd w:val="clear" w:color="auto" w:fill="auto"/>
              <w:spacing w:after="0" w:line="240" w:lineRule="auto"/>
              <w:ind w:right="240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i w:val="0"/>
                <w:color w:val="auto"/>
                <w:sz w:val="28"/>
                <w:szCs w:val="28"/>
              </w:rPr>
              <w:t>Общая характеристика мероприятий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1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контрольных мероприятий, в рамках которых проводился аудит в сфере закупок</w:t>
            </w:r>
          </w:p>
        </w:tc>
        <w:tc>
          <w:tcPr>
            <w:tcW w:w="7229" w:type="dxa"/>
          </w:tcPr>
          <w:p w:rsidR="005B32CF" w:rsidRPr="00F72D2D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2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объектов, в которых проводился аудит в сфере закупок,</w:t>
            </w:r>
            <w:r w:rsidR="00933B2D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всего и в том числе:</w:t>
            </w:r>
          </w:p>
        </w:tc>
        <w:tc>
          <w:tcPr>
            <w:tcW w:w="7229" w:type="dxa"/>
          </w:tcPr>
          <w:p w:rsidR="005B32CF" w:rsidRPr="00F72D2D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2.1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муниципальных заказчиков</w:t>
            </w:r>
          </w:p>
        </w:tc>
        <w:tc>
          <w:tcPr>
            <w:tcW w:w="7229" w:type="dxa"/>
          </w:tcPr>
          <w:p w:rsidR="005B32CF" w:rsidRPr="00F72D2D" w:rsidRDefault="00526F6D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3</w:t>
            </w:r>
            <w:r w:rsidR="00D268E7"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Перечень объектов, в которых в рамках контрольных мероприятий проводился аудит в сфере закупок</w:t>
            </w:r>
          </w:p>
        </w:tc>
        <w:tc>
          <w:tcPr>
            <w:tcW w:w="7229" w:type="dxa"/>
          </w:tcPr>
          <w:p w:rsidR="00FB1643" w:rsidRPr="00C22A01" w:rsidRDefault="00516B94" w:rsidP="00516B94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</w:pPr>
            <w:r w:rsidRPr="00C22A01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- </w:t>
            </w:r>
            <w:r w:rsidR="001B300B" w:rsidRPr="00C22A01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пункт </w:t>
            </w:r>
            <w:r w:rsidR="00FB1643" w:rsidRPr="00C22A01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1.</w:t>
            </w:r>
            <w:r w:rsidR="00EC450A" w:rsidRPr="00C22A01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8</w:t>
            </w:r>
            <w:r w:rsidR="00FB1643" w:rsidRPr="00C22A01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  <w:r w:rsidR="003021D6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>Плана работы КСП на 201</w:t>
            </w:r>
            <w:r w:rsidR="00EC450A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3021D6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</w:t>
            </w:r>
            <w:r w:rsidR="00FB1643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Аудит в сфере закупок в </w:t>
            </w:r>
            <w:r w:rsidR="00C22A01" w:rsidRPr="00C22A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муниципальном бюджетном дошкольном образовательном учреждении «Детский сад №14</w:t>
            </w:r>
            <w:r w:rsidR="00C22A01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Колобок»</w:t>
            </w:r>
            <w:r w:rsidR="00FB1643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5B32CF" w:rsidRPr="00F72D2D" w:rsidRDefault="00516B94" w:rsidP="00FC3EE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22A01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  <w:r w:rsidR="001B300B" w:rsidRPr="00C22A01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пункт </w:t>
            </w:r>
            <w:r w:rsidR="00FB1643" w:rsidRPr="00C22A01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1.1</w:t>
            </w:r>
            <w:r w:rsidR="00EC450A" w:rsidRPr="00C22A01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2</w:t>
            </w:r>
            <w:r w:rsidR="00FB1643" w:rsidRPr="00C22A01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  <w:r w:rsidR="003021D6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>Плана работы КСП на 201</w:t>
            </w:r>
            <w:r w:rsidR="00EC450A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3021D6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 </w:t>
            </w:r>
            <w:r w:rsidR="00FB1643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Аудит в сфере закупок в </w:t>
            </w:r>
            <w:r w:rsidR="00FC3EE3" w:rsidRPr="00C22A01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муниципальном бюджетном учреждении дополнительного образования «Центр дополнительного образования»</w:t>
            </w:r>
            <w:r w:rsidR="00FB1643" w:rsidRPr="00C22A0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4</w:t>
            </w:r>
            <w:r w:rsidR="00D268E7"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7229" w:type="dxa"/>
          </w:tcPr>
          <w:p w:rsidR="005B32CF" w:rsidRPr="00F72D2D" w:rsidRDefault="002756F9" w:rsidP="002337C1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232</w:t>
            </w:r>
            <w:r w:rsidR="00156C04"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гражданско-правовых договоров</w:t>
            </w:r>
            <w:r w:rsidR="00156C04"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на общую</w:t>
            </w:r>
            <w:r w:rsidR="005B32CF"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сумм</w:t>
            </w:r>
            <w:r w:rsidR="00156C04"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у</w:t>
            </w:r>
            <w:r w:rsidR="005B32CF"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–</w:t>
            </w:r>
            <w:r w:rsidR="00BA4259"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2337C1"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39 475,3</w:t>
            </w:r>
            <w:r w:rsidR="00156C04"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516B94"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тыс. рублей</w:t>
            </w:r>
          </w:p>
        </w:tc>
      </w:tr>
      <w:tr w:rsidR="005B32CF" w:rsidRPr="00F72D2D" w:rsidTr="009302D5">
        <w:tc>
          <w:tcPr>
            <w:tcW w:w="14992" w:type="dxa"/>
            <w:gridSpan w:val="3"/>
          </w:tcPr>
          <w:p w:rsidR="005B32CF" w:rsidRPr="00F72D2D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>Выявленные нарушения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 xml:space="preserve">Общее количество нарушений законодательства о контрактной системе, выявленных при аудите в сфере закупок по результатам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</w:t>
            </w: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к заключению, заключенным и исполненным контрактам,</w:t>
            </w:r>
          </w:p>
        </w:tc>
        <w:tc>
          <w:tcPr>
            <w:tcW w:w="7229" w:type="dxa"/>
          </w:tcPr>
          <w:p w:rsidR="005B32CF" w:rsidRPr="00F72D2D" w:rsidRDefault="00AF5A08" w:rsidP="00C76ADE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lastRenderedPageBreak/>
              <w:t>Количество нарушений</w:t>
            </w:r>
            <w:r w:rsidR="0085257C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– </w:t>
            </w:r>
            <w:r w:rsidR="00C76ADE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49</w:t>
            </w:r>
            <w:r w:rsidR="00FC3EE3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, в том числе 4</w:t>
            </w:r>
            <w:r w:rsidR="00C76ADE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8</w:t>
            </w:r>
            <w:r w:rsidR="00FC3EE3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нарушений без суммового выражения и 1 нарушение </w:t>
            </w:r>
            <w:r w:rsidR="009302D5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на сумму </w:t>
            </w:r>
            <w:r w:rsidR="00BD2BA0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86,0</w:t>
            </w:r>
            <w:r w:rsidR="009302D5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  тыс. рублей</w:t>
            </w:r>
            <w:r w:rsidR="009302D5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B32CF" w:rsidRPr="00F72D2D" w:rsidTr="00544D70">
        <w:tc>
          <w:tcPr>
            <w:tcW w:w="675" w:type="dxa"/>
            <w:vAlign w:val="center"/>
          </w:tcPr>
          <w:p w:rsidR="005B32CF" w:rsidRPr="00F72D2D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"/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в том числе в части проверки:</w:t>
            </w:r>
          </w:p>
        </w:tc>
        <w:tc>
          <w:tcPr>
            <w:tcW w:w="7229" w:type="dxa"/>
          </w:tcPr>
          <w:p w:rsidR="005B32CF" w:rsidRPr="00F72D2D" w:rsidRDefault="005B32CF" w:rsidP="009302D5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</w:pPr>
          </w:p>
        </w:tc>
      </w:tr>
      <w:tr w:rsidR="005B32CF" w:rsidRPr="00F72D2D" w:rsidTr="00EB0940">
        <w:trPr>
          <w:trHeight w:val="1898"/>
        </w:trPr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5.1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организации закупок</w:t>
            </w:r>
          </w:p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закупок)</w:t>
            </w:r>
          </w:p>
        </w:tc>
        <w:tc>
          <w:tcPr>
            <w:tcW w:w="7229" w:type="dxa"/>
          </w:tcPr>
          <w:p w:rsidR="0084651C" w:rsidRPr="00F72D2D" w:rsidRDefault="00C95494" w:rsidP="0084651C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D2D">
              <w:rPr>
                <w:rFonts w:ascii="Times New Roman" w:hAnsi="Times New Roman"/>
                <w:sz w:val="28"/>
                <w:szCs w:val="28"/>
              </w:rPr>
              <w:t xml:space="preserve">Количество нарушений – </w:t>
            </w:r>
            <w:r w:rsidR="00EC6534" w:rsidRPr="00F72D2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B0940" w:rsidRPr="00F72D2D" w:rsidRDefault="00C95494" w:rsidP="00EC653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2D2D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EC6534" w:rsidRPr="00F72D2D">
              <w:rPr>
                <w:rFonts w:ascii="Times New Roman" w:eastAsiaTheme="minorHAnsi" w:hAnsi="Times New Roman"/>
                <w:i/>
                <w:sz w:val="28"/>
                <w:szCs w:val="28"/>
              </w:rPr>
              <w:t>нарушение порядка формирования контрактной службы (назначения контрактных управляющих</w:t>
            </w:r>
            <w:r w:rsidRPr="00F72D2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EC6534" w:rsidRPr="00F72D2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5.2</w:t>
            </w:r>
            <w:r w:rsidR="00D268E7"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планирования закупок</w:t>
            </w:r>
          </w:p>
          <w:p w:rsidR="005B32CF" w:rsidRPr="00F72D2D" w:rsidRDefault="005B32CF" w:rsidP="00526F6D">
            <w:pPr>
              <w:pStyle w:val="1"/>
              <w:shd w:val="clear" w:color="auto" w:fill="auto"/>
              <w:spacing w:before="60"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7229" w:type="dxa"/>
          </w:tcPr>
          <w:p w:rsidR="007F6D16" w:rsidRPr="00F72D2D" w:rsidRDefault="007F6D16" w:rsidP="007F6D16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D2D">
              <w:rPr>
                <w:rFonts w:ascii="Times New Roman" w:hAnsi="Times New Roman"/>
                <w:sz w:val="28"/>
                <w:szCs w:val="28"/>
              </w:rPr>
              <w:t>Количество нарушений –</w:t>
            </w:r>
            <w:r w:rsidR="00D11FE2" w:rsidRPr="00F72D2D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5B32CF" w:rsidRPr="00F72D2D" w:rsidRDefault="00C95494" w:rsidP="002756F9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44D70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F6D16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лан-график размещен на официальном сайте </w:t>
            </w:r>
            <w:r w:rsidR="00B07620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с нарушением установленного срока (</w:t>
            </w:r>
            <w:r w:rsidR="007F6D16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позднее одного календарного месяца после принятия решения о бюджете</w:t>
            </w:r>
            <w:r w:rsidR="008D2C3E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="00D11FE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8D2C3E" w:rsidRPr="00F72D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;</w:t>
            </w:r>
            <w:proofErr w:type="gramEnd"/>
          </w:p>
          <w:p w:rsidR="008D2C3E" w:rsidRPr="00F72D2D" w:rsidRDefault="008D2C3E" w:rsidP="008D2C3E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(изменения в план-график</w:t>
            </w:r>
            <w:r w:rsidRPr="00F72D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размещались на официальном сайте позднее 3 рабочих дней со дня внесения таких изменений</w:t>
            </w:r>
            <w:r w:rsidRPr="00F72D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-3).</w:t>
            </w:r>
          </w:p>
        </w:tc>
      </w:tr>
      <w:tr w:rsidR="005B32CF" w:rsidRPr="00F72D2D" w:rsidTr="00511A44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5.3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документации (извещения) о закупках</w:t>
            </w:r>
          </w:p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(требования к участникам, требования к объекту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закупок)</w:t>
            </w:r>
          </w:p>
        </w:tc>
        <w:tc>
          <w:tcPr>
            <w:tcW w:w="7229" w:type="dxa"/>
            <w:vAlign w:val="center"/>
          </w:tcPr>
          <w:p w:rsidR="00FD4AC5" w:rsidRPr="00511A44" w:rsidRDefault="00511A44" w:rsidP="00511A44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A4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5B32CF" w:rsidRPr="00511A44" w:rsidRDefault="005B32CF" w:rsidP="00511A44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5.4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заключенных контрактов</w:t>
            </w:r>
          </w:p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контракта)</w:t>
            </w:r>
          </w:p>
        </w:tc>
        <w:tc>
          <w:tcPr>
            <w:tcW w:w="7229" w:type="dxa"/>
            <w:vAlign w:val="center"/>
          </w:tcPr>
          <w:p w:rsidR="00437C9E" w:rsidRPr="00C76ADE" w:rsidRDefault="00437C9E" w:rsidP="00437C9E">
            <w:pPr>
              <w:spacing w:after="0" w:line="240" w:lineRule="auto"/>
              <w:ind w:firstLine="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ADE">
              <w:rPr>
                <w:rFonts w:ascii="Times New Roman" w:hAnsi="Times New Roman"/>
                <w:sz w:val="28"/>
                <w:szCs w:val="28"/>
              </w:rPr>
              <w:t xml:space="preserve">Количество нарушений – </w:t>
            </w:r>
            <w:r w:rsidR="00725F98" w:rsidRPr="00C76AD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5B32CF" w:rsidRPr="00C76ADE" w:rsidRDefault="00725F98" w:rsidP="00725F98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6A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1. </w:t>
            </w:r>
            <w:r w:rsidRPr="00C76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="00437C9E" w:rsidRPr="00C76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есоответствие гражданско-правов</w:t>
            </w:r>
            <w:r w:rsidR="00C76ADE" w:rsidRPr="00C76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ых</w:t>
            </w:r>
            <w:r w:rsidR="00437C9E" w:rsidRPr="00C76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договор</w:t>
            </w:r>
            <w:r w:rsidR="00C76ADE" w:rsidRPr="00C76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</w:t>
            </w:r>
            <w:r w:rsidR="00437C9E" w:rsidRPr="00C76AD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требованиям, предусмотренным документацией (извещением) о закупке, протоколам закупки, заявке участника закупки</w:t>
            </w:r>
            <w:r w:rsidRPr="00C76AD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– 1</w:t>
            </w:r>
            <w:r w:rsidRPr="00C76AD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725F98" w:rsidRPr="001D2589" w:rsidRDefault="004715CB" w:rsidP="000C22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 w:val="0"/>
                <w:i/>
                <w:color w:val="auto"/>
                <w:sz w:val="28"/>
                <w:szCs w:val="28"/>
                <w:highlight w:val="yellow"/>
              </w:rPr>
            </w:pPr>
            <w:r w:rsidRPr="000C2266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2. </w:t>
            </w:r>
            <w:r w:rsidR="00BD2BA0"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В н</w:t>
            </w:r>
            <w:r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арушение </w:t>
            </w:r>
            <w:proofErr w:type="gramStart"/>
            <w:r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</w:t>
            </w:r>
            <w:proofErr w:type="gramEnd"/>
            <w:r w:rsidR="00BD2BA0"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  <w:r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1 ст</w:t>
            </w:r>
            <w:r w:rsidR="00BD2BA0"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.</w:t>
            </w:r>
            <w:r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34 Федерального закона №44-ФЗ </w:t>
            </w:r>
            <w:r w:rsidR="000C2266"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lastRenderedPageBreak/>
              <w:t xml:space="preserve">заказчиком заключен </w:t>
            </w:r>
            <w:r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 договор на условиях отличных от условий указанных в изв</w:t>
            </w:r>
            <w:r w:rsidR="00BD2BA0"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 xml:space="preserve">ещении об осуществлении закупки </w:t>
            </w:r>
            <w:r w:rsidR="00725F98" w:rsidRPr="000C2266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– 1.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5.5</w:t>
            </w:r>
            <w:r w:rsidR="00D268E7"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9436A7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закупок у единственного поставщика, подрядчика, исполнителя</w:t>
            </w:r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 xml:space="preserve"> </w:t>
            </w:r>
          </w:p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(обоснование и законность выбора способа осуществления закупки, расчет и обоснование цены контракта)</w:t>
            </w:r>
          </w:p>
        </w:tc>
        <w:tc>
          <w:tcPr>
            <w:tcW w:w="7229" w:type="dxa"/>
          </w:tcPr>
          <w:p w:rsidR="009302D5" w:rsidRPr="00F72D2D" w:rsidRDefault="0084651C" w:rsidP="0084651C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</w:pP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Количество нарушений </w:t>
            </w:r>
            <w:r w:rsidR="00EE7F3A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–</w:t>
            </w: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8A5653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4</w:t>
            </w:r>
          </w:p>
          <w:p w:rsidR="0065592B" w:rsidRPr="00F72D2D" w:rsidRDefault="00FC3EE3" w:rsidP="00A51B72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65592B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договорных обязательств по 4 договорам заключенных с единственным поставщиком (исполнителем, подрядчиком) установлены нарушения в части количества объема оказанных услуг и сумм оплаты по ним)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5.6</w:t>
            </w:r>
            <w:r w:rsidR="00D268E7"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процедур закупок</w:t>
            </w:r>
          </w:p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(обеспечение заявок, антидемпинговые меры, обоснованность допуска (отказа в допуске) участников закупки, применение порядка оценки заявок, протоколы)</w:t>
            </w:r>
          </w:p>
        </w:tc>
        <w:tc>
          <w:tcPr>
            <w:tcW w:w="7229" w:type="dxa"/>
            <w:vAlign w:val="center"/>
          </w:tcPr>
          <w:p w:rsidR="005B32CF" w:rsidRPr="00F72D2D" w:rsidRDefault="0029526F" w:rsidP="0029526F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5.7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  <w:u w:val="single"/>
              </w:rPr>
              <w:t>исполнения контракта</w:t>
            </w:r>
          </w:p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(законность внесения изменений, порядок расторжения, экспертиза результатов, отчет о результатах, своевременность действий, соответствие результатов установленным требованиям, целевой характер использования результатов)</w:t>
            </w:r>
          </w:p>
        </w:tc>
        <w:tc>
          <w:tcPr>
            <w:tcW w:w="7229" w:type="dxa"/>
          </w:tcPr>
          <w:p w:rsidR="009302D5" w:rsidRPr="00F72D2D" w:rsidRDefault="0085257C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</w:pP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Количество нарушений – </w:t>
            </w:r>
            <w:r w:rsidR="008A5653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3</w:t>
            </w:r>
            <w:r w:rsidR="00725F98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5</w:t>
            </w:r>
          </w:p>
          <w:p w:rsidR="005B32CF" w:rsidRPr="00F72D2D" w:rsidRDefault="00485939" w:rsidP="001C6732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1.</w:t>
            </w: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DF5EA1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нарушение п.</w:t>
            </w:r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DF5EA1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.ст.</w:t>
            </w:r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95</w:t>
            </w:r>
            <w:r w:rsidR="00DF5EA1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01075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Федерального з</w:t>
            </w:r>
            <w:r w:rsidR="00DF5EA1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акона №44-ФЗ выразившееся в </w:t>
            </w:r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изменении существенных условий при исполнении гражданско-правового договора</w:t>
            </w:r>
            <w:r w:rsidR="001C6732"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 xml:space="preserve"> - 1</w:t>
            </w:r>
            <w:r w:rsidR="001C6732" w:rsidRPr="00F72D2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;                       </w:t>
            </w:r>
            <w:r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2. В</w:t>
            </w:r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нарушени</w:t>
            </w:r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.4 ст.</w:t>
            </w:r>
            <w:r w:rsidR="00F90F04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94</w:t>
            </w:r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Федерального закона №44-ФЗ заказчик </w:t>
            </w:r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F90F04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045F31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размещал</w:t>
            </w:r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 официальном сайте отчёт</w:t>
            </w:r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1C6732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исполнении муниципального контракта и (или) о результатах отдельного этапа его исполнения</w:t>
            </w:r>
            <w:r w:rsidR="00F90F04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- </w:t>
            </w:r>
            <w:r w:rsidR="008A5653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19</w:t>
            </w:r>
            <w:r w:rsidR="00F90F04" w:rsidRPr="00F72D2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1C6732" w:rsidRPr="00F72D2D" w:rsidRDefault="00045F31" w:rsidP="00045F31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3.</w:t>
            </w:r>
            <w:r w:rsidRPr="00F72D2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В</w:t>
            </w:r>
            <w:r w:rsidR="0023668E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нарушение </w:t>
            </w:r>
            <w:proofErr w:type="gramStart"/>
            <w:r w:rsidR="0023668E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ч</w:t>
            </w:r>
            <w:proofErr w:type="gramEnd"/>
            <w:r w:rsidR="0023668E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="00B77BB1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3</w:t>
            </w:r>
            <w:r w:rsidR="0023668E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ст. 103</w:t>
            </w:r>
            <w:r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Федерального закона №44-ФЗ</w:t>
            </w:r>
            <w:r w:rsidR="0023668E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заказчиком </w:t>
            </w:r>
            <w:r w:rsidR="0023668E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направлялись сведения о заключении, изменении и исполнении договоров</w:t>
            </w:r>
            <w:r w:rsidR="008A5653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оплаты</w:t>
            </w:r>
            <w:r w:rsidR="0023668E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реестр контрактов с нарушением установленного срока</w:t>
            </w:r>
            <w:r w:rsidR="0023668E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725F98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–</w:t>
            </w:r>
            <w:r w:rsidR="0023668E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485939"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11</w:t>
            </w:r>
            <w:r w:rsidR="00725F98" w:rsidRPr="00F72D2D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725F98" w:rsidRPr="00F72D2D" w:rsidRDefault="00725F98" w:rsidP="00725F98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F72D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 xml:space="preserve">4. </w:t>
            </w:r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нарушение </w:t>
            </w:r>
            <w:proofErr w:type="gramStart"/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ч</w:t>
            </w:r>
            <w:proofErr w:type="gramEnd"/>
            <w:r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. 2 ст. 34 Федерального закона №44-ФЗ заказчиком при заключении договоров не указывалась, что цена контракта является твердой и определяется на весь срок исполнения контракта - 4.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5.8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 xml:space="preserve">применения обеспечительных мер и мер </w:t>
            </w: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ответственности по контракту</w:t>
            </w:r>
          </w:p>
        </w:tc>
        <w:tc>
          <w:tcPr>
            <w:tcW w:w="7229" w:type="dxa"/>
            <w:vAlign w:val="center"/>
          </w:tcPr>
          <w:p w:rsidR="005B32CF" w:rsidRPr="00F72D2D" w:rsidRDefault="006E089E" w:rsidP="006E089E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lastRenderedPageBreak/>
              <w:t>-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5.9</w:t>
            </w:r>
            <w:r w:rsidR="00D268E7"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иных нарушений, связанных с проведением закупок</w:t>
            </w:r>
          </w:p>
        </w:tc>
        <w:tc>
          <w:tcPr>
            <w:tcW w:w="7229" w:type="dxa"/>
          </w:tcPr>
          <w:p w:rsidR="009302D5" w:rsidRPr="00F72D2D" w:rsidRDefault="00286EC7" w:rsidP="00FC162C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</w:pP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Количество нарушений -1</w:t>
            </w:r>
          </w:p>
          <w:p w:rsidR="00FC162C" w:rsidRPr="00F72D2D" w:rsidRDefault="00286EC7" w:rsidP="00FC162C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на сумму </w:t>
            </w:r>
            <w:r w:rsidR="00153443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86,0</w:t>
            </w: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тыс. рублей</w:t>
            </w:r>
          </w:p>
          <w:p w:rsidR="005B32CF" w:rsidRPr="00F72D2D" w:rsidRDefault="00286EC7" w:rsidP="00153443">
            <w:pPr>
              <w:pStyle w:val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72D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="00153443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приобретённое оборудование для проведения военно-полевых сборов, а именно: подставка для чистки обуви, стол для чистки оружия, лавка на металлическом каркасе, стол обеденный на металлическом каркасе и кровать 2-х ярусная армейская</w:t>
            </w:r>
            <w:r w:rsidR="00FC162C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153443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хранится на складе в запакованном виде более года,</w:t>
            </w:r>
            <w:r w:rsidR="00FC162C" w:rsidRPr="00F72D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 свидетельствует о неэффективном применении финансовых ресурсов</w:t>
            </w:r>
            <w:r w:rsidR="00FC162C" w:rsidRPr="00F72D2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6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286EC7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7229" w:type="dxa"/>
          </w:tcPr>
          <w:p w:rsidR="009302D5" w:rsidRPr="00F72D2D" w:rsidRDefault="00630976" w:rsidP="00933B2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</w:pP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К</w:t>
            </w:r>
            <w:r w:rsidR="005B32CF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оличество закупок </w:t>
            </w: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– </w:t>
            </w:r>
            <w:r w:rsidR="00591C97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17</w:t>
            </w:r>
            <w:r w:rsidR="00FC162C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5B32CF" w:rsidRPr="00F72D2D" w:rsidRDefault="00A02A66" w:rsidP="00AD35A6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на</w:t>
            </w:r>
            <w:r w:rsidR="005B32CF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сумм</w:t>
            </w:r>
            <w:r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у </w:t>
            </w:r>
            <w:r w:rsidR="00AD35A6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13 139,0</w:t>
            </w:r>
            <w:r w:rsidR="00933B2D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тыс</w:t>
            </w:r>
            <w:r w:rsidR="005B32CF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>. рублей</w:t>
            </w:r>
            <w:r w:rsidR="007F36AA" w:rsidRPr="00F72D2D">
              <w:rPr>
                <w:rStyle w:val="115pt0"/>
                <w:rFonts w:eastAsiaTheme="minorHAnsi"/>
                <w:bCs/>
                <w:i w:val="0"/>
                <w:color w:val="auto"/>
                <w:sz w:val="28"/>
                <w:szCs w:val="28"/>
                <w:lang w:eastAsia="ru-RU"/>
              </w:rPr>
              <w:t xml:space="preserve"> (ЦК)</w:t>
            </w:r>
          </w:p>
        </w:tc>
      </w:tr>
      <w:tr w:rsidR="005B32CF" w:rsidRPr="00F72D2D" w:rsidTr="009302D5">
        <w:tc>
          <w:tcPr>
            <w:tcW w:w="14992" w:type="dxa"/>
            <w:gridSpan w:val="3"/>
          </w:tcPr>
          <w:p w:rsidR="005B32CF" w:rsidRPr="00F72D2D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>Представления и обращения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7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представлений (предписаний), направленных по результатам контрольных мероприятий по итогам аудита в сфере закупок</w:t>
            </w:r>
          </w:p>
        </w:tc>
        <w:tc>
          <w:tcPr>
            <w:tcW w:w="7229" w:type="dxa"/>
            <w:vAlign w:val="center"/>
          </w:tcPr>
          <w:p w:rsidR="005B32CF" w:rsidRPr="00F72D2D" w:rsidRDefault="007F78C0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8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Общее количество обращений, направленных в правоохранительные органы по результатам контрольных мероприятий по итогам аудита в сфере закупок</w:t>
            </w:r>
          </w:p>
        </w:tc>
        <w:tc>
          <w:tcPr>
            <w:tcW w:w="7229" w:type="dxa"/>
            <w:vAlign w:val="center"/>
          </w:tcPr>
          <w:p w:rsidR="005B32CF" w:rsidRPr="00F72D2D" w:rsidRDefault="007F78C0" w:rsidP="007F78C0">
            <w:pPr>
              <w:pStyle w:val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2D2D">
              <w:rPr>
                <w:rStyle w:val="115pt0"/>
                <w:rFonts w:eastAsiaTheme="minorHAnsi"/>
                <w:bCs/>
                <w:color w:val="auto"/>
                <w:sz w:val="28"/>
                <w:szCs w:val="28"/>
                <w:lang w:eastAsia="ru-RU"/>
              </w:rPr>
              <w:t>-</w:t>
            </w:r>
          </w:p>
        </w:tc>
      </w:tr>
      <w:tr w:rsidR="005B32CF" w:rsidRPr="00F72D2D" w:rsidTr="009302D5">
        <w:tc>
          <w:tcPr>
            <w:tcW w:w="14992" w:type="dxa"/>
            <w:gridSpan w:val="3"/>
          </w:tcPr>
          <w:p w:rsidR="005B32CF" w:rsidRPr="00F72D2D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>Установление причин</w:t>
            </w:r>
          </w:p>
        </w:tc>
      </w:tr>
      <w:tr w:rsidR="005B32CF" w:rsidRPr="00F72D2D" w:rsidTr="00544D70">
        <w:tc>
          <w:tcPr>
            <w:tcW w:w="675" w:type="dxa"/>
          </w:tcPr>
          <w:p w:rsidR="005B32CF" w:rsidRPr="00F72D2D" w:rsidRDefault="005B32CF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9</w:t>
            </w:r>
            <w:r w:rsidR="00D268E7"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5B32CF" w:rsidRPr="00F72D2D" w:rsidRDefault="005B32CF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Основные причины отклонений, нарушений и недостатков, выявленных в ходе контрольных мероприятий в рамках аудита в сфере закупок</w:t>
            </w:r>
          </w:p>
        </w:tc>
        <w:tc>
          <w:tcPr>
            <w:tcW w:w="7229" w:type="dxa"/>
          </w:tcPr>
          <w:p w:rsidR="009C650A" w:rsidRPr="00F72D2D" w:rsidRDefault="009C650A" w:rsidP="009C650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2D2D">
              <w:rPr>
                <w:rFonts w:ascii="Times New Roman" w:hAnsi="Times New Roman"/>
                <w:i/>
                <w:sz w:val="28"/>
                <w:szCs w:val="28"/>
              </w:rPr>
              <w:t>1. Недостатки в организации процесса закупок, низкий уровень исполнительской дисциплины лиц, осуществляющих полномочия в сфере закупок.</w:t>
            </w:r>
          </w:p>
          <w:p w:rsidR="005B32CF" w:rsidRPr="00F72D2D" w:rsidRDefault="009C650A" w:rsidP="009C6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F72D2D">
              <w:rPr>
                <w:rFonts w:ascii="Times New Roman" w:hAnsi="Times New Roman"/>
                <w:i/>
                <w:sz w:val="28"/>
                <w:szCs w:val="28"/>
              </w:rPr>
              <w:t xml:space="preserve">2. Отсутствие ведомственного </w:t>
            </w:r>
            <w:proofErr w:type="gramStart"/>
            <w:r w:rsidRPr="00F72D2D">
              <w:rPr>
                <w:rFonts w:ascii="Times New Roman" w:hAnsi="Times New Roman"/>
                <w:i/>
                <w:sz w:val="28"/>
                <w:szCs w:val="28"/>
              </w:rPr>
              <w:t>контроля за</w:t>
            </w:r>
            <w:proofErr w:type="gramEnd"/>
            <w:r w:rsidRPr="00F72D2D">
              <w:rPr>
                <w:rFonts w:ascii="Times New Roman" w:hAnsi="Times New Roman"/>
                <w:i/>
                <w:sz w:val="28"/>
                <w:szCs w:val="28"/>
              </w:rPr>
              <w:t xml:space="preserve"> соблюдением норм законодательства о контрактной системе в сфере закупок товаров, работ и услуг в отношении подведомственных заказчиков.</w:t>
            </w:r>
          </w:p>
        </w:tc>
      </w:tr>
      <w:tr w:rsidR="005B32CF" w:rsidRPr="00F72D2D" w:rsidTr="009302D5">
        <w:tc>
          <w:tcPr>
            <w:tcW w:w="14992" w:type="dxa"/>
            <w:gridSpan w:val="3"/>
          </w:tcPr>
          <w:p w:rsidR="005B32CF" w:rsidRPr="00F72D2D" w:rsidRDefault="005B32CF" w:rsidP="00526F6D">
            <w:pPr>
              <w:pStyle w:val="1"/>
              <w:shd w:val="clear" w:color="auto" w:fill="auto"/>
              <w:spacing w:after="0" w:line="240" w:lineRule="auto"/>
              <w:ind w:firstLine="0"/>
              <w:rPr>
                <w:rStyle w:val="115pt0"/>
                <w:rFonts w:eastAsiaTheme="minorHAnsi"/>
                <w:bCs/>
                <w:color w:val="auto"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color w:val="auto"/>
                <w:sz w:val="28"/>
                <w:szCs w:val="28"/>
              </w:rPr>
              <w:t>Предложения</w:t>
            </w:r>
          </w:p>
        </w:tc>
      </w:tr>
      <w:tr w:rsidR="001177A9" w:rsidRPr="00F72D2D" w:rsidTr="004440F7">
        <w:trPr>
          <w:trHeight w:val="6228"/>
        </w:trPr>
        <w:tc>
          <w:tcPr>
            <w:tcW w:w="675" w:type="dxa"/>
          </w:tcPr>
          <w:p w:rsidR="001177A9" w:rsidRPr="00F72D2D" w:rsidRDefault="001177A9" w:rsidP="00544D70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lastRenderedPageBreak/>
              <w:t>10</w:t>
            </w:r>
            <w:r w:rsidRPr="00F72D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1177A9" w:rsidRPr="00F72D2D" w:rsidRDefault="001177A9" w:rsidP="00950B8F">
            <w:pPr>
              <w:pStyle w:val="1"/>
              <w:shd w:val="clear" w:color="auto" w:fill="auto"/>
              <w:spacing w:after="0" w:line="240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72D2D">
              <w:rPr>
                <w:rStyle w:val="115pt"/>
                <w:rFonts w:eastAsiaTheme="minorHAnsi"/>
                <w:b w:val="0"/>
                <w:color w:val="auto"/>
                <w:sz w:val="28"/>
                <w:szCs w:val="28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7229" w:type="dxa"/>
          </w:tcPr>
          <w:p w:rsidR="00B639BC" w:rsidRPr="00F72D2D" w:rsidRDefault="00B639BC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2D2D">
              <w:rPr>
                <w:rFonts w:ascii="Times New Roman" w:hAnsi="Times New Roman"/>
                <w:i/>
                <w:sz w:val="28"/>
                <w:szCs w:val="28"/>
              </w:rPr>
              <w:t>1. При организации закупок строго руководствоваться положениями Федерального закона      № 44-ФЗ  и иными нормативными правовыми актами Российской Федерации в сфере закупок.</w:t>
            </w:r>
          </w:p>
          <w:p w:rsidR="00B639BC" w:rsidRPr="00F72D2D" w:rsidRDefault="00B639BC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2D2D">
              <w:rPr>
                <w:rFonts w:ascii="Times New Roman" w:hAnsi="Times New Roman"/>
                <w:i/>
                <w:sz w:val="28"/>
                <w:szCs w:val="28"/>
              </w:rPr>
              <w:t>2. Своевременно и в полном объеме размещать на официальном сайте информацию и документы, подлежащие размещению в соответствии с законодательством Российской Федерации о закупках.</w:t>
            </w:r>
          </w:p>
          <w:p w:rsidR="00672700" w:rsidRDefault="00B639BC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72D2D">
              <w:rPr>
                <w:rFonts w:ascii="Times New Roman" w:hAnsi="Times New Roman"/>
                <w:i/>
                <w:sz w:val="28"/>
                <w:szCs w:val="28"/>
              </w:rPr>
              <w:t xml:space="preserve">3. </w:t>
            </w:r>
            <w:r w:rsidR="00672700">
              <w:rPr>
                <w:rFonts w:ascii="Times New Roman" w:hAnsi="Times New Roman"/>
                <w:i/>
                <w:sz w:val="28"/>
                <w:szCs w:val="28"/>
              </w:rPr>
              <w:t>Не допускать нарушений сроков р</w:t>
            </w:r>
            <w:r w:rsidRPr="00F72D2D">
              <w:rPr>
                <w:rFonts w:ascii="Times New Roman" w:hAnsi="Times New Roman"/>
                <w:i/>
                <w:sz w:val="28"/>
                <w:szCs w:val="28"/>
              </w:rPr>
              <w:t>азмещени</w:t>
            </w:r>
            <w:r w:rsidR="00672700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Pr="00F72D2D">
              <w:rPr>
                <w:rFonts w:ascii="Times New Roman" w:hAnsi="Times New Roman"/>
                <w:i/>
                <w:sz w:val="28"/>
                <w:szCs w:val="28"/>
              </w:rPr>
              <w:t xml:space="preserve"> планов-графиков закупок </w:t>
            </w:r>
            <w:r w:rsidR="00672700">
              <w:rPr>
                <w:rFonts w:ascii="Times New Roman" w:hAnsi="Times New Roman"/>
                <w:i/>
                <w:sz w:val="28"/>
                <w:szCs w:val="28"/>
              </w:rPr>
              <w:t xml:space="preserve">и изменения к ним </w:t>
            </w:r>
            <w:r w:rsidR="00672700" w:rsidRPr="001A3D13">
              <w:rPr>
                <w:rFonts w:ascii="Times New Roman" w:hAnsi="Times New Roman"/>
                <w:i/>
                <w:sz w:val="28"/>
                <w:szCs w:val="28"/>
              </w:rPr>
              <w:t>на официальном сайте.</w:t>
            </w:r>
          </w:p>
          <w:p w:rsidR="00B639BC" w:rsidRPr="00F72D2D" w:rsidRDefault="00672700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440F7" w:rsidRPr="00644931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B639BC" w:rsidRPr="00644931">
              <w:rPr>
                <w:rFonts w:ascii="Times New Roman" w:hAnsi="Times New Roman"/>
                <w:i/>
                <w:sz w:val="28"/>
                <w:szCs w:val="28"/>
              </w:rPr>
              <w:t>. В контракты  (договора) включать обязательные условия, предусмотренные статьёй 34 Федерального закона № 44-ФЗ, статьями 709, 779 Гражданского кодекса Российской Федерации.</w:t>
            </w:r>
          </w:p>
          <w:p w:rsidR="00B24561" w:rsidRPr="00F72D2D" w:rsidRDefault="004440F7" w:rsidP="00B639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  <w:r w:rsidR="00B639BC" w:rsidRPr="00F72D2D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817D06">
              <w:rPr>
                <w:rFonts w:ascii="Times New Roman" w:hAnsi="Times New Roman"/>
                <w:i/>
                <w:sz w:val="28"/>
                <w:szCs w:val="28"/>
              </w:rPr>
              <w:t xml:space="preserve">Не допускать неэффективного использования бюджетных средств выразившегося в не </w:t>
            </w:r>
            <w:r w:rsidR="00874D04" w:rsidRPr="00F72D2D">
              <w:rPr>
                <w:rFonts w:ascii="Times New Roman" w:hAnsi="Times New Roman"/>
                <w:i/>
                <w:sz w:val="28"/>
                <w:szCs w:val="28"/>
              </w:rPr>
              <w:t>использовани</w:t>
            </w:r>
            <w:r w:rsidR="00817D06">
              <w:rPr>
                <w:rFonts w:ascii="Times New Roman" w:hAnsi="Times New Roman"/>
                <w:i/>
                <w:sz w:val="28"/>
                <w:szCs w:val="28"/>
              </w:rPr>
              <w:t>я</w:t>
            </w:r>
            <w:r w:rsidR="00874D04" w:rsidRPr="00F72D2D">
              <w:rPr>
                <w:rFonts w:ascii="Times New Roman" w:hAnsi="Times New Roman"/>
                <w:i/>
                <w:sz w:val="28"/>
                <w:szCs w:val="28"/>
              </w:rPr>
              <w:t xml:space="preserve"> приобретенного оборудования</w:t>
            </w:r>
            <w:r w:rsidR="00817D06">
              <w:rPr>
                <w:rFonts w:ascii="Times New Roman" w:hAnsi="Times New Roman"/>
                <w:i/>
                <w:sz w:val="28"/>
                <w:szCs w:val="28"/>
              </w:rPr>
              <w:t xml:space="preserve"> длительное время</w:t>
            </w:r>
            <w:r w:rsidR="00874D04" w:rsidRPr="00F72D2D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6C734C" w:rsidRPr="00F72D2D" w:rsidRDefault="004440F7" w:rsidP="00E325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 w:rsidR="0005546B" w:rsidRPr="00F72D2D">
              <w:rPr>
                <w:rFonts w:ascii="Times New Roman" w:hAnsi="Times New Roman"/>
                <w:i/>
                <w:sz w:val="28"/>
                <w:szCs w:val="28"/>
              </w:rPr>
              <w:t>. С целью эффективного использования бюджетных сре</w:t>
            </w:r>
            <w:proofErr w:type="gramStart"/>
            <w:r w:rsidR="0005546B" w:rsidRPr="00F72D2D">
              <w:rPr>
                <w:rFonts w:ascii="Times New Roman" w:hAnsi="Times New Roman"/>
                <w:i/>
                <w:sz w:val="28"/>
                <w:szCs w:val="28"/>
              </w:rPr>
              <w:t>дств пр</w:t>
            </w:r>
            <w:proofErr w:type="gramEnd"/>
            <w:r w:rsidR="0005546B" w:rsidRPr="00F72D2D">
              <w:rPr>
                <w:rFonts w:ascii="Times New Roman" w:hAnsi="Times New Roman"/>
                <w:i/>
                <w:sz w:val="28"/>
                <w:szCs w:val="28"/>
              </w:rPr>
              <w:t>и планировании и осуществлении закупок увеличивать объем конкурентных способов определения поставщиков, подрядчиков, исполнителей.</w:t>
            </w:r>
            <w:r w:rsidR="00A73D16" w:rsidRPr="00F72D2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C574B6" w:rsidRPr="00F72D2D" w:rsidRDefault="005B32CF" w:rsidP="00EB0940">
      <w:pPr>
        <w:pStyle w:val="20"/>
        <w:shd w:val="clear" w:color="auto" w:fill="auto"/>
        <w:spacing w:before="0" w:after="0" w:line="240" w:lineRule="auto"/>
        <w:ind w:left="80" w:right="40"/>
        <w:jc w:val="both"/>
        <w:rPr>
          <w:sz w:val="24"/>
          <w:szCs w:val="24"/>
        </w:rPr>
      </w:pPr>
      <w:r w:rsidRPr="00F72D2D">
        <w:rPr>
          <w:rFonts w:ascii="Times New Roman" w:hAnsi="Times New Roman" w:cs="Times New Roman"/>
          <w:b w:val="0"/>
          <w:sz w:val="24"/>
          <w:szCs w:val="24"/>
        </w:rPr>
        <w:t xml:space="preserve">Примечание. В информации по результатам аудита в сфере закупок также указываются сведения об эффективности и </w:t>
      </w:r>
      <w:proofErr w:type="spellStart"/>
      <w:r w:rsidRPr="00F72D2D">
        <w:rPr>
          <w:rFonts w:ascii="Times New Roman" w:hAnsi="Times New Roman" w:cs="Times New Roman"/>
          <w:b w:val="0"/>
          <w:sz w:val="24"/>
          <w:szCs w:val="24"/>
        </w:rPr>
        <w:t>конкурентности</w:t>
      </w:r>
      <w:proofErr w:type="spellEnd"/>
      <w:r w:rsidRPr="00F72D2D">
        <w:rPr>
          <w:rFonts w:ascii="Times New Roman" w:hAnsi="Times New Roman" w:cs="Times New Roman"/>
          <w:b w:val="0"/>
          <w:sz w:val="24"/>
          <w:szCs w:val="24"/>
        </w:rPr>
        <w:t xml:space="preserve"> закупок в разрезе объектов контроля (аудита).</w:t>
      </w:r>
      <w:r w:rsidR="00DD7290" w:rsidRPr="00F72D2D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proofErr w:type="spellStart"/>
      <w:r w:rsidR="00D24297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Start"/>
      <w:r w:rsidR="00D24297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spellEnd"/>
      <w:proofErr w:type="gramEnd"/>
      <w:r w:rsidR="00D24297">
        <w:rPr>
          <w:rFonts w:ascii="Times New Roman" w:hAnsi="Times New Roman" w:cs="Times New Roman"/>
          <w:b w:val="0"/>
          <w:sz w:val="24"/>
          <w:szCs w:val="24"/>
        </w:rPr>
        <w:t xml:space="preserve"> 5.1 -</w:t>
      </w:r>
      <w:r w:rsidR="005B038E" w:rsidRPr="00F72D2D">
        <w:rPr>
          <w:rFonts w:ascii="Times New Roman" w:hAnsi="Times New Roman" w:cs="Times New Roman"/>
          <w:b w:val="0"/>
          <w:sz w:val="24"/>
          <w:szCs w:val="24"/>
        </w:rPr>
        <w:t xml:space="preserve"> 5.5 нарушения без суммы , т.к нарушения касаются требований в части </w:t>
      </w:r>
      <w:r w:rsidR="00EA14EF" w:rsidRPr="00F72D2D">
        <w:rPr>
          <w:rFonts w:ascii="Times New Roman" w:hAnsi="Times New Roman" w:cs="Times New Roman"/>
          <w:b w:val="0"/>
          <w:sz w:val="24"/>
          <w:szCs w:val="24"/>
        </w:rPr>
        <w:t xml:space="preserve">осуществлении </w:t>
      </w:r>
      <w:r w:rsidR="005B038E" w:rsidRPr="00F72D2D">
        <w:rPr>
          <w:rFonts w:ascii="Times New Roman" w:hAnsi="Times New Roman" w:cs="Times New Roman"/>
          <w:b w:val="0"/>
          <w:sz w:val="24"/>
          <w:szCs w:val="24"/>
        </w:rPr>
        <w:t xml:space="preserve">отдельных действий не выразившихся в суммовом </w:t>
      </w:r>
      <w:r w:rsidR="00EA14EF" w:rsidRPr="00F72D2D">
        <w:rPr>
          <w:rFonts w:ascii="Times New Roman" w:hAnsi="Times New Roman" w:cs="Times New Roman"/>
          <w:b w:val="0"/>
          <w:sz w:val="24"/>
          <w:szCs w:val="24"/>
        </w:rPr>
        <w:t>значении.</w:t>
      </w:r>
    </w:p>
    <w:p w:rsidR="00FC746B" w:rsidRPr="00F72D2D" w:rsidRDefault="00FC746B" w:rsidP="00EB0940">
      <w:pPr>
        <w:pStyle w:val="20"/>
        <w:shd w:val="clear" w:color="auto" w:fill="auto"/>
        <w:spacing w:before="0" w:after="0" w:line="240" w:lineRule="auto"/>
        <w:ind w:left="80" w:right="40"/>
        <w:jc w:val="both"/>
        <w:rPr>
          <w:sz w:val="24"/>
          <w:szCs w:val="24"/>
        </w:rPr>
      </w:pPr>
    </w:p>
    <w:sectPr w:rsidR="00FC746B" w:rsidRPr="00F72D2D" w:rsidSect="009302D5">
      <w:pgSz w:w="16838" w:h="11906" w:orient="landscape"/>
      <w:pgMar w:top="113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2CF"/>
    <w:rsid w:val="00045F31"/>
    <w:rsid w:val="0005546B"/>
    <w:rsid w:val="00085A30"/>
    <w:rsid w:val="000B5AB9"/>
    <w:rsid w:val="000C2266"/>
    <w:rsid w:val="000D72F8"/>
    <w:rsid w:val="001177A9"/>
    <w:rsid w:val="00124FFD"/>
    <w:rsid w:val="00140F2E"/>
    <w:rsid w:val="00153443"/>
    <w:rsid w:val="00156C04"/>
    <w:rsid w:val="001A3D13"/>
    <w:rsid w:val="001B300B"/>
    <w:rsid w:val="001C6732"/>
    <w:rsid w:val="001D2589"/>
    <w:rsid w:val="001D56B8"/>
    <w:rsid w:val="001E244C"/>
    <w:rsid w:val="002224E1"/>
    <w:rsid w:val="0023327A"/>
    <w:rsid w:val="002337C1"/>
    <w:rsid w:val="0023668E"/>
    <w:rsid w:val="00267EBF"/>
    <w:rsid w:val="002756F9"/>
    <w:rsid w:val="00277E37"/>
    <w:rsid w:val="00284B42"/>
    <w:rsid w:val="00286EC7"/>
    <w:rsid w:val="0029526F"/>
    <w:rsid w:val="002E7342"/>
    <w:rsid w:val="003021D6"/>
    <w:rsid w:val="00355175"/>
    <w:rsid w:val="00370FAD"/>
    <w:rsid w:val="003964E9"/>
    <w:rsid w:val="00412EFE"/>
    <w:rsid w:val="00437C9E"/>
    <w:rsid w:val="004428B3"/>
    <w:rsid w:val="004440F7"/>
    <w:rsid w:val="004472E8"/>
    <w:rsid w:val="00457428"/>
    <w:rsid w:val="004715CB"/>
    <w:rsid w:val="00485939"/>
    <w:rsid w:val="004A4B40"/>
    <w:rsid w:val="004F539E"/>
    <w:rsid w:val="00501075"/>
    <w:rsid w:val="00511A44"/>
    <w:rsid w:val="0051397C"/>
    <w:rsid w:val="00516B94"/>
    <w:rsid w:val="00526F6D"/>
    <w:rsid w:val="00544D70"/>
    <w:rsid w:val="00555466"/>
    <w:rsid w:val="00591C97"/>
    <w:rsid w:val="005B038E"/>
    <w:rsid w:val="005B32CF"/>
    <w:rsid w:val="005B7A1E"/>
    <w:rsid w:val="005C1E78"/>
    <w:rsid w:val="005C2B19"/>
    <w:rsid w:val="00630976"/>
    <w:rsid w:val="00644931"/>
    <w:rsid w:val="0065114E"/>
    <w:rsid w:val="0065592B"/>
    <w:rsid w:val="00672700"/>
    <w:rsid w:val="006C734C"/>
    <w:rsid w:val="006E089E"/>
    <w:rsid w:val="00725F98"/>
    <w:rsid w:val="00733417"/>
    <w:rsid w:val="0076574F"/>
    <w:rsid w:val="00774A6C"/>
    <w:rsid w:val="007842E9"/>
    <w:rsid w:val="007B44EF"/>
    <w:rsid w:val="007C568F"/>
    <w:rsid w:val="007D775C"/>
    <w:rsid w:val="007E2F79"/>
    <w:rsid w:val="007E3D6B"/>
    <w:rsid w:val="007F36AA"/>
    <w:rsid w:val="007F6D16"/>
    <w:rsid w:val="007F78C0"/>
    <w:rsid w:val="00804DEB"/>
    <w:rsid w:val="00813637"/>
    <w:rsid w:val="0081525C"/>
    <w:rsid w:val="00817D06"/>
    <w:rsid w:val="0084651C"/>
    <w:rsid w:val="00847BB4"/>
    <w:rsid w:val="0085257C"/>
    <w:rsid w:val="00874D04"/>
    <w:rsid w:val="00884C89"/>
    <w:rsid w:val="008A5653"/>
    <w:rsid w:val="008A5E0A"/>
    <w:rsid w:val="008D2C3E"/>
    <w:rsid w:val="008E13F6"/>
    <w:rsid w:val="009302D5"/>
    <w:rsid w:val="00931F31"/>
    <w:rsid w:val="00933B2D"/>
    <w:rsid w:val="009436A7"/>
    <w:rsid w:val="00950B8F"/>
    <w:rsid w:val="00984E6A"/>
    <w:rsid w:val="009866B0"/>
    <w:rsid w:val="009C650A"/>
    <w:rsid w:val="00A02A66"/>
    <w:rsid w:val="00A147B3"/>
    <w:rsid w:val="00A358E2"/>
    <w:rsid w:val="00A51B72"/>
    <w:rsid w:val="00A5221F"/>
    <w:rsid w:val="00A677AD"/>
    <w:rsid w:val="00A73D16"/>
    <w:rsid w:val="00AD2803"/>
    <w:rsid w:val="00AD35A6"/>
    <w:rsid w:val="00AE2DC2"/>
    <w:rsid w:val="00AF5A08"/>
    <w:rsid w:val="00B07620"/>
    <w:rsid w:val="00B139F1"/>
    <w:rsid w:val="00B21C69"/>
    <w:rsid w:val="00B24561"/>
    <w:rsid w:val="00B639BC"/>
    <w:rsid w:val="00B660BC"/>
    <w:rsid w:val="00B67DAF"/>
    <w:rsid w:val="00B77BB1"/>
    <w:rsid w:val="00B9211F"/>
    <w:rsid w:val="00B96A01"/>
    <w:rsid w:val="00BA4259"/>
    <w:rsid w:val="00BD120F"/>
    <w:rsid w:val="00BD2BA0"/>
    <w:rsid w:val="00BD2FA9"/>
    <w:rsid w:val="00C066FD"/>
    <w:rsid w:val="00C22A01"/>
    <w:rsid w:val="00C36628"/>
    <w:rsid w:val="00C42C90"/>
    <w:rsid w:val="00C574B6"/>
    <w:rsid w:val="00C76ADE"/>
    <w:rsid w:val="00C95260"/>
    <w:rsid w:val="00C95494"/>
    <w:rsid w:val="00CB4C77"/>
    <w:rsid w:val="00CB5331"/>
    <w:rsid w:val="00CB6D2F"/>
    <w:rsid w:val="00CD19D7"/>
    <w:rsid w:val="00D111CD"/>
    <w:rsid w:val="00D11FE2"/>
    <w:rsid w:val="00D13B74"/>
    <w:rsid w:val="00D24297"/>
    <w:rsid w:val="00D268E7"/>
    <w:rsid w:val="00D3483D"/>
    <w:rsid w:val="00D85F99"/>
    <w:rsid w:val="00D9520B"/>
    <w:rsid w:val="00DA5C67"/>
    <w:rsid w:val="00DB36C6"/>
    <w:rsid w:val="00DD7290"/>
    <w:rsid w:val="00DF0C6A"/>
    <w:rsid w:val="00DF5EA1"/>
    <w:rsid w:val="00E31A8D"/>
    <w:rsid w:val="00E32509"/>
    <w:rsid w:val="00E40A4B"/>
    <w:rsid w:val="00EA14EF"/>
    <w:rsid w:val="00EA7E96"/>
    <w:rsid w:val="00EB0940"/>
    <w:rsid w:val="00EB1701"/>
    <w:rsid w:val="00EC3EA4"/>
    <w:rsid w:val="00EC450A"/>
    <w:rsid w:val="00EC6534"/>
    <w:rsid w:val="00EE7F3A"/>
    <w:rsid w:val="00F453A7"/>
    <w:rsid w:val="00F57190"/>
    <w:rsid w:val="00F72D2D"/>
    <w:rsid w:val="00F90F04"/>
    <w:rsid w:val="00FB1643"/>
    <w:rsid w:val="00FB1B74"/>
    <w:rsid w:val="00FB6C22"/>
    <w:rsid w:val="00FC162C"/>
    <w:rsid w:val="00FC3EE3"/>
    <w:rsid w:val="00FC746B"/>
    <w:rsid w:val="00FD4AC5"/>
    <w:rsid w:val="00FF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B3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color w:val="000000"/>
      <w:sz w:val="23"/>
      <w:szCs w:val="23"/>
      <w:lang w:eastAsia="ru-RU"/>
    </w:rPr>
  </w:style>
  <w:style w:type="character" w:customStyle="1" w:styleId="a3">
    <w:name w:val="Основной текст_"/>
    <w:link w:val="1"/>
    <w:rsid w:val="005B32CF"/>
    <w:rPr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rsid w:val="005B32CF"/>
    <w:rPr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B32CF"/>
    <w:pPr>
      <w:widowControl w:val="0"/>
      <w:shd w:val="clear" w:color="auto" w:fill="FFFFFF"/>
      <w:spacing w:after="4500" w:line="0" w:lineRule="atLeast"/>
      <w:ind w:hanging="1920"/>
      <w:jc w:val="center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30">
    <w:name w:val="Основной текст (3)"/>
    <w:basedOn w:val="a"/>
    <w:link w:val="3"/>
    <w:rsid w:val="005B32CF"/>
    <w:pPr>
      <w:widowControl w:val="0"/>
      <w:shd w:val="clear" w:color="auto" w:fill="FFFFFF"/>
      <w:spacing w:before="420" w:after="4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">
    <w:name w:val="Основной текст (2)_"/>
    <w:link w:val="20"/>
    <w:rsid w:val="005B32CF"/>
    <w:rPr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5B32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Курсив"/>
    <w:rsid w:val="005B32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link w:val="40"/>
    <w:rsid w:val="005B32CF"/>
    <w:rPr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2CF"/>
    <w:pPr>
      <w:widowControl w:val="0"/>
      <w:shd w:val="clear" w:color="auto" w:fill="FFFFFF"/>
      <w:spacing w:before="240" w:after="1620" w:line="274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B32CF"/>
    <w:pPr>
      <w:widowControl w:val="0"/>
      <w:shd w:val="clear" w:color="auto" w:fill="FFFFFF"/>
      <w:spacing w:after="300" w:line="0" w:lineRule="atLeast"/>
      <w:jc w:val="right"/>
    </w:pPr>
    <w:rPr>
      <w:rFonts w:asciiTheme="minorHAnsi" w:eastAsiaTheme="minorHAnsi" w:hAnsiTheme="minorHAnsi" w:cstheme="minorBidi"/>
      <w:i/>
      <w:iCs/>
      <w:sz w:val="23"/>
      <w:szCs w:val="23"/>
    </w:rPr>
  </w:style>
  <w:style w:type="paragraph" w:styleId="a4">
    <w:name w:val="footer"/>
    <w:basedOn w:val="a"/>
    <w:link w:val="a5"/>
    <w:uiPriority w:val="99"/>
    <w:unhideWhenUsed/>
    <w:rsid w:val="001177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1177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84651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8465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4715CB"/>
    <w:rPr>
      <w:rFonts w:ascii="Arial" w:eastAsia="Times New Roman" w:hAnsi="Arial" w:cs="Arial"/>
      <w:bCs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2017-07-14T09:22:00Z</dcterms:created>
  <dcterms:modified xsi:type="dcterms:W3CDTF">2017-07-14T09:22:00Z</dcterms:modified>
</cp:coreProperties>
</file>