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92" w:rsidRPr="00881F92" w:rsidRDefault="00881F92" w:rsidP="00881F92">
      <w:pPr>
        <w:ind w:firstLine="567"/>
        <w:jc w:val="center"/>
        <w:rPr>
          <w:b/>
          <w:color w:val="000000"/>
        </w:rPr>
      </w:pPr>
      <w:r w:rsidRPr="00881F92">
        <w:rPr>
          <w:b/>
          <w:color w:val="000000"/>
        </w:rPr>
        <w:t>ОТЧЕТ</w:t>
      </w:r>
    </w:p>
    <w:p w:rsidR="006B56CF" w:rsidRDefault="00881F92" w:rsidP="00881F92">
      <w:pPr>
        <w:ind w:firstLine="567"/>
        <w:jc w:val="center"/>
        <w:rPr>
          <w:b/>
          <w:color w:val="000000"/>
        </w:rPr>
      </w:pPr>
      <w:r w:rsidRPr="00881F92">
        <w:rPr>
          <w:b/>
          <w:color w:val="000000"/>
        </w:rPr>
        <w:t xml:space="preserve">о деятельности Общественного совета по вопросам ЖКХ города </w:t>
      </w:r>
      <w:proofErr w:type="spellStart"/>
      <w:r w:rsidRPr="00881F92">
        <w:rPr>
          <w:b/>
          <w:color w:val="000000"/>
        </w:rPr>
        <w:t>Урай</w:t>
      </w:r>
      <w:proofErr w:type="spellEnd"/>
    </w:p>
    <w:p w:rsidR="00881F92" w:rsidRPr="00881F92" w:rsidRDefault="006B56CF" w:rsidP="00881F92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 за </w:t>
      </w:r>
      <w:r w:rsidR="004B194C">
        <w:rPr>
          <w:b/>
          <w:color w:val="000000"/>
        </w:rPr>
        <w:t>2022 год</w:t>
      </w:r>
    </w:p>
    <w:p w:rsidR="00881F92" w:rsidRDefault="00881F92" w:rsidP="00881F92">
      <w:pPr>
        <w:ind w:firstLine="567"/>
        <w:jc w:val="center"/>
        <w:rPr>
          <w:color w:val="000000"/>
        </w:rPr>
      </w:pPr>
    </w:p>
    <w:p w:rsidR="00881F92" w:rsidRPr="00AC6CA9" w:rsidRDefault="00881F92" w:rsidP="00881F92">
      <w:pPr>
        <w:ind w:firstLine="567"/>
        <w:jc w:val="center"/>
        <w:rPr>
          <w:color w:val="FF0000"/>
        </w:rPr>
      </w:pPr>
    </w:p>
    <w:p w:rsidR="00881F92" w:rsidRPr="00AC6CA9" w:rsidRDefault="00881F92" w:rsidP="00881F92">
      <w:pPr>
        <w:ind w:firstLine="567"/>
        <w:jc w:val="both"/>
      </w:pPr>
      <w:proofErr w:type="gramStart"/>
      <w:r w:rsidRPr="00AC6CA9">
        <w:t xml:space="preserve">В соответствии с Указом Президента Российской Федерации от 7 мая 2012 года №600 «О мерах по обеспечению граждан Российской Федерации доступным и комфортным жильем и повышению качества жилищно-коммунальных услуг», в целях организации общественного контроля в сфере предоставления жилищно-коммунальных услуг 27 марта 2013 года на территории городского округа город </w:t>
      </w:r>
      <w:proofErr w:type="spellStart"/>
      <w:r w:rsidRPr="00AC6CA9">
        <w:t>Урай</w:t>
      </w:r>
      <w:proofErr w:type="spellEnd"/>
      <w:r w:rsidRPr="00AC6CA9">
        <w:t xml:space="preserve"> создан Общественный совет по вопросам ЖКХ города </w:t>
      </w:r>
      <w:proofErr w:type="spellStart"/>
      <w:r w:rsidRPr="00AC6CA9">
        <w:t>Урай</w:t>
      </w:r>
      <w:proofErr w:type="spellEnd"/>
      <w:r w:rsidRPr="00AC6CA9">
        <w:t>.</w:t>
      </w:r>
      <w:proofErr w:type="gramEnd"/>
      <w:r w:rsidRPr="00AC6CA9">
        <w:t xml:space="preserve">  </w:t>
      </w:r>
      <w:proofErr w:type="gramStart"/>
      <w:r w:rsidRPr="00AC6CA9">
        <w:t xml:space="preserve">За период деятельности Общественного совета проведено </w:t>
      </w:r>
      <w:r w:rsidR="006714ED" w:rsidRPr="00AC6CA9">
        <w:t>1</w:t>
      </w:r>
      <w:r w:rsidR="00AC6CA9" w:rsidRPr="00AC6CA9">
        <w:t>21</w:t>
      </w:r>
      <w:r w:rsidRPr="00AC6CA9">
        <w:t xml:space="preserve"> заседани</w:t>
      </w:r>
      <w:r w:rsidR="00AC6CA9" w:rsidRPr="00AC6CA9">
        <w:t>е</w:t>
      </w:r>
      <w:r w:rsidRPr="00AC6CA9">
        <w:t xml:space="preserve">, в том числе за </w:t>
      </w:r>
      <w:r w:rsidRPr="00AC6CA9">
        <w:rPr>
          <w:b/>
        </w:rPr>
        <w:t>20</w:t>
      </w:r>
      <w:r w:rsidR="00CB62C4" w:rsidRPr="00AC6CA9">
        <w:rPr>
          <w:b/>
        </w:rPr>
        <w:t>2</w:t>
      </w:r>
      <w:r w:rsidR="004B194C" w:rsidRPr="00AC6CA9">
        <w:rPr>
          <w:b/>
        </w:rPr>
        <w:t>2</w:t>
      </w:r>
      <w:r w:rsidRPr="00AC6CA9">
        <w:rPr>
          <w:b/>
        </w:rPr>
        <w:t xml:space="preserve"> </w:t>
      </w:r>
      <w:r w:rsidRPr="00AC6CA9">
        <w:t xml:space="preserve">год </w:t>
      </w:r>
      <w:r w:rsidR="004B194C" w:rsidRPr="00AC6CA9">
        <w:t>–</w:t>
      </w:r>
      <w:r w:rsidRPr="00AC6CA9">
        <w:t xml:space="preserve"> </w:t>
      </w:r>
      <w:r w:rsidR="00AC6CA9" w:rsidRPr="00AC6CA9">
        <w:t>7</w:t>
      </w:r>
      <w:r w:rsidR="004B194C" w:rsidRPr="00AC6CA9">
        <w:t xml:space="preserve"> </w:t>
      </w:r>
      <w:r w:rsidRPr="00AC6CA9">
        <w:t xml:space="preserve"> заседани</w:t>
      </w:r>
      <w:r w:rsidR="004B194C" w:rsidRPr="00AC6CA9">
        <w:t>я</w:t>
      </w:r>
      <w:r w:rsidR="002E0DBF" w:rsidRPr="00AC6CA9">
        <w:t xml:space="preserve"> (в </w:t>
      </w:r>
      <w:r w:rsidR="001C7852" w:rsidRPr="00AC6CA9">
        <w:t xml:space="preserve"> очной и </w:t>
      </w:r>
      <w:r w:rsidR="002E0DBF" w:rsidRPr="00AC6CA9">
        <w:t>заочной форм</w:t>
      </w:r>
      <w:r w:rsidR="001C7852" w:rsidRPr="00AC6CA9">
        <w:t>ах</w:t>
      </w:r>
      <w:r w:rsidR="002E0DBF" w:rsidRPr="00AC6CA9">
        <w:t>)</w:t>
      </w:r>
      <w:r w:rsidRPr="00AC6CA9">
        <w:t>.</w:t>
      </w:r>
      <w:proofErr w:type="gramEnd"/>
    </w:p>
    <w:p w:rsidR="00881F92" w:rsidRPr="00AC6CA9" w:rsidRDefault="00881F92" w:rsidP="00881F92">
      <w:pPr>
        <w:jc w:val="both"/>
        <w:rPr>
          <w:b/>
          <w:color w:val="FF0000"/>
        </w:rPr>
      </w:pPr>
    </w:p>
    <w:p w:rsidR="00881F92" w:rsidRPr="00AC6CA9" w:rsidRDefault="00881F92" w:rsidP="00881F92">
      <w:pPr>
        <w:ind w:firstLine="567"/>
        <w:jc w:val="both"/>
        <w:rPr>
          <w:b/>
        </w:rPr>
      </w:pPr>
      <w:r w:rsidRPr="00AC6CA9">
        <w:rPr>
          <w:b/>
        </w:rPr>
        <w:t>По итогам работы Общественного совета</w:t>
      </w:r>
      <w:r w:rsidR="00CB62C4" w:rsidRPr="00AC6CA9">
        <w:rPr>
          <w:b/>
        </w:rPr>
        <w:t xml:space="preserve"> за весь период деятельности </w:t>
      </w:r>
      <w:r w:rsidRPr="00AC6CA9">
        <w:rPr>
          <w:b/>
        </w:rPr>
        <w:t>достигнуты следующие результаты:</w:t>
      </w:r>
    </w:p>
    <w:p w:rsidR="00881F92" w:rsidRPr="00AC6CA9" w:rsidRDefault="00881F92" w:rsidP="00881F92">
      <w:pPr>
        <w:ind w:firstLine="567"/>
        <w:jc w:val="both"/>
      </w:pPr>
      <w:r w:rsidRPr="00AC6CA9">
        <w:t xml:space="preserve">Активизирована работа </w:t>
      </w:r>
      <w:r w:rsidR="004B194C" w:rsidRPr="00AC6CA9">
        <w:t>общественников города</w:t>
      </w:r>
      <w:r w:rsidRPr="00AC6CA9">
        <w:t xml:space="preserve"> для осуществления </w:t>
      </w:r>
      <w:proofErr w:type="gramStart"/>
      <w:r w:rsidRPr="00AC6CA9">
        <w:t>контроля за</w:t>
      </w:r>
      <w:proofErr w:type="gramEnd"/>
      <w:r w:rsidRPr="00AC6CA9">
        <w:t xml:space="preserve"> оказанием услуг и выполнением работ по управлению многоквартирными домами.</w:t>
      </w:r>
    </w:p>
    <w:p w:rsidR="00526557" w:rsidRPr="00AC6CA9" w:rsidRDefault="00526557" w:rsidP="00881F92">
      <w:pPr>
        <w:ind w:firstLine="567"/>
        <w:jc w:val="both"/>
      </w:pPr>
      <w:r w:rsidRPr="00AC6CA9">
        <w:t xml:space="preserve">Активизировано участие общественности в формировании жилищно-коммунальной политики города и общественного </w:t>
      </w:r>
      <w:proofErr w:type="gramStart"/>
      <w:r w:rsidRPr="00AC6CA9">
        <w:t>контроля за</w:t>
      </w:r>
      <w:proofErr w:type="gramEnd"/>
      <w:r w:rsidRPr="00AC6CA9">
        <w:t xml:space="preserve"> действиями всех субъектов реализации жилищно-коммунальной реформы.</w:t>
      </w:r>
    </w:p>
    <w:p w:rsidR="00CE1489" w:rsidRDefault="00881F92" w:rsidP="00881F92">
      <w:pPr>
        <w:ind w:firstLine="567"/>
        <w:jc w:val="both"/>
      </w:pPr>
      <w:r w:rsidRPr="00AC6CA9">
        <w:t>За период деятельности Общественного совета  (с учетом вопросов, поступивших в ходе отчетов управляющих компаний) поступило 2</w:t>
      </w:r>
      <w:r w:rsidR="00E44473" w:rsidRPr="00AC6CA9">
        <w:t>6</w:t>
      </w:r>
      <w:r w:rsidR="004B194C" w:rsidRPr="00AC6CA9">
        <w:t>8</w:t>
      </w:r>
      <w:r w:rsidRPr="00AC6CA9">
        <w:t xml:space="preserve"> заявлений и предложений</w:t>
      </w:r>
      <w:r w:rsidR="006714ED" w:rsidRPr="00AC6CA9">
        <w:t>.</w:t>
      </w:r>
      <w:r w:rsidRPr="00AC6CA9">
        <w:t xml:space="preserve"> Все поступившие обращения рассмотрены, проработаны в кратчайшие сроки. По всем обращениям подготовлены и направлены ответы.  </w:t>
      </w:r>
    </w:p>
    <w:p w:rsidR="00526557" w:rsidRPr="00AC6CA9" w:rsidRDefault="00CE1489" w:rsidP="00881F92">
      <w:pPr>
        <w:ind w:firstLine="567"/>
        <w:jc w:val="both"/>
      </w:pPr>
      <w:r>
        <w:t xml:space="preserve"> </w:t>
      </w:r>
      <w:proofErr w:type="gramStart"/>
      <w:r w:rsidR="00E44473" w:rsidRPr="00AC6CA9">
        <w:t>Члены о</w:t>
      </w:r>
      <w:r w:rsidR="00881F92" w:rsidRPr="00AC6CA9">
        <w:t>бщественн</w:t>
      </w:r>
      <w:r w:rsidR="00E44473" w:rsidRPr="00AC6CA9">
        <w:t>ого</w:t>
      </w:r>
      <w:r w:rsidR="00881F92" w:rsidRPr="00AC6CA9">
        <w:t xml:space="preserve"> совет</w:t>
      </w:r>
      <w:r w:rsidR="00E44473" w:rsidRPr="00AC6CA9">
        <w:t>а</w:t>
      </w:r>
      <w:r w:rsidR="00881F92" w:rsidRPr="00AC6CA9">
        <w:t xml:space="preserve"> </w:t>
      </w:r>
      <w:r w:rsidR="00E44473" w:rsidRPr="00AC6CA9">
        <w:t>принимают участие в приемке работ</w:t>
      </w:r>
      <w:r w:rsidR="00881F92" w:rsidRPr="00AC6CA9">
        <w:t xml:space="preserve"> по капитальному ремонту </w:t>
      </w:r>
      <w:r w:rsidR="00E44473" w:rsidRPr="00AC6CA9">
        <w:t xml:space="preserve">городских дорог, капитальному ремонту </w:t>
      </w:r>
      <w:r w:rsidR="00881F92" w:rsidRPr="00AC6CA9">
        <w:t>общего имущества в многоквартирных домах</w:t>
      </w:r>
      <w:r w:rsidR="00167A39" w:rsidRPr="00AC6CA9">
        <w:t>, видеоконференциях, касающихся сферы ЖКХ</w:t>
      </w:r>
      <w:r w:rsidR="00526557" w:rsidRPr="00AC6CA9">
        <w:t>,  в проверке технического состояния детских игровых площадок города по соблюдению правил и стандартов оборудования и эксплуатации</w:t>
      </w:r>
      <w:r w:rsidR="00AC6CA9" w:rsidRPr="00AC6CA9">
        <w:t xml:space="preserve">,  в рейдовых мероприятиях по мониторингу численности животных без владельцев на территории города </w:t>
      </w:r>
      <w:proofErr w:type="spellStart"/>
      <w:r w:rsidR="00AC6CA9" w:rsidRPr="00AC6CA9">
        <w:t>Урай</w:t>
      </w:r>
      <w:proofErr w:type="spellEnd"/>
      <w:r w:rsidR="00AC6CA9" w:rsidRPr="00AC6CA9">
        <w:t>.</w:t>
      </w:r>
      <w:proofErr w:type="gramEnd"/>
    </w:p>
    <w:p w:rsidR="00CE1489" w:rsidRDefault="00526557" w:rsidP="007248BF">
      <w:pPr>
        <w:ind w:firstLine="567"/>
        <w:jc w:val="both"/>
      </w:pPr>
      <w:r w:rsidRPr="00AC6CA9">
        <w:t xml:space="preserve"> </w:t>
      </w:r>
      <w:r w:rsidR="00CE1489">
        <w:t xml:space="preserve"> </w:t>
      </w:r>
      <w:r w:rsidR="00AC6CA9" w:rsidRPr="00AC6CA9">
        <w:t xml:space="preserve">В </w:t>
      </w:r>
      <w:r w:rsidR="004B194C" w:rsidRPr="00AC6CA9">
        <w:t>2022 год</w:t>
      </w:r>
      <w:r w:rsidR="00AC6CA9" w:rsidRPr="00AC6CA9">
        <w:t>у</w:t>
      </w:r>
      <w:r w:rsidR="004B194C" w:rsidRPr="00AC6CA9">
        <w:t xml:space="preserve"> проведено </w:t>
      </w:r>
      <w:r w:rsidR="00AC6CA9" w:rsidRPr="00AC6CA9">
        <w:t>7</w:t>
      </w:r>
      <w:r w:rsidR="004B194C" w:rsidRPr="00AC6CA9">
        <w:t xml:space="preserve"> заседани</w:t>
      </w:r>
      <w:r w:rsidR="00AC6CA9" w:rsidRPr="00AC6CA9">
        <w:t>й</w:t>
      </w:r>
      <w:r w:rsidR="004B194C" w:rsidRPr="00AC6CA9">
        <w:t xml:space="preserve"> Общественного совета по вопросам ЖКХ. </w:t>
      </w:r>
    </w:p>
    <w:p w:rsidR="00526557" w:rsidRPr="00AC6CA9" w:rsidRDefault="00CE1489" w:rsidP="007248BF">
      <w:pPr>
        <w:ind w:firstLine="567"/>
        <w:jc w:val="both"/>
      </w:pPr>
      <w:r>
        <w:t xml:space="preserve">  </w:t>
      </w:r>
      <w:r w:rsidR="004B194C" w:rsidRPr="00AC6CA9">
        <w:t>Были рассмотрены вопросы</w:t>
      </w:r>
      <w:r w:rsidR="00526557" w:rsidRPr="00AC6CA9">
        <w:t>:</w:t>
      </w:r>
    </w:p>
    <w:p w:rsidR="00526557" w:rsidRPr="001302FB" w:rsidRDefault="00526557" w:rsidP="007248BF">
      <w:pPr>
        <w:ind w:firstLine="567"/>
        <w:jc w:val="both"/>
      </w:pPr>
      <w:r w:rsidRPr="00CE1489">
        <w:t>-</w:t>
      </w:r>
      <w:r w:rsidR="00CE1489">
        <w:t xml:space="preserve"> </w:t>
      </w:r>
      <w:r w:rsidR="004B194C" w:rsidRPr="00CE1489">
        <w:t xml:space="preserve">участия Общественников в осуществлении </w:t>
      </w:r>
      <w:proofErr w:type="gramStart"/>
      <w:r w:rsidR="004B194C" w:rsidRPr="00CE1489">
        <w:t>контроля за</w:t>
      </w:r>
      <w:proofErr w:type="gramEnd"/>
      <w:r w:rsidR="004B194C" w:rsidRPr="00CE1489">
        <w:t xml:space="preserve"> качеством зимнего содержания </w:t>
      </w:r>
      <w:r w:rsidR="004B194C" w:rsidRPr="001302FB">
        <w:t>автомобильных дорог и в части соблюдения требований технических регламентов, стандартов и норм;</w:t>
      </w:r>
      <w:r w:rsidR="00253166" w:rsidRPr="001302FB">
        <w:t xml:space="preserve"> </w:t>
      </w:r>
    </w:p>
    <w:p w:rsidR="00526557" w:rsidRPr="001302FB" w:rsidRDefault="00526557" w:rsidP="007248BF">
      <w:pPr>
        <w:ind w:firstLine="567"/>
        <w:jc w:val="both"/>
      </w:pPr>
      <w:r w:rsidRPr="001302FB">
        <w:t xml:space="preserve">- </w:t>
      </w:r>
      <w:r w:rsidR="00CE1489">
        <w:t xml:space="preserve"> </w:t>
      </w:r>
      <w:proofErr w:type="gramStart"/>
      <w:r w:rsidR="00253166" w:rsidRPr="001302FB">
        <w:t>о необходимости изменения срока от</w:t>
      </w:r>
      <w:r w:rsidR="00010CAD" w:rsidRPr="001302FB">
        <w:t>срочки от наступления обязанности по уплате взносов на капитальный ремонт у собственников</w:t>
      </w:r>
      <w:proofErr w:type="gramEnd"/>
      <w:r w:rsidR="00010CAD" w:rsidRPr="001302FB">
        <w:t xml:space="preserve"> помещений в многоквартирных домах, введенных в эксплуатацию после утверждения Программы капитального ремонта и включенных в программу при ее актуализации; </w:t>
      </w:r>
    </w:p>
    <w:p w:rsidR="00291439" w:rsidRPr="001302FB" w:rsidRDefault="00526557" w:rsidP="007248BF">
      <w:pPr>
        <w:ind w:firstLine="567"/>
        <w:jc w:val="both"/>
      </w:pPr>
      <w:r w:rsidRPr="001302FB">
        <w:t xml:space="preserve">- </w:t>
      </w:r>
      <w:r w:rsidR="00010CAD" w:rsidRPr="001302FB">
        <w:t>вопросы</w:t>
      </w:r>
      <w:r w:rsidR="00291439" w:rsidRPr="001302FB">
        <w:t>,</w:t>
      </w:r>
      <w:r w:rsidR="00010CAD" w:rsidRPr="001302FB">
        <w:t xml:space="preserve"> касающиеся </w:t>
      </w:r>
      <w:r w:rsidRPr="001302FB">
        <w:t xml:space="preserve">деятельности по </w:t>
      </w:r>
      <w:r w:rsidR="00010CAD" w:rsidRPr="001302FB">
        <w:t>обращени</w:t>
      </w:r>
      <w:r w:rsidRPr="001302FB">
        <w:t>ю</w:t>
      </w:r>
      <w:r w:rsidR="00010CAD" w:rsidRPr="001302FB">
        <w:t xml:space="preserve"> животных без владельцев на территории города </w:t>
      </w:r>
      <w:proofErr w:type="spellStart"/>
      <w:r w:rsidR="00010CAD" w:rsidRPr="001302FB">
        <w:t>Урай</w:t>
      </w:r>
      <w:proofErr w:type="spellEnd"/>
      <w:r w:rsidR="001302FB">
        <w:t>;</w:t>
      </w:r>
      <w:r w:rsidRPr="001302FB">
        <w:t xml:space="preserve"> </w:t>
      </w:r>
    </w:p>
    <w:p w:rsidR="001302FB" w:rsidRDefault="00291439" w:rsidP="007248BF">
      <w:pPr>
        <w:ind w:firstLine="567"/>
        <w:jc w:val="both"/>
      </w:pPr>
      <w:r w:rsidRPr="001302FB">
        <w:t xml:space="preserve"> </w:t>
      </w:r>
      <w:r w:rsidR="00AC6CA9" w:rsidRPr="001302FB">
        <w:t xml:space="preserve">- </w:t>
      </w:r>
      <w:r w:rsidR="00526557" w:rsidRPr="001302FB">
        <w:t>были заслушаны отчеты по итогам деятельности управляющих компаний за 2021 год, основные проблемы и способы их решения</w:t>
      </w:r>
      <w:r w:rsidR="001302FB">
        <w:t>;</w:t>
      </w:r>
    </w:p>
    <w:p w:rsidR="00CE1489" w:rsidRDefault="00CE1489" w:rsidP="007248BF">
      <w:pPr>
        <w:ind w:firstLine="567"/>
        <w:jc w:val="both"/>
      </w:pPr>
      <w:r>
        <w:t xml:space="preserve">- проведен </w:t>
      </w:r>
      <w:proofErr w:type="gramStart"/>
      <w:r>
        <w:t>контроль за</w:t>
      </w:r>
      <w:proofErr w:type="gramEnd"/>
      <w:r>
        <w:t xml:space="preserve"> ходом подготовки многоквартирных домов к эксплуатации  в осенне-зимний период.</w:t>
      </w:r>
      <w:bookmarkStart w:id="0" w:name="_GoBack"/>
      <w:bookmarkEnd w:id="0"/>
    </w:p>
    <w:sectPr w:rsidR="00CE1489" w:rsidSect="00544E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0091"/>
    <w:multiLevelType w:val="hybridMultilevel"/>
    <w:tmpl w:val="05D66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E"/>
    <w:rsid w:val="00010CAD"/>
    <w:rsid w:val="0002104F"/>
    <w:rsid w:val="00022E6E"/>
    <w:rsid w:val="00034327"/>
    <w:rsid w:val="0006394E"/>
    <w:rsid w:val="000C76BA"/>
    <w:rsid w:val="000E620D"/>
    <w:rsid w:val="001302FB"/>
    <w:rsid w:val="00131610"/>
    <w:rsid w:val="00167A39"/>
    <w:rsid w:val="001C7852"/>
    <w:rsid w:val="002348D8"/>
    <w:rsid w:val="00236C8A"/>
    <w:rsid w:val="00253166"/>
    <w:rsid w:val="00267100"/>
    <w:rsid w:val="00291439"/>
    <w:rsid w:val="00294C0F"/>
    <w:rsid w:val="002E0981"/>
    <w:rsid w:val="002E0DBF"/>
    <w:rsid w:val="00356B1E"/>
    <w:rsid w:val="00357A6A"/>
    <w:rsid w:val="003F39E2"/>
    <w:rsid w:val="00420BF7"/>
    <w:rsid w:val="00424F94"/>
    <w:rsid w:val="0048713A"/>
    <w:rsid w:val="004B194C"/>
    <w:rsid w:val="004E05BF"/>
    <w:rsid w:val="00526557"/>
    <w:rsid w:val="00544EF7"/>
    <w:rsid w:val="00552E3B"/>
    <w:rsid w:val="005E69E7"/>
    <w:rsid w:val="006714ED"/>
    <w:rsid w:val="00682425"/>
    <w:rsid w:val="006B56CF"/>
    <w:rsid w:val="007248BF"/>
    <w:rsid w:val="0072635A"/>
    <w:rsid w:val="007659BE"/>
    <w:rsid w:val="007669B2"/>
    <w:rsid w:val="007700DD"/>
    <w:rsid w:val="00773E25"/>
    <w:rsid w:val="00791EC8"/>
    <w:rsid w:val="007A2980"/>
    <w:rsid w:val="007C01F1"/>
    <w:rsid w:val="007D2190"/>
    <w:rsid w:val="008253A8"/>
    <w:rsid w:val="00826339"/>
    <w:rsid w:val="00853B02"/>
    <w:rsid w:val="00881F92"/>
    <w:rsid w:val="008A7618"/>
    <w:rsid w:val="008C4A7E"/>
    <w:rsid w:val="00927A59"/>
    <w:rsid w:val="00984E14"/>
    <w:rsid w:val="00AC6CA9"/>
    <w:rsid w:val="00B33121"/>
    <w:rsid w:val="00C95FB8"/>
    <w:rsid w:val="00CB62C4"/>
    <w:rsid w:val="00CE1489"/>
    <w:rsid w:val="00CE1A1E"/>
    <w:rsid w:val="00DE0A64"/>
    <w:rsid w:val="00E44473"/>
    <w:rsid w:val="00E82696"/>
    <w:rsid w:val="00EB55BF"/>
    <w:rsid w:val="00F33E1E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1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1A1E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qFormat/>
    <w:rsid w:val="006824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E1A1E"/>
    <w:rPr>
      <w:rFonts w:eastAsia="Calibri"/>
      <w:sz w:val="32"/>
      <w:lang w:val="ru-RU" w:eastAsia="ru-RU" w:bidi="ar-SA"/>
    </w:rPr>
  </w:style>
  <w:style w:type="paragraph" w:styleId="3">
    <w:name w:val="Body Text 3"/>
    <w:basedOn w:val="a"/>
    <w:link w:val="30"/>
    <w:rsid w:val="00CE1A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E1A1E"/>
    <w:rPr>
      <w:rFonts w:eastAsia="Calibri"/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CE1A1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locked/>
    <w:rsid w:val="00CE1A1E"/>
    <w:rPr>
      <w:rFonts w:eastAsia="Calibri"/>
      <w:sz w:val="32"/>
      <w:lang w:val="ru-RU" w:eastAsia="ru-RU" w:bidi="ar-SA"/>
    </w:rPr>
  </w:style>
  <w:style w:type="paragraph" w:customStyle="1" w:styleId="11">
    <w:name w:val="1 Знак Знак Знак Знак Знак Знак Знак"/>
    <w:basedOn w:val="a"/>
    <w:rsid w:val="006824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C7852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1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1A1E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qFormat/>
    <w:rsid w:val="006824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E1A1E"/>
    <w:rPr>
      <w:rFonts w:eastAsia="Calibri"/>
      <w:sz w:val="32"/>
      <w:lang w:val="ru-RU" w:eastAsia="ru-RU" w:bidi="ar-SA"/>
    </w:rPr>
  </w:style>
  <w:style w:type="paragraph" w:styleId="3">
    <w:name w:val="Body Text 3"/>
    <w:basedOn w:val="a"/>
    <w:link w:val="30"/>
    <w:rsid w:val="00CE1A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E1A1E"/>
    <w:rPr>
      <w:rFonts w:eastAsia="Calibri"/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CE1A1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locked/>
    <w:rsid w:val="00CE1A1E"/>
    <w:rPr>
      <w:rFonts w:eastAsia="Calibri"/>
      <w:sz w:val="32"/>
      <w:lang w:val="ru-RU" w:eastAsia="ru-RU" w:bidi="ar-SA"/>
    </w:rPr>
  </w:style>
  <w:style w:type="paragraph" w:customStyle="1" w:styleId="11">
    <w:name w:val="1 Знак Знак Знак Знак Знак Знак Знак"/>
    <w:basedOn w:val="a"/>
    <w:rsid w:val="006824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C7852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0781-D85C-4A60-A013-1F610D66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2022-04-14T09:43:00Z</cp:lastPrinted>
  <dcterms:created xsi:type="dcterms:W3CDTF">2023-01-23T10:38:00Z</dcterms:created>
  <dcterms:modified xsi:type="dcterms:W3CDTF">2023-01-23T11:16:00Z</dcterms:modified>
</cp:coreProperties>
</file>