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F1" w:rsidRDefault="00FD74F1" w:rsidP="000537C9">
      <w:pPr>
        <w:rPr>
          <w:rFonts w:ascii="Times New Roman" w:hAnsi="Times New Roman" w:cs="Times New Roman"/>
          <w:b/>
          <w:sz w:val="24"/>
          <w:szCs w:val="24"/>
        </w:rPr>
      </w:pPr>
      <w:r w:rsidRPr="00FD74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Информация</w:t>
      </w:r>
    </w:p>
    <w:p w:rsidR="00FD74F1" w:rsidRDefault="00FD74F1" w:rsidP="00FD74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 результатах проведения  контрольного мероприятия</w:t>
      </w:r>
    </w:p>
    <w:p w:rsidR="00FD74F1" w:rsidRDefault="00FD74F1" w:rsidP="00FD74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5AEB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5AEB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в муниципальном бюджетном дошкольном образовательном учреждении «Детский сад №</w:t>
      </w:r>
      <w:r>
        <w:rPr>
          <w:rFonts w:ascii="Times New Roman" w:hAnsi="Times New Roman" w:cs="Times New Roman"/>
          <w:sz w:val="24"/>
          <w:szCs w:val="24"/>
        </w:rPr>
        <w:t>21»</w:t>
      </w:r>
    </w:p>
    <w:p w:rsidR="00FD74F1" w:rsidRPr="00FB61BC" w:rsidRDefault="00FD74F1" w:rsidP="00FD7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125666" w:rsidTr="00125666">
        <w:tc>
          <w:tcPr>
            <w:tcW w:w="2518" w:type="dxa"/>
          </w:tcPr>
          <w:p w:rsidR="00125666" w:rsidRDefault="0012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053" w:type="dxa"/>
          </w:tcPr>
          <w:p w:rsidR="00125666" w:rsidRDefault="00125666" w:rsidP="0012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 проверки от 22.06.2017 , </w:t>
            </w:r>
            <w:r w:rsidR="00D518A8">
              <w:rPr>
                <w:rFonts w:ascii="Times New Roman" w:hAnsi="Times New Roman" w:cs="Times New Roman"/>
                <w:sz w:val="24"/>
                <w:szCs w:val="24"/>
              </w:rPr>
              <w:t>Представление от</w:t>
            </w:r>
            <w:r w:rsidR="00CB552D">
              <w:rPr>
                <w:rFonts w:ascii="Times New Roman" w:hAnsi="Times New Roman" w:cs="Times New Roman"/>
                <w:sz w:val="24"/>
                <w:szCs w:val="24"/>
              </w:rPr>
              <w:t xml:space="preserve"> 26.06.2017 №3</w:t>
            </w:r>
          </w:p>
        </w:tc>
      </w:tr>
      <w:tr w:rsidR="00125666" w:rsidTr="00125666">
        <w:tc>
          <w:tcPr>
            <w:tcW w:w="2518" w:type="dxa"/>
          </w:tcPr>
          <w:p w:rsidR="00125666" w:rsidRDefault="00B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7053" w:type="dxa"/>
          </w:tcPr>
          <w:p w:rsidR="00B93FBF" w:rsidRDefault="00B93FBF" w:rsidP="00170E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 w:rsidR="00170E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="00170E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70E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21»</w:t>
            </w:r>
          </w:p>
          <w:p w:rsidR="00125666" w:rsidRDefault="00125666" w:rsidP="00B9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66" w:rsidTr="00125666">
        <w:tc>
          <w:tcPr>
            <w:tcW w:w="2518" w:type="dxa"/>
          </w:tcPr>
          <w:p w:rsidR="00125666" w:rsidRDefault="001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7053" w:type="dxa"/>
          </w:tcPr>
          <w:p w:rsidR="00125666" w:rsidRDefault="001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</w:tr>
      <w:tr w:rsidR="00125666" w:rsidTr="00125666">
        <w:tc>
          <w:tcPr>
            <w:tcW w:w="2518" w:type="dxa"/>
          </w:tcPr>
          <w:p w:rsidR="00125666" w:rsidRDefault="001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назначения контрольного мероприятия</w:t>
            </w:r>
          </w:p>
        </w:tc>
        <w:tc>
          <w:tcPr>
            <w:tcW w:w="7053" w:type="dxa"/>
          </w:tcPr>
          <w:p w:rsidR="00170E7A" w:rsidRPr="00FD74F1" w:rsidRDefault="00170E7A" w:rsidP="001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0A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3E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 w:rsidRPr="00A63E0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A63E0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914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.05.2017 </w:t>
            </w:r>
            <w:r w:rsidRPr="00A63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191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25666" w:rsidRDefault="0012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66" w:rsidTr="00125666">
        <w:tc>
          <w:tcPr>
            <w:tcW w:w="2518" w:type="dxa"/>
          </w:tcPr>
          <w:p w:rsidR="00125666" w:rsidRDefault="001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053" w:type="dxa"/>
          </w:tcPr>
          <w:p w:rsidR="00125666" w:rsidRDefault="001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10">
              <w:rPr>
                <w:rFonts w:ascii="Times New Roman" w:hAnsi="Times New Roman" w:cs="Times New Roman"/>
                <w:sz w:val="24"/>
                <w:szCs w:val="24"/>
              </w:rPr>
              <w:t>за 2016 год.</w:t>
            </w:r>
          </w:p>
        </w:tc>
      </w:tr>
      <w:tr w:rsidR="00125666" w:rsidTr="00125666">
        <w:tc>
          <w:tcPr>
            <w:tcW w:w="2518" w:type="dxa"/>
          </w:tcPr>
          <w:p w:rsidR="00125666" w:rsidRDefault="00B4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7053" w:type="dxa"/>
          </w:tcPr>
          <w:p w:rsidR="00B44AD7" w:rsidRPr="008D1F57" w:rsidRDefault="00B44AD7" w:rsidP="00B44AD7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22</w:t>
            </w: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  16.</w:t>
            </w: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материалы проверки предоставить </w:t>
            </w:r>
            <w:r w:rsidR="00CE71F6">
              <w:rPr>
                <w:rFonts w:ascii="Times New Roman" w:hAnsi="Times New Roman" w:cs="Times New Roman"/>
                <w:sz w:val="24"/>
                <w:szCs w:val="24"/>
              </w:rPr>
              <w:t>до 23.06.2017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AD7" w:rsidRDefault="00B44AD7" w:rsidP="00B44A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66" w:rsidRDefault="0012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66" w:rsidTr="00125666">
        <w:tc>
          <w:tcPr>
            <w:tcW w:w="2518" w:type="dxa"/>
          </w:tcPr>
          <w:p w:rsidR="00125666" w:rsidRDefault="00C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7053" w:type="dxa"/>
          </w:tcPr>
          <w:p w:rsidR="00125666" w:rsidRDefault="0018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102 217 200,00 рублей</w:t>
            </w:r>
          </w:p>
        </w:tc>
      </w:tr>
      <w:tr w:rsidR="00125666" w:rsidTr="00125666">
        <w:tc>
          <w:tcPr>
            <w:tcW w:w="2518" w:type="dxa"/>
          </w:tcPr>
          <w:p w:rsidR="00125666" w:rsidRDefault="0018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выявленных нарушениях</w:t>
            </w:r>
          </w:p>
        </w:tc>
        <w:tc>
          <w:tcPr>
            <w:tcW w:w="7053" w:type="dxa"/>
          </w:tcPr>
          <w:p w:rsidR="001D3723" w:rsidRPr="001D3723" w:rsidRDefault="001D3723" w:rsidP="001D37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D3723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 w:rsidRPr="001D372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пункта 46 Приложения 2 Приказа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 выразившееся в отсутствии нанесения инвентарных номеров на обособленных элементах.</w:t>
            </w:r>
            <w:proofErr w:type="gramEnd"/>
            <w:r w:rsidRPr="001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7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Нарушение </w:t>
            </w:r>
            <w:r w:rsidRPr="001D3723">
              <w:rPr>
                <w:rFonts w:ascii="Times New Roman" w:hAnsi="Times New Roman" w:cs="Times New Roman"/>
                <w:sz w:val="24"/>
                <w:szCs w:val="24"/>
              </w:rPr>
              <w:t>статьи 11 Федерального закона от 06.12.2011 №402-ФЗ «О бухгалтерском учете», пункта 20 Приложения 2 к Приказу Минфина РФ от 01.12.2010 №157н, пункта 3.44 Методических указаний по инвентаризации имущества и финансовых обязательств, утвержденных Приказом Минфина России от 13.06.1995 №49, выразившееся в не подтверждении в полном объеме актами сверок с контрагентами перед составлением годовой отчетности.</w:t>
            </w:r>
            <w:proofErr w:type="gramEnd"/>
          </w:p>
          <w:p w:rsidR="00125666" w:rsidRDefault="0012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FBF" w:rsidRDefault="00B93FBF" w:rsidP="00183200">
      <w:pPr>
        <w:rPr>
          <w:rFonts w:ascii="Times New Roman" w:hAnsi="Times New Roman" w:cs="Times New Roman"/>
          <w:sz w:val="24"/>
          <w:szCs w:val="24"/>
        </w:rPr>
      </w:pPr>
    </w:p>
    <w:sectPr w:rsidR="00B93FBF" w:rsidSect="00D1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387"/>
    <w:multiLevelType w:val="multilevel"/>
    <w:tmpl w:val="23468294"/>
    <w:lvl w:ilvl="0">
      <w:start w:val="1"/>
      <w:numFmt w:val="decimal"/>
      <w:lvlText w:val="%1."/>
      <w:lvlJc w:val="left"/>
      <w:pPr>
        <w:ind w:left="146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C00"/>
    <w:rsid w:val="000537C9"/>
    <w:rsid w:val="00125666"/>
    <w:rsid w:val="00170E7A"/>
    <w:rsid w:val="00183200"/>
    <w:rsid w:val="001D3723"/>
    <w:rsid w:val="002C381C"/>
    <w:rsid w:val="004B556E"/>
    <w:rsid w:val="005F3FDB"/>
    <w:rsid w:val="00667C00"/>
    <w:rsid w:val="009F2F9D"/>
    <w:rsid w:val="00B44AD7"/>
    <w:rsid w:val="00B93FBF"/>
    <w:rsid w:val="00CB552D"/>
    <w:rsid w:val="00CE71F6"/>
    <w:rsid w:val="00D14F00"/>
    <w:rsid w:val="00D4794D"/>
    <w:rsid w:val="00D518A8"/>
    <w:rsid w:val="00E30CC1"/>
    <w:rsid w:val="00FD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37C9"/>
    <w:pPr>
      <w:ind w:left="720"/>
      <w:contextualSpacing/>
    </w:pPr>
  </w:style>
  <w:style w:type="paragraph" w:customStyle="1" w:styleId="ConsPlusNormal">
    <w:name w:val="ConsPlusNormal"/>
    <w:link w:val="ConsPlusNormal0"/>
    <w:rsid w:val="005F3FD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3FDB"/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2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Беззубенко</cp:lastModifiedBy>
  <cp:revision>11</cp:revision>
  <cp:lastPrinted>2017-06-27T09:43:00Z</cp:lastPrinted>
  <dcterms:created xsi:type="dcterms:W3CDTF">2017-06-27T09:11:00Z</dcterms:created>
  <dcterms:modified xsi:type="dcterms:W3CDTF">2017-06-27T11:59:00Z</dcterms:modified>
</cp:coreProperties>
</file>