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72" w:rsidRPr="000E3897" w:rsidRDefault="00037D72" w:rsidP="000E38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897">
        <w:rPr>
          <w:rFonts w:ascii="Times New Roman" w:hAnsi="Times New Roman" w:cs="Times New Roman"/>
          <w:b/>
          <w:sz w:val="28"/>
          <w:szCs w:val="28"/>
        </w:rPr>
        <w:t>Меры безопасности при организации туристических мероприятий.</w:t>
      </w:r>
    </w:p>
    <w:p w:rsidR="00037D72" w:rsidRPr="00037D72" w:rsidRDefault="00037D72" w:rsidP="000E3897">
      <w:pPr>
        <w:jc w:val="both"/>
        <w:rPr>
          <w:rFonts w:ascii="Times New Roman" w:hAnsi="Times New Roman" w:cs="Times New Roman"/>
          <w:sz w:val="24"/>
          <w:szCs w:val="24"/>
        </w:rPr>
      </w:pPr>
      <w:r w:rsidRPr="00037D72">
        <w:rPr>
          <w:rFonts w:ascii="Times New Roman" w:hAnsi="Times New Roman" w:cs="Times New Roman"/>
          <w:sz w:val="24"/>
          <w:szCs w:val="24"/>
        </w:rPr>
        <w:t> </w:t>
      </w:r>
      <w:r w:rsidR="000E389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37D72">
        <w:rPr>
          <w:rFonts w:ascii="Times New Roman" w:hAnsi="Times New Roman" w:cs="Times New Roman"/>
          <w:sz w:val="24"/>
          <w:szCs w:val="24"/>
        </w:rPr>
        <w:t>В соответствии со ст. 14 Федерального закона от 24.11.1996 № 132-ФЗ «Об основах туристской  деятельности  в Российской  Федерации» (далее - Закон) туроператоры, турагенты, организации, осуществляющие экскурсионное обслуживание, обязаны пользоваться услугами инструкторов-проводников, если организуемые ими путешествия связаны с прохождением туристами (экскурсантами) маршрутов, представляющих повышенную опасность для жизни и здоровья туристов (экскурсантов) (горная и труднопроходимая  местность,  спелеологические  и  водные объекты и другие), а также</w:t>
      </w:r>
      <w:proofErr w:type="gramEnd"/>
      <w:r w:rsidRPr="00037D72">
        <w:rPr>
          <w:rFonts w:ascii="Times New Roman" w:hAnsi="Times New Roman" w:cs="Times New Roman"/>
          <w:sz w:val="24"/>
          <w:szCs w:val="24"/>
        </w:rPr>
        <w:t xml:space="preserve"> обязаны незамедлительно информировать специализированные службы по обеспечению безопасности туризма и заинтересованных лиц о чрезвычайных происшествиях, произошедших с туристами (экскурсантами) во время прохождения маршрутов, представляющих повышенную опасность для жизни и здоровья туристов (экскурсантов). А в соответствии со ст. 7 Закона, турист во время совершения путешествия обязан соблюдать правила личной безопасности.</w:t>
      </w:r>
    </w:p>
    <w:p w:rsidR="00037D72" w:rsidRPr="00037D72" w:rsidRDefault="000E3897" w:rsidP="000E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7D72" w:rsidRPr="00037D72">
        <w:rPr>
          <w:rFonts w:ascii="Times New Roman" w:hAnsi="Times New Roman" w:cs="Times New Roman"/>
          <w:sz w:val="24"/>
          <w:szCs w:val="24"/>
        </w:rPr>
        <w:t>В соответствии с ГОСТ Р 50644-2009 (утв. Приказом Ростехрегулирования от 15.12.2009 N 773-сг) «</w:t>
      </w:r>
      <w:proofErr w:type="gramStart"/>
      <w:r w:rsidR="00037D72" w:rsidRPr="00037D72">
        <w:rPr>
          <w:rFonts w:ascii="Times New Roman" w:hAnsi="Times New Roman" w:cs="Times New Roman"/>
          <w:sz w:val="24"/>
          <w:szCs w:val="24"/>
        </w:rPr>
        <w:t>Туристские</w:t>
      </w:r>
      <w:proofErr w:type="gramEnd"/>
      <w:r w:rsidR="00037D72" w:rsidRPr="00037D72">
        <w:rPr>
          <w:rFonts w:ascii="Times New Roman" w:hAnsi="Times New Roman" w:cs="Times New Roman"/>
          <w:sz w:val="24"/>
          <w:szCs w:val="24"/>
        </w:rPr>
        <w:t xml:space="preserve"> услуги. Требования по обеспечению безопасности туристов» к субъектам, обеспечивающим безопасность туристов, относят Правительство Российской Федерации. МИД Российской Федерации. Ростуризм, МЧС Российской Федерации, туроператоров, авиаперевозчиков, страховые компании и другие организации исполнительной власти в пределах своей компетенции, атак же непосредственно и сами туристы.</w:t>
      </w:r>
    </w:p>
    <w:p w:rsidR="00037D72" w:rsidRPr="00037D72" w:rsidRDefault="000E3897" w:rsidP="000E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37D72" w:rsidRPr="00037D72">
        <w:rPr>
          <w:rFonts w:ascii="Times New Roman" w:hAnsi="Times New Roman" w:cs="Times New Roman"/>
          <w:sz w:val="24"/>
          <w:szCs w:val="24"/>
        </w:rPr>
        <w:t xml:space="preserve">При формировании и реализации маршрутов повышенной опасности, связанных с прохождением горной и труднопроходимой местности, с посещением спелеологических объектов, пересечением и (или) прохождением водных объектов, а также включающих в себя занятие экстремальными видами туризма (прыжки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37D72" w:rsidRPr="00037D72">
        <w:rPr>
          <w:rFonts w:ascii="Times New Roman" w:hAnsi="Times New Roman" w:cs="Times New Roman"/>
          <w:sz w:val="24"/>
          <w:szCs w:val="24"/>
        </w:rPr>
        <w:t xml:space="preserve"> парашютом, сплавы по рекам, скалолазание, дайвинг и др.) с высоким уровнем риска для жизни и здоровья туристов, в том числе и детских групп, исполнитель туристских</w:t>
      </w:r>
      <w:proofErr w:type="gramEnd"/>
      <w:r w:rsidR="00037D72" w:rsidRPr="00037D72">
        <w:rPr>
          <w:rFonts w:ascii="Times New Roman" w:hAnsi="Times New Roman" w:cs="Times New Roman"/>
          <w:sz w:val="24"/>
          <w:szCs w:val="24"/>
        </w:rPr>
        <w:t xml:space="preserve"> услуг (туроператор, турагент) обязан:</w:t>
      </w:r>
    </w:p>
    <w:p w:rsidR="00037D72" w:rsidRPr="000E3897" w:rsidRDefault="00037D72" w:rsidP="000E389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97">
        <w:rPr>
          <w:rFonts w:ascii="Times New Roman" w:hAnsi="Times New Roman" w:cs="Times New Roman"/>
          <w:sz w:val="24"/>
          <w:szCs w:val="24"/>
        </w:rPr>
        <w:t>- уведомить о запланированном путешествии с предоставлением списков</w:t>
      </w:r>
      <w:r w:rsidRPr="000E3897">
        <w:rPr>
          <w:rFonts w:ascii="Times New Roman" w:hAnsi="Times New Roman" w:cs="Times New Roman"/>
          <w:sz w:val="24"/>
          <w:szCs w:val="24"/>
        </w:rPr>
        <w:br/>
        <w:t>туристов специализированные службы МЧС, органы местного самоуправления</w:t>
      </w:r>
      <w:r w:rsidRPr="000E3897">
        <w:rPr>
          <w:rFonts w:ascii="Times New Roman" w:hAnsi="Times New Roman" w:cs="Times New Roman"/>
          <w:sz w:val="24"/>
          <w:szCs w:val="24"/>
        </w:rPr>
        <w:br/>
        <w:t>муниципальных образований, на территории которых проложен маршрут</w:t>
      </w:r>
      <w:r w:rsidRPr="000E3897">
        <w:rPr>
          <w:rFonts w:ascii="Times New Roman" w:hAnsi="Times New Roman" w:cs="Times New Roman"/>
          <w:sz w:val="24"/>
          <w:szCs w:val="24"/>
        </w:rPr>
        <w:br/>
        <w:t>повышенной опасности;</w:t>
      </w:r>
    </w:p>
    <w:p w:rsidR="00037D72" w:rsidRPr="000E3897" w:rsidRDefault="00037D72" w:rsidP="000E389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97">
        <w:rPr>
          <w:rFonts w:ascii="Times New Roman" w:hAnsi="Times New Roman" w:cs="Times New Roman"/>
          <w:sz w:val="24"/>
          <w:szCs w:val="24"/>
        </w:rPr>
        <w:t>- предоставить туристам (экскурсантам) необходимую информацию о</w:t>
      </w:r>
      <w:r w:rsidRPr="000E3897">
        <w:rPr>
          <w:rFonts w:ascii="Times New Roman" w:hAnsi="Times New Roman" w:cs="Times New Roman"/>
          <w:sz w:val="24"/>
          <w:szCs w:val="24"/>
        </w:rPr>
        <w:br/>
        <w:t>сложностях и сроках прохождения маршрута, телефонах экстренной связи,</w:t>
      </w:r>
      <w:r w:rsidRPr="000E3897">
        <w:rPr>
          <w:rFonts w:ascii="Times New Roman" w:hAnsi="Times New Roman" w:cs="Times New Roman"/>
          <w:sz w:val="24"/>
          <w:szCs w:val="24"/>
        </w:rPr>
        <w:br/>
        <w:t>радиочастотах и позывных, инструкторе-проводнике, его квалификации, а также</w:t>
      </w:r>
      <w:r w:rsidRPr="000E3897">
        <w:rPr>
          <w:rFonts w:ascii="Times New Roman" w:hAnsi="Times New Roman" w:cs="Times New Roman"/>
          <w:sz w:val="24"/>
          <w:szCs w:val="24"/>
        </w:rPr>
        <w:br/>
        <w:t>иную информацию, необходимую для обеспечения безопасности жизни,</w:t>
      </w:r>
      <w:r w:rsidRPr="000E3897">
        <w:rPr>
          <w:rFonts w:ascii="Times New Roman" w:hAnsi="Times New Roman" w:cs="Times New Roman"/>
          <w:sz w:val="24"/>
          <w:szCs w:val="24"/>
        </w:rPr>
        <w:br/>
        <w:t>здоровья и имущества туристов и предотвращения травматизма;</w:t>
      </w:r>
    </w:p>
    <w:p w:rsidR="00037D72" w:rsidRPr="000E3897" w:rsidRDefault="00037D72" w:rsidP="000E389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97">
        <w:rPr>
          <w:rFonts w:ascii="Times New Roman" w:hAnsi="Times New Roman" w:cs="Times New Roman"/>
          <w:sz w:val="24"/>
          <w:szCs w:val="24"/>
        </w:rPr>
        <w:t>- до начала путешествия необходимо осуществить оценку подготовленности группы к прохождению маршрута и в случае изменения маршрута заблаговременно уведомить специализированные службы и туристов (экскурсантов);</w:t>
      </w:r>
    </w:p>
    <w:p w:rsidR="00037D72" w:rsidRPr="000E3897" w:rsidRDefault="00037D72" w:rsidP="000E389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97">
        <w:rPr>
          <w:rFonts w:ascii="Times New Roman" w:hAnsi="Times New Roman" w:cs="Times New Roman"/>
          <w:sz w:val="24"/>
          <w:szCs w:val="24"/>
        </w:rPr>
        <w:t>- составить паспорт маршрута в соответствии с требованиями ГОСТ Р 50681 с указанием плана прохождения маршрута, даты и длительности похода, участка трассы похода, мест ночлега, приютов, мест укрытий, пунктов медицинской помощи, пунктов связи и т.д.;</w:t>
      </w:r>
    </w:p>
    <w:p w:rsidR="00037D72" w:rsidRPr="000E3897" w:rsidRDefault="00037D72" w:rsidP="000E389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97">
        <w:rPr>
          <w:rFonts w:ascii="Times New Roman" w:hAnsi="Times New Roman" w:cs="Times New Roman"/>
          <w:sz w:val="24"/>
          <w:szCs w:val="24"/>
        </w:rPr>
        <w:t xml:space="preserve">- иметь маршрутный лист, в </w:t>
      </w:r>
      <w:proofErr w:type="gramStart"/>
      <w:r w:rsidRPr="000E3897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0E3897">
        <w:rPr>
          <w:rFonts w:ascii="Times New Roman" w:hAnsi="Times New Roman" w:cs="Times New Roman"/>
          <w:sz w:val="24"/>
          <w:szCs w:val="24"/>
        </w:rPr>
        <w:t xml:space="preserve"> указываются опасности и категории сложности маршрута и их уровень, а также «Тактический план» и «План безопасности» маршрут, где подробно описываются действия группы, инструктора-проводника, спасателей в случае </w:t>
      </w:r>
      <w:r w:rsidRPr="000E3897">
        <w:rPr>
          <w:rFonts w:ascii="Times New Roman" w:hAnsi="Times New Roman" w:cs="Times New Roman"/>
          <w:sz w:val="24"/>
          <w:szCs w:val="24"/>
        </w:rPr>
        <w:lastRenderedPageBreak/>
        <w:t>возникновения чрезвычайных ситуаций на определенном этапе маршрута (телефоны экстренной связи, частоты радиосвязи и время выхода на связь и пр.);</w:t>
      </w:r>
    </w:p>
    <w:p w:rsidR="00037D72" w:rsidRPr="000E3897" w:rsidRDefault="00037D72" w:rsidP="000E389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97">
        <w:rPr>
          <w:rFonts w:ascii="Times New Roman" w:hAnsi="Times New Roman" w:cs="Times New Roman"/>
          <w:sz w:val="24"/>
          <w:szCs w:val="24"/>
        </w:rPr>
        <w:t>-           обеспечить информирование туристов (экскурсантов) о медицинских</w:t>
      </w:r>
      <w:r w:rsidRPr="000E3897">
        <w:rPr>
          <w:rFonts w:ascii="Times New Roman" w:hAnsi="Times New Roman" w:cs="Times New Roman"/>
          <w:sz w:val="24"/>
          <w:szCs w:val="24"/>
        </w:rPr>
        <w:br/>
        <w:t>противопоказаниях к физическим и психическим нагрузкам при осуществлении</w:t>
      </w:r>
      <w:r w:rsidRPr="000E3897">
        <w:rPr>
          <w:rFonts w:ascii="Times New Roman" w:hAnsi="Times New Roman" w:cs="Times New Roman"/>
          <w:sz w:val="24"/>
          <w:szCs w:val="24"/>
        </w:rPr>
        <w:br/>
        <w:t>ими данного путешествия (похода);</w:t>
      </w:r>
    </w:p>
    <w:p w:rsidR="00037D72" w:rsidRPr="000E3897" w:rsidRDefault="00037D72" w:rsidP="000E389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97">
        <w:rPr>
          <w:rFonts w:ascii="Times New Roman" w:hAnsi="Times New Roman" w:cs="Times New Roman"/>
          <w:sz w:val="24"/>
          <w:szCs w:val="24"/>
        </w:rPr>
        <w:t>-           применять знаки на маршруте и сооружениях, используемых туристами во</w:t>
      </w:r>
      <w:r w:rsidRPr="000E3897">
        <w:rPr>
          <w:rFonts w:ascii="Times New Roman" w:hAnsi="Times New Roman" w:cs="Times New Roman"/>
          <w:sz w:val="24"/>
          <w:szCs w:val="24"/>
        </w:rPr>
        <w:br/>
        <w:t>время путешествий (походов);</w:t>
      </w:r>
    </w:p>
    <w:p w:rsidR="00037D72" w:rsidRPr="000E3897" w:rsidRDefault="00037D72" w:rsidP="000E389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97">
        <w:rPr>
          <w:rFonts w:ascii="Times New Roman" w:hAnsi="Times New Roman" w:cs="Times New Roman"/>
          <w:sz w:val="24"/>
          <w:szCs w:val="24"/>
        </w:rPr>
        <w:t>- привлекать для оказания туристских услуг на маршрутах повышенной сложности профессионально подготовленных специалистов, имеющих специальную квалификацию, включая действия по обеспечению безопасности туристов в чрезвычайных ситуациях;</w:t>
      </w:r>
    </w:p>
    <w:p w:rsidR="00037D72" w:rsidRPr="000E3897" w:rsidRDefault="00037D72" w:rsidP="000E389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97">
        <w:rPr>
          <w:rFonts w:ascii="Times New Roman" w:hAnsi="Times New Roman" w:cs="Times New Roman"/>
          <w:sz w:val="24"/>
          <w:szCs w:val="24"/>
        </w:rPr>
        <w:t>- предоставлять туристам (экскурсантам) дополнительную информацию, включающую:</w:t>
      </w:r>
    </w:p>
    <w:p w:rsidR="00037D72" w:rsidRPr="000E3897" w:rsidRDefault="00037D72" w:rsidP="000E389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97">
        <w:rPr>
          <w:rFonts w:ascii="Times New Roman" w:hAnsi="Times New Roman" w:cs="Times New Roman"/>
          <w:sz w:val="24"/>
          <w:szCs w:val="24"/>
        </w:rPr>
        <w:t>а) сведения   об особенностях   физических  нагрузок,   индивидуальном и групповом снаряжении и экипировке, средствах индивидуальной защиты, о правилах пользования средствами индивидуальной защиты (страховочными веревками, шлемами, ледорубами и другим страховочным, спортивным и походным снаряжением и пр.);</w:t>
      </w:r>
    </w:p>
    <w:p w:rsidR="00037D72" w:rsidRPr="000E3897" w:rsidRDefault="00037D72" w:rsidP="000E389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97">
        <w:rPr>
          <w:rFonts w:ascii="Times New Roman" w:hAnsi="Times New Roman" w:cs="Times New Roman"/>
          <w:sz w:val="24"/>
          <w:szCs w:val="24"/>
        </w:rPr>
        <w:t>б)         информацию о реальных и прогнозируемых климатических,</w:t>
      </w:r>
      <w:r w:rsidRPr="000E3897">
        <w:rPr>
          <w:rFonts w:ascii="Times New Roman" w:hAnsi="Times New Roman" w:cs="Times New Roman"/>
          <w:sz w:val="24"/>
          <w:szCs w:val="24"/>
        </w:rPr>
        <w:br/>
        <w:t>барометрических условиях на маршруте, его состоянии и возможных опасностях</w:t>
      </w:r>
      <w:r w:rsidRPr="000E3897">
        <w:rPr>
          <w:rFonts w:ascii="Times New Roman" w:hAnsi="Times New Roman" w:cs="Times New Roman"/>
          <w:sz w:val="24"/>
          <w:szCs w:val="24"/>
        </w:rPr>
        <w:br/>
        <w:t>и мерах по их локализации;</w:t>
      </w:r>
    </w:p>
    <w:p w:rsidR="00037D72" w:rsidRPr="000E3897" w:rsidRDefault="00037D72" w:rsidP="000E389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97">
        <w:rPr>
          <w:rFonts w:ascii="Times New Roman" w:hAnsi="Times New Roman" w:cs="Times New Roman"/>
          <w:sz w:val="24"/>
          <w:szCs w:val="24"/>
        </w:rPr>
        <w:t>в)         картографическую продукцию, включающую информацию о погодных</w:t>
      </w:r>
      <w:r w:rsidRPr="000E3897">
        <w:rPr>
          <w:rFonts w:ascii="Times New Roman" w:hAnsi="Times New Roman" w:cs="Times New Roman"/>
          <w:sz w:val="24"/>
          <w:szCs w:val="24"/>
        </w:rPr>
        <w:br/>
        <w:t>условиях, состоянии природных объектов (паводки, оползни, камнепады),</w:t>
      </w:r>
      <w:r w:rsidRPr="000E3897">
        <w:rPr>
          <w:rFonts w:ascii="Times New Roman" w:hAnsi="Times New Roman" w:cs="Times New Roman"/>
          <w:sz w:val="24"/>
          <w:szCs w:val="24"/>
        </w:rPr>
        <w:br/>
        <w:t>состоянии коммуникаций, туристской инфраструктуры (дорог, мостов,</w:t>
      </w:r>
      <w:r w:rsidRPr="000E3897">
        <w:rPr>
          <w:rFonts w:ascii="Times New Roman" w:hAnsi="Times New Roman" w:cs="Times New Roman"/>
          <w:sz w:val="24"/>
          <w:szCs w:val="24"/>
        </w:rPr>
        <w:br/>
        <w:t>маркировки маршрутов, приютов и т.д.).</w:t>
      </w:r>
    </w:p>
    <w:p w:rsidR="00037D72" w:rsidRPr="00037D72" w:rsidRDefault="000E3897" w:rsidP="00037D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7D72" w:rsidRPr="00037D72">
        <w:rPr>
          <w:rFonts w:ascii="Times New Roman" w:hAnsi="Times New Roman" w:cs="Times New Roman"/>
          <w:sz w:val="24"/>
          <w:szCs w:val="24"/>
        </w:rPr>
        <w:t>Оборудование и инвентарь, применяемые на маршруте, должны соответствовать требованиям безопасности, иметь соответствующую маркировку и быть исправными.</w:t>
      </w:r>
    </w:p>
    <w:p w:rsidR="00037D72" w:rsidRPr="00037D72" w:rsidRDefault="000E3897" w:rsidP="00037D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7D72" w:rsidRPr="00037D7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037D72" w:rsidRPr="00037D72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037D72" w:rsidRPr="00037D72">
        <w:rPr>
          <w:rFonts w:ascii="Times New Roman" w:hAnsi="Times New Roman" w:cs="Times New Roman"/>
          <w:sz w:val="24"/>
          <w:szCs w:val="24"/>
        </w:rPr>
        <w:t xml:space="preserve"> возникновения чрезвычайных ситуаций на маршруте инструктор-проводник обязан принять меры по обеспечению безопасности туристов (экскурсантов), проинформировать специализированные службы и следовать их указаниям.</w:t>
      </w:r>
    </w:p>
    <w:p w:rsidR="00037D72" w:rsidRPr="00037D72" w:rsidRDefault="000E3897" w:rsidP="00037D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37D72" w:rsidRPr="00037D72">
        <w:rPr>
          <w:rFonts w:ascii="Times New Roman" w:hAnsi="Times New Roman" w:cs="Times New Roman"/>
          <w:sz w:val="24"/>
          <w:szCs w:val="24"/>
        </w:rPr>
        <w:t>В целях информирования предприятий туристской индустрии и потенциальных потребителей услуг - туристов, на официальном сайте Ханты-мансийского автономного округа - Югры в разделе «Социальная сфера» и на информационно - просветительском портале Ханты-Мансийского автономного округа Югры http://www.eduhmao.ru/ в разделе «Туризм в Югре» размещена рубрика «Безопасность туризма», где казенное учреждение Ханты-Мансийского автономного округа - Югры «Центроспас-Югория» информирует об алгоритме действий по обеспечению безопасности во</w:t>
      </w:r>
      <w:proofErr w:type="gramEnd"/>
      <w:r w:rsidR="00037D72" w:rsidRPr="00037D72">
        <w:rPr>
          <w:rFonts w:ascii="Times New Roman" w:hAnsi="Times New Roman" w:cs="Times New Roman"/>
          <w:sz w:val="24"/>
          <w:szCs w:val="24"/>
        </w:rPr>
        <w:t xml:space="preserve"> время проведения туристских походов.</w:t>
      </w:r>
    </w:p>
    <w:p w:rsidR="00037D72" w:rsidRPr="00037D72" w:rsidRDefault="000E3897" w:rsidP="00037D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7D72" w:rsidRPr="00037D72">
        <w:rPr>
          <w:rFonts w:ascii="Times New Roman" w:hAnsi="Times New Roman" w:cs="Times New Roman"/>
          <w:sz w:val="24"/>
          <w:szCs w:val="24"/>
        </w:rPr>
        <w:t>На территории Ханты-Мансийского автономного округа - Югры действует казённое учреждение Ханты-Мансийского автономного округа - Югры «Центроспас-Югория», задачей которого является в том числе и сопровождение туристических трупп и организация соответствующей помощи в случае возникновения ЧС. При планировании походов, слетов, сплавов, посещения лесных массивов и т.д. необходимо предоставлять в казенное учреждение Ханты-Мансийского автономного округа - Югры «Центроспас – Югория» соответствующую информацию по телефонам:</w:t>
      </w:r>
    </w:p>
    <w:p w:rsidR="00037D72" w:rsidRPr="000E3897" w:rsidRDefault="000E3897" w:rsidP="000E38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E3897">
        <w:rPr>
          <w:rFonts w:ascii="Times New Roman" w:hAnsi="Times New Roman" w:cs="Times New Roman"/>
          <w:sz w:val="24"/>
          <w:szCs w:val="24"/>
        </w:rPr>
        <w:t> </w:t>
      </w:r>
      <w:r w:rsidR="00037D72" w:rsidRPr="000E3897">
        <w:rPr>
          <w:rFonts w:ascii="Times New Roman" w:hAnsi="Times New Roman" w:cs="Times New Roman"/>
          <w:sz w:val="24"/>
          <w:szCs w:val="24"/>
        </w:rPr>
        <w:t>4-65-02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37D72" w:rsidRPr="000E3897">
        <w:rPr>
          <w:rFonts w:ascii="Times New Roman" w:hAnsi="Times New Roman" w:cs="Times New Roman"/>
          <w:sz w:val="24"/>
          <w:szCs w:val="24"/>
        </w:rPr>
        <w:t xml:space="preserve">4-61-01 - </w:t>
      </w:r>
      <w:r w:rsidRPr="000E3897">
        <w:rPr>
          <w:rFonts w:ascii="Times New Roman" w:hAnsi="Times New Roman" w:cs="Times New Roman"/>
          <w:sz w:val="24"/>
          <w:szCs w:val="24"/>
        </w:rPr>
        <w:t>З</w:t>
      </w:r>
      <w:r w:rsidR="00037D72" w:rsidRPr="000E3897">
        <w:rPr>
          <w:rFonts w:ascii="Times New Roman" w:hAnsi="Times New Roman" w:cs="Times New Roman"/>
          <w:sz w:val="24"/>
          <w:szCs w:val="24"/>
        </w:rPr>
        <w:t xml:space="preserve">ПСО </w:t>
      </w:r>
      <w:r w:rsidRPr="000E3897">
        <w:rPr>
          <w:rFonts w:ascii="Times New Roman" w:hAnsi="Times New Roman" w:cs="Times New Roman"/>
          <w:sz w:val="24"/>
          <w:szCs w:val="24"/>
        </w:rPr>
        <w:t xml:space="preserve">«Центроспас-Югория </w:t>
      </w:r>
      <w:r w:rsidR="00037D72" w:rsidRPr="000E3897">
        <w:rPr>
          <w:rFonts w:ascii="Times New Roman" w:hAnsi="Times New Roman" w:cs="Times New Roman"/>
          <w:sz w:val="24"/>
          <w:szCs w:val="24"/>
        </w:rPr>
        <w:t>(</w:t>
      </w:r>
      <w:r w:rsidRPr="000E3897">
        <w:rPr>
          <w:rFonts w:ascii="Times New Roman" w:hAnsi="Times New Roman" w:cs="Times New Roman"/>
          <w:sz w:val="24"/>
          <w:szCs w:val="24"/>
        </w:rPr>
        <w:t>г.</w:t>
      </w:r>
      <w:r w:rsidR="00037D72" w:rsidRPr="000E3897">
        <w:rPr>
          <w:rFonts w:ascii="Times New Roman" w:hAnsi="Times New Roman" w:cs="Times New Roman"/>
          <w:sz w:val="24"/>
          <w:szCs w:val="24"/>
        </w:rPr>
        <w:t xml:space="preserve"> Урай)</w:t>
      </w:r>
    </w:p>
    <w:p w:rsidR="00EC1D38" w:rsidRPr="000E3897" w:rsidRDefault="000E3897" w:rsidP="000E38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- 8(3467) </w:t>
      </w:r>
      <w:r w:rsidRPr="000E3897">
        <w:rPr>
          <w:rFonts w:ascii="Times New Roman" w:hAnsi="Times New Roman" w:cs="Times New Roman"/>
          <w:sz w:val="24"/>
          <w:szCs w:val="24"/>
        </w:rPr>
        <w:t xml:space="preserve">397-777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3897">
        <w:rPr>
          <w:rFonts w:ascii="Times New Roman" w:hAnsi="Times New Roman" w:cs="Times New Roman"/>
          <w:sz w:val="24"/>
          <w:szCs w:val="24"/>
        </w:rPr>
        <w:t>телефон доверия ГУ МЧС ХМАО</w:t>
      </w:r>
      <w:r w:rsidRPr="000E3897">
        <w:rPr>
          <w:rFonts w:ascii="Times New Roman" w:hAnsi="Times New Roman" w:cs="Times New Roman"/>
          <w:sz w:val="24"/>
          <w:szCs w:val="24"/>
        </w:rPr>
        <w:br/>
      </w:r>
    </w:p>
    <w:sectPr w:rsidR="00EC1D38" w:rsidRPr="000E3897" w:rsidSect="00030D1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E4905"/>
    <w:multiLevelType w:val="multilevel"/>
    <w:tmpl w:val="1AC6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37D72"/>
    <w:rsid w:val="00030D18"/>
    <w:rsid w:val="00037D72"/>
    <w:rsid w:val="000E3897"/>
    <w:rsid w:val="006D162A"/>
    <w:rsid w:val="00BA444C"/>
    <w:rsid w:val="00EC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38"/>
  </w:style>
  <w:style w:type="paragraph" w:styleId="1">
    <w:name w:val="heading 1"/>
    <w:basedOn w:val="a"/>
    <w:link w:val="10"/>
    <w:uiPriority w:val="9"/>
    <w:qFormat/>
    <w:rsid w:val="00037D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D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7D72"/>
  </w:style>
  <w:style w:type="paragraph" w:styleId="a4">
    <w:name w:val="No Spacing"/>
    <w:uiPriority w:val="1"/>
    <w:qFormat/>
    <w:rsid w:val="000E3897"/>
    <w:pPr>
      <w:spacing w:after="0" w:line="240" w:lineRule="auto"/>
    </w:pPr>
  </w:style>
  <w:style w:type="table" w:styleId="a5">
    <w:name w:val="Table Grid"/>
    <w:basedOn w:val="a1"/>
    <w:uiPriority w:val="59"/>
    <w:rsid w:val="000E3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2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4641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FF352-B61D-4A98-84C3-9F95E8F7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945</Words>
  <Characters>5389</Characters>
  <Application>Microsoft Office Word</Application>
  <DocSecurity>0</DocSecurity>
  <Lines>44</Lines>
  <Paragraphs>12</Paragraphs>
  <ScaleCrop>false</ScaleCrop>
  <Company>Администрация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Нечуговских Федор Владимирович</dc:creator>
  <cp:keywords/>
  <dc:description/>
  <cp:lastModifiedBy>Нечуговских Федор Владимирович</cp:lastModifiedBy>
  <cp:revision>3</cp:revision>
  <dcterms:created xsi:type="dcterms:W3CDTF">2016-07-27T10:52:00Z</dcterms:created>
  <dcterms:modified xsi:type="dcterms:W3CDTF">2016-07-27T11:02:00Z</dcterms:modified>
</cp:coreProperties>
</file>