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5A" w:rsidRDefault="0088525A" w:rsidP="0088525A">
      <w:pPr>
        <w:pStyle w:val="a3"/>
      </w:pPr>
      <w:r>
        <w:rPr>
          <w:b/>
          <w:noProof/>
          <w:sz w:val="24"/>
          <w:szCs w:val="24"/>
        </w:rPr>
        <w:drawing>
          <wp:inline distT="0" distB="0" distL="0" distR="0">
            <wp:extent cx="612140" cy="803275"/>
            <wp:effectExtent l="19050" t="0" r="0" b="0"/>
            <wp:docPr id="2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8" cstate="print"/>
                    <a:srcRect/>
                    <a:stretch>
                      <a:fillRect/>
                    </a:stretch>
                  </pic:blipFill>
                  <pic:spPr bwMode="auto">
                    <a:xfrm>
                      <a:off x="0" y="0"/>
                      <a:ext cx="612140" cy="803275"/>
                    </a:xfrm>
                    <a:prstGeom prst="rect">
                      <a:avLst/>
                    </a:prstGeom>
                    <a:noFill/>
                    <a:ln w="9525">
                      <a:noFill/>
                      <a:miter lim="800000"/>
                      <a:headEnd/>
                      <a:tailEnd/>
                    </a:ln>
                  </pic:spPr>
                </pic:pic>
              </a:graphicData>
            </a:graphic>
          </wp:inline>
        </w:drawing>
      </w:r>
    </w:p>
    <w:p w:rsidR="000D377D" w:rsidRPr="000D377D" w:rsidRDefault="000D377D" w:rsidP="000D377D">
      <w:pPr>
        <w:pStyle w:val="1"/>
        <w:rPr>
          <w:sz w:val="24"/>
        </w:rPr>
      </w:pPr>
      <w:r w:rsidRPr="000D377D">
        <w:rPr>
          <w:sz w:val="24"/>
        </w:rPr>
        <w:t>ГОРОДСКОЙ ОКРУГ УРАЙ</w:t>
      </w:r>
    </w:p>
    <w:p w:rsidR="000D377D" w:rsidRPr="00140E26" w:rsidRDefault="000D377D" w:rsidP="000D377D">
      <w:pPr>
        <w:jc w:val="center"/>
        <w:rPr>
          <w:b/>
        </w:rPr>
      </w:pPr>
      <w:r>
        <w:rPr>
          <w:b/>
        </w:rPr>
        <w:t>Ханты-Мансийского автономного</w:t>
      </w:r>
      <w:r w:rsidRPr="00140E26">
        <w:rPr>
          <w:b/>
        </w:rPr>
        <w:t xml:space="preserve"> </w:t>
      </w:r>
      <w:proofErr w:type="spellStart"/>
      <w:r w:rsidRPr="00140E26">
        <w:rPr>
          <w:b/>
        </w:rPr>
        <w:t>округ</w:t>
      </w:r>
      <w:r>
        <w:rPr>
          <w:b/>
        </w:rPr>
        <w:t>а-Югры</w:t>
      </w:r>
      <w:proofErr w:type="spellEnd"/>
    </w:p>
    <w:p w:rsidR="000D377D" w:rsidRPr="00140E26" w:rsidRDefault="000D377D" w:rsidP="000D377D">
      <w:pPr>
        <w:jc w:val="center"/>
        <w:rPr>
          <w:b/>
          <w:sz w:val="16"/>
          <w:szCs w:val="16"/>
        </w:rPr>
      </w:pPr>
    </w:p>
    <w:p w:rsidR="000D377D" w:rsidRPr="00140E26" w:rsidRDefault="000D377D" w:rsidP="000D377D">
      <w:pPr>
        <w:jc w:val="center"/>
        <w:rPr>
          <w:b/>
          <w:sz w:val="36"/>
          <w:szCs w:val="36"/>
        </w:rPr>
      </w:pPr>
      <w:r w:rsidRPr="00140E26">
        <w:rPr>
          <w:b/>
          <w:sz w:val="36"/>
          <w:szCs w:val="36"/>
        </w:rPr>
        <w:t>АДМИНИСТРАЦИЯ ГОРОДА УРАЙ</w:t>
      </w:r>
    </w:p>
    <w:p w:rsidR="000D377D" w:rsidRPr="00140E26" w:rsidRDefault="000D377D" w:rsidP="000D377D">
      <w:pPr>
        <w:jc w:val="center"/>
        <w:rPr>
          <w:b/>
          <w:sz w:val="16"/>
          <w:szCs w:val="16"/>
        </w:rPr>
      </w:pPr>
    </w:p>
    <w:p w:rsidR="000D377D" w:rsidRPr="00140E26" w:rsidRDefault="000D377D" w:rsidP="000D377D">
      <w:pPr>
        <w:tabs>
          <w:tab w:val="left" w:pos="2760"/>
        </w:tabs>
        <w:jc w:val="center"/>
        <w:rPr>
          <w:b/>
          <w:sz w:val="32"/>
          <w:szCs w:val="32"/>
        </w:rPr>
      </w:pPr>
      <w:r w:rsidRPr="00140E26">
        <w:rPr>
          <w:b/>
          <w:sz w:val="32"/>
          <w:szCs w:val="32"/>
        </w:rPr>
        <w:t>Комитет по финансам администрации города Урай</w:t>
      </w:r>
    </w:p>
    <w:p w:rsidR="000D377D" w:rsidRPr="00140E26" w:rsidRDefault="000D377D" w:rsidP="000D377D">
      <w:pPr>
        <w:tabs>
          <w:tab w:val="left" w:pos="2760"/>
        </w:tabs>
        <w:jc w:val="center"/>
        <w:rPr>
          <w:b/>
          <w:sz w:val="16"/>
          <w:szCs w:val="16"/>
        </w:rPr>
      </w:pPr>
    </w:p>
    <w:p w:rsidR="000D377D" w:rsidRPr="00140E26" w:rsidRDefault="000D377D" w:rsidP="000D377D">
      <w:pPr>
        <w:jc w:val="center"/>
        <w:rPr>
          <w:b/>
          <w:caps/>
          <w:sz w:val="36"/>
          <w:szCs w:val="36"/>
        </w:rPr>
      </w:pPr>
      <w:r w:rsidRPr="00140E26">
        <w:rPr>
          <w:b/>
          <w:caps/>
          <w:sz w:val="36"/>
          <w:szCs w:val="36"/>
        </w:rPr>
        <w:t>ПРИКАЗ</w:t>
      </w:r>
    </w:p>
    <w:p w:rsidR="000D377D" w:rsidRPr="00084905" w:rsidRDefault="000D377D" w:rsidP="000D377D">
      <w:pPr>
        <w:rPr>
          <w:b/>
        </w:rPr>
      </w:pPr>
    </w:p>
    <w:p w:rsidR="000D377D" w:rsidRPr="00084905" w:rsidRDefault="000D377D" w:rsidP="000D377D">
      <w:r w:rsidRPr="00084905">
        <w:t xml:space="preserve">от  </w:t>
      </w:r>
      <w:r w:rsidR="008F1E4A" w:rsidRPr="00084905">
        <w:t>01.10</w:t>
      </w:r>
      <w:r w:rsidRPr="00084905">
        <w:t xml:space="preserve">.2021                                                                                                 </w:t>
      </w:r>
      <w:r w:rsidR="006C3763" w:rsidRPr="00084905">
        <w:t xml:space="preserve">                        </w:t>
      </w:r>
      <w:r w:rsidR="00591F44" w:rsidRPr="00084905">
        <w:t>№</w:t>
      </w:r>
      <w:r w:rsidR="008F1E4A" w:rsidRPr="00084905">
        <w:t xml:space="preserve"> 111</w:t>
      </w:r>
      <w:r w:rsidR="00591F44" w:rsidRPr="00084905">
        <w:t xml:space="preserve"> </w:t>
      </w:r>
      <w:r w:rsidRPr="00084905">
        <w:t>-</w:t>
      </w:r>
      <w:r w:rsidR="00073086" w:rsidRPr="00084905">
        <w:t xml:space="preserve"> </w:t>
      </w:r>
      <w:proofErr w:type="spellStart"/>
      <w:r w:rsidRPr="00084905">
        <w:t>лс</w:t>
      </w:r>
      <w:proofErr w:type="spellEnd"/>
    </w:p>
    <w:p w:rsidR="000D377D" w:rsidRPr="00140E26" w:rsidRDefault="000D377D" w:rsidP="000D377D">
      <w:pPr>
        <w:rPr>
          <w:b/>
        </w:rPr>
      </w:pPr>
    </w:p>
    <w:p w:rsidR="000D377D" w:rsidRDefault="000D377D" w:rsidP="000D377D">
      <w:pPr>
        <w:ind w:right="5577"/>
        <w:jc w:val="both"/>
      </w:pPr>
    </w:p>
    <w:p w:rsidR="000D377D" w:rsidRDefault="000D377D" w:rsidP="000D377D">
      <w:pPr>
        <w:ind w:right="5577"/>
        <w:jc w:val="both"/>
      </w:pPr>
      <w:r>
        <w:t>О проведении конкурса на замещение вакантной должности муниципальной службы в Комитете по финансам  администрации города Урай</w:t>
      </w:r>
    </w:p>
    <w:p w:rsidR="000D377D" w:rsidRDefault="000D377D" w:rsidP="000D377D">
      <w:pPr>
        <w:ind w:right="-5"/>
        <w:jc w:val="both"/>
      </w:pPr>
    </w:p>
    <w:p w:rsidR="000D377D" w:rsidRDefault="000D377D" w:rsidP="000D377D">
      <w:pPr>
        <w:ind w:right="-5"/>
        <w:jc w:val="both"/>
      </w:pPr>
    </w:p>
    <w:p w:rsidR="000D377D" w:rsidRPr="002930CA" w:rsidRDefault="000D377D" w:rsidP="000D377D">
      <w:pPr>
        <w:pStyle w:val="ConsPlusNormal"/>
        <w:tabs>
          <w:tab w:val="left" w:pos="993"/>
        </w:tabs>
        <w:jc w:val="both"/>
        <w:rPr>
          <w:rFonts w:ascii="Times New Roman" w:hAnsi="Times New Roman" w:cs="Times New Roman"/>
          <w:sz w:val="24"/>
          <w:szCs w:val="24"/>
        </w:rPr>
      </w:pPr>
      <w:r w:rsidRPr="002930CA">
        <w:rPr>
          <w:rFonts w:ascii="Times New Roman" w:hAnsi="Times New Roman" w:cs="Times New Roman"/>
          <w:sz w:val="24"/>
          <w:szCs w:val="24"/>
        </w:rPr>
        <w:t xml:space="preserve">В соответствии со статьей 17 Федерального закона от 02.03.2007 №25-ФЗ </w:t>
      </w:r>
      <w:r>
        <w:rPr>
          <w:rFonts w:ascii="Times New Roman" w:hAnsi="Times New Roman" w:cs="Times New Roman"/>
          <w:sz w:val="24"/>
          <w:szCs w:val="24"/>
        </w:rPr>
        <w:t xml:space="preserve">                            </w:t>
      </w:r>
      <w:r w:rsidRPr="002930CA">
        <w:rPr>
          <w:rFonts w:ascii="Times New Roman" w:hAnsi="Times New Roman" w:cs="Times New Roman"/>
          <w:sz w:val="24"/>
          <w:szCs w:val="24"/>
        </w:rPr>
        <w:t>«О муниципальной службе в Россий</w:t>
      </w:r>
      <w:r>
        <w:rPr>
          <w:rFonts w:ascii="Times New Roman" w:hAnsi="Times New Roman" w:cs="Times New Roman"/>
          <w:sz w:val="24"/>
          <w:szCs w:val="24"/>
        </w:rPr>
        <w:t>ской Федерации» и на основании р</w:t>
      </w:r>
      <w:r w:rsidRPr="002930C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0D377D" w:rsidRDefault="000D377D" w:rsidP="000D377D">
      <w:pPr>
        <w:numPr>
          <w:ilvl w:val="0"/>
          <w:numId w:val="4"/>
        </w:numPr>
        <w:tabs>
          <w:tab w:val="left" w:pos="993"/>
        </w:tabs>
        <w:ind w:left="0" w:right="-5" w:firstLine="709"/>
        <w:jc w:val="both"/>
      </w:pPr>
      <w:r w:rsidRPr="008E096E">
        <w:t xml:space="preserve"> Провести конкурс на замещение вакантной должности муниципальной службы – </w:t>
      </w:r>
      <w:r>
        <w:t>главный специалист отдела сводного бюджетного планирования и использования бюджета  бюджетного управления</w:t>
      </w:r>
      <w:r w:rsidRPr="008E096E">
        <w:t xml:space="preserve"> Комитета по финансам администрации города Урай (должность муниципальной </w:t>
      </w:r>
      <w:r w:rsidRPr="00E447FC">
        <w:rPr>
          <w:sz w:val="23"/>
          <w:szCs w:val="23"/>
        </w:rPr>
        <w:t xml:space="preserve">службы </w:t>
      </w:r>
      <w:r>
        <w:rPr>
          <w:sz w:val="23"/>
          <w:szCs w:val="23"/>
        </w:rPr>
        <w:t>старшей</w:t>
      </w:r>
      <w:r w:rsidRPr="00E447FC">
        <w:rPr>
          <w:sz w:val="23"/>
          <w:szCs w:val="23"/>
        </w:rPr>
        <w:t xml:space="preserve"> группы</w:t>
      </w:r>
      <w:r w:rsidRPr="008E096E">
        <w:t>, учреждаемая для выполнения функции «</w:t>
      </w:r>
      <w:r>
        <w:t>специалист</w:t>
      </w:r>
      <w:r w:rsidRPr="008E096E">
        <w:t xml:space="preserve">»). </w:t>
      </w:r>
    </w:p>
    <w:p w:rsidR="000D377D" w:rsidRPr="008E096E" w:rsidRDefault="000D377D" w:rsidP="000D377D">
      <w:pPr>
        <w:tabs>
          <w:tab w:val="left" w:pos="993"/>
        </w:tabs>
        <w:ind w:left="709" w:right="-5"/>
        <w:jc w:val="both"/>
      </w:pPr>
      <w:r w:rsidRPr="008E096E">
        <w:t>Конкурс проводится в два этапа:</w:t>
      </w:r>
    </w:p>
    <w:p w:rsidR="000D377D" w:rsidRPr="005B7DB6" w:rsidRDefault="000D377D" w:rsidP="000D377D">
      <w:pPr>
        <w:tabs>
          <w:tab w:val="left" w:pos="993"/>
        </w:tabs>
        <w:ind w:right="-5" w:firstLine="720"/>
        <w:jc w:val="both"/>
      </w:pPr>
      <w:r w:rsidRPr="002C12E8">
        <w:t xml:space="preserve">1) тестирование по вопросам организации муниципальной службы и противодействия коррупции </w:t>
      </w:r>
      <w:r w:rsidR="005B7DB6">
        <w:t>23</w:t>
      </w:r>
      <w:r w:rsidR="00591F44" w:rsidRPr="005B7DB6">
        <w:t xml:space="preserve"> </w:t>
      </w:r>
      <w:r w:rsidR="006C3763" w:rsidRPr="005B7DB6">
        <w:t xml:space="preserve">ноября </w:t>
      </w:r>
      <w:r w:rsidRPr="005B7DB6">
        <w:t>2021 года</w:t>
      </w:r>
      <w:r w:rsidR="004956E7" w:rsidRPr="005B7DB6">
        <w:t xml:space="preserve"> с 10.00</w:t>
      </w:r>
      <w:r w:rsidRPr="005B7DB6">
        <w:t xml:space="preserve"> час</w:t>
      </w:r>
      <w:proofErr w:type="gramStart"/>
      <w:r w:rsidRPr="005B7DB6">
        <w:t>.</w:t>
      </w:r>
      <w:proofErr w:type="gramEnd"/>
      <w:r w:rsidRPr="005B7DB6">
        <w:t xml:space="preserve"> </w:t>
      </w:r>
      <w:proofErr w:type="gramStart"/>
      <w:r w:rsidRPr="005B7DB6">
        <w:t>п</w:t>
      </w:r>
      <w:proofErr w:type="gramEnd"/>
      <w:r w:rsidRPr="005B7DB6">
        <w:t xml:space="preserve">о местному времени в зале заседаний администрации города Урай по адресу: город Урай, микрорайон 2, дом 60, </w:t>
      </w:r>
      <w:proofErr w:type="spellStart"/>
      <w:r w:rsidRPr="005B7DB6">
        <w:t>каб</w:t>
      </w:r>
      <w:proofErr w:type="spellEnd"/>
      <w:r w:rsidRPr="005B7DB6">
        <w:t xml:space="preserve">. 304. </w:t>
      </w:r>
    </w:p>
    <w:p w:rsidR="000D377D" w:rsidRPr="005B7DB6" w:rsidRDefault="000D377D" w:rsidP="000D377D">
      <w:pPr>
        <w:tabs>
          <w:tab w:val="left" w:pos="993"/>
        </w:tabs>
        <w:ind w:right="-5" w:firstLine="720"/>
        <w:jc w:val="both"/>
      </w:pPr>
      <w:r w:rsidRPr="005B7DB6">
        <w:t xml:space="preserve">2) собеседование с конкурсной комиссией </w:t>
      </w:r>
      <w:r w:rsidR="006C3763" w:rsidRPr="005B7DB6">
        <w:t xml:space="preserve"> </w:t>
      </w:r>
      <w:r w:rsidR="005B7DB6">
        <w:t>24</w:t>
      </w:r>
      <w:r w:rsidR="004956E7" w:rsidRPr="005B7DB6">
        <w:t xml:space="preserve"> </w:t>
      </w:r>
      <w:r w:rsidR="006C3763" w:rsidRPr="005B7DB6">
        <w:t>ноября</w:t>
      </w:r>
      <w:r w:rsidRPr="005B7DB6">
        <w:t xml:space="preserve"> 2021 года с </w:t>
      </w:r>
      <w:r w:rsidR="005B7DB6">
        <w:t>14.15</w:t>
      </w:r>
      <w:r w:rsidRPr="005B7DB6">
        <w:t xml:space="preserve"> час</w:t>
      </w:r>
      <w:proofErr w:type="gramStart"/>
      <w:r w:rsidRPr="005B7DB6">
        <w:t>.</w:t>
      </w:r>
      <w:proofErr w:type="gramEnd"/>
      <w:r w:rsidRPr="005B7DB6">
        <w:t xml:space="preserve"> </w:t>
      </w:r>
      <w:proofErr w:type="gramStart"/>
      <w:r w:rsidRPr="005B7DB6">
        <w:t>п</w:t>
      </w:r>
      <w:proofErr w:type="gramEnd"/>
      <w:r w:rsidRPr="005B7DB6">
        <w:t xml:space="preserve">о местному времени в зале заседаний администрации города Урай по адресу: город Урай, микрорайон 2, дом 60, каб.304. </w:t>
      </w:r>
    </w:p>
    <w:p w:rsidR="000D377D" w:rsidRPr="005B7DB6" w:rsidRDefault="000D377D" w:rsidP="000D377D">
      <w:pPr>
        <w:tabs>
          <w:tab w:val="left" w:pos="993"/>
        </w:tabs>
        <w:ind w:right="-5" w:firstLine="720"/>
        <w:jc w:val="both"/>
      </w:pPr>
      <w:r w:rsidRPr="005B7DB6">
        <w:t>2.</w:t>
      </w:r>
      <w:r w:rsidRPr="005B7DB6">
        <w:tab/>
        <w:t>Утвердить условия конкурса на замещение вакантной должности муниципальной службы в Комитете по финансам администрации города Урай (приложение 1).</w:t>
      </w:r>
    </w:p>
    <w:p w:rsidR="000D377D" w:rsidRPr="008E096E" w:rsidRDefault="000D377D" w:rsidP="000D377D">
      <w:pPr>
        <w:pStyle w:val="ConsPlusNormal"/>
        <w:tabs>
          <w:tab w:val="num" w:pos="360"/>
          <w:tab w:val="left" w:pos="993"/>
        </w:tabs>
        <w:jc w:val="both"/>
        <w:rPr>
          <w:rFonts w:ascii="Times New Roman" w:hAnsi="Times New Roman" w:cs="Times New Roman"/>
          <w:sz w:val="24"/>
          <w:szCs w:val="24"/>
        </w:rPr>
      </w:pPr>
      <w:r w:rsidRPr="005B7DB6">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Комитете по финансам администрации города Урай (приложение 2) </w:t>
      </w:r>
      <w:r w:rsidR="00591F44" w:rsidRPr="005B7DB6">
        <w:rPr>
          <w:rFonts w:ascii="Times New Roman" w:hAnsi="Times New Roman" w:cs="Times New Roman"/>
          <w:sz w:val="24"/>
          <w:szCs w:val="24"/>
        </w:rPr>
        <w:t xml:space="preserve">со сроком работы с </w:t>
      </w:r>
      <w:r w:rsidR="004956E7" w:rsidRPr="005B7DB6">
        <w:rPr>
          <w:rFonts w:ascii="Times New Roman" w:hAnsi="Times New Roman" w:cs="Times New Roman"/>
          <w:sz w:val="24"/>
          <w:szCs w:val="24"/>
        </w:rPr>
        <w:t>07</w:t>
      </w:r>
      <w:r w:rsidR="00591F44" w:rsidRPr="005B7DB6">
        <w:rPr>
          <w:rFonts w:ascii="Times New Roman" w:hAnsi="Times New Roman" w:cs="Times New Roman"/>
          <w:sz w:val="24"/>
          <w:szCs w:val="24"/>
        </w:rPr>
        <w:t xml:space="preserve"> </w:t>
      </w:r>
      <w:r w:rsidR="004956E7" w:rsidRPr="005B7DB6">
        <w:rPr>
          <w:rFonts w:ascii="Times New Roman" w:hAnsi="Times New Roman" w:cs="Times New Roman"/>
          <w:sz w:val="24"/>
          <w:szCs w:val="24"/>
        </w:rPr>
        <w:t>октября</w:t>
      </w:r>
      <w:r w:rsidRPr="005B7DB6">
        <w:rPr>
          <w:rFonts w:ascii="Times New Roman" w:hAnsi="Times New Roman" w:cs="Times New Roman"/>
          <w:sz w:val="24"/>
          <w:szCs w:val="24"/>
        </w:rPr>
        <w:t xml:space="preserve"> 2021 года по </w:t>
      </w:r>
      <w:r w:rsidR="005B7DB6">
        <w:rPr>
          <w:rFonts w:ascii="Times New Roman" w:hAnsi="Times New Roman" w:cs="Times New Roman"/>
          <w:sz w:val="24"/>
          <w:szCs w:val="24"/>
        </w:rPr>
        <w:t>03</w:t>
      </w:r>
      <w:r w:rsidR="00591F44" w:rsidRPr="005B7DB6">
        <w:rPr>
          <w:rFonts w:ascii="Times New Roman" w:hAnsi="Times New Roman" w:cs="Times New Roman"/>
          <w:sz w:val="24"/>
          <w:szCs w:val="24"/>
        </w:rPr>
        <w:t xml:space="preserve"> </w:t>
      </w:r>
      <w:r w:rsidR="005B7DB6">
        <w:rPr>
          <w:rFonts w:ascii="Times New Roman" w:hAnsi="Times New Roman" w:cs="Times New Roman"/>
          <w:sz w:val="24"/>
          <w:szCs w:val="24"/>
        </w:rPr>
        <w:t>дека</w:t>
      </w:r>
      <w:r w:rsidR="00591F44" w:rsidRPr="005B7DB6">
        <w:rPr>
          <w:rFonts w:ascii="Times New Roman" w:hAnsi="Times New Roman" w:cs="Times New Roman"/>
          <w:sz w:val="24"/>
          <w:szCs w:val="24"/>
        </w:rPr>
        <w:t>бря</w:t>
      </w:r>
      <w:r w:rsidRPr="005B7DB6">
        <w:rPr>
          <w:rFonts w:ascii="Times New Roman" w:hAnsi="Times New Roman" w:cs="Times New Roman"/>
          <w:sz w:val="24"/>
          <w:szCs w:val="24"/>
        </w:rPr>
        <w:t xml:space="preserve"> 2021 года.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города</w:t>
      </w:r>
      <w:r w:rsidRPr="008E096E">
        <w:rPr>
          <w:rFonts w:ascii="Times New Roman" w:hAnsi="Times New Roman" w:cs="Times New Roman"/>
          <w:sz w:val="24"/>
          <w:szCs w:val="24"/>
        </w:rPr>
        <w:t xml:space="preserve"> Урай </w:t>
      </w:r>
      <w:r>
        <w:rPr>
          <w:rFonts w:ascii="Times New Roman" w:hAnsi="Times New Roman" w:cs="Times New Roman"/>
          <w:sz w:val="24"/>
          <w:szCs w:val="24"/>
        </w:rPr>
        <w:t xml:space="preserve"> </w:t>
      </w:r>
      <w:r w:rsidRPr="008E096E">
        <w:rPr>
          <w:rFonts w:ascii="Times New Roman" w:hAnsi="Times New Roman" w:cs="Times New Roman"/>
          <w:sz w:val="24"/>
          <w:szCs w:val="24"/>
        </w:rPr>
        <w:t>о</w:t>
      </w:r>
      <w:r>
        <w:rPr>
          <w:rFonts w:ascii="Times New Roman" w:hAnsi="Times New Roman" w:cs="Times New Roman"/>
          <w:sz w:val="24"/>
          <w:szCs w:val="24"/>
        </w:rPr>
        <w:t xml:space="preserve">т </w:t>
      </w:r>
      <w:r w:rsidRPr="008E096E">
        <w:rPr>
          <w:rFonts w:ascii="Times New Roman" w:hAnsi="Times New Roman" w:cs="Times New Roman"/>
          <w:sz w:val="24"/>
          <w:szCs w:val="24"/>
        </w:rPr>
        <w:t>01.11.2007</w:t>
      </w:r>
      <w:r>
        <w:rPr>
          <w:rFonts w:ascii="Times New Roman" w:hAnsi="Times New Roman" w:cs="Times New Roman"/>
          <w:sz w:val="24"/>
          <w:szCs w:val="24"/>
        </w:rPr>
        <w:t xml:space="preserve"> </w:t>
      </w:r>
      <w:r w:rsidRPr="008E096E">
        <w:rPr>
          <w:rFonts w:ascii="Times New Roman" w:hAnsi="Times New Roman" w:cs="Times New Roman"/>
          <w:sz w:val="24"/>
          <w:szCs w:val="24"/>
        </w:rPr>
        <w:t xml:space="preserve">№86. </w:t>
      </w:r>
    </w:p>
    <w:p w:rsidR="007F5A6E" w:rsidRDefault="000D377D" w:rsidP="007F5A6E">
      <w:pPr>
        <w:pStyle w:val="ConsPlusNormal"/>
        <w:tabs>
          <w:tab w:val="left" w:pos="993"/>
        </w:tabs>
        <w:jc w:val="both"/>
        <w:rPr>
          <w:rFonts w:ascii="Times New Roman" w:hAnsi="Times New Roman" w:cs="Times New Roman"/>
          <w:sz w:val="24"/>
          <w:szCs w:val="24"/>
        </w:rPr>
      </w:pPr>
      <w:r w:rsidRPr="003C0BF9">
        <w:rPr>
          <w:rFonts w:ascii="Times New Roman" w:hAnsi="Times New Roman" w:cs="Times New Roman"/>
          <w:sz w:val="24"/>
          <w:szCs w:val="24"/>
        </w:rPr>
        <w:t>4. Опубликовать приказ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proofErr w:type="gramStart"/>
      <w:r w:rsidRPr="003C0BF9">
        <w:rPr>
          <w:rFonts w:ascii="Times New Roman" w:hAnsi="Times New Roman" w:cs="Times New Roman"/>
          <w:sz w:val="24"/>
          <w:szCs w:val="24"/>
        </w:rPr>
        <w:t>Единая</w:t>
      </w:r>
      <w:proofErr w:type="gramEnd"/>
      <w:r w:rsidRPr="003C0BF9">
        <w:rPr>
          <w:rFonts w:ascii="Times New Roman" w:hAnsi="Times New Roman" w:cs="Times New Roman"/>
          <w:sz w:val="24"/>
          <w:szCs w:val="24"/>
        </w:rPr>
        <w:t xml:space="preserve"> </w:t>
      </w:r>
    </w:p>
    <w:p w:rsidR="007F5A6E" w:rsidRDefault="007F5A6E" w:rsidP="007F5A6E">
      <w:pPr>
        <w:pStyle w:val="ConsPlusNormal"/>
        <w:tabs>
          <w:tab w:val="left" w:pos="993"/>
        </w:tabs>
        <w:ind w:firstLine="0"/>
        <w:jc w:val="both"/>
        <w:rPr>
          <w:rFonts w:ascii="Times New Roman" w:hAnsi="Times New Roman" w:cs="Times New Roman"/>
          <w:sz w:val="24"/>
          <w:szCs w:val="24"/>
        </w:rPr>
      </w:pPr>
    </w:p>
    <w:p w:rsidR="007F5A6E" w:rsidRDefault="007F5A6E" w:rsidP="007F5A6E">
      <w:pPr>
        <w:pStyle w:val="ConsPlusNormal"/>
        <w:tabs>
          <w:tab w:val="left" w:pos="993"/>
        </w:tabs>
        <w:ind w:firstLine="0"/>
        <w:jc w:val="both"/>
        <w:rPr>
          <w:rFonts w:ascii="Times New Roman" w:hAnsi="Times New Roman" w:cs="Times New Roman"/>
          <w:sz w:val="24"/>
          <w:szCs w:val="24"/>
        </w:rPr>
      </w:pPr>
    </w:p>
    <w:p w:rsidR="000D377D" w:rsidRPr="003C0BF9" w:rsidRDefault="000D377D" w:rsidP="007F5A6E">
      <w:pPr>
        <w:pStyle w:val="ConsPlusNormal"/>
        <w:tabs>
          <w:tab w:val="left" w:pos="993"/>
        </w:tabs>
        <w:ind w:firstLine="0"/>
        <w:jc w:val="both"/>
        <w:rPr>
          <w:rFonts w:ascii="Times New Roman" w:hAnsi="Times New Roman" w:cs="Times New Roman"/>
          <w:sz w:val="24"/>
          <w:szCs w:val="24"/>
        </w:rPr>
      </w:pPr>
      <w:r w:rsidRPr="003C0BF9">
        <w:rPr>
          <w:rFonts w:ascii="Times New Roman" w:hAnsi="Times New Roman" w:cs="Times New Roman"/>
          <w:sz w:val="24"/>
          <w:szCs w:val="24"/>
        </w:rPr>
        <w:lastRenderedPageBreak/>
        <w:t>информационная система управления кадровым составом государственной гражданской службы Российской Федерации».</w:t>
      </w:r>
    </w:p>
    <w:p w:rsidR="000D377D" w:rsidRPr="003C0BF9" w:rsidRDefault="000D377D" w:rsidP="000D377D">
      <w:pPr>
        <w:pStyle w:val="ConsPlusNormal"/>
        <w:tabs>
          <w:tab w:val="num" w:pos="360"/>
          <w:tab w:val="left" w:pos="993"/>
        </w:tabs>
        <w:jc w:val="both"/>
        <w:rPr>
          <w:rFonts w:ascii="Times New Roman" w:hAnsi="Times New Roman" w:cs="Times New Roman"/>
          <w:sz w:val="24"/>
          <w:szCs w:val="24"/>
        </w:rPr>
      </w:pPr>
      <w:r w:rsidRPr="003C0BF9">
        <w:rPr>
          <w:rFonts w:ascii="Times New Roman" w:hAnsi="Times New Roman" w:cs="Times New Roman"/>
          <w:sz w:val="24"/>
          <w:szCs w:val="24"/>
        </w:rPr>
        <w:t xml:space="preserve">5. </w:t>
      </w:r>
      <w:proofErr w:type="gramStart"/>
      <w:r w:rsidRPr="003C0BF9">
        <w:rPr>
          <w:rFonts w:ascii="Times New Roman" w:hAnsi="Times New Roman" w:cs="Times New Roman"/>
          <w:sz w:val="24"/>
          <w:szCs w:val="24"/>
        </w:rPr>
        <w:t>Контроль за</w:t>
      </w:r>
      <w:proofErr w:type="gramEnd"/>
      <w:r w:rsidRPr="003C0BF9">
        <w:rPr>
          <w:rFonts w:ascii="Times New Roman" w:hAnsi="Times New Roman" w:cs="Times New Roman"/>
          <w:sz w:val="24"/>
          <w:szCs w:val="24"/>
        </w:rPr>
        <w:t xml:space="preserve"> выполнением приказа оставляю за собой.</w:t>
      </w:r>
    </w:p>
    <w:p w:rsidR="000D377D" w:rsidRDefault="000D377D" w:rsidP="000D377D">
      <w:pPr>
        <w:tabs>
          <w:tab w:val="left" w:pos="8235"/>
        </w:tabs>
        <w:jc w:val="both"/>
      </w:pPr>
    </w:p>
    <w:p w:rsidR="000D377D" w:rsidRDefault="000D377D" w:rsidP="000D377D">
      <w:pPr>
        <w:tabs>
          <w:tab w:val="left" w:pos="8235"/>
        </w:tabs>
        <w:jc w:val="both"/>
      </w:pPr>
    </w:p>
    <w:p w:rsidR="00CE0042" w:rsidRPr="003C0BF9" w:rsidRDefault="00CE0042" w:rsidP="00CE0042">
      <w:pPr>
        <w:tabs>
          <w:tab w:val="left" w:pos="8235"/>
        </w:tabs>
        <w:jc w:val="both"/>
      </w:pPr>
      <w:r w:rsidRPr="003C0BF9">
        <w:t xml:space="preserve">Председатель                                                                                                       </w:t>
      </w:r>
      <w:r>
        <w:t xml:space="preserve">       </w:t>
      </w:r>
      <w:r w:rsidRPr="003C0BF9">
        <w:t>И.В. Хусаинова</w:t>
      </w: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CE0042" w:rsidRDefault="00CE0042" w:rsidP="007C591F">
      <w:pPr>
        <w:pStyle w:val="a3"/>
        <w:tabs>
          <w:tab w:val="left" w:pos="4760"/>
        </w:tabs>
        <w:jc w:val="right"/>
        <w:rPr>
          <w:sz w:val="24"/>
        </w:rPr>
      </w:pPr>
    </w:p>
    <w:p w:rsidR="00CE0042" w:rsidRDefault="00CE0042" w:rsidP="007C591F">
      <w:pPr>
        <w:pStyle w:val="a3"/>
        <w:tabs>
          <w:tab w:val="left" w:pos="4760"/>
        </w:tabs>
        <w:jc w:val="right"/>
        <w:rPr>
          <w:sz w:val="24"/>
        </w:rPr>
      </w:pPr>
    </w:p>
    <w:p w:rsidR="00CE0042" w:rsidRDefault="00CE0042" w:rsidP="007C591F">
      <w:pPr>
        <w:pStyle w:val="a3"/>
        <w:tabs>
          <w:tab w:val="left" w:pos="4760"/>
        </w:tabs>
        <w:jc w:val="right"/>
        <w:rPr>
          <w:sz w:val="24"/>
        </w:rPr>
      </w:pPr>
    </w:p>
    <w:p w:rsidR="007F5A6E" w:rsidRDefault="007F5A6E" w:rsidP="007C591F">
      <w:pPr>
        <w:pStyle w:val="a3"/>
        <w:tabs>
          <w:tab w:val="left" w:pos="4760"/>
        </w:tabs>
        <w:jc w:val="right"/>
        <w:rPr>
          <w:sz w:val="24"/>
        </w:rPr>
      </w:pPr>
    </w:p>
    <w:p w:rsidR="007F5A6E" w:rsidRDefault="007F5A6E" w:rsidP="007C591F">
      <w:pPr>
        <w:pStyle w:val="a3"/>
        <w:tabs>
          <w:tab w:val="left" w:pos="4760"/>
        </w:tabs>
        <w:jc w:val="right"/>
        <w:rPr>
          <w:sz w:val="24"/>
        </w:rPr>
      </w:pPr>
    </w:p>
    <w:p w:rsidR="007C591F" w:rsidRPr="00C83081" w:rsidRDefault="007C591F" w:rsidP="007C591F">
      <w:pPr>
        <w:pStyle w:val="a3"/>
        <w:tabs>
          <w:tab w:val="left" w:pos="4760"/>
        </w:tabs>
        <w:jc w:val="right"/>
        <w:rPr>
          <w:sz w:val="24"/>
        </w:rPr>
      </w:pPr>
      <w:r w:rsidRPr="00C83081">
        <w:rPr>
          <w:sz w:val="24"/>
        </w:rPr>
        <w:lastRenderedPageBreak/>
        <w:t>Приложение</w:t>
      </w:r>
      <w:r w:rsidR="001F6CAA">
        <w:rPr>
          <w:sz w:val="24"/>
        </w:rPr>
        <w:t xml:space="preserve"> 1</w:t>
      </w:r>
      <w:r>
        <w:rPr>
          <w:sz w:val="24"/>
        </w:rPr>
        <w:t xml:space="preserve"> </w:t>
      </w:r>
    </w:p>
    <w:p w:rsidR="007C591F" w:rsidRPr="00C83081" w:rsidRDefault="007C591F" w:rsidP="007C591F">
      <w:pPr>
        <w:pStyle w:val="a3"/>
        <w:tabs>
          <w:tab w:val="left" w:pos="4760"/>
        </w:tabs>
        <w:jc w:val="right"/>
        <w:rPr>
          <w:sz w:val="24"/>
        </w:rPr>
      </w:pPr>
      <w:r w:rsidRPr="00C83081">
        <w:rPr>
          <w:sz w:val="24"/>
        </w:rPr>
        <w:t xml:space="preserve"> к приказу Комитета по финансам</w:t>
      </w:r>
    </w:p>
    <w:p w:rsidR="007C591F" w:rsidRPr="00C83081" w:rsidRDefault="007C591F" w:rsidP="007C591F">
      <w:pPr>
        <w:pStyle w:val="a3"/>
        <w:tabs>
          <w:tab w:val="left" w:pos="4760"/>
        </w:tabs>
        <w:jc w:val="right"/>
        <w:rPr>
          <w:sz w:val="24"/>
        </w:rPr>
      </w:pPr>
      <w:r w:rsidRPr="00C83081">
        <w:rPr>
          <w:sz w:val="24"/>
        </w:rPr>
        <w:t xml:space="preserve"> администрации города Урай</w:t>
      </w:r>
    </w:p>
    <w:p w:rsidR="007C591F" w:rsidRPr="00445B5C" w:rsidRDefault="007C591F" w:rsidP="007C591F">
      <w:pPr>
        <w:pStyle w:val="a3"/>
        <w:tabs>
          <w:tab w:val="left" w:pos="4760"/>
        </w:tabs>
        <w:jc w:val="right"/>
        <w:rPr>
          <w:sz w:val="24"/>
        </w:rPr>
      </w:pPr>
      <w:r w:rsidRPr="00445B5C">
        <w:rPr>
          <w:sz w:val="24"/>
        </w:rPr>
        <w:t xml:space="preserve">от </w:t>
      </w:r>
      <w:r w:rsidR="008F1E4A">
        <w:rPr>
          <w:sz w:val="24"/>
        </w:rPr>
        <w:t>01.10.2021</w:t>
      </w:r>
      <w:r w:rsidR="00C8495E">
        <w:rPr>
          <w:sz w:val="24"/>
        </w:rPr>
        <w:t xml:space="preserve"> №</w:t>
      </w:r>
      <w:r w:rsidR="008F1E4A">
        <w:rPr>
          <w:sz w:val="24"/>
        </w:rPr>
        <w:t>111</w:t>
      </w:r>
      <w:r w:rsidRPr="00445B5C">
        <w:rPr>
          <w:sz w:val="24"/>
        </w:rPr>
        <w:t>-лс</w:t>
      </w:r>
    </w:p>
    <w:p w:rsidR="007C591F" w:rsidRDefault="007C591F" w:rsidP="007C591F">
      <w:pPr>
        <w:pStyle w:val="a3"/>
        <w:tabs>
          <w:tab w:val="left" w:pos="4760"/>
        </w:tabs>
        <w:jc w:val="right"/>
        <w:rPr>
          <w:sz w:val="24"/>
        </w:rPr>
      </w:pPr>
    </w:p>
    <w:p w:rsidR="001F6CAA" w:rsidRPr="001F6CAA" w:rsidRDefault="001F6CAA" w:rsidP="001F6CAA">
      <w:pPr>
        <w:pStyle w:val="a9"/>
        <w:jc w:val="center"/>
        <w:rPr>
          <w:b/>
        </w:rPr>
      </w:pPr>
      <w:r w:rsidRPr="001F6CAA">
        <w:rPr>
          <w:b/>
        </w:rPr>
        <w:t>Условия конкурса</w:t>
      </w:r>
    </w:p>
    <w:p w:rsidR="001F6CAA" w:rsidRPr="001F6CAA" w:rsidRDefault="001F6CAA" w:rsidP="001F6CAA">
      <w:pPr>
        <w:pStyle w:val="a9"/>
        <w:jc w:val="center"/>
        <w:rPr>
          <w:b/>
        </w:rPr>
      </w:pPr>
      <w:r w:rsidRPr="001F6CAA">
        <w:rPr>
          <w:b/>
        </w:rPr>
        <w:t>на замещение вакантной должности муниципальной службы</w:t>
      </w:r>
    </w:p>
    <w:p w:rsidR="001F6CAA" w:rsidRPr="001F6CAA" w:rsidRDefault="001F6CAA" w:rsidP="001F6CAA">
      <w:pPr>
        <w:pStyle w:val="a9"/>
        <w:jc w:val="center"/>
        <w:rPr>
          <w:b/>
        </w:rPr>
      </w:pPr>
      <w:r w:rsidRPr="001F6CAA">
        <w:rPr>
          <w:b/>
        </w:rPr>
        <w:t>в Комитете по финансам администрации города Урай</w:t>
      </w:r>
    </w:p>
    <w:p w:rsidR="001F6CAA" w:rsidRPr="001F6CAA" w:rsidRDefault="001F6CAA" w:rsidP="001F6CAA">
      <w:pPr>
        <w:pStyle w:val="a9"/>
        <w:jc w:val="center"/>
        <w:rPr>
          <w:b/>
        </w:rPr>
      </w:pPr>
      <w:r w:rsidRPr="001F6CAA">
        <w:rPr>
          <w:b/>
        </w:rPr>
        <w:t>главного  специалиста отдела сводного бюджетного планирования и использования бюджета  бюджетного управления Комитета по финансам администрации города Урай</w:t>
      </w:r>
    </w:p>
    <w:p w:rsidR="001F6CAA" w:rsidRPr="00CC1C9F" w:rsidRDefault="001F6CAA" w:rsidP="001F6CAA">
      <w:pPr>
        <w:pStyle w:val="a9"/>
        <w:jc w:val="center"/>
      </w:pPr>
      <w:r>
        <w:t>(д</w:t>
      </w:r>
      <w:r w:rsidRPr="00CC1C9F">
        <w:t xml:space="preserve">олжность муниципальной службы </w:t>
      </w:r>
      <w:r>
        <w:t>старшей</w:t>
      </w:r>
      <w:r w:rsidRPr="00CC1C9F">
        <w:t xml:space="preserve"> группы, учреждаемая для выполнения функции «специалист»)</w:t>
      </w:r>
    </w:p>
    <w:p w:rsidR="001F6CAA" w:rsidRDefault="001F6CAA" w:rsidP="001F6CAA">
      <w:pPr>
        <w:pStyle w:val="a9"/>
        <w:jc w:val="center"/>
      </w:pPr>
    </w:p>
    <w:p w:rsidR="001F6CAA" w:rsidRPr="00D91BB8" w:rsidRDefault="001F6CAA" w:rsidP="001F6CAA">
      <w:pPr>
        <w:autoSpaceDE w:val="0"/>
        <w:autoSpaceDN w:val="0"/>
        <w:adjustRightInd w:val="0"/>
        <w:ind w:firstLine="708"/>
        <w:jc w:val="both"/>
        <w:rPr>
          <w:b/>
        </w:rPr>
      </w:pPr>
      <w:r w:rsidRPr="00022484">
        <w:rPr>
          <w:b/>
        </w:rPr>
        <w:t xml:space="preserve">1. Квалификационные требования к уровню профессионального образования, </w:t>
      </w:r>
      <w:r w:rsidRPr="00022484">
        <w:rPr>
          <w:b/>
          <w:bCs/>
          <w:lang w:bidi="ug-CN"/>
        </w:rPr>
        <w:t>стажу муниципальной службы или работы по специальности, направлению подготовки</w:t>
      </w:r>
      <w:r w:rsidRPr="00022484">
        <w:rPr>
          <w:b/>
        </w:rPr>
        <w:t>:</w:t>
      </w:r>
    </w:p>
    <w:p w:rsidR="001F6CAA" w:rsidRPr="003C0BF9" w:rsidRDefault="001F6CAA" w:rsidP="001F6CAA">
      <w:pPr>
        <w:ind w:firstLine="714"/>
        <w:jc w:val="both"/>
      </w:pPr>
      <w:r w:rsidRPr="003C0BF9">
        <w:t xml:space="preserve">1) среднее профессиональное образование «Экономика и бухгалтерский учет (по отраслям)», «Финансы» или высшее образование по специальности, направлению подготовки: </w:t>
      </w:r>
      <w:proofErr w:type="gramStart"/>
      <w:r w:rsidRPr="003C0BF9">
        <w:t>«Государственное и муниципальное управление», «Экономика», «Менеджмент»,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1F6CAA" w:rsidRPr="00D8090F" w:rsidRDefault="001F6CAA" w:rsidP="001F6CAA">
      <w:pPr>
        <w:pStyle w:val="Default"/>
        <w:ind w:firstLine="708"/>
        <w:jc w:val="both"/>
        <w:rPr>
          <w:color w:val="auto"/>
        </w:rPr>
      </w:pPr>
      <w:r w:rsidRPr="003C0BF9">
        <w:rPr>
          <w:color w:val="auto"/>
        </w:rPr>
        <w:t xml:space="preserve">2) </w:t>
      </w:r>
      <w:r>
        <w:rPr>
          <w:color w:val="auto"/>
        </w:rPr>
        <w:t xml:space="preserve">требований </w:t>
      </w:r>
      <w:r w:rsidRPr="003C0BF9">
        <w:rPr>
          <w:color w:val="auto"/>
        </w:rPr>
        <w:t>к стажу</w:t>
      </w:r>
      <w:r>
        <w:rPr>
          <w:color w:val="auto"/>
        </w:rPr>
        <w:t xml:space="preserve"> муниципальной службы или стажу работы по специальности, направлению подготовки</w:t>
      </w:r>
      <w:r w:rsidRPr="00682CA0">
        <w:rPr>
          <w:color w:val="auto"/>
        </w:rPr>
        <w:t xml:space="preserve"> </w:t>
      </w:r>
      <w:r>
        <w:rPr>
          <w:color w:val="auto"/>
        </w:rPr>
        <w:t xml:space="preserve">не установлено. </w:t>
      </w:r>
    </w:p>
    <w:p w:rsidR="001F6CAA" w:rsidRPr="003C0BF9" w:rsidRDefault="001F6CAA" w:rsidP="001F6CAA">
      <w:pPr>
        <w:pStyle w:val="Default"/>
        <w:ind w:firstLine="708"/>
        <w:jc w:val="both"/>
        <w:rPr>
          <w:rFonts w:eastAsia="Times New Roman"/>
          <w:color w:val="auto"/>
          <w:lang w:eastAsia="ru-RU"/>
        </w:rPr>
      </w:pPr>
    </w:p>
    <w:p w:rsidR="001F6CAA" w:rsidRDefault="001F6CAA" w:rsidP="001F6CAA">
      <w:pPr>
        <w:tabs>
          <w:tab w:val="left" w:pos="993"/>
        </w:tabs>
        <w:autoSpaceDE w:val="0"/>
        <w:autoSpaceDN w:val="0"/>
        <w:adjustRightInd w:val="0"/>
        <w:ind w:firstLine="709"/>
        <w:jc w:val="both"/>
        <w:rPr>
          <w:b/>
          <w:bCs/>
        </w:rPr>
      </w:pPr>
      <w:r w:rsidRPr="0064323D">
        <w:rPr>
          <w:b/>
          <w:bCs/>
        </w:rPr>
        <w:t>2. Квалификационные требования к профессиональным знаниям и умениям:</w:t>
      </w:r>
    </w:p>
    <w:p w:rsidR="001F6CAA" w:rsidRPr="002A58ED" w:rsidRDefault="001F6CAA" w:rsidP="001F6CAA">
      <w:pPr>
        <w:tabs>
          <w:tab w:val="num" w:pos="1440"/>
        </w:tabs>
        <w:jc w:val="both"/>
        <w:rPr>
          <w:b/>
        </w:rPr>
      </w:pPr>
      <w:r w:rsidRPr="002A58ED">
        <w:rPr>
          <w:b/>
          <w:bCs/>
        </w:rPr>
        <w:t xml:space="preserve">         </w:t>
      </w:r>
      <w:r>
        <w:rPr>
          <w:b/>
          <w:bCs/>
        </w:rPr>
        <w:t xml:space="preserve"> </w:t>
      </w:r>
      <w:r w:rsidRPr="002A58ED">
        <w:rPr>
          <w:b/>
          <w:bCs/>
        </w:rPr>
        <w:t xml:space="preserve"> 2.1. </w:t>
      </w:r>
      <w:r>
        <w:rPr>
          <w:b/>
        </w:rPr>
        <w:t xml:space="preserve">Главный специалист </w:t>
      </w:r>
      <w:r w:rsidRPr="002A58ED">
        <w:rPr>
          <w:b/>
        </w:rPr>
        <w:t xml:space="preserve"> должен обладать следующими базовыми знаниями:</w:t>
      </w:r>
    </w:p>
    <w:p w:rsidR="001F6CAA" w:rsidRPr="002A58ED" w:rsidRDefault="001F6CAA" w:rsidP="001F6CAA">
      <w:pPr>
        <w:tabs>
          <w:tab w:val="num" w:pos="1440"/>
        </w:tabs>
        <w:ind w:firstLine="709"/>
        <w:jc w:val="both"/>
      </w:pPr>
      <w:r w:rsidRPr="002A58ED">
        <w:t>1) знанием государственного языка Российской Федерации (русского языка);</w:t>
      </w:r>
    </w:p>
    <w:p w:rsidR="001F6CAA" w:rsidRPr="002A58ED" w:rsidRDefault="001F6CAA" w:rsidP="001F6CAA">
      <w:pPr>
        <w:tabs>
          <w:tab w:val="num" w:pos="1440"/>
        </w:tabs>
        <w:ind w:firstLine="709"/>
        <w:jc w:val="both"/>
      </w:pPr>
      <w:r w:rsidRPr="002A58ED">
        <w:t xml:space="preserve">2) правовыми знаниями основ:                           </w:t>
      </w:r>
    </w:p>
    <w:p w:rsidR="001F6CAA" w:rsidRPr="002A58ED" w:rsidRDefault="001F6CAA" w:rsidP="001F6CAA">
      <w:pPr>
        <w:ind w:firstLine="709"/>
        <w:jc w:val="both"/>
      </w:pPr>
      <w:r w:rsidRPr="002A58ED">
        <w:t>а) Конституции Российской Федерации;</w:t>
      </w:r>
    </w:p>
    <w:p w:rsidR="001F6CAA" w:rsidRPr="002A58ED" w:rsidRDefault="001F6CAA" w:rsidP="001F6CAA">
      <w:pPr>
        <w:ind w:firstLine="709"/>
        <w:jc w:val="both"/>
      </w:pPr>
      <w:r w:rsidRPr="002A58ED">
        <w:t>б) Федерального закона  от 06.10.2003 №131-ФЗ «Об общих принципах организаци</w:t>
      </w:r>
      <w:r>
        <w:t xml:space="preserve">и местного самоуправления в  </w:t>
      </w:r>
      <w:r w:rsidRPr="002A58ED">
        <w:t>Российской Федерации»;</w:t>
      </w:r>
    </w:p>
    <w:p w:rsidR="001F6CAA" w:rsidRPr="002A58ED" w:rsidRDefault="001F6CAA" w:rsidP="001F6CAA">
      <w:pPr>
        <w:ind w:firstLine="709"/>
        <w:jc w:val="both"/>
      </w:pPr>
      <w:r w:rsidRPr="002A58ED">
        <w:t>в) Федерального закона от 02.03.2007 №25-ФЗ  «О муниципальной службе в Российской Федерации»;</w:t>
      </w:r>
    </w:p>
    <w:p w:rsidR="001F6CAA" w:rsidRPr="002A58ED" w:rsidRDefault="001F6CAA" w:rsidP="001F6CAA">
      <w:pPr>
        <w:ind w:firstLine="709"/>
        <w:jc w:val="both"/>
      </w:pPr>
      <w:r w:rsidRPr="002A58ED">
        <w:t>г) Федерального закона от 25.12.2008 №273-ФЗ   «О противодействии коррупции»;</w:t>
      </w:r>
    </w:p>
    <w:p w:rsidR="001F6CAA" w:rsidRPr="002A58ED" w:rsidRDefault="001F6CAA" w:rsidP="001F6CAA">
      <w:pPr>
        <w:ind w:firstLine="709"/>
        <w:jc w:val="both"/>
      </w:pPr>
      <w:proofErr w:type="spellStart"/>
      <w:r w:rsidRPr="002A58ED">
        <w:t>д</w:t>
      </w:r>
      <w:proofErr w:type="spellEnd"/>
      <w:r w:rsidRPr="002A58ED">
        <w:t xml:space="preserve">) Закона Ханты-Мансийского автономного округа – Югры от 20.07.2007 №113-оз «Об отдельных вопросах муниципальной службы </w:t>
      </w:r>
      <w:proofErr w:type="gramStart"/>
      <w:r w:rsidRPr="002A58ED">
        <w:t>в</w:t>
      </w:r>
      <w:proofErr w:type="gramEnd"/>
      <w:r w:rsidRPr="002A58ED">
        <w:t xml:space="preserve"> </w:t>
      </w:r>
      <w:proofErr w:type="gramStart"/>
      <w:r w:rsidRPr="002A58ED">
        <w:t>Ханты-Мансийском</w:t>
      </w:r>
      <w:proofErr w:type="gramEnd"/>
      <w:r w:rsidRPr="002A58ED">
        <w:t xml:space="preserve"> автономном округе – </w:t>
      </w:r>
      <w:proofErr w:type="spellStart"/>
      <w:r w:rsidRPr="002A58ED">
        <w:t>Югре</w:t>
      </w:r>
      <w:proofErr w:type="spellEnd"/>
      <w:r w:rsidRPr="002A58ED">
        <w:t>».</w:t>
      </w:r>
    </w:p>
    <w:p w:rsidR="001F6CAA" w:rsidRPr="002A58ED" w:rsidRDefault="001F6CAA" w:rsidP="001F6CAA">
      <w:pPr>
        <w:suppressAutoHyphens/>
        <w:ind w:firstLine="709"/>
        <w:jc w:val="both"/>
        <w:rPr>
          <w:b/>
        </w:rPr>
      </w:pPr>
      <w:r w:rsidRPr="002A58ED">
        <w:rPr>
          <w:b/>
        </w:rPr>
        <w:t xml:space="preserve">2.2. </w:t>
      </w:r>
      <w:r>
        <w:rPr>
          <w:b/>
        </w:rPr>
        <w:t xml:space="preserve">Главный специалист </w:t>
      </w:r>
      <w:r w:rsidRPr="002A58ED">
        <w:rPr>
          <w:b/>
        </w:rPr>
        <w:t xml:space="preserve">должен обладать </w:t>
      </w:r>
      <w:proofErr w:type="gramStart"/>
      <w:r w:rsidRPr="002A58ED">
        <w:rPr>
          <w:b/>
        </w:rPr>
        <w:t>знаниями</w:t>
      </w:r>
      <w:proofErr w:type="gramEnd"/>
      <w:r w:rsidRPr="002A58ED">
        <w:rPr>
          <w:b/>
        </w:rPr>
        <w:t xml:space="preserve"> которые необходимы для исполнения должностных обязанностей в соответствующей области деятельности и по виду деятельности:</w:t>
      </w:r>
    </w:p>
    <w:p w:rsidR="001F6CAA" w:rsidRPr="009D71BE" w:rsidRDefault="001F6CAA" w:rsidP="001F6CAA">
      <w:pPr>
        <w:suppressAutoHyphens/>
        <w:ind w:firstLine="709"/>
        <w:jc w:val="both"/>
      </w:pPr>
      <w:r w:rsidRPr="009D71BE">
        <w:t>1) в сфере законодательства Российской Федерации:</w:t>
      </w:r>
    </w:p>
    <w:p w:rsidR="001F6CAA" w:rsidRPr="009D71BE" w:rsidRDefault="001F6CAA" w:rsidP="001F6CAA">
      <w:pPr>
        <w:suppressAutoHyphens/>
        <w:ind w:firstLine="709"/>
        <w:jc w:val="both"/>
      </w:pPr>
      <w:r w:rsidRPr="009D71BE">
        <w:t>а) Бюджетного кодекса Российской Федерации;</w:t>
      </w:r>
    </w:p>
    <w:p w:rsidR="001F6CAA" w:rsidRPr="009D71BE" w:rsidRDefault="001F6CAA" w:rsidP="001F6CAA">
      <w:pPr>
        <w:suppressAutoHyphens/>
        <w:ind w:firstLine="709"/>
        <w:jc w:val="both"/>
      </w:pPr>
      <w:r w:rsidRPr="009D71BE">
        <w:t>б) Налогового кодекса Российской Федерации;</w:t>
      </w:r>
    </w:p>
    <w:p w:rsidR="001F6CAA" w:rsidRPr="009D71BE" w:rsidRDefault="001F6CAA" w:rsidP="001F6CAA">
      <w:pPr>
        <w:suppressAutoHyphens/>
        <w:ind w:firstLine="709"/>
        <w:jc w:val="both"/>
      </w:pPr>
      <w:r w:rsidRPr="009D71BE">
        <w:t>в) Трудового кодекса Российской Федерации;</w:t>
      </w:r>
    </w:p>
    <w:p w:rsidR="001F6CAA" w:rsidRPr="009D71BE" w:rsidRDefault="001F6CAA" w:rsidP="001F6CAA">
      <w:pPr>
        <w:pStyle w:val="Default"/>
        <w:tabs>
          <w:tab w:val="left" w:pos="993"/>
        </w:tabs>
        <w:ind w:firstLine="709"/>
        <w:jc w:val="both"/>
      </w:pPr>
      <w:r w:rsidRPr="009D71BE">
        <w:t>г) Федерального закона от 27.07.2006 №152-ФЗ  «О персональных данных»;</w:t>
      </w:r>
    </w:p>
    <w:p w:rsidR="001F6CAA" w:rsidRPr="009D71BE" w:rsidRDefault="001F6CAA" w:rsidP="001F6CAA">
      <w:pPr>
        <w:pStyle w:val="Default"/>
        <w:ind w:firstLine="709"/>
        <w:jc w:val="both"/>
      </w:pPr>
      <w:proofErr w:type="spellStart"/>
      <w:r w:rsidRPr="009D71BE">
        <w:rPr>
          <w:color w:val="auto"/>
        </w:rPr>
        <w:t>д</w:t>
      </w:r>
      <w:proofErr w:type="spellEnd"/>
      <w:r w:rsidRPr="009D71BE">
        <w:rPr>
          <w:color w:val="auto"/>
        </w:rPr>
        <w:t>) Федерального закона от 02.05.2006 №59-ФЗ «О порядке рассмотрения обращений граждан Российской Федерации»;</w:t>
      </w:r>
    </w:p>
    <w:p w:rsidR="001F6CAA" w:rsidRPr="009D71BE" w:rsidRDefault="001F6CAA" w:rsidP="001F6CAA">
      <w:pPr>
        <w:pStyle w:val="Default"/>
        <w:tabs>
          <w:tab w:val="left" w:pos="993"/>
        </w:tabs>
        <w:ind w:firstLine="709"/>
        <w:jc w:val="both"/>
      </w:pPr>
      <w:r w:rsidRPr="009D71BE">
        <w:t>е) Федерального закона от 28.06.2014 №172-ФЗ «О стратегическом планировании в Российской Федерации»;</w:t>
      </w:r>
    </w:p>
    <w:p w:rsidR="001F6CAA" w:rsidRDefault="001F6CAA" w:rsidP="001F6CAA">
      <w:pPr>
        <w:pStyle w:val="a7"/>
        <w:widowControl w:val="0"/>
        <w:tabs>
          <w:tab w:val="left" w:pos="567"/>
          <w:tab w:val="left" w:pos="851"/>
          <w:tab w:val="left" w:pos="1418"/>
        </w:tabs>
        <w:autoSpaceDE w:val="0"/>
        <w:autoSpaceDN w:val="0"/>
        <w:adjustRightInd w:val="0"/>
        <w:ind w:left="709"/>
        <w:jc w:val="both"/>
      </w:pPr>
      <w:r w:rsidRPr="009D71BE">
        <w:t>ё) Федерального закона от 6 декабря 2011 г. № 402-ФЗ «О бухгалтерском учете»;</w:t>
      </w:r>
    </w:p>
    <w:p w:rsidR="007F5A6E" w:rsidRDefault="007F5A6E" w:rsidP="001F6CAA">
      <w:pPr>
        <w:pStyle w:val="a7"/>
        <w:widowControl w:val="0"/>
        <w:tabs>
          <w:tab w:val="left" w:pos="567"/>
          <w:tab w:val="left" w:pos="851"/>
          <w:tab w:val="left" w:pos="1418"/>
        </w:tabs>
        <w:autoSpaceDE w:val="0"/>
        <w:autoSpaceDN w:val="0"/>
        <w:adjustRightInd w:val="0"/>
        <w:ind w:left="709"/>
        <w:jc w:val="both"/>
      </w:pPr>
    </w:p>
    <w:p w:rsidR="007F5A6E" w:rsidRPr="009D71BE" w:rsidRDefault="007F5A6E" w:rsidP="001F6CAA">
      <w:pPr>
        <w:pStyle w:val="a7"/>
        <w:widowControl w:val="0"/>
        <w:tabs>
          <w:tab w:val="left" w:pos="567"/>
          <w:tab w:val="left" w:pos="851"/>
          <w:tab w:val="left" w:pos="1418"/>
        </w:tabs>
        <w:autoSpaceDE w:val="0"/>
        <w:autoSpaceDN w:val="0"/>
        <w:adjustRightInd w:val="0"/>
        <w:ind w:left="709"/>
        <w:jc w:val="both"/>
      </w:pPr>
    </w:p>
    <w:p w:rsidR="001F6CAA" w:rsidRPr="009D71BE" w:rsidRDefault="001F6CAA" w:rsidP="001F6CAA">
      <w:pPr>
        <w:pStyle w:val="a7"/>
        <w:widowControl w:val="0"/>
        <w:tabs>
          <w:tab w:val="left" w:pos="567"/>
          <w:tab w:val="left" w:pos="1418"/>
        </w:tabs>
        <w:autoSpaceDE w:val="0"/>
        <w:autoSpaceDN w:val="0"/>
        <w:adjustRightInd w:val="0"/>
        <w:ind w:left="710"/>
        <w:jc w:val="both"/>
        <w:rPr>
          <w:color w:val="000000"/>
        </w:rPr>
      </w:pPr>
      <w:r w:rsidRPr="009D71BE">
        <w:lastRenderedPageBreak/>
        <w:t>ж)</w:t>
      </w:r>
      <w:r w:rsidRPr="009D71BE">
        <w:rPr>
          <w:color w:val="000000"/>
        </w:rPr>
        <w:t xml:space="preserve"> Приказа Министерства финансов Российской Федерации от 01.12.2010 г. №157н </w:t>
      </w:r>
    </w:p>
    <w:p w:rsidR="001F6CAA" w:rsidRPr="009D71BE" w:rsidRDefault="001F6CAA" w:rsidP="001F6CAA">
      <w:pPr>
        <w:pStyle w:val="a7"/>
        <w:widowControl w:val="0"/>
        <w:tabs>
          <w:tab w:val="left" w:pos="567"/>
          <w:tab w:val="left" w:pos="1418"/>
        </w:tabs>
        <w:autoSpaceDE w:val="0"/>
        <w:autoSpaceDN w:val="0"/>
        <w:adjustRightInd w:val="0"/>
        <w:ind w:left="0"/>
        <w:jc w:val="both"/>
        <w:rPr>
          <w:color w:val="000000"/>
        </w:rPr>
      </w:pPr>
      <w:r w:rsidRPr="009D71BE">
        <w:rPr>
          <w:color w:val="00000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CAA" w:rsidRPr="009D71BE" w:rsidRDefault="001F6CAA" w:rsidP="001F6CAA">
      <w:pPr>
        <w:pStyle w:val="a7"/>
        <w:widowControl w:val="0"/>
        <w:tabs>
          <w:tab w:val="left" w:pos="709"/>
          <w:tab w:val="left" w:pos="1418"/>
        </w:tabs>
        <w:autoSpaceDE w:val="0"/>
        <w:autoSpaceDN w:val="0"/>
        <w:adjustRightInd w:val="0"/>
        <w:ind w:left="0"/>
        <w:jc w:val="both"/>
      </w:pPr>
      <w:r w:rsidRPr="009D71BE">
        <w:rPr>
          <w:color w:val="000000"/>
        </w:rPr>
        <w:tab/>
      </w:r>
      <w:proofErr w:type="spellStart"/>
      <w:r w:rsidRPr="009D71BE">
        <w:rPr>
          <w:color w:val="000000"/>
        </w:rPr>
        <w:t>з</w:t>
      </w:r>
      <w:proofErr w:type="spellEnd"/>
      <w:r w:rsidRPr="009D71BE">
        <w:rPr>
          <w:color w:val="000000"/>
        </w:rPr>
        <w:t xml:space="preserve">) </w:t>
      </w:r>
      <w:r w:rsidRPr="009D71BE">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tab/>
        <w:t xml:space="preserve">и) </w:t>
      </w:r>
      <w:r w:rsidRPr="009D71BE">
        <w:rPr>
          <w:color w:val="000000"/>
        </w:rPr>
        <w:t>Приказа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rPr>
          <w:color w:val="000000"/>
        </w:rPr>
        <w:tab/>
        <w:t>к)</w:t>
      </w:r>
      <w:r w:rsidRPr="009D71BE">
        <w:t xml:space="preserve"> </w:t>
      </w:r>
      <w:r w:rsidRPr="009D71BE">
        <w:rPr>
          <w:color w:val="000000"/>
        </w:rPr>
        <w:t>Приказа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rPr>
          <w:color w:val="000000"/>
        </w:rPr>
        <w:tab/>
        <w:t>л) приказ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1F6CAA" w:rsidRPr="009D71BE" w:rsidRDefault="001F6CAA" w:rsidP="001F6CAA">
      <w:pPr>
        <w:ind w:firstLine="709"/>
        <w:jc w:val="both"/>
      </w:pPr>
      <w:r w:rsidRPr="009D71BE">
        <w:t xml:space="preserve">2) В сфере законодательства Ханты-Мансийского автономного округа – Югры: </w:t>
      </w:r>
    </w:p>
    <w:p w:rsidR="001F6CAA" w:rsidRPr="009D71BE" w:rsidRDefault="001F6CAA" w:rsidP="001F6CAA">
      <w:pPr>
        <w:ind w:firstLine="709"/>
        <w:jc w:val="both"/>
      </w:pPr>
      <w:r w:rsidRPr="009D71BE">
        <w:t>а) Устава (основного закона) Ханты-Мансийского автономного округа – Югры;</w:t>
      </w:r>
    </w:p>
    <w:p w:rsidR="001F6CAA" w:rsidRPr="009D71BE" w:rsidRDefault="001F6CAA" w:rsidP="001F6CAA">
      <w:pPr>
        <w:ind w:firstLine="709"/>
        <w:jc w:val="both"/>
      </w:pPr>
      <w:r w:rsidRPr="009D71BE">
        <w:t xml:space="preserve">б) Закона Ханты-Мансийского автономного округа – Югры от 10.11.2008 №132-оз "О межбюджетных отношениях </w:t>
      </w:r>
      <w:proofErr w:type="gramStart"/>
      <w:r w:rsidRPr="009D71BE">
        <w:t>в</w:t>
      </w:r>
      <w:proofErr w:type="gramEnd"/>
      <w:r w:rsidRPr="009D71BE">
        <w:t xml:space="preserve"> </w:t>
      </w:r>
      <w:proofErr w:type="gramStart"/>
      <w:r w:rsidRPr="009D71BE">
        <w:t>Ханты-Мансийском</w:t>
      </w:r>
      <w:proofErr w:type="gramEnd"/>
      <w:r w:rsidRPr="009D71BE">
        <w:t xml:space="preserve"> автономном округе - </w:t>
      </w:r>
      <w:proofErr w:type="spellStart"/>
      <w:r w:rsidRPr="009D71BE">
        <w:t>Югре</w:t>
      </w:r>
      <w:proofErr w:type="spellEnd"/>
      <w:r w:rsidRPr="009D71BE">
        <w:t>";</w:t>
      </w:r>
    </w:p>
    <w:p w:rsidR="001F6CAA" w:rsidRPr="009D71BE" w:rsidRDefault="001F6CAA" w:rsidP="001F6CAA">
      <w:pPr>
        <w:ind w:firstLine="709"/>
        <w:jc w:val="both"/>
      </w:pPr>
      <w:r w:rsidRPr="009D71BE">
        <w:t xml:space="preserve">в) Закона Ханты-Мансийского автономного округа – Югры от 20.07.2007 №99-оз "Об отдельных вопросах организации и осуществления бюджетного процесса </w:t>
      </w:r>
      <w:proofErr w:type="gramStart"/>
      <w:r w:rsidRPr="009D71BE">
        <w:t>в</w:t>
      </w:r>
      <w:proofErr w:type="gramEnd"/>
      <w:r w:rsidRPr="009D71BE">
        <w:t xml:space="preserve"> </w:t>
      </w:r>
      <w:proofErr w:type="gramStart"/>
      <w:r w:rsidRPr="009D71BE">
        <w:t>Ханты-Мансийском</w:t>
      </w:r>
      <w:proofErr w:type="gramEnd"/>
      <w:r w:rsidRPr="009D71BE">
        <w:t xml:space="preserve"> автономном округе - </w:t>
      </w:r>
      <w:proofErr w:type="spellStart"/>
      <w:r w:rsidRPr="009D71BE">
        <w:t>Югре</w:t>
      </w:r>
      <w:proofErr w:type="spellEnd"/>
      <w:r w:rsidRPr="009D71BE">
        <w:t>";</w:t>
      </w:r>
    </w:p>
    <w:p w:rsidR="001F6CAA" w:rsidRDefault="001F6CAA" w:rsidP="001F6CAA">
      <w:pPr>
        <w:ind w:firstLine="709"/>
        <w:jc w:val="both"/>
      </w:pPr>
      <w:r w:rsidRPr="009D71BE">
        <w:t xml:space="preserve">г) нормативный правовой акт </w:t>
      </w:r>
      <w:r w:rsidRPr="009D71BE">
        <w:rPr>
          <w:color w:val="000000"/>
        </w:rPr>
        <w:t>Ханты-Мансийского автономного округа – Югры</w:t>
      </w:r>
      <w:r w:rsidRPr="009D71BE">
        <w:t xml:space="preserve"> об о</w:t>
      </w:r>
      <w:r w:rsidRPr="009D71BE">
        <w:rPr>
          <w:color w:val="000000"/>
        </w:rPr>
        <w:t>сновных направлениях бюджетной политики Российской Федерации на очередной финансовый год и плановый период.</w:t>
      </w:r>
    </w:p>
    <w:p w:rsidR="001F6CAA" w:rsidRDefault="001F6CAA" w:rsidP="001F6CAA">
      <w:pPr>
        <w:ind w:firstLine="709"/>
        <w:jc w:val="both"/>
      </w:pPr>
      <w:r w:rsidRPr="009D71BE">
        <w:rPr>
          <w:bCs/>
        </w:rPr>
        <w:t>3) Муниципальных нормативных  правовых актов города Урай, в т.ч. устава города Урай.</w:t>
      </w:r>
      <w:r w:rsidRPr="009D71BE">
        <w:t xml:space="preserve"> </w:t>
      </w:r>
    </w:p>
    <w:p w:rsidR="001F6CAA" w:rsidRDefault="001F6CAA" w:rsidP="001F6CAA">
      <w:pPr>
        <w:ind w:firstLine="709"/>
        <w:jc w:val="both"/>
      </w:pPr>
      <w:r w:rsidRPr="009D71BE">
        <w:t>4) Положения  Комитета по финансам администрации города Урай.</w:t>
      </w:r>
    </w:p>
    <w:p w:rsidR="001F6CAA" w:rsidRPr="009D71BE" w:rsidRDefault="001F6CAA" w:rsidP="001F6CAA">
      <w:pPr>
        <w:ind w:firstLine="709"/>
        <w:jc w:val="both"/>
      </w:pPr>
      <w:r w:rsidRPr="009D71BE">
        <w:t>5) Положения о бюджетном управлении  комитета по финансам</w:t>
      </w:r>
      <w:r w:rsidRPr="009D71BE">
        <w:rPr>
          <w:color w:val="000000"/>
        </w:rPr>
        <w:t>.</w:t>
      </w:r>
      <w:r w:rsidRPr="009D71BE">
        <w:t xml:space="preserve"> </w:t>
      </w:r>
    </w:p>
    <w:p w:rsidR="001F6CAA" w:rsidRPr="009D71BE" w:rsidRDefault="001F6CAA" w:rsidP="001F6CAA">
      <w:pPr>
        <w:shd w:val="clear" w:color="auto" w:fill="FFFFFF"/>
        <w:ind w:right="36"/>
        <w:jc w:val="both"/>
      </w:pPr>
      <w:r w:rsidRPr="009D71BE">
        <w:t xml:space="preserve">    </w:t>
      </w:r>
      <w:r w:rsidRPr="009D71BE">
        <w:tab/>
        <w:t>6) Положения об отделе сводного бюджетного планирования и использования бюджета бюджетного управления комитета по финансам</w:t>
      </w:r>
      <w:r w:rsidRPr="009D71BE">
        <w:rPr>
          <w:color w:val="000000"/>
        </w:rPr>
        <w:t>.</w:t>
      </w:r>
    </w:p>
    <w:p w:rsidR="001F6CAA" w:rsidRPr="009D71BE" w:rsidRDefault="001F6CAA" w:rsidP="001F6CAA">
      <w:pPr>
        <w:shd w:val="clear" w:color="auto" w:fill="FFFFFF"/>
        <w:ind w:left="426" w:right="36" w:firstLine="282"/>
        <w:jc w:val="both"/>
      </w:pPr>
      <w:r w:rsidRPr="009D71BE">
        <w:rPr>
          <w:color w:val="000000"/>
        </w:rPr>
        <w:t>7) Порядка подготовки муниципальных правовых актов города Урай.</w:t>
      </w:r>
    </w:p>
    <w:p w:rsidR="001F6CAA" w:rsidRPr="009D71BE" w:rsidRDefault="001F6CAA" w:rsidP="001F6CAA">
      <w:pPr>
        <w:shd w:val="clear" w:color="auto" w:fill="FFFFFF"/>
        <w:ind w:right="36"/>
        <w:jc w:val="both"/>
      </w:pPr>
      <w:r w:rsidRPr="009D71BE">
        <w:t xml:space="preserve">     </w:t>
      </w:r>
      <w:r w:rsidRPr="009D71BE">
        <w:tab/>
        <w:t xml:space="preserve">8) Правил  внутреннего трудового распорядка комитета по финансам. </w:t>
      </w:r>
    </w:p>
    <w:p w:rsidR="001F6CAA" w:rsidRPr="009D71BE" w:rsidRDefault="001F6CAA" w:rsidP="001F6CAA">
      <w:pPr>
        <w:shd w:val="clear" w:color="auto" w:fill="FFFFFF"/>
        <w:ind w:right="36"/>
        <w:jc w:val="both"/>
        <w:rPr>
          <w:bCs/>
        </w:rPr>
      </w:pPr>
      <w:r w:rsidRPr="009D71BE">
        <w:rPr>
          <w:bCs/>
        </w:rPr>
        <w:tab/>
        <w:t>9) Кодекса этики и поведения муниципальных служащих органов местного самоуправления города Урай.</w:t>
      </w:r>
    </w:p>
    <w:p w:rsidR="001F6CAA" w:rsidRPr="009D71BE" w:rsidRDefault="001F6CAA" w:rsidP="001F6CAA">
      <w:pPr>
        <w:shd w:val="clear" w:color="auto" w:fill="FFFFFF"/>
        <w:ind w:left="720" w:right="36"/>
        <w:jc w:val="both"/>
      </w:pPr>
      <w:r w:rsidRPr="009D71BE">
        <w:t xml:space="preserve">10) Порядка работы со служебной информацией. </w:t>
      </w:r>
    </w:p>
    <w:p w:rsidR="001F6CAA" w:rsidRPr="009D71BE" w:rsidRDefault="001F6CAA" w:rsidP="001F6CAA">
      <w:pPr>
        <w:shd w:val="clear" w:color="auto" w:fill="FFFFFF"/>
        <w:ind w:right="36" w:firstLine="708"/>
        <w:jc w:val="both"/>
      </w:pPr>
      <w:r w:rsidRPr="009D71BE">
        <w:t xml:space="preserve">11) Правил и норм охраны труда, техники безопасности и противопожарной защиты. </w:t>
      </w:r>
    </w:p>
    <w:p w:rsidR="001F6CAA" w:rsidRPr="009D71BE" w:rsidRDefault="001F6CAA" w:rsidP="001F6CAA">
      <w:pPr>
        <w:ind w:firstLine="709"/>
        <w:jc w:val="both"/>
        <w:rPr>
          <w:bCs/>
        </w:rPr>
      </w:pPr>
      <w:r w:rsidRPr="009D71BE">
        <w:rPr>
          <w:bCs/>
        </w:rPr>
        <w:t xml:space="preserve">12) Инструкции по делопроизводству </w:t>
      </w:r>
      <w:r w:rsidRPr="009D71BE">
        <w:t>в администрации города Ура</w:t>
      </w:r>
      <w:r w:rsidRPr="009D71BE">
        <w:rPr>
          <w:bCs/>
        </w:rPr>
        <w:t>й.</w:t>
      </w:r>
    </w:p>
    <w:p w:rsidR="001F6CAA" w:rsidRPr="009D71BE" w:rsidRDefault="001F6CAA" w:rsidP="001F6CAA">
      <w:pPr>
        <w:shd w:val="clear" w:color="auto" w:fill="FFFFFF"/>
        <w:ind w:left="720" w:right="36"/>
        <w:jc w:val="both"/>
      </w:pPr>
      <w:r w:rsidRPr="009D71BE">
        <w:t>13) Настоящей должностной инструкции.</w:t>
      </w:r>
    </w:p>
    <w:p w:rsidR="001F6CAA" w:rsidRPr="009D71BE" w:rsidRDefault="001F6CAA" w:rsidP="001F6CAA">
      <w:pPr>
        <w:shd w:val="clear" w:color="auto" w:fill="FFFFFF"/>
        <w:ind w:left="720" w:right="36"/>
        <w:jc w:val="both"/>
        <w:rPr>
          <w:color w:val="000000"/>
        </w:rPr>
      </w:pPr>
      <w:r w:rsidRPr="009D71BE">
        <w:rPr>
          <w:color w:val="000000"/>
        </w:rPr>
        <w:t xml:space="preserve">14) Иных правовых актов Российской Федерации, Ханты-Мансийского автономного округа – Югры, муниципальных правовых актов, необходимых </w:t>
      </w:r>
      <w:proofErr w:type="gramStart"/>
      <w:r w:rsidRPr="009D71BE">
        <w:rPr>
          <w:color w:val="000000"/>
        </w:rPr>
        <w:t>для</w:t>
      </w:r>
      <w:proofErr w:type="gramEnd"/>
      <w:r w:rsidRPr="009D71BE">
        <w:rPr>
          <w:color w:val="000000"/>
        </w:rPr>
        <w:t xml:space="preserve"> надлежащего </w:t>
      </w:r>
    </w:p>
    <w:p w:rsidR="001F6CAA" w:rsidRPr="009D71BE" w:rsidRDefault="001F6CAA" w:rsidP="001F6CAA">
      <w:pPr>
        <w:shd w:val="clear" w:color="auto" w:fill="FFFFFF"/>
        <w:ind w:right="36"/>
        <w:jc w:val="both"/>
      </w:pPr>
      <w:r w:rsidRPr="009D71BE">
        <w:rPr>
          <w:color w:val="000000"/>
        </w:rPr>
        <w:t>исполнения должностных обязанностей, устанавливаемых настоящей должностной инструкцией.</w:t>
      </w:r>
    </w:p>
    <w:p w:rsidR="001F6CAA" w:rsidRPr="009D71BE" w:rsidRDefault="001F6CAA" w:rsidP="001F6CAA">
      <w:pPr>
        <w:shd w:val="clear" w:color="auto" w:fill="FFFFFF"/>
        <w:ind w:right="36" w:firstLine="708"/>
        <w:jc w:val="both"/>
        <w:rPr>
          <w:bCs/>
        </w:rPr>
      </w:pPr>
      <w:r w:rsidRPr="009D71BE">
        <w:t xml:space="preserve">15) </w:t>
      </w:r>
      <w:r w:rsidRPr="009D71BE">
        <w:rPr>
          <w:bCs/>
        </w:rPr>
        <w:t>Иные знания:</w:t>
      </w:r>
    </w:p>
    <w:p w:rsidR="001F6CAA" w:rsidRPr="009D71BE" w:rsidRDefault="001F6CAA" w:rsidP="001F6CAA">
      <w:pPr>
        <w:pStyle w:val="a7"/>
        <w:tabs>
          <w:tab w:val="left" w:pos="426"/>
          <w:tab w:val="left" w:pos="567"/>
        </w:tabs>
        <w:ind w:left="709"/>
        <w:jc w:val="both"/>
      </w:pPr>
      <w:r w:rsidRPr="009D71BE">
        <w:t>понятие бюджета и его социально-экономическая роль в обществе;</w:t>
      </w:r>
    </w:p>
    <w:p w:rsidR="001F6CAA" w:rsidRPr="009D71BE" w:rsidRDefault="001F6CAA" w:rsidP="001F6CAA">
      <w:pPr>
        <w:pStyle w:val="a7"/>
        <w:tabs>
          <w:tab w:val="left" w:pos="426"/>
          <w:tab w:val="left" w:pos="567"/>
        </w:tabs>
        <w:ind w:left="709"/>
        <w:jc w:val="both"/>
      </w:pPr>
      <w:r w:rsidRPr="009D71BE">
        <w:t>понятие бюджетной системы Российской Федерации;</w:t>
      </w:r>
    </w:p>
    <w:p w:rsidR="007F5A6E" w:rsidRDefault="007F5A6E" w:rsidP="001F6CAA">
      <w:pPr>
        <w:pStyle w:val="a7"/>
        <w:tabs>
          <w:tab w:val="left" w:pos="426"/>
          <w:tab w:val="left" w:pos="567"/>
        </w:tabs>
        <w:ind w:left="709"/>
        <w:jc w:val="both"/>
      </w:pPr>
    </w:p>
    <w:p w:rsidR="007F5A6E" w:rsidRDefault="007F5A6E" w:rsidP="001F6CAA">
      <w:pPr>
        <w:pStyle w:val="a7"/>
        <w:tabs>
          <w:tab w:val="left" w:pos="426"/>
          <w:tab w:val="left" w:pos="567"/>
        </w:tabs>
        <w:ind w:left="709"/>
        <w:jc w:val="both"/>
      </w:pPr>
    </w:p>
    <w:p w:rsidR="001F6CAA" w:rsidRPr="009D71BE" w:rsidRDefault="001F6CAA" w:rsidP="001F6CAA">
      <w:pPr>
        <w:pStyle w:val="a7"/>
        <w:tabs>
          <w:tab w:val="left" w:pos="426"/>
          <w:tab w:val="left" w:pos="567"/>
        </w:tabs>
        <w:ind w:left="709"/>
        <w:jc w:val="both"/>
      </w:pPr>
      <w:r w:rsidRPr="009D71BE">
        <w:lastRenderedPageBreak/>
        <w:t>понятие и цели бюджетной политики;</w:t>
      </w:r>
    </w:p>
    <w:p w:rsidR="001F6CAA" w:rsidRPr="009D71BE" w:rsidRDefault="001F6CAA" w:rsidP="001F6CAA">
      <w:pPr>
        <w:pStyle w:val="a7"/>
        <w:tabs>
          <w:tab w:val="left" w:pos="426"/>
          <w:tab w:val="left" w:pos="567"/>
        </w:tabs>
        <w:jc w:val="both"/>
      </w:pPr>
      <w:r w:rsidRPr="009D71BE">
        <w:t>понятие и виды бюджетной отчетности;</w:t>
      </w:r>
    </w:p>
    <w:p w:rsidR="001F6CAA" w:rsidRPr="009D71BE" w:rsidRDefault="001F6CAA" w:rsidP="001F6CAA">
      <w:pPr>
        <w:pStyle w:val="a7"/>
        <w:tabs>
          <w:tab w:val="left" w:pos="426"/>
          <w:tab w:val="left" w:pos="567"/>
        </w:tabs>
        <w:ind w:left="709"/>
        <w:jc w:val="both"/>
      </w:pPr>
      <w:r w:rsidRPr="009D71BE">
        <w:t>понятие и состав бюджетной классификации.</w:t>
      </w:r>
    </w:p>
    <w:p w:rsidR="001F6CAA" w:rsidRPr="00DB5942" w:rsidRDefault="001F6CAA" w:rsidP="001F6CAA">
      <w:pPr>
        <w:pStyle w:val="11"/>
        <w:widowControl/>
        <w:suppressAutoHyphens/>
        <w:autoSpaceDE w:val="0"/>
        <w:autoSpaceDN w:val="0"/>
        <w:adjustRightInd w:val="0"/>
        <w:ind w:left="0" w:firstLine="709"/>
        <w:jc w:val="both"/>
        <w:rPr>
          <w:b/>
          <w:spacing w:val="-2"/>
          <w:szCs w:val="24"/>
        </w:rPr>
      </w:pPr>
      <w:r w:rsidRPr="00DB5942">
        <w:rPr>
          <w:b/>
          <w:szCs w:val="24"/>
        </w:rPr>
        <w:t xml:space="preserve">2.3. </w:t>
      </w:r>
      <w:r w:rsidR="007F5A6E" w:rsidRPr="007F5A6E">
        <w:rPr>
          <w:b/>
          <w:szCs w:val="24"/>
        </w:rPr>
        <w:t>Главный специалист  должен обладать следующими  умениями</w:t>
      </w:r>
      <w:r w:rsidRPr="00DB5942">
        <w:rPr>
          <w:b/>
          <w:spacing w:val="-2"/>
          <w:szCs w:val="24"/>
        </w:rPr>
        <w:t>:</w:t>
      </w:r>
    </w:p>
    <w:p w:rsidR="001F6CAA" w:rsidRPr="00DB5942" w:rsidRDefault="001F6CAA" w:rsidP="001F6CAA">
      <w:pPr>
        <w:pStyle w:val="11"/>
        <w:widowControl/>
        <w:suppressAutoHyphens/>
        <w:autoSpaceDE w:val="0"/>
        <w:autoSpaceDN w:val="0"/>
        <w:adjustRightInd w:val="0"/>
        <w:ind w:left="0" w:firstLine="709"/>
        <w:jc w:val="both"/>
        <w:rPr>
          <w:szCs w:val="24"/>
        </w:rPr>
      </w:pPr>
      <w:r w:rsidRPr="00DB5942">
        <w:rPr>
          <w:szCs w:val="24"/>
        </w:rPr>
        <w:t xml:space="preserve">1) работы в сфере бюджетного планирования и использования бюджета; </w:t>
      </w:r>
    </w:p>
    <w:p w:rsidR="001F6CAA" w:rsidRPr="00DB5942" w:rsidRDefault="001F6CAA" w:rsidP="001F6CAA">
      <w:pPr>
        <w:pStyle w:val="Default"/>
        <w:ind w:firstLine="708"/>
        <w:jc w:val="both"/>
        <w:rPr>
          <w:rFonts w:eastAsia="Times New Roman"/>
          <w:lang w:eastAsia="ru-RU"/>
        </w:rPr>
      </w:pPr>
      <w:r w:rsidRPr="00DB5942">
        <w:t xml:space="preserve">2) </w:t>
      </w:r>
      <w:r>
        <w:rPr>
          <w:rFonts w:eastAsia="Times New Roman"/>
          <w:lang w:eastAsia="ru-RU"/>
        </w:rPr>
        <w:t>проведения</w:t>
      </w:r>
      <w:r w:rsidRPr="00DB5942">
        <w:rPr>
          <w:rFonts w:eastAsia="Times New Roman"/>
          <w:lang w:eastAsia="ru-RU"/>
        </w:rPr>
        <w:t xml:space="preserve"> анализ</w:t>
      </w:r>
      <w:r>
        <w:rPr>
          <w:rFonts w:eastAsia="Times New Roman"/>
          <w:lang w:eastAsia="ru-RU"/>
        </w:rPr>
        <w:t>а</w:t>
      </w:r>
      <w:r w:rsidRPr="00DB5942">
        <w:rPr>
          <w:rFonts w:eastAsia="Times New Roman"/>
          <w:lang w:eastAsia="ru-RU"/>
        </w:rPr>
        <w:t xml:space="preserve"> исполнения бюджета; </w:t>
      </w:r>
    </w:p>
    <w:p w:rsidR="001F6CAA" w:rsidRPr="00DB5942" w:rsidRDefault="001F6CAA" w:rsidP="001F6CAA">
      <w:pPr>
        <w:pStyle w:val="Default"/>
        <w:ind w:firstLine="708"/>
        <w:jc w:val="both"/>
      </w:pPr>
      <w:r w:rsidRPr="00DB5942">
        <w:t xml:space="preserve">3) </w:t>
      </w:r>
      <w:r>
        <w:t>разработки</w:t>
      </w:r>
      <w:r w:rsidRPr="00DB5942">
        <w:t xml:space="preserve"> проект</w:t>
      </w:r>
      <w:r>
        <w:t>а</w:t>
      </w:r>
      <w:r w:rsidRPr="00DB5942">
        <w:t xml:space="preserve"> бюджета городского округа в соответствии с бюджетной классификацией по всем направлениям;</w:t>
      </w:r>
    </w:p>
    <w:p w:rsidR="001F6CAA" w:rsidRPr="00DB5942" w:rsidRDefault="001F6CAA" w:rsidP="001F6CAA">
      <w:pPr>
        <w:pStyle w:val="Default"/>
        <w:ind w:firstLine="708"/>
        <w:jc w:val="both"/>
      </w:pPr>
      <w:r w:rsidRPr="00DB5942">
        <w:t xml:space="preserve">4) </w:t>
      </w:r>
      <w:r>
        <w:t>составления  бюджетной отчетности</w:t>
      </w:r>
      <w:r w:rsidRPr="00DB5942">
        <w:t>;</w:t>
      </w:r>
    </w:p>
    <w:p w:rsidR="001F6CAA" w:rsidRPr="00DB5942" w:rsidRDefault="001F6CAA" w:rsidP="001F6CAA">
      <w:pPr>
        <w:pStyle w:val="Default"/>
        <w:ind w:firstLine="708"/>
        <w:jc w:val="both"/>
      </w:pPr>
      <w:r w:rsidRPr="00DB5942">
        <w:t xml:space="preserve">5) </w:t>
      </w:r>
      <w:r>
        <w:t>составления и ведения бюджетной росписи</w:t>
      </w:r>
      <w:r w:rsidRPr="00DB5942">
        <w:t>;</w:t>
      </w:r>
    </w:p>
    <w:p w:rsidR="001F6CAA" w:rsidRPr="00DB5942" w:rsidRDefault="001F6CAA" w:rsidP="001F6CAA">
      <w:pPr>
        <w:pStyle w:val="Default"/>
        <w:ind w:firstLine="708"/>
        <w:jc w:val="both"/>
        <w:rPr>
          <w:rFonts w:eastAsia="Times New Roman"/>
          <w:lang w:eastAsia="ru-RU"/>
        </w:rPr>
      </w:pPr>
      <w:r w:rsidRPr="00DB5942">
        <w:t xml:space="preserve">6) работы с людьми;  </w:t>
      </w:r>
    </w:p>
    <w:p w:rsidR="001F6CAA" w:rsidRPr="00DB5942" w:rsidRDefault="001F6CAA" w:rsidP="001F6CAA">
      <w:pPr>
        <w:pStyle w:val="ConsPlusNonformat"/>
        <w:widowControl/>
        <w:ind w:firstLine="540"/>
        <w:jc w:val="both"/>
        <w:rPr>
          <w:rFonts w:ascii="Times New Roman" w:hAnsi="Times New Roman" w:cs="Times New Roman"/>
          <w:sz w:val="24"/>
          <w:szCs w:val="24"/>
        </w:rPr>
      </w:pPr>
      <w:r w:rsidRPr="00DB5942">
        <w:rPr>
          <w:rFonts w:ascii="Times New Roman" w:hAnsi="Times New Roman" w:cs="Times New Roman"/>
          <w:sz w:val="24"/>
          <w:szCs w:val="24"/>
        </w:rPr>
        <w:t xml:space="preserve">   7) предупреждения и разрешения конфликтов; </w:t>
      </w:r>
    </w:p>
    <w:p w:rsidR="001F6CAA" w:rsidRPr="00DB5942" w:rsidRDefault="001F6CAA" w:rsidP="001F6CAA">
      <w:pPr>
        <w:pStyle w:val="ConsPlusNonformat"/>
        <w:widowControl/>
        <w:ind w:firstLine="708"/>
        <w:jc w:val="both"/>
        <w:rPr>
          <w:rFonts w:ascii="Times New Roman" w:hAnsi="Times New Roman" w:cs="Times New Roman"/>
          <w:sz w:val="24"/>
          <w:szCs w:val="24"/>
        </w:rPr>
      </w:pPr>
      <w:r w:rsidRPr="00DB5942">
        <w:rPr>
          <w:rFonts w:ascii="Times New Roman" w:hAnsi="Times New Roman" w:cs="Times New Roman"/>
          <w:sz w:val="24"/>
          <w:szCs w:val="24"/>
        </w:rPr>
        <w:t xml:space="preserve">8) подготовки делового письма; </w:t>
      </w:r>
    </w:p>
    <w:p w:rsidR="001F6CAA" w:rsidRPr="00DB5942" w:rsidRDefault="001F6CAA" w:rsidP="001F6CAA">
      <w:pPr>
        <w:ind w:firstLine="709"/>
        <w:jc w:val="both"/>
      </w:pPr>
      <w:r w:rsidRPr="00DB5942">
        <w:t xml:space="preserve">9) </w:t>
      </w:r>
      <w:r>
        <w:t>комплектования, хранения, ведения</w:t>
      </w:r>
      <w:r w:rsidRPr="00DB5942">
        <w:t xml:space="preserve"> учет</w:t>
      </w:r>
      <w:r>
        <w:t>а и использования архивных документов</w:t>
      </w:r>
      <w:r w:rsidRPr="00DB5942">
        <w:t>;</w:t>
      </w:r>
    </w:p>
    <w:p w:rsidR="001F6CAA" w:rsidRPr="00DB5942" w:rsidRDefault="001F6CAA" w:rsidP="001F6CAA">
      <w:pPr>
        <w:ind w:firstLine="709"/>
        <w:jc w:val="both"/>
      </w:pPr>
      <w:r w:rsidRPr="00DB5942">
        <w:t xml:space="preserve">10) </w:t>
      </w:r>
      <w:r>
        <w:t>применения нормативных правовых актов</w:t>
      </w:r>
      <w:r w:rsidRPr="00DB5942">
        <w:t xml:space="preserve"> в соответствующей сфере  деятельности, </w:t>
      </w:r>
      <w:r>
        <w:t>осуществления подготовки</w:t>
      </w:r>
      <w:r w:rsidRPr="00DB5942">
        <w:t xml:space="preserve"> документов и инструктивных материалов, в том числе проектов правовых актов по вопросам, входящим в компетенцию муниципального служащего;</w:t>
      </w:r>
    </w:p>
    <w:p w:rsidR="001F6CAA" w:rsidRPr="0016614B" w:rsidRDefault="001F6CAA" w:rsidP="001F6CAA">
      <w:pPr>
        <w:ind w:firstLine="709"/>
        <w:jc w:val="both"/>
      </w:pPr>
      <w:r w:rsidRPr="00DB5942">
        <w:t>11</w:t>
      </w:r>
      <w:r>
        <w:t>)  работы</w:t>
      </w:r>
      <w:r w:rsidRPr="00DB5942">
        <w:t xml:space="preserve"> с гражданами, представителями  организаций и работниками других органов администрации города Урай   по  вопросам, входящим  в  компете</w:t>
      </w:r>
      <w:r>
        <w:t>нцию  муниципального  служащего.</w:t>
      </w:r>
    </w:p>
    <w:p w:rsidR="001F6CAA" w:rsidRPr="00DB5942" w:rsidRDefault="001F6CAA" w:rsidP="001F6CAA">
      <w:pPr>
        <w:widowControl w:val="0"/>
        <w:shd w:val="clear" w:color="auto" w:fill="FFFFFF"/>
        <w:tabs>
          <w:tab w:val="left" w:pos="709"/>
        </w:tabs>
        <w:autoSpaceDE w:val="0"/>
        <w:autoSpaceDN w:val="0"/>
        <w:adjustRightInd w:val="0"/>
        <w:ind w:right="36"/>
        <w:jc w:val="both"/>
      </w:pPr>
      <w:r w:rsidRPr="00DB5942">
        <w:t xml:space="preserve">     </w:t>
      </w:r>
    </w:p>
    <w:p w:rsidR="001F6CAA" w:rsidRPr="00DB5942" w:rsidRDefault="001F6CAA" w:rsidP="002C12E8">
      <w:pPr>
        <w:tabs>
          <w:tab w:val="left" w:pos="993"/>
        </w:tabs>
        <w:autoSpaceDE w:val="0"/>
        <w:autoSpaceDN w:val="0"/>
        <w:adjustRightInd w:val="0"/>
        <w:ind w:firstLine="709"/>
        <w:jc w:val="both"/>
        <w:rPr>
          <w:b/>
        </w:rPr>
      </w:pPr>
      <w:r w:rsidRPr="00DB5942">
        <w:rPr>
          <w:b/>
        </w:rPr>
        <w:t>3. Для участия в конкурсе гражданин, претендующий на замещение должности муниципальной службы, представляет следующие документы:</w:t>
      </w:r>
    </w:p>
    <w:p w:rsidR="001F6CAA" w:rsidRPr="00DB5942" w:rsidRDefault="001F6CAA" w:rsidP="002C12E8">
      <w:pPr>
        <w:tabs>
          <w:tab w:val="left" w:pos="993"/>
        </w:tabs>
        <w:autoSpaceDE w:val="0"/>
        <w:autoSpaceDN w:val="0"/>
        <w:adjustRightInd w:val="0"/>
        <w:ind w:firstLine="709"/>
        <w:jc w:val="both"/>
      </w:pPr>
      <w:r w:rsidRPr="00DB5942">
        <w:t>1) заявление на участие в конкурсе;</w:t>
      </w:r>
    </w:p>
    <w:p w:rsidR="001F6CAA" w:rsidRPr="00DB5942" w:rsidRDefault="001F6CAA" w:rsidP="002C12E8">
      <w:pPr>
        <w:tabs>
          <w:tab w:val="left" w:pos="993"/>
        </w:tabs>
        <w:autoSpaceDE w:val="0"/>
        <w:autoSpaceDN w:val="0"/>
        <w:adjustRightInd w:val="0"/>
        <w:ind w:firstLine="709"/>
        <w:jc w:val="both"/>
      </w:pPr>
      <w:r w:rsidRPr="00DB5942">
        <w:t>2) заполненная и собственноручно подписанная анкета по форме, утвержденной Распоряжением Правительства Российской Федерации от 26.05.2005 №667-р;</w:t>
      </w:r>
    </w:p>
    <w:p w:rsidR="001F6CAA" w:rsidRPr="00DB5942" w:rsidRDefault="001F6CAA" w:rsidP="002C12E8">
      <w:pPr>
        <w:tabs>
          <w:tab w:val="left" w:pos="993"/>
        </w:tabs>
        <w:autoSpaceDE w:val="0"/>
        <w:autoSpaceDN w:val="0"/>
        <w:adjustRightInd w:val="0"/>
        <w:ind w:firstLine="709"/>
        <w:jc w:val="both"/>
      </w:pPr>
      <w:r w:rsidRPr="00DB5942">
        <w:t>3) паспорт;</w:t>
      </w:r>
    </w:p>
    <w:p w:rsidR="001F6CAA" w:rsidRPr="00DB5942" w:rsidRDefault="001F6CAA" w:rsidP="002C12E8">
      <w:pPr>
        <w:tabs>
          <w:tab w:val="left" w:pos="993"/>
        </w:tabs>
        <w:autoSpaceDE w:val="0"/>
        <w:autoSpaceDN w:val="0"/>
        <w:adjustRightInd w:val="0"/>
        <w:ind w:firstLine="709"/>
        <w:jc w:val="both"/>
      </w:pPr>
      <w:r w:rsidRPr="00DB5942">
        <w:t xml:space="preserve">4) </w:t>
      </w:r>
      <w:r w:rsidRPr="00E7426E">
        <w:t>т</w:t>
      </w:r>
      <w:r w:rsidRPr="00E7426E">
        <w:rPr>
          <w:bCs/>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DB5942">
        <w:t>;</w:t>
      </w:r>
    </w:p>
    <w:p w:rsidR="001F6CAA" w:rsidRPr="00DB5942" w:rsidRDefault="001F6CAA" w:rsidP="002C12E8">
      <w:pPr>
        <w:tabs>
          <w:tab w:val="left" w:pos="993"/>
        </w:tabs>
        <w:autoSpaceDE w:val="0"/>
        <w:autoSpaceDN w:val="0"/>
        <w:adjustRightInd w:val="0"/>
        <w:ind w:firstLine="709"/>
        <w:jc w:val="both"/>
      </w:pPr>
      <w:r w:rsidRPr="00DB5942">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1F6CAA" w:rsidRPr="00DB5942" w:rsidRDefault="001F6CAA" w:rsidP="002C12E8">
      <w:pPr>
        <w:autoSpaceDE w:val="0"/>
        <w:autoSpaceDN w:val="0"/>
        <w:adjustRightInd w:val="0"/>
        <w:ind w:firstLine="540"/>
        <w:jc w:val="both"/>
      </w:pPr>
      <w:r w:rsidRPr="00DB5942">
        <w:t xml:space="preserve"> </w:t>
      </w:r>
      <w:r>
        <w:t xml:space="preserve">  6) </w:t>
      </w:r>
      <w:r w:rsidRPr="00DB5942">
        <w:t>документ, подтверждающий регистрацию в системе индивидуального (персонифицированного) учета, в том числе в форме электронного документа;</w:t>
      </w:r>
    </w:p>
    <w:p w:rsidR="001F6CAA" w:rsidRPr="00DB5942" w:rsidRDefault="001F6CAA" w:rsidP="002C12E8">
      <w:pPr>
        <w:tabs>
          <w:tab w:val="left" w:pos="993"/>
        </w:tabs>
        <w:autoSpaceDE w:val="0"/>
        <w:autoSpaceDN w:val="0"/>
        <w:adjustRightInd w:val="0"/>
        <w:ind w:firstLine="709"/>
        <w:jc w:val="both"/>
      </w:pPr>
      <w:r w:rsidRPr="00DB5942">
        <w:t>7) свидетельство о постановке физического лица на учет в налоговом органе по месту жительства на территории Российской Федерации;</w:t>
      </w:r>
    </w:p>
    <w:p w:rsidR="001F6CAA" w:rsidRPr="00DB5942" w:rsidRDefault="001F6CAA" w:rsidP="002C12E8">
      <w:pPr>
        <w:tabs>
          <w:tab w:val="left" w:pos="993"/>
        </w:tabs>
        <w:autoSpaceDE w:val="0"/>
        <w:autoSpaceDN w:val="0"/>
        <w:adjustRightInd w:val="0"/>
        <w:ind w:firstLine="709"/>
        <w:jc w:val="both"/>
      </w:pPr>
      <w:r w:rsidRPr="00DB5942">
        <w:t>8) документы воинского учета – для военнообязанных и лиц, подлежащих призыву на военную службу;</w:t>
      </w:r>
    </w:p>
    <w:p w:rsidR="001F6CAA" w:rsidRPr="00DB5942" w:rsidRDefault="001F6CAA" w:rsidP="002C12E8">
      <w:pPr>
        <w:tabs>
          <w:tab w:val="left" w:pos="993"/>
        </w:tabs>
        <w:autoSpaceDE w:val="0"/>
        <w:autoSpaceDN w:val="0"/>
        <w:adjustRightInd w:val="0"/>
        <w:ind w:firstLine="709"/>
        <w:jc w:val="both"/>
      </w:pPr>
      <w:r w:rsidRPr="00DB5942">
        <w:t>9) заключение медицинской организации об отсутствии заболевания, препятствующего поступлению на муниципальную службу;</w:t>
      </w:r>
    </w:p>
    <w:p w:rsidR="001F6CAA" w:rsidRPr="00DB5942" w:rsidRDefault="001F6CAA" w:rsidP="002C12E8">
      <w:pPr>
        <w:autoSpaceDE w:val="0"/>
        <w:autoSpaceDN w:val="0"/>
        <w:adjustRightInd w:val="0"/>
        <w:ind w:firstLine="709"/>
        <w:jc w:val="both"/>
      </w:pPr>
      <w:proofErr w:type="gramStart"/>
      <w:r w:rsidRPr="00DB5942">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B5942">
        <w:t xml:space="preserve"> подачи документов для замещения должности муниципальной службы (на отчетную дату);</w:t>
      </w:r>
    </w:p>
    <w:p w:rsidR="001F6CAA" w:rsidRDefault="001F6CAA" w:rsidP="002C12E8">
      <w:pPr>
        <w:pStyle w:val="ConsPlusNonformat"/>
        <w:widowControl/>
        <w:ind w:firstLine="709"/>
        <w:jc w:val="both"/>
        <w:rPr>
          <w:rFonts w:ascii="Times New Roman" w:hAnsi="Times New Roman" w:cs="Times New Roman"/>
          <w:sz w:val="24"/>
          <w:szCs w:val="24"/>
        </w:rPr>
      </w:pPr>
      <w:r w:rsidRPr="00DB5942">
        <w:rPr>
          <w:rFonts w:ascii="Times New Roman" w:hAnsi="Times New Roman" w:cs="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w:t>
      </w:r>
      <w:r w:rsidR="007F5A6E">
        <w:rPr>
          <w:rFonts w:ascii="Times New Roman" w:hAnsi="Times New Roman" w:cs="Times New Roman"/>
          <w:sz w:val="24"/>
          <w:szCs w:val="24"/>
        </w:rPr>
        <w:t>дентифицировать;</w:t>
      </w:r>
    </w:p>
    <w:p w:rsidR="007F5A6E" w:rsidRDefault="007F5A6E" w:rsidP="007F5A6E">
      <w:pPr>
        <w:autoSpaceDE w:val="0"/>
        <w:autoSpaceDN w:val="0"/>
        <w:adjustRightInd w:val="0"/>
        <w:ind w:firstLine="708"/>
        <w:jc w:val="both"/>
        <w:rPr>
          <w:rFonts w:eastAsiaTheme="minorHAnsi"/>
          <w:lang w:eastAsia="en-US"/>
        </w:rPr>
      </w:pPr>
      <w:r>
        <w:lastRenderedPageBreak/>
        <w:t xml:space="preserve">12) </w:t>
      </w:r>
      <w:r>
        <w:rPr>
          <w:rFonts w:eastAsiaTheme="minorHAnsi"/>
          <w:lang w:eastAsia="en-US"/>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5A6E" w:rsidRPr="00DB5942" w:rsidRDefault="007F5A6E" w:rsidP="002C12E8">
      <w:pPr>
        <w:pStyle w:val="ConsPlusNonformat"/>
        <w:widowControl/>
        <w:ind w:firstLine="709"/>
        <w:jc w:val="both"/>
        <w:rPr>
          <w:rFonts w:ascii="Times New Roman" w:hAnsi="Times New Roman" w:cs="Times New Roman"/>
          <w:sz w:val="24"/>
          <w:szCs w:val="24"/>
        </w:rPr>
      </w:pPr>
    </w:p>
    <w:p w:rsidR="001F6CAA" w:rsidRPr="008A549F" w:rsidRDefault="001F6CAA" w:rsidP="002C12E8">
      <w:pPr>
        <w:pStyle w:val="ConsPlusNonformat"/>
        <w:widowControl/>
        <w:ind w:firstLine="540"/>
        <w:jc w:val="both"/>
        <w:rPr>
          <w:rFonts w:ascii="Times New Roman" w:hAnsi="Times New Roman" w:cs="Times New Roman"/>
          <w:sz w:val="24"/>
          <w:szCs w:val="24"/>
        </w:rPr>
      </w:pPr>
    </w:p>
    <w:p w:rsidR="001F6CAA" w:rsidRPr="008A5ECE" w:rsidRDefault="001F6CAA" w:rsidP="002C12E8">
      <w:pPr>
        <w:tabs>
          <w:tab w:val="left" w:pos="993"/>
        </w:tabs>
        <w:autoSpaceDE w:val="0"/>
        <w:autoSpaceDN w:val="0"/>
        <w:adjustRightInd w:val="0"/>
        <w:ind w:firstLine="709"/>
        <w:jc w:val="both"/>
        <w:rPr>
          <w:b/>
        </w:rPr>
      </w:pPr>
      <w:r w:rsidRPr="00436E6D">
        <w:rPr>
          <w:b/>
        </w:rPr>
        <w:t xml:space="preserve">4. </w:t>
      </w:r>
      <w:r>
        <w:rPr>
          <w:b/>
        </w:rPr>
        <w:t>Документы предоставляются</w:t>
      </w:r>
      <w:r w:rsidRPr="00232AE4">
        <w:rPr>
          <w:b/>
        </w:rPr>
        <w:t xml:space="preserve"> в Комитет по финансам админи</w:t>
      </w:r>
      <w:r>
        <w:rPr>
          <w:b/>
        </w:rPr>
        <w:t>страции города Урай  (</w:t>
      </w:r>
      <w:r w:rsidRPr="00232AE4">
        <w:rPr>
          <w:b/>
        </w:rPr>
        <w:t>кабинет 211</w:t>
      </w:r>
      <w:r w:rsidRPr="00863379">
        <w:rPr>
          <w:b/>
        </w:rPr>
        <w:t xml:space="preserve">, </w:t>
      </w:r>
      <w:r w:rsidRPr="00232AE4">
        <w:rPr>
          <w:b/>
        </w:rPr>
        <w:t>телефон 2-33-18</w:t>
      </w:r>
      <w:r>
        <w:rPr>
          <w:b/>
        </w:rPr>
        <w:t xml:space="preserve">  доб.1) </w:t>
      </w:r>
      <w:r w:rsidRPr="00863379">
        <w:rPr>
          <w:b/>
        </w:rPr>
        <w:t xml:space="preserve"> </w:t>
      </w:r>
      <w:r w:rsidR="005B7DB6" w:rsidRPr="005B7DB6">
        <w:rPr>
          <w:b/>
        </w:rPr>
        <w:t>до 03 ноября</w:t>
      </w:r>
      <w:r w:rsidRPr="005B7DB6">
        <w:rPr>
          <w:b/>
        </w:rPr>
        <w:t xml:space="preserve"> 2021 года</w:t>
      </w:r>
      <w:r w:rsidRPr="00863379">
        <w:rPr>
          <w:b/>
        </w:rPr>
        <w:t xml:space="preserve"> </w:t>
      </w:r>
      <w:r>
        <w:rPr>
          <w:b/>
        </w:rPr>
        <w:t>включительно</w:t>
      </w:r>
      <w:r w:rsidRPr="00BA1D89">
        <w:rPr>
          <w:b/>
        </w:rPr>
        <w:t xml:space="preserve"> </w:t>
      </w:r>
      <w:r>
        <w:rPr>
          <w:b/>
        </w:rPr>
        <w:t>в рабочие дни с 8:30 до 12:30 и с 14:00 до 17:12 часов</w:t>
      </w:r>
      <w:r w:rsidRPr="008A5ECE">
        <w:rPr>
          <w:b/>
        </w:rPr>
        <w:t>.</w:t>
      </w:r>
    </w:p>
    <w:p w:rsidR="001F6CAA" w:rsidRDefault="001F6CAA" w:rsidP="001F6CAA">
      <w:pPr>
        <w:autoSpaceDE w:val="0"/>
        <w:autoSpaceDN w:val="0"/>
        <w:adjustRightInd w:val="0"/>
        <w:ind w:firstLine="540"/>
        <w:jc w:val="both"/>
        <w:rPr>
          <w:b/>
        </w:rPr>
      </w:pPr>
    </w:p>
    <w:p w:rsidR="001F6CAA" w:rsidRPr="00F5145A" w:rsidRDefault="001F6CAA" w:rsidP="008F1E4A">
      <w:pPr>
        <w:autoSpaceDE w:val="0"/>
        <w:autoSpaceDN w:val="0"/>
        <w:adjustRightInd w:val="0"/>
        <w:ind w:firstLine="708"/>
        <w:jc w:val="both"/>
        <w:rPr>
          <w:b/>
        </w:rPr>
      </w:pPr>
      <w:r>
        <w:rPr>
          <w:b/>
        </w:rPr>
        <w:t>5</w:t>
      </w:r>
      <w:r w:rsidRPr="00F5145A">
        <w:rPr>
          <w:b/>
        </w:rPr>
        <w:t>. Проект трудового договора с муниципальным служащим:</w:t>
      </w:r>
    </w:p>
    <w:p w:rsidR="001F6CAA" w:rsidRDefault="001F6CAA" w:rsidP="001F6CAA"/>
    <w:p w:rsidR="001F6CAA" w:rsidRDefault="001F6CAA" w:rsidP="001F6CAA">
      <w:pPr>
        <w:jc w:val="center"/>
        <w:rPr>
          <w:b/>
        </w:rPr>
      </w:pPr>
    </w:p>
    <w:p w:rsidR="001F6CAA" w:rsidRPr="00D868C7" w:rsidRDefault="001F6CAA" w:rsidP="001F6CAA">
      <w:pPr>
        <w:jc w:val="center"/>
        <w:rPr>
          <w:b/>
        </w:rPr>
      </w:pPr>
      <w:r w:rsidRPr="00D868C7">
        <w:rPr>
          <w:b/>
        </w:rPr>
        <w:t xml:space="preserve">ТРУДОВОЙ ДОГОВОР №  </w:t>
      </w:r>
    </w:p>
    <w:p w:rsidR="001F6CAA" w:rsidRPr="00D868C7" w:rsidRDefault="001F6CAA" w:rsidP="001F6CAA">
      <w:pPr>
        <w:pStyle w:val="ConsNormal"/>
        <w:ind w:right="0" w:firstLine="0"/>
        <w:jc w:val="center"/>
        <w:rPr>
          <w:rFonts w:ascii="Times New Roman" w:hAnsi="Times New Roman" w:cs="Times New Roman"/>
          <w:b/>
        </w:rPr>
      </w:pPr>
      <w:r w:rsidRPr="00D868C7">
        <w:rPr>
          <w:rFonts w:ascii="Times New Roman" w:hAnsi="Times New Roman" w:cs="Times New Roman"/>
          <w:b/>
        </w:rPr>
        <w:t xml:space="preserve">на замещение должности муниципальной службы и о прохождении </w:t>
      </w:r>
    </w:p>
    <w:p w:rsidR="001F6CAA" w:rsidRPr="00D868C7" w:rsidRDefault="001F6CAA" w:rsidP="001F6CAA">
      <w:pPr>
        <w:pStyle w:val="ConsNormal"/>
        <w:ind w:right="0" w:firstLine="0"/>
        <w:jc w:val="center"/>
        <w:rPr>
          <w:rFonts w:ascii="Times New Roman" w:hAnsi="Times New Roman" w:cs="Times New Roman"/>
        </w:rPr>
      </w:pPr>
      <w:r w:rsidRPr="00D868C7">
        <w:rPr>
          <w:rFonts w:ascii="Times New Roman" w:hAnsi="Times New Roman" w:cs="Times New Roman"/>
          <w:b/>
        </w:rPr>
        <w:t>муниципальной службы в Комитете по финансам администрации города Урай</w:t>
      </w:r>
      <w:r w:rsidRPr="00D868C7">
        <w:rPr>
          <w:rFonts w:ascii="Times New Roman" w:hAnsi="Times New Roman" w:cs="Times New Roman"/>
        </w:rPr>
        <w:t xml:space="preserve"> </w:t>
      </w:r>
    </w:p>
    <w:p w:rsidR="001F6CAA" w:rsidRPr="003B2576" w:rsidRDefault="001F6CAA" w:rsidP="001F6CAA">
      <w:pPr>
        <w:pStyle w:val="ConsNormal"/>
        <w:ind w:right="0" w:firstLine="0"/>
        <w:jc w:val="center"/>
        <w:rPr>
          <w:rFonts w:ascii="Times New Roman" w:hAnsi="Times New Roman" w:cs="Times New Roman"/>
          <w:color w:val="FF0000"/>
        </w:rPr>
      </w:pPr>
    </w:p>
    <w:p w:rsidR="001F6CAA" w:rsidRDefault="001F6CAA" w:rsidP="001F6CAA">
      <w:pPr>
        <w:pStyle w:val="ConsNormal"/>
        <w:ind w:right="0" w:firstLine="0"/>
        <w:jc w:val="center"/>
        <w:rPr>
          <w:rFonts w:ascii="Times New Roman" w:hAnsi="Times New Roman" w:cs="Times New Roman"/>
        </w:rPr>
      </w:pPr>
      <w:r>
        <w:rPr>
          <w:rFonts w:ascii="Times New Roman" w:hAnsi="Times New Roman" w:cs="Times New Roman"/>
        </w:rPr>
        <w:t xml:space="preserve">город Урай                                                                             </w:t>
      </w:r>
      <w:r>
        <w:rPr>
          <w:rFonts w:ascii="Times New Roman" w:hAnsi="Times New Roman" w:cs="Times New Roman"/>
        </w:rPr>
        <w:tab/>
      </w:r>
      <w:r>
        <w:rPr>
          <w:rFonts w:ascii="Times New Roman" w:hAnsi="Times New Roman" w:cs="Times New Roman"/>
        </w:rPr>
        <w:tab/>
        <w:t>_________ 20__ года</w:t>
      </w:r>
    </w:p>
    <w:p w:rsidR="001F6CAA" w:rsidRDefault="001F6CAA" w:rsidP="001F6CAA">
      <w:pPr>
        <w:jc w:val="both"/>
      </w:pPr>
    </w:p>
    <w:p w:rsidR="001F6CAA" w:rsidRDefault="001F6CAA" w:rsidP="001F6CAA">
      <w:pPr>
        <w:ind w:firstLine="720"/>
        <w:jc w:val="both"/>
      </w:pPr>
      <w:proofErr w:type="gramStart"/>
      <w:r>
        <w:rPr>
          <w:b/>
        </w:rPr>
        <w:t>Комитет по финансам администрации города Урай</w:t>
      </w:r>
      <w:r>
        <w:t xml:space="preserve"> в лице _____________________________</w:t>
      </w:r>
      <w:r>
        <w:rPr>
          <w:i/>
        </w:rPr>
        <w:t xml:space="preserve">, </w:t>
      </w:r>
      <w:r>
        <w:t>действующего на основании  __________________________________, именуемый в дальнейшем по тексту договора КОМИТЕТ,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приказа Комитета по финансам администрации города Урай от _____________ № _________ заключили настоящий трудовой договор о нижеследующем:</w:t>
      </w:r>
      <w:proofErr w:type="gramEnd"/>
    </w:p>
    <w:p w:rsidR="001F6CAA" w:rsidRDefault="001F6CAA" w:rsidP="001F6CAA">
      <w:pPr>
        <w:ind w:firstLine="720"/>
        <w:jc w:val="both"/>
      </w:pPr>
    </w:p>
    <w:p w:rsidR="001F6CAA" w:rsidRDefault="001F6CAA" w:rsidP="001F6CAA">
      <w:pPr>
        <w:jc w:val="center"/>
        <w:rPr>
          <w:b/>
        </w:rPr>
      </w:pPr>
      <w:r>
        <w:rPr>
          <w:b/>
        </w:rPr>
        <w:t>I. ОБЩИЕ ПОЛОЖЕНИЯ</w:t>
      </w:r>
    </w:p>
    <w:p w:rsidR="001F6CAA" w:rsidRDefault="001F6CAA" w:rsidP="001F6CAA">
      <w:pPr>
        <w:jc w:val="center"/>
        <w:rPr>
          <w:b/>
        </w:rPr>
      </w:pPr>
    </w:p>
    <w:p w:rsidR="001F6CAA" w:rsidRDefault="001F6CAA" w:rsidP="001F6CAA">
      <w:pPr>
        <w:ind w:firstLine="708"/>
        <w:jc w:val="both"/>
      </w:pPr>
      <w:r>
        <w:t xml:space="preserve">1.1. </w:t>
      </w:r>
      <w:proofErr w:type="gramStart"/>
      <w:r>
        <w:t>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Комитете по финансам администрации города Урай, а КОМИТЕТ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Югры о муниципальной службе.</w:t>
      </w:r>
      <w:proofErr w:type="gramEnd"/>
    </w:p>
    <w:p w:rsidR="001F6CAA" w:rsidRDefault="001F6CAA" w:rsidP="001F6CAA">
      <w:pPr>
        <w:ind w:firstLine="720"/>
        <w:jc w:val="both"/>
      </w:pPr>
      <w:r>
        <w:t xml:space="preserve">1.2. Место работы – Комитет по финансам администрация города Урай, местонахождение – Российская Федерация, Ханты-Мансийский автономный округ – </w:t>
      </w:r>
      <w:proofErr w:type="spellStart"/>
      <w:r>
        <w:t>Югра</w:t>
      </w:r>
      <w:proofErr w:type="spellEnd"/>
      <w:r>
        <w:t>, город Урай, микрорайон 2, дом 60.</w:t>
      </w:r>
    </w:p>
    <w:p w:rsidR="001F6CAA" w:rsidRDefault="001F6CAA" w:rsidP="001F6CAA">
      <w:pPr>
        <w:ind w:firstLine="720"/>
        <w:jc w:val="both"/>
      </w:pPr>
      <w:r>
        <w:t xml:space="preserve">Трудовая функция – главный специалист отдела сводного бюджетного планирования и использования бюджета бюджетного управления  Комитета по финансам </w:t>
      </w:r>
      <w:r w:rsidRPr="00463E81">
        <w:t xml:space="preserve"> администрации города Урай</w:t>
      </w:r>
      <w:r>
        <w:t>.</w:t>
      </w:r>
    </w:p>
    <w:p w:rsidR="001F6CAA" w:rsidRPr="00682CA0" w:rsidRDefault="001F6CAA" w:rsidP="001F6CAA">
      <w:pPr>
        <w:ind w:firstLine="720"/>
        <w:jc w:val="both"/>
      </w:pPr>
      <w:r>
        <w:t xml:space="preserve"> 1.3.  В  Перечне  должностей муниципальной службы   администрации города Урай и органов администрации города Урай </w:t>
      </w:r>
      <w:r>
        <w:rPr>
          <w:b/>
        </w:rPr>
        <w:t xml:space="preserve"> </w:t>
      </w:r>
      <w:r>
        <w:t xml:space="preserve">должность, замещаемая     МУНИЦИПАЛЬНЫМ  СЛУЖАЩИМ, отнесена   к должностям муниципальной </w:t>
      </w:r>
      <w:r w:rsidRPr="00682CA0">
        <w:t>службы старшей</w:t>
      </w:r>
      <w:r>
        <w:t xml:space="preserve"> группы, учреждаемым для выполнения функции </w:t>
      </w:r>
      <w:r w:rsidRPr="00682CA0">
        <w:rPr>
          <w:b/>
        </w:rPr>
        <w:t>«</w:t>
      </w:r>
      <w:r w:rsidRPr="00682CA0">
        <w:t>специалист».</w:t>
      </w:r>
    </w:p>
    <w:p w:rsidR="001F6CAA" w:rsidRDefault="001F6CAA" w:rsidP="001F6CAA">
      <w:pPr>
        <w:autoSpaceDE w:val="0"/>
        <w:autoSpaceDN w:val="0"/>
        <w:adjustRightInd w:val="0"/>
        <w:ind w:firstLine="708"/>
        <w:jc w:val="both"/>
        <w:outlineLvl w:val="3"/>
      </w:pPr>
      <w:r>
        <w:t xml:space="preserve">1.4.  </w:t>
      </w:r>
      <w:r w:rsidRPr="00CC42FD">
        <w:t xml:space="preserve">Дата    начала    исполнения    МУНИЦИПАЛЬНЫМ  СЛУЖАЩИМ должностных   обязанностей </w:t>
      </w:r>
      <w:r>
        <w:t>_____________________20</w:t>
      </w:r>
      <w:r w:rsidRPr="00A5122B">
        <w:t>___года</w:t>
      </w:r>
      <w:r>
        <w:t>.</w:t>
      </w:r>
    </w:p>
    <w:p w:rsidR="001F6CAA" w:rsidRPr="002F6BF7" w:rsidRDefault="001F6CAA" w:rsidP="001F6CAA">
      <w:pPr>
        <w:autoSpaceDE w:val="0"/>
        <w:autoSpaceDN w:val="0"/>
        <w:adjustRightInd w:val="0"/>
        <w:ind w:firstLine="708"/>
        <w:jc w:val="both"/>
        <w:outlineLvl w:val="3"/>
      </w:pPr>
      <w:r>
        <w:t xml:space="preserve">1.5.   </w:t>
      </w:r>
      <w:r w:rsidRPr="002F6BF7">
        <w:t xml:space="preserve">Трудовой договор с МУНИЦИПАЛЬНЫМ  СЛУЖАЩИМ заключается на  </w:t>
      </w:r>
      <w:r>
        <w:t xml:space="preserve">                 не</w:t>
      </w:r>
      <w:r w:rsidRPr="002F6BF7">
        <w:t xml:space="preserve">определенный срок.  </w:t>
      </w:r>
    </w:p>
    <w:p w:rsidR="001F6CAA" w:rsidRDefault="001F6CAA" w:rsidP="001F6CAA">
      <w:pPr>
        <w:ind w:firstLine="720"/>
        <w:jc w:val="both"/>
      </w:pPr>
      <w:r>
        <w:t>1.6. Настоящий трудовой договор является  для МУНИЦИПАЛЬНОГО СЛУЖАЩЕГО</w:t>
      </w:r>
      <w:r>
        <w:rPr>
          <w:color w:val="000000"/>
        </w:rPr>
        <w:t xml:space="preserve"> </w:t>
      </w:r>
      <w:r>
        <w:t xml:space="preserve">договором по основной работе. </w:t>
      </w:r>
    </w:p>
    <w:p w:rsidR="001F6CAA" w:rsidRDefault="001F6CAA" w:rsidP="001F6CAA">
      <w:pPr>
        <w:ind w:firstLine="720"/>
        <w:jc w:val="both"/>
      </w:pPr>
      <w:r>
        <w:t xml:space="preserve">1.7. Перечень конкретных должностных обязанностей МУНИЦИПАЛЬНОГО СЛУЖАЩЕГО устанавливается Должностной инструкцией по данной должности. </w:t>
      </w:r>
    </w:p>
    <w:p w:rsidR="001F6CAA" w:rsidRDefault="001F6CAA" w:rsidP="001F6CAA">
      <w:pPr>
        <w:ind w:firstLine="720"/>
        <w:jc w:val="both"/>
      </w:pPr>
      <w:r>
        <w:t xml:space="preserve">       </w:t>
      </w:r>
    </w:p>
    <w:p w:rsidR="001F6CAA" w:rsidRDefault="001F6CAA" w:rsidP="001F6CAA">
      <w:pPr>
        <w:jc w:val="center"/>
        <w:rPr>
          <w:b/>
        </w:rPr>
      </w:pPr>
      <w:r w:rsidRPr="00F00084">
        <w:rPr>
          <w:b/>
        </w:rPr>
        <w:lastRenderedPageBreak/>
        <w:t>II. ПРАВА И ОБЯЗАННОСТИ МУНИЦИПАЛЬНОГО СЛУЖАЩЕГО</w:t>
      </w:r>
    </w:p>
    <w:p w:rsidR="001F6CAA" w:rsidRPr="00F00084" w:rsidRDefault="001F6CAA" w:rsidP="001F6CAA">
      <w:pPr>
        <w:jc w:val="center"/>
        <w:rPr>
          <w:b/>
        </w:rPr>
      </w:pPr>
    </w:p>
    <w:p w:rsidR="001F6CAA" w:rsidRPr="00CC1C9F" w:rsidRDefault="001F6CAA" w:rsidP="001F6CAA">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 xml:space="preserve">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w:t>
      </w:r>
      <w:r>
        <w:rPr>
          <w:rFonts w:ascii="Times New Roman" w:hAnsi="Times New Roman" w:cs="Times New Roman"/>
        </w:rPr>
        <w:t>КОМИТЕТ</w:t>
      </w:r>
      <w:r w:rsidRPr="00CC1C9F">
        <w:rPr>
          <w:rFonts w:ascii="Times New Roman" w:hAnsi="Times New Roman" w:cs="Times New Roman"/>
        </w:rPr>
        <w:t xml:space="preserve"> в письменной форме не менее чем за две недели.</w:t>
      </w:r>
      <w:proofErr w:type="gramEnd"/>
    </w:p>
    <w:p w:rsidR="001F6CAA" w:rsidRPr="00CC1C9F" w:rsidRDefault="001F6CAA" w:rsidP="001F6CAA">
      <w:pPr>
        <w:ind w:firstLine="720"/>
        <w:jc w:val="both"/>
      </w:pPr>
      <w:r w:rsidRPr="00CC1C9F">
        <w:t>2.2. Основные обязанности МУНИЦИПАЛЬНОГО СЛУЖАЩЕГО предусмотрены статьей 12 и другими положениями Федерального закона от 02.03.2007 №25-ФЗ;</w:t>
      </w:r>
    </w:p>
    <w:p w:rsidR="001F6CAA" w:rsidRPr="00CC1C9F" w:rsidRDefault="001F6CAA" w:rsidP="001F6CAA">
      <w:pPr>
        <w:ind w:firstLine="720"/>
        <w:jc w:val="both"/>
      </w:pPr>
      <w:r w:rsidRPr="00CC1C9F">
        <w:t>2.3. Муниципальный служащий обязан соблюдать ограничения, не нарушать запреты, установленные статьями 13, 14  Федерального закона от 02.03.2007 №25-ФЗ;</w:t>
      </w:r>
    </w:p>
    <w:p w:rsidR="001F6CAA" w:rsidRPr="00CC1C9F" w:rsidRDefault="001F6CAA" w:rsidP="001F6CAA">
      <w:pPr>
        <w:ind w:firstLine="720"/>
        <w:jc w:val="both"/>
      </w:pPr>
      <w:r w:rsidRPr="00CC1C9F">
        <w:t>2.4. Действие трудового законодательства распространяется на МУНИЦИПАЛЬНОГО СЛУЖАЩЕГО с особенностями, предусмотренными Федеральным законом от 02.03.2007</w:t>
      </w:r>
      <w:r>
        <w:t xml:space="preserve">                </w:t>
      </w:r>
      <w:r w:rsidRPr="00CC1C9F">
        <w:t xml:space="preserve"> №25-ФЗ.</w:t>
      </w:r>
    </w:p>
    <w:p w:rsidR="001F6CAA" w:rsidRPr="00CC1C9F" w:rsidRDefault="001F6CAA" w:rsidP="001F6CAA">
      <w:pPr>
        <w:ind w:firstLine="720"/>
        <w:jc w:val="both"/>
      </w:pPr>
      <w:r w:rsidRPr="00CC1C9F">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1F6CAA" w:rsidRDefault="001F6CAA" w:rsidP="001F6CAA">
      <w:pPr>
        <w:jc w:val="both"/>
      </w:pPr>
    </w:p>
    <w:p w:rsidR="007F5A6E" w:rsidRDefault="007F5A6E" w:rsidP="001F6CAA">
      <w:pPr>
        <w:jc w:val="center"/>
        <w:rPr>
          <w:b/>
        </w:rPr>
      </w:pPr>
    </w:p>
    <w:p w:rsidR="007F5A6E" w:rsidRDefault="007F5A6E" w:rsidP="001F6CAA">
      <w:pPr>
        <w:jc w:val="center"/>
        <w:rPr>
          <w:b/>
        </w:rPr>
      </w:pPr>
    </w:p>
    <w:p w:rsidR="001F6CAA" w:rsidRDefault="001F6CAA" w:rsidP="001F6CAA">
      <w:pPr>
        <w:jc w:val="center"/>
        <w:rPr>
          <w:b/>
        </w:rPr>
      </w:pPr>
      <w:r>
        <w:rPr>
          <w:b/>
        </w:rPr>
        <w:t>III. ПРАВА И ОБЯЗАННОСТИ КОМИТЕТА</w:t>
      </w:r>
    </w:p>
    <w:p w:rsidR="001F6CAA" w:rsidRDefault="001F6CAA" w:rsidP="001F6CAA">
      <w:pPr>
        <w:jc w:val="center"/>
        <w:rPr>
          <w:b/>
        </w:rPr>
      </w:pPr>
    </w:p>
    <w:p w:rsidR="001F6CAA" w:rsidRDefault="001F6CAA" w:rsidP="001F6CAA">
      <w:pPr>
        <w:ind w:firstLine="720"/>
        <w:jc w:val="both"/>
      </w:pPr>
      <w:r>
        <w:t>3.1. КОМИТЕТ   имеет право:</w:t>
      </w:r>
    </w:p>
    <w:p w:rsidR="001F6CAA" w:rsidRDefault="001F6CAA" w:rsidP="001F6CAA">
      <w:pPr>
        <w:ind w:firstLine="720"/>
        <w:jc w:val="both"/>
      </w:pPr>
      <w: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КОМИТЕТЕ, а также соблюдения норм и правил по охране труда, технике безопасности;</w:t>
      </w:r>
    </w:p>
    <w:p w:rsidR="001F6CAA" w:rsidRDefault="001F6CAA" w:rsidP="001F6CAA">
      <w:pPr>
        <w:ind w:firstLine="720"/>
        <w:jc w:val="both"/>
      </w:pPr>
      <w:r>
        <w:t>3.1.2. поощрять МУНИЦИПАЛЬНОГО СЛУЖАЩЕГО за безупречное и эффективное исполнение им должностных обязанностей;</w:t>
      </w:r>
    </w:p>
    <w:p w:rsidR="001F6CAA" w:rsidRDefault="001F6CAA" w:rsidP="001F6CAA">
      <w:pPr>
        <w:ind w:firstLine="720"/>
        <w:jc w:val="both"/>
      </w:pPr>
      <w:r>
        <w:t>3.1.3. привлекать МУНИЦИПАЛЬНОГО СЛУЖАЩЕГО к дисциплинарной ответственности в случае совершения им дисциплинарного проступка;</w:t>
      </w:r>
    </w:p>
    <w:p w:rsidR="001F6CAA" w:rsidRPr="00CC1C9F" w:rsidRDefault="001F6CAA" w:rsidP="001F6CAA">
      <w:pPr>
        <w:ind w:firstLine="720"/>
        <w:jc w:val="both"/>
      </w:pPr>
      <w:proofErr w:type="gramStart"/>
      <w:r>
        <w:t xml:space="preserve">3.1.4. </w:t>
      </w:r>
      <w:r w:rsidRPr="00CC1C9F">
        <w:t xml:space="preserve">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Югры  от 20.07.2007 №113-оз «Об отдельных вопросах муниципальной службы в Ханты-Мансийском автономном округе – </w:t>
      </w:r>
      <w:proofErr w:type="spellStart"/>
      <w:r w:rsidRPr="00CC1C9F">
        <w:t>Югре</w:t>
      </w:r>
      <w:proofErr w:type="spellEnd"/>
      <w:r w:rsidRPr="00CC1C9F">
        <w:t>» (далее по тексту Закон ХМАО – Югры от 20.07.2007 №113-оз), в части не противоречащей Федеральному закону от 02.03.2007   №25-ФЗ и другими правовыми актами</w:t>
      </w:r>
      <w:proofErr w:type="gramEnd"/>
      <w:r w:rsidRPr="00CC1C9F">
        <w:t xml:space="preserve"> о муниципальной службе.</w:t>
      </w:r>
    </w:p>
    <w:p w:rsidR="001F6CAA" w:rsidRDefault="001F6CAA" w:rsidP="001F6CAA">
      <w:pPr>
        <w:ind w:firstLine="720"/>
        <w:jc w:val="both"/>
      </w:pPr>
      <w:r>
        <w:t>3.2. КОМИТЕТ обязан:</w:t>
      </w:r>
    </w:p>
    <w:p w:rsidR="001F6CAA" w:rsidRDefault="001F6CAA" w:rsidP="001F6CAA">
      <w:pPr>
        <w:ind w:firstLine="720"/>
        <w:jc w:val="both"/>
      </w:pPr>
      <w: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1F6CAA" w:rsidRDefault="001F6CAA" w:rsidP="001F6CAA">
      <w:pPr>
        <w:autoSpaceDE w:val="0"/>
        <w:autoSpaceDN w:val="0"/>
        <w:adjustRightInd w:val="0"/>
        <w:ind w:firstLine="708"/>
        <w:jc w:val="both"/>
        <w:rPr>
          <w:i/>
        </w:rPr>
      </w:pPr>
      <w: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r w:rsidRPr="00866629">
        <w:rPr>
          <w:i/>
        </w:rPr>
        <w:t xml:space="preserve"> </w:t>
      </w:r>
    </w:p>
    <w:p w:rsidR="001F6CAA" w:rsidRDefault="001F6CAA" w:rsidP="001F6CAA">
      <w:pPr>
        <w:autoSpaceDE w:val="0"/>
        <w:autoSpaceDN w:val="0"/>
        <w:adjustRightInd w:val="0"/>
        <w:ind w:firstLine="708"/>
        <w:jc w:val="both"/>
        <w:rPr>
          <w:i/>
        </w:rPr>
      </w:pPr>
      <w:r>
        <w:t>3.2.3. соблюдать законодательство Российской Федерации и Ханты-Мансийского автономного округа - Югры о муниципальной службе, условия настоящего трудового договора и другие правовые акты о муниципальной службе;</w:t>
      </w:r>
      <w:r w:rsidRPr="00866629">
        <w:rPr>
          <w:i/>
        </w:rPr>
        <w:t xml:space="preserve"> </w:t>
      </w:r>
    </w:p>
    <w:p w:rsidR="001F6CAA" w:rsidRDefault="001F6CAA" w:rsidP="001F6CAA">
      <w:pPr>
        <w:ind w:firstLine="720"/>
        <w:jc w:val="both"/>
      </w:pPr>
      <w: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w:t>
      </w:r>
      <w:r>
        <w:lastRenderedPageBreak/>
        <w:t xml:space="preserve">№25–ФЗ, Законом </w:t>
      </w:r>
      <w:proofErr w:type="spellStart"/>
      <w:r>
        <w:t>ХМАО-Югры</w:t>
      </w:r>
      <w:proofErr w:type="spellEnd"/>
      <w:r>
        <w:t xml:space="preserve"> от 20.07.2007 №113–</w:t>
      </w:r>
      <w:proofErr w:type="spellStart"/>
      <w:r>
        <w:t>оз</w:t>
      </w:r>
      <w:proofErr w:type="spellEnd"/>
      <w:r>
        <w:t xml:space="preserve"> и другими правовыми актами о муниципальной службе.</w:t>
      </w:r>
    </w:p>
    <w:p w:rsidR="001F6CAA" w:rsidRDefault="001F6CAA" w:rsidP="001F6CAA">
      <w:pPr>
        <w:jc w:val="center"/>
        <w:rPr>
          <w:b/>
        </w:rPr>
      </w:pPr>
    </w:p>
    <w:p w:rsidR="001F6CAA" w:rsidRDefault="001F6CAA" w:rsidP="001F6CAA">
      <w:pPr>
        <w:jc w:val="center"/>
        <w:rPr>
          <w:b/>
        </w:rPr>
      </w:pPr>
      <w:r>
        <w:rPr>
          <w:b/>
        </w:rPr>
        <w:t>IV. ДЕНЕЖНОЕ   СОДЕРЖАНИЕ</w:t>
      </w:r>
    </w:p>
    <w:p w:rsidR="001F6CAA" w:rsidRDefault="001F6CAA" w:rsidP="001F6CAA">
      <w:pPr>
        <w:jc w:val="center"/>
        <w:rPr>
          <w:b/>
        </w:rPr>
      </w:pPr>
    </w:p>
    <w:p w:rsidR="001F6CAA" w:rsidRDefault="001F6CAA" w:rsidP="001F6CAA">
      <w:pPr>
        <w:ind w:firstLine="720"/>
        <w:jc w:val="both"/>
        <w:rPr>
          <w:b/>
        </w:rPr>
      </w:pPr>
      <w:r>
        <w:t xml:space="preserve">4.1. МУНИЦИПАЛЬНОМУ СЛУЖАЩЕМУ устанавливается денежное содержание в соответствии со статьей 16 </w:t>
      </w:r>
      <w:r w:rsidRPr="00CC1C9F">
        <w:t>Закон</w:t>
      </w:r>
      <w:r>
        <w:t xml:space="preserve">а </w:t>
      </w:r>
      <w:r w:rsidRPr="00CC1C9F">
        <w:t>ХМАО – Югры от 20.07.2007 №113-оз</w:t>
      </w:r>
      <w:r>
        <w:t xml:space="preserve">, которое состоит </w:t>
      </w:r>
      <w:proofErr w:type="gramStart"/>
      <w:r>
        <w:t>из</w:t>
      </w:r>
      <w:proofErr w:type="gramEnd"/>
      <w:r>
        <w:t>:</w:t>
      </w:r>
      <w:r>
        <w:rPr>
          <w:b/>
        </w:rPr>
        <w:t xml:space="preserve"> </w:t>
      </w:r>
    </w:p>
    <w:p w:rsidR="001F6CAA" w:rsidRDefault="001F6CAA" w:rsidP="001F6CAA">
      <w:pPr>
        <w:numPr>
          <w:ilvl w:val="0"/>
          <w:numId w:val="5"/>
        </w:numPr>
        <w:tabs>
          <w:tab w:val="clear" w:pos="786"/>
          <w:tab w:val="num" w:pos="426"/>
        </w:tabs>
        <w:ind w:left="426" w:firstLine="0"/>
        <w:jc w:val="both"/>
      </w:pPr>
      <w:r>
        <w:t xml:space="preserve"> должностного оклада в соответствии с замещаемой должностью муниципальной      </w:t>
      </w:r>
    </w:p>
    <w:p w:rsidR="001F6CAA" w:rsidRDefault="001F6CAA" w:rsidP="001F6CAA">
      <w:pPr>
        <w:ind w:left="426"/>
        <w:jc w:val="both"/>
      </w:pPr>
      <w:r>
        <w:t xml:space="preserve">     службы в размере </w:t>
      </w:r>
      <w:r>
        <w:rPr>
          <w:b/>
          <w:i/>
        </w:rPr>
        <w:t xml:space="preserve">4514 </w:t>
      </w:r>
      <w:r w:rsidRPr="0008312F">
        <w:rPr>
          <w:b/>
          <w:i/>
        </w:rPr>
        <w:t xml:space="preserve"> рублей</w:t>
      </w:r>
      <w:r w:rsidRPr="0008312F">
        <w:t xml:space="preserve"> в месяц;</w:t>
      </w:r>
    </w:p>
    <w:p w:rsidR="001F6CAA" w:rsidRDefault="001F6CAA" w:rsidP="001F6CAA">
      <w:pPr>
        <w:numPr>
          <w:ilvl w:val="0"/>
          <w:numId w:val="5"/>
        </w:numPr>
        <w:jc w:val="both"/>
      </w:pPr>
      <w:r>
        <w:t>ежемесячной надбавки к должностному окладу за классный чин в размере ____</w:t>
      </w:r>
      <w:r>
        <w:rPr>
          <w:b/>
          <w:i/>
        </w:rPr>
        <w:t>____</w:t>
      </w:r>
      <w:r>
        <w:t>;</w:t>
      </w:r>
    </w:p>
    <w:p w:rsidR="001F6CAA" w:rsidRPr="009D3207" w:rsidRDefault="001F6CAA" w:rsidP="001F6CAA">
      <w:pPr>
        <w:numPr>
          <w:ilvl w:val="0"/>
          <w:numId w:val="5"/>
        </w:numPr>
        <w:jc w:val="both"/>
      </w:pPr>
      <w:r>
        <w:t xml:space="preserve">ежемесячной надбавки к должностному окладу за особые условия муниципальной службы в размере </w:t>
      </w:r>
      <w:r>
        <w:rPr>
          <w:b/>
          <w:i/>
        </w:rPr>
        <w:t>________</w:t>
      </w:r>
      <w:r>
        <w:t xml:space="preserve"> процентов этого оклада;</w:t>
      </w:r>
    </w:p>
    <w:p w:rsidR="001F6CAA" w:rsidRDefault="001F6CAA" w:rsidP="001F6CAA">
      <w:pPr>
        <w:numPr>
          <w:ilvl w:val="0"/>
          <w:numId w:val="5"/>
        </w:numPr>
        <w:jc w:val="both"/>
      </w:pPr>
      <w:r>
        <w:t xml:space="preserve">ежемесячной надбавки к должностному окладу за выслугу лет  в размере </w:t>
      </w:r>
      <w:r>
        <w:rPr>
          <w:b/>
          <w:i/>
        </w:rPr>
        <w:t>________</w:t>
      </w:r>
      <w:r>
        <w:rPr>
          <w:b/>
          <w:u w:val="single"/>
        </w:rPr>
        <w:t xml:space="preserve"> </w:t>
      </w:r>
      <w:r>
        <w:t>процентов этого оклада;</w:t>
      </w:r>
    </w:p>
    <w:p w:rsidR="001F6CAA" w:rsidRDefault="001F6CAA" w:rsidP="001F6CAA">
      <w:pPr>
        <w:numPr>
          <w:ilvl w:val="0"/>
          <w:numId w:val="5"/>
        </w:numPr>
        <w:jc w:val="both"/>
      </w:pPr>
      <w:r>
        <w:t xml:space="preserve">ежемесячной (персональной) выплаты за сложность, напряженность и высокие достижения в работе в размере </w:t>
      </w:r>
      <w:r>
        <w:rPr>
          <w:b/>
          <w:i/>
        </w:rPr>
        <w:t>________</w:t>
      </w:r>
      <w:r w:rsidRPr="009D3207">
        <w:t>;</w:t>
      </w:r>
    </w:p>
    <w:p w:rsidR="001F6CAA" w:rsidRDefault="001F6CAA" w:rsidP="001F6CAA">
      <w:pPr>
        <w:numPr>
          <w:ilvl w:val="0"/>
          <w:numId w:val="5"/>
        </w:numPr>
        <w:jc w:val="both"/>
      </w:pPr>
      <w:r>
        <w:t xml:space="preserve">ежемесячной надбавки по районному коэффициенту за работу в районах Крайнего Севера и приравненных к ним местностях в размере </w:t>
      </w:r>
      <w:r>
        <w:rPr>
          <w:b/>
          <w:i/>
        </w:rPr>
        <w:t xml:space="preserve">70 </w:t>
      </w:r>
      <w:r>
        <w:t>процентов;</w:t>
      </w:r>
    </w:p>
    <w:p w:rsidR="001F6CAA" w:rsidRDefault="001F6CAA" w:rsidP="001F6CAA">
      <w:pPr>
        <w:numPr>
          <w:ilvl w:val="0"/>
          <w:numId w:val="5"/>
        </w:numPr>
        <w:jc w:val="both"/>
      </w:pPr>
      <w:r>
        <w:t xml:space="preserve">ежемесячной процентной надбавки за работу в районах Крайнего Севера и приравненных к ним местностях в размере </w:t>
      </w:r>
      <w:r>
        <w:rPr>
          <w:b/>
          <w:i/>
        </w:rPr>
        <w:t xml:space="preserve">________ </w:t>
      </w:r>
      <w:r>
        <w:t>процентов;</w:t>
      </w:r>
    </w:p>
    <w:p w:rsidR="001F6CAA" w:rsidRDefault="001F6CAA" w:rsidP="001F6CAA">
      <w:pPr>
        <w:numPr>
          <w:ilvl w:val="0"/>
          <w:numId w:val="5"/>
        </w:numPr>
        <w:jc w:val="both"/>
      </w:pPr>
      <w:r>
        <w:t>единовременной выплаты при предоставлении ежегодного оплачиваемого отпуска в размере</w:t>
      </w:r>
      <w:r>
        <w:rPr>
          <w:b/>
          <w:i/>
        </w:rPr>
        <w:t xml:space="preserve"> </w:t>
      </w:r>
      <w:r w:rsidRPr="00CC1C9F">
        <w:rPr>
          <w:b/>
          <w:i/>
        </w:rPr>
        <w:t>2</w:t>
      </w:r>
      <w:r>
        <w:rPr>
          <w:b/>
          <w:i/>
        </w:rPr>
        <w:t xml:space="preserve">-х </w:t>
      </w:r>
      <w:r w:rsidRPr="00CC1C9F">
        <w:rPr>
          <w:b/>
          <w:i/>
        </w:rPr>
        <w:t xml:space="preserve"> месячных фондов оплаты труда</w:t>
      </w:r>
      <w:r>
        <w:t>;</w:t>
      </w:r>
    </w:p>
    <w:p w:rsidR="001F6CAA" w:rsidRPr="003E1C93" w:rsidRDefault="001F6CAA" w:rsidP="001F6CAA">
      <w:pPr>
        <w:numPr>
          <w:ilvl w:val="0"/>
          <w:numId w:val="5"/>
        </w:numPr>
        <w:autoSpaceDE w:val="0"/>
        <w:autoSpaceDN w:val="0"/>
        <w:adjustRightInd w:val="0"/>
        <w:jc w:val="both"/>
        <w:rPr>
          <w:i/>
          <w:u w:val="single"/>
        </w:rPr>
      </w:pPr>
      <w:r w:rsidRPr="009F1ED9">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 5 </w:t>
      </w:r>
      <w:r w:rsidRPr="00A27364">
        <w:t>«О</w:t>
      </w:r>
      <w:r>
        <w:t xml:space="preserve"> </w:t>
      </w:r>
      <w:proofErr w:type="gramStart"/>
      <w:r>
        <w:t>Положении</w:t>
      </w:r>
      <w:proofErr w:type="gramEnd"/>
      <w:r>
        <w:t xml:space="preserve"> о</w:t>
      </w:r>
      <w:r w:rsidRPr="00A27364">
        <w:t xml:space="preserve"> размерах и порядке осуществления ежемесячных и иных дополнительных выплат муниципальным служащим городского округа Урай Ханты-Мансийского автономного округа - Югры»</w:t>
      </w:r>
      <w:r w:rsidRPr="003E1C93">
        <w:t xml:space="preserve">; </w:t>
      </w:r>
    </w:p>
    <w:p w:rsidR="001F6CAA" w:rsidRPr="00CC1C9F" w:rsidRDefault="001F6CAA" w:rsidP="001F6CAA">
      <w:pPr>
        <w:numPr>
          <w:ilvl w:val="0"/>
          <w:numId w:val="5"/>
        </w:numPr>
        <w:jc w:val="both"/>
      </w:pPr>
      <w:r w:rsidRPr="003E1C93">
        <w:t>иных надбавок и доплат в соответствии с федеральным законодательством.</w:t>
      </w:r>
    </w:p>
    <w:p w:rsidR="001F6CAA" w:rsidRDefault="001F6CAA" w:rsidP="001F6CAA">
      <w:pPr>
        <w:tabs>
          <w:tab w:val="left" w:pos="720"/>
        </w:tabs>
        <w:ind w:firstLine="426"/>
        <w:jc w:val="both"/>
      </w:pPr>
      <w:r>
        <w:t xml:space="preserve">     </w:t>
      </w:r>
      <w:r w:rsidRPr="006A5041">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1F6CAA" w:rsidRDefault="001F6CAA" w:rsidP="001F6CAA">
      <w:pPr>
        <w:tabs>
          <w:tab w:val="left" w:pos="720"/>
        </w:tabs>
        <w:ind w:firstLine="426"/>
        <w:jc w:val="both"/>
      </w:pPr>
    </w:p>
    <w:p w:rsidR="001F6CAA" w:rsidRDefault="001F6CAA" w:rsidP="001F6CAA">
      <w:pPr>
        <w:jc w:val="center"/>
        <w:rPr>
          <w:b/>
        </w:rPr>
      </w:pPr>
      <w:r>
        <w:rPr>
          <w:b/>
        </w:rPr>
        <w:t>V. РАБОЧЕЕ ВРЕМЯ И ВРЕМЯ ОТДЫХА</w:t>
      </w:r>
    </w:p>
    <w:p w:rsidR="001F6CAA" w:rsidRDefault="001F6CAA" w:rsidP="001F6CAA">
      <w:pPr>
        <w:jc w:val="center"/>
        <w:rPr>
          <w:b/>
        </w:rPr>
      </w:pPr>
    </w:p>
    <w:p w:rsidR="001F6CAA" w:rsidRPr="00730E37" w:rsidRDefault="001F6CAA" w:rsidP="001F6CAA">
      <w:pPr>
        <w:ind w:left="360" w:firstLine="360"/>
        <w:jc w:val="both"/>
      </w:pPr>
      <w:r>
        <w:t xml:space="preserve">5.1. </w:t>
      </w:r>
      <w:r w:rsidRPr="00730E37">
        <w:t xml:space="preserve">МУНИЦИПАЛЬНОМУ СЛУЖАЩЕМУ устанавливается нормальная продолжительность рабочего времени. </w:t>
      </w:r>
    </w:p>
    <w:p w:rsidR="001F6CAA" w:rsidRPr="00730E37" w:rsidRDefault="001F6CAA" w:rsidP="001F6CAA">
      <w:pPr>
        <w:ind w:firstLine="720"/>
        <w:jc w:val="both"/>
      </w:pPr>
      <w:r w:rsidRPr="00730E37">
        <w:t xml:space="preserve">Выходные дни – суббота и воскресенье каждой недели. </w:t>
      </w:r>
    </w:p>
    <w:p w:rsidR="001F6CAA" w:rsidRDefault="001F6CAA" w:rsidP="001F6CAA">
      <w:pPr>
        <w:ind w:firstLine="708"/>
        <w:jc w:val="both"/>
      </w:pPr>
      <w:r>
        <w:t>Начало и окончание рабочего дня, время обеденного перерыва устанавливается в соответствии с Правилами внутреннего трудового распорядка</w:t>
      </w:r>
      <w:r w:rsidRPr="00630A22">
        <w:t xml:space="preserve"> </w:t>
      </w:r>
      <w:r>
        <w:t>Комитета по финансам администрации города Урай.</w:t>
      </w:r>
    </w:p>
    <w:p w:rsidR="001F6CAA" w:rsidRDefault="001F6CAA" w:rsidP="001F6CAA">
      <w:pPr>
        <w:ind w:firstLine="720"/>
        <w:jc w:val="both"/>
      </w:pPr>
      <w:r>
        <w:t xml:space="preserve">5.2. </w:t>
      </w:r>
      <w:r>
        <w:tab/>
        <w:t>МУНИЦИПАЛЬНОМУ СЛУЖАЩЕМУ предоставляются:</w:t>
      </w:r>
    </w:p>
    <w:p w:rsidR="001F6CAA" w:rsidRDefault="001F6CAA" w:rsidP="001F6CAA">
      <w:pPr>
        <w:numPr>
          <w:ilvl w:val="0"/>
          <w:numId w:val="5"/>
        </w:numPr>
        <w:jc w:val="both"/>
      </w:pPr>
      <w:r>
        <w:t xml:space="preserve">ежегодный основной оплачиваемый отпуск продолжительностью </w:t>
      </w:r>
      <w:r>
        <w:rPr>
          <w:b/>
          <w:i/>
        </w:rPr>
        <w:t xml:space="preserve">30 </w:t>
      </w:r>
      <w:r>
        <w:t>календарных дней;</w:t>
      </w:r>
    </w:p>
    <w:p w:rsidR="001F6CAA" w:rsidRDefault="001F6CAA" w:rsidP="001F6CAA">
      <w:pPr>
        <w:numPr>
          <w:ilvl w:val="0"/>
          <w:numId w:val="5"/>
        </w:numPr>
        <w:jc w:val="both"/>
      </w:pPr>
      <w:r>
        <w:t xml:space="preserve">ежегодный дополнительный оплачиваемый отпуск за работу в местности, приравненной к районам Крайнего Севера, продолжительностью </w:t>
      </w:r>
      <w:r>
        <w:rPr>
          <w:b/>
          <w:i/>
        </w:rPr>
        <w:t xml:space="preserve">16 </w:t>
      </w:r>
      <w:r>
        <w:t>календарных дней.</w:t>
      </w:r>
    </w:p>
    <w:p w:rsidR="001F6CAA" w:rsidRDefault="001F6CAA" w:rsidP="001F6CAA">
      <w:pPr>
        <w:numPr>
          <w:ilvl w:val="0"/>
          <w:numId w:val="5"/>
        </w:numPr>
        <w:jc w:val="both"/>
      </w:pPr>
      <w: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8F1E4A" w:rsidRDefault="008F1E4A" w:rsidP="001F6CAA">
      <w:pPr>
        <w:jc w:val="center"/>
        <w:rPr>
          <w:b/>
        </w:rPr>
      </w:pPr>
    </w:p>
    <w:p w:rsidR="007F5A6E" w:rsidRDefault="007F5A6E" w:rsidP="001F6CAA">
      <w:pPr>
        <w:jc w:val="center"/>
        <w:rPr>
          <w:b/>
        </w:rPr>
      </w:pPr>
    </w:p>
    <w:p w:rsidR="007F5A6E" w:rsidRDefault="007F5A6E" w:rsidP="001F6CAA">
      <w:pPr>
        <w:jc w:val="center"/>
        <w:rPr>
          <w:b/>
        </w:rPr>
      </w:pPr>
    </w:p>
    <w:p w:rsidR="007F5A6E" w:rsidRDefault="007F5A6E" w:rsidP="001F6CAA">
      <w:pPr>
        <w:jc w:val="center"/>
        <w:rPr>
          <w:b/>
        </w:rPr>
      </w:pPr>
    </w:p>
    <w:p w:rsidR="008F1E4A" w:rsidRDefault="008F1E4A" w:rsidP="001F6CAA">
      <w:pPr>
        <w:jc w:val="center"/>
        <w:rPr>
          <w:b/>
        </w:rPr>
      </w:pPr>
    </w:p>
    <w:p w:rsidR="001F6CAA" w:rsidRDefault="001F6CAA" w:rsidP="001F6CAA">
      <w:pPr>
        <w:jc w:val="center"/>
        <w:rPr>
          <w:b/>
        </w:rPr>
      </w:pPr>
      <w:r>
        <w:rPr>
          <w:b/>
        </w:rPr>
        <w:t>VI.  УСЛОВИЯ ПРОФЕССИОНАЛЬНОЙ СЛУЖЕБНОЙ ДЕЯТЕЛЬНОСТИ,</w:t>
      </w:r>
    </w:p>
    <w:p w:rsidR="001F6CAA" w:rsidRDefault="001F6CAA" w:rsidP="001F6CAA">
      <w:pPr>
        <w:jc w:val="center"/>
        <w:rPr>
          <w:b/>
        </w:rPr>
      </w:pPr>
      <w:r>
        <w:rPr>
          <w:b/>
        </w:rPr>
        <w:t>ГОСУДАРСТВЕННЫЕ ГАРАНТИИ, КОМПЕНСАЦИИ И ЛЬГОТЫ</w:t>
      </w:r>
    </w:p>
    <w:p w:rsidR="001F6CAA" w:rsidRDefault="001F6CAA" w:rsidP="001F6CAA">
      <w:pPr>
        <w:jc w:val="center"/>
        <w:rPr>
          <w:b/>
        </w:rPr>
      </w:pPr>
      <w:r>
        <w:rPr>
          <w:b/>
        </w:rPr>
        <w:t>В СВЯЗИ С ПРОФЕССИОНАЛЬНОЙ СЛУЖЕБНОЙ ДЕЯТЕЛЬНОСТЬЮ</w:t>
      </w:r>
    </w:p>
    <w:p w:rsidR="001F6CAA" w:rsidRDefault="001F6CAA" w:rsidP="001F6CAA">
      <w:pPr>
        <w:jc w:val="center"/>
        <w:rPr>
          <w:b/>
        </w:rPr>
      </w:pPr>
    </w:p>
    <w:p w:rsidR="001F6CAA" w:rsidRDefault="001F6CAA" w:rsidP="001F6CAA">
      <w:pPr>
        <w:ind w:firstLine="720"/>
        <w:jc w:val="both"/>
      </w:pPr>
      <w: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1F6CAA" w:rsidRDefault="001F6CAA" w:rsidP="001F6CAA">
      <w:pPr>
        <w:ind w:firstLine="720"/>
        <w:jc w:val="both"/>
      </w:pPr>
      <w:r>
        <w:t xml:space="preserve">6.2. МУНИЦИПАЛЬНОМУ СЛУЖАЩЕМУ предоставляются гарантии, указанные в статье 23 Федерального закона от 02.03.2007 №25 –ФЗ, статье 15 Закона </w:t>
      </w:r>
      <w:proofErr w:type="spellStart"/>
      <w:r>
        <w:t>ХМАО-Югры</w:t>
      </w:r>
      <w:proofErr w:type="spellEnd"/>
      <w:r>
        <w:t xml:space="preserve"> от 20.07.2007 №113 – </w:t>
      </w:r>
      <w:proofErr w:type="spellStart"/>
      <w:proofErr w:type="gramStart"/>
      <w:r>
        <w:t>оз</w:t>
      </w:r>
      <w:proofErr w:type="spellEnd"/>
      <w:proofErr w:type="gramEnd"/>
      <w:r>
        <w:t xml:space="preserve">  и  статье 42 Устава города Урай.</w:t>
      </w:r>
    </w:p>
    <w:p w:rsidR="001F6CAA" w:rsidRDefault="001F6CAA" w:rsidP="001F6CAA">
      <w:pPr>
        <w:ind w:firstLine="720"/>
        <w:jc w:val="both"/>
      </w:pPr>
      <w:r>
        <w:t xml:space="preserve">6.3. </w:t>
      </w:r>
      <w:proofErr w:type="gramStart"/>
      <w:r>
        <w:t>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Югры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 а так же за работу в местности, приравненной к районам Крайнего Севера.</w:t>
      </w:r>
      <w:proofErr w:type="gramEnd"/>
    </w:p>
    <w:p w:rsidR="001F6CAA" w:rsidRDefault="001F6CAA" w:rsidP="001F6CAA">
      <w:pPr>
        <w:ind w:firstLine="720"/>
        <w:jc w:val="both"/>
      </w:pPr>
      <w:r>
        <w:t>6.4. МУНИЦИПАЛЬНЫЙ СЛУЖАЩИЙ подлежит обязательному социальному страхованию в соответствии с федеральным законодательством.</w:t>
      </w:r>
    </w:p>
    <w:p w:rsidR="001F6CAA" w:rsidRDefault="001F6CAA" w:rsidP="001F6CAA">
      <w:pPr>
        <w:jc w:val="center"/>
        <w:rPr>
          <w:b/>
        </w:rPr>
      </w:pPr>
    </w:p>
    <w:p w:rsidR="001F6CAA" w:rsidRDefault="001F6CAA" w:rsidP="001F6CAA">
      <w:pPr>
        <w:jc w:val="center"/>
        <w:rPr>
          <w:b/>
        </w:rPr>
      </w:pPr>
    </w:p>
    <w:p w:rsidR="001F6CAA" w:rsidRDefault="001F6CAA" w:rsidP="001F6CAA">
      <w:pPr>
        <w:jc w:val="center"/>
        <w:rPr>
          <w:b/>
        </w:rPr>
      </w:pPr>
      <w:r>
        <w:rPr>
          <w:b/>
        </w:rPr>
        <w:t>VII. ИНЫЕ УСЛОВИЯ ТРУДОВОГО ДОГОВОРА</w:t>
      </w:r>
    </w:p>
    <w:p w:rsidR="007F5A6E" w:rsidRDefault="007F5A6E" w:rsidP="001F6CAA">
      <w:pPr>
        <w:jc w:val="center"/>
        <w:rPr>
          <w:b/>
        </w:rPr>
      </w:pPr>
    </w:p>
    <w:p w:rsidR="001F6CAA" w:rsidRDefault="001F6CAA" w:rsidP="001F6CAA">
      <w:pPr>
        <w:ind w:firstLine="720"/>
        <w:jc w:val="both"/>
      </w:pPr>
      <w: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1F6CAA" w:rsidRDefault="001F6CAA" w:rsidP="001F6CAA">
      <w:pPr>
        <w:ind w:firstLine="720"/>
        <w:jc w:val="both"/>
      </w:pPr>
      <w:r>
        <w:t>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не достижении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1F6CAA" w:rsidRDefault="001F6CAA" w:rsidP="001F6CAA">
      <w:pPr>
        <w:ind w:firstLine="720"/>
        <w:jc w:val="both"/>
      </w:pPr>
      <w:r>
        <w:t xml:space="preserve">7.3. </w:t>
      </w:r>
      <w:proofErr w:type="gramStart"/>
      <w:r>
        <w:t>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соответствующими обязательными нормативными правовыми актами Российской Федерации, Ханты-Мансийского автономного округа - Югры и муниципальными правовыми актами города Урай.</w:t>
      </w:r>
      <w:proofErr w:type="gramEnd"/>
    </w:p>
    <w:p w:rsidR="001F6CAA" w:rsidRDefault="001F6CAA" w:rsidP="001F6CAA">
      <w:pPr>
        <w:ind w:firstLine="720"/>
        <w:jc w:val="both"/>
      </w:pPr>
      <w: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1F6CAA" w:rsidRDefault="001F6CAA" w:rsidP="001F6CAA">
      <w:pPr>
        <w:ind w:firstLine="720"/>
        <w:jc w:val="both"/>
      </w:pPr>
      <w:r>
        <w:t>а) при изменении законодательства Российской Федерации, Ханты-Мансийского автономного округа - Югры и (или) муниципальных правовых актов города Урай;</w:t>
      </w:r>
    </w:p>
    <w:p w:rsidR="001F6CAA" w:rsidRDefault="001F6CAA" w:rsidP="001F6CAA">
      <w:pPr>
        <w:ind w:firstLine="720"/>
        <w:jc w:val="both"/>
      </w:pPr>
      <w:r>
        <w:t>б) по инициативе любой из сторон настоящего трудового договора.</w:t>
      </w:r>
    </w:p>
    <w:p w:rsidR="001F6CAA" w:rsidRDefault="001F6CAA" w:rsidP="001F6CAA">
      <w:pPr>
        <w:ind w:firstLine="720"/>
        <w:jc w:val="both"/>
      </w:pPr>
      <w: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1F6CAA" w:rsidRDefault="001F6CAA" w:rsidP="001F6CAA">
      <w:pPr>
        <w:ind w:firstLine="720"/>
        <w:jc w:val="both"/>
      </w:pPr>
      <w: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1F6CAA" w:rsidRDefault="001F6CAA" w:rsidP="001F6CAA">
      <w:pPr>
        <w:ind w:firstLine="720"/>
        <w:jc w:val="both"/>
      </w:pPr>
      <w: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1F6CAA" w:rsidRDefault="001F6CAA" w:rsidP="001F6CAA">
      <w:pPr>
        <w:ind w:firstLine="720"/>
        <w:jc w:val="both"/>
      </w:pPr>
      <w:r>
        <w:t xml:space="preserve">7.6.  Содержание настоящего договора, связанных с ним нормативно-правовых актов о труде и правовых актов о муниципальной службе, а так же трудового распорядка КОМИТЕТА </w:t>
      </w:r>
      <w:r>
        <w:lastRenderedPageBreak/>
        <w:t xml:space="preserve">и администрации города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КОМИТЕТОМ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t>СЛУЖАЩИЙ</w:t>
      </w:r>
      <w:proofErr w:type="gramEnd"/>
      <w:r>
        <w:t xml:space="preserve"> нигде и ни при </w:t>
      </w:r>
      <w:proofErr w:type="gramStart"/>
      <w:r>
        <w:t>каких</w:t>
      </w:r>
      <w:proofErr w:type="gramEnd"/>
      <w: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1F6CAA" w:rsidRDefault="001F6CAA" w:rsidP="001F6CAA">
      <w:pPr>
        <w:ind w:firstLine="720"/>
        <w:jc w:val="both"/>
      </w:pPr>
      <w:r>
        <w:t xml:space="preserve">7.7. Настоящий трудовой договор составлен в двух идентичных экземплярах, имеющих равную юридическую силу. Один экземпляр хранится КОМИТЕТОМ в личном деле МУНИЦИПАЛЬНОГО СЛУЖАЩЕГО, второй - у МУНИЦИПАЛЬНОГО СЛУЖАЩЕГО. </w:t>
      </w:r>
    </w:p>
    <w:p w:rsidR="001F6CAA" w:rsidRDefault="001F6CAA" w:rsidP="001F6CAA">
      <w:pPr>
        <w:ind w:firstLine="720"/>
        <w:jc w:val="both"/>
      </w:pPr>
    </w:p>
    <w:p w:rsidR="001F6CAA" w:rsidRDefault="001F6CAA" w:rsidP="001F6CAA">
      <w:pPr>
        <w:jc w:val="center"/>
      </w:pPr>
      <w:r>
        <w:rPr>
          <w:b/>
        </w:rPr>
        <w:t>VIII. АДРЕСА, РЕКВИЗИТЫ И ПОДПИСИ СТОРОН</w:t>
      </w:r>
    </w:p>
    <w:p w:rsidR="001F6CAA" w:rsidRDefault="001F6CAA" w:rsidP="001F6C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F6CAA" w:rsidTr="00591F44">
        <w:tc>
          <w:tcPr>
            <w:tcW w:w="4784" w:type="dxa"/>
            <w:tcBorders>
              <w:top w:val="nil"/>
              <w:left w:val="nil"/>
              <w:bottom w:val="nil"/>
              <w:right w:val="nil"/>
            </w:tcBorders>
          </w:tcPr>
          <w:p w:rsidR="001F6CAA" w:rsidRPr="00045A13" w:rsidRDefault="001F6CAA" w:rsidP="00591F44">
            <w:pPr>
              <w:jc w:val="center"/>
            </w:pPr>
            <w:r w:rsidRPr="00045A13">
              <w:t xml:space="preserve">КОМИТЕТ      </w:t>
            </w:r>
          </w:p>
        </w:tc>
        <w:tc>
          <w:tcPr>
            <w:tcW w:w="4786" w:type="dxa"/>
            <w:tcBorders>
              <w:top w:val="nil"/>
              <w:left w:val="nil"/>
              <w:bottom w:val="nil"/>
              <w:right w:val="nil"/>
            </w:tcBorders>
          </w:tcPr>
          <w:p w:rsidR="001F6CAA" w:rsidRPr="00B01F8B" w:rsidRDefault="001F6CAA" w:rsidP="00591F44">
            <w:r w:rsidRPr="00B01F8B">
              <w:t>МУНИЦИПАЛЬНЫЙ СЛУЖАЩИЙ</w:t>
            </w:r>
          </w:p>
        </w:tc>
      </w:tr>
      <w:tr w:rsidR="001F6CAA" w:rsidTr="00591F44">
        <w:tc>
          <w:tcPr>
            <w:tcW w:w="4784" w:type="dxa"/>
            <w:tcBorders>
              <w:top w:val="nil"/>
              <w:left w:val="nil"/>
              <w:bottom w:val="nil"/>
              <w:right w:val="nil"/>
            </w:tcBorders>
          </w:tcPr>
          <w:p w:rsidR="001F6CAA" w:rsidRPr="00045A13" w:rsidRDefault="001F6CAA" w:rsidP="00591F44">
            <w:pPr>
              <w:jc w:val="both"/>
            </w:pPr>
            <w:r w:rsidRPr="00045A13">
              <w:t xml:space="preserve">Комитет по финансам администрации города Урай  ИНН  8606003847  </w:t>
            </w:r>
          </w:p>
          <w:p w:rsidR="001F6CAA" w:rsidRPr="00045A13" w:rsidRDefault="001F6CAA" w:rsidP="00591F44">
            <w:proofErr w:type="gramStart"/>
            <w:r w:rsidRPr="00045A13">
              <w:t>расположен</w:t>
            </w:r>
            <w:proofErr w:type="gramEnd"/>
            <w:r w:rsidRPr="00045A13">
              <w:t xml:space="preserve"> по адресу:</w:t>
            </w:r>
          </w:p>
          <w:p w:rsidR="001F6CAA" w:rsidRPr="00045A13" w:rsidRDefault="001F6CAA" w:rsidP="00591F44">
            <w:pPr>
              <w:jc w:val="both"/>
            </w:pPr>
            <w:r w:rsidRPr="00045A13">
              <w:t>г. Урай, микрорайон 2,  д. 60</w:t>
            </w:r>
          </w:p>
        </w:tc>
        <w:tc>
          <w:tcPr>
            <w:tcW w:w="4786" w:type="dxa"/>
            <w:tcBorders>
              <w:top w:val="nil"/>
              <w:left w:val="nil"/>
              <w:bottom w:val="nil"/>
              <w:right w:val="nil"/>
            </w:tcBorders>
          </w:tcPr>
          <w:p w:rsidR="001F6CAA" w:rsidRPr="005813EA" w:rsidRDefault="001F6CAA" w:rsidP="00591F44">
            <w:pPr>
              <w:jc w:val="both"/>
            </w:pPr>
            <w:r w:rsidRPr="005813EA">
              <w:t xml:space="preserve">Ф. И. О. _______________________, </w:t>
            </w:r>
          </w:p>
          <w:p w:rsidR="001F6CAA" w:rsidRPr="005813EA" w:rsidRDefault="001F6CAA" w:rsidP="00591F44">
            <w:pPr>
              <w:jc w:val="both"/>
            </w:pPr>
            <w:r w:rsidRPr="005813EA">
              <w:t xml:space="preserve">паспорт </w:t>
            </w:r>
            <w:r w:rsidRPr="005813EA">
              <w:rPr>
                <w:i/>
              </w:rPr>
              <w:t>________</w:t>
            </w:r>
          </w:p>
          <w:p w:rsidR="001F6CAA" w:rsidRPr="005813EA" w:rsidRDefault="001F6CAA" w:rsidP="00591F44">
            <w:pPr>
              <w:jc w:val="both"/>
            </w:pPr>
            <w:r w:rsidRPr="005813EA">
              <w:t xml:space="preserve">№ </w:t>
            </w:r>
            <w:proofErr w:type="spellStart"/>
            <w:r w:rsidRPr="005813EA">
              <w:rPr>
                <w:i/>
              </w:rPr>
              <w:t>________</w:t>
            </w:r>
            <w:r w:rsidRPr="005813EA">
              <w:t>выдан</w:t>
            </w:r>
            <w:proofErr w:type="spellEnd"/>
            <w:r w:rsidRPr="005813EA">
              <w:t xml:space="preserve"> </w:t>
            </w:r>
            <w:r w:rsidRPr="005813EA">
              <w:rPr>
                <w:i/>
              </w:rPr>
              <w:t>________</w:t>
            </w:r>
            <w:r w:rsidRPr="005813EA">
              <w:t>.</w:t>
            </w:r>
          </w:p>
          <w:p w:rsidR="001F6CAA" w:rsidRPr="005813EA" w:rsidRDefault="001F6CAA" w:rsidP="00591F44">
            <w:pPr>
              <w:jc w:val="both"/>
            </w:pPr>
            <w:r w:rsidRPr="005813EA">
              <w:t xml:space="preserve">ИНН </w:t>
            </w:r>
            <w:r w:rsidRPr="005813EA">
              <w:rPr>
                <w:i/>
              </w:rPr>
              <w:t>________</w:t>
            </w:r>
          </w:p>
          <w:p w:rsidR="001F6CAA" w:rsidRPr="005813EA" w:rsidRDefault="001F6CAA" w:rsidP="00591F44">
            <w:pPr>
              <w:jc w:val="both"/>
            </w:pPr>
            <w:r w:rsidRPr="005813EA">
              <w:t xml:space="preserve">Номер ПФР </w:t>
            </w:r>
            <w:r w:rsidRPr="005813EA">
              <w:rPr>
                <w:i/>
              </w:rPr>
              <w:t>________</w:t>
            </w:r>
          </w:p>
          <w:p w:rsidR="001F6CAA" w:rsidRPr="005813EA" w:rsidRDefault="001F6CAA" w:rsidP="00591F44">
            <w:pPr>
              <w:jc w:val="both"/>
            </w:pPr>
            <w:r w:rsidRPr="005813EA">
              <w:t xml:space="preserve">Зарегистрирован и фактически проживает по адресу: город Урай, </w:t>
            </w:r>
            <w:r w:rsidRPr="005813EA">
              <w:rPr>
                <w:i/>
              </w:rPr>
              <w:t>________</w:t>
            </w:r>
          </w:p>
        </w:tc>
      </w:tr>
      <w:tr w:rsidR="001F6CAA" w:rsidTr="00591F44">
        <w:tc>
          <w:tcPr>
            <w:tcW w:w="4784" w:type="dxa"/>
            <w:tcBorders>
              <w:top w:val="nil"/>
              <w:left w:val="nil"/>
              <w:bottom w:val="nil"/>
              <w:right w:val="nil"/>
            </w:tcBorders>
          </w:tcPr>
          <w:p w:rsidR="001F6CAA" w:rsidRPr="00045A13" w:rsidRDefault="001F6CAA" w:rsidP="00591F44">
            <w:r w:rsidRPr="00045A13">
              <w:t>Председатель Комитета по финансам администрации города Урай</w:t>
            </w:r>
          </w:p>
          <w:p w:rsidR="001F6CAA" w:rsidRPr="00045A13" w:rsidRDefault="001F6CAA" w:rsidP="00591F44"/>
          <w:p w:rsidR="001F6CAA" w:rsidRPr="00045A13" w:rsidRDefault="001F6CAA" w:rsidP="00591F44">
            <w:r w:rsidRPr="00045A13">
              <w:t xml:space="preserve">__________________ </w:t>
            </w:r>
            <w:r>
              <w:t xml:space="preserve">  ______________</w:t>
            </w:r>
          </w:p>
          <w:p w:rsidR="001F6CAA" w:rsidRPr="00045A13" w:rsidRDefault="001F6CAA" w:rsidP="00591F44">
            <w:pPr>
              <w:jc w:val="both"/>
            </w:pPr>
            <w:r w:rsidRPr="00045A13">
              <w:t xml:space="preserve">           подпись</w:t>
            </w:r>
          </w:p>
          <w:p w:rsidR="001F6CAA" w:rsidRPr="00045A13" w:rsidRDefault="001F6CAA" w:rsidP="00591F44">
            <w:pPr>
              <w:rPr>
                <w:b/>
              </w:rPr>
            </w:pPr>
          </w:p>
          <w:p w:rsidR="001F6CAA" w:rsidRPr="00B01F8B" w:rsidRDefault="001F6CAA" w:rsidP="00591F44">
            <w:pPr>
              <w:jc w:val="right"/>
              <w:rPr>
                <w:b/>
              </w:rPr>
            </w:pPr>
            <w:r>
              <w:rPr>
                <w:b/>
              </w:rPr>
              <w:t>_______________ 20_</w:t>
            </w:r>
            <w:r w:rsidRPr="00B01F8B">
              <w:rPr>
                <w:b/>
              </w:rPr>
              <w:t xml:space="preserve">__ года </w:t>
            </w:r>
          </w:p>
          <w:p w:rsidR="001F6CAA" w:rsidRPr="00B01F8B" w:rsidRDefault="001F6CAA" w:rsidP="00591F44">
            <w:pPr>
              <w:rPr>
                <w:b/>
              </w:rPr>
            </w:pPr>
            <w:r w:rsidRPr="00B01F8B">
              <w:rPr>
                <w:b/>
              </w:rPr>
              <w:t>МП</w:t>
            </w:r>
          </w:p>
        </w:tc>
        <w:tc>
          <w:tcPr>
            <w:tcW w:w="4786" w:type="dxa"/>
            <w:tcBorders>
              <w:top w:val="nil"/>
              <w:left w:val="nil"/>
              <w:bottom w:val="nil"/>
              <w:right w:val="nil"/>
            </w:tcBorders>
          </w:tcPr>
          <w:p w:rsidR="001F6CAA" w:rsidRPr="00B01F8B" w:rsidRDefault="001F6CAA" w:rsidP="00591F44">
            <w:pPr>
              <w:jc w:val="both"/>
            </w:pPr>
          </w:p>
          <w:p w:rsidR="001F6CAA" w:rsidRPr="00B01F8B" w:rsidRDefault="001F6CAA" w:rsidP="00591F44">
            <w:pPr>
              <w:jc w:val="both"/>
            </w:pPr>
          </w:p>
          <w:p w:rsidR="001F6CAA" w:rsidRPr="00B01F8B" w:rsidRDefault="001F6CAA" w:rsidP="00591F44">
            <w:pPr>
              <w:jc w:val="both"/>
            </w:pPr>
          </w:p>
          <w:p w:rsidR="001F6CAA" w:rsidRPr="00B01F8B" w:rsidRDefault="001F6CAA" w:rsidP="00591F44">
            <w:pPr>
              <w:jc w:val="both"/>
            </w:pPr>
            <w:r w:rsidRPr="00B01F8B">
              <w:t xml:space="preserve">__________________ </w:t>
            </w:r>
            <w:r w:rsidRPr="00B01F8B">
              <w:rPr>
                <w:b/>
                <w:i/>
              </w:rPr>
              <w:t>________</w:t>
            </w:r>
          </w:p>
          <w:p w:rsidR="001F6CAA" w:rsidRPr="00B01F8B" w:rsidRDefault="001F6CAA" w:rsidP="00591F44">
            <w:pPr>
              <w:jc w:val="both"/>
            </w:pPr>
            <w:r w:rsidRPr="00B01F8B">
              <w:t xml:space="preserve">                 подпись</w:t>
            </w:r>
          </w:p>
          <w:p w:rsidR="001F6CAA" w:rsidRPr="00B01F8B" w:rsidRDefault="001F6CAA" w:rsidP="00591F44">
            <w:pPr>
              <w:jc w:val="right"/>
              <w:rPr>
                <w:b/>
                <w:i/>
              </w:rPr>
            </w:pPr>
          </w:p>
          <w:p w:rsidR="001F6CAA" w:rsidRPr="00B01F8B" w:rsidRDefault="001F6CAA" w:rsidP="00591F44">
            <w:pPr>
              <w:jc w:val="right"/>
            </w:pPr>
            <w:r w:rsidRPr="00B01F8B">
              <w:rPr>
                <w:b/>
                <w:i/>
              </w:rPr>
              <w:t>________</w:t>
            </w:r>
            <w:r>
              <w:rPr>
                <w:b/>
              </w:rPr>
              <w:t>20_</w:t>
            </w:r>
            <w:r w:rsidRPr="00B01F8B">
              <w:rPr>
                <w:b/>
              </w:rPr>
              <w:t>__ года</w:t>
            </w:r>
            <w:r w:rsidRPr="00B01F8B">
              <w:t xml:space="preserve"> </w:t>
            </w:r>
          </w:p>
        </w:tc>
      </w:tr>
    </w:tbl>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7F5A6E" w:rsidRDefault="007F5A6E" w:rsidP="001F6CAA">
      <w:pPr>
        <w:pStyle w:val="a3"/>
        <w:tabs>
          <w:tab w:val="left" w:pos="4760"/>
        </w:tabs>
        <w:jc w:val="right"/>
        <w:rPr>
          <w:sz w:val="24"/>
        </w:rPr>
      </w:pPr>
    </w:p>
    <w:p w:rsidR="007F5A6E" w:rsidRDefault="007F5A6E" w:rsidP="001F6CAA">
      <w:pPr>
        <w:pStyle w:val="a3"/>
        <w:tabs>
          <w:tab w:val="left" w:pos="4760"/>
        </w:tabs>
        <w:jc w:val="right"/>
        <w:rPr>
          <w:sz w:val="24"/>
        </w:rPr>
      </w:pPr>
    </w:p>
    <w:p w:rsidR="007F5A6E" w:rsidRDefault="007F5A6E" w:rsidP="001F6CAA">
      <w:pPr>
        <w:pStyle w:val="a3"/>
        <w:tabs>
          <w:tab w:val="left" w:pos="4760"/>
        </w:tabs>
        <w:jc w:val="right"/>
        <w:rPr>
          <w:sz w:val="24"/>
        </w:rPr>
      </w:pPr>
    </w:p>
    <w:p w:rsidR="001F6CAA" w:rsidRPr="00C83081" w:rsidRDefault="001F6CAA" w:rsidP="001F6CAA">
      <w:pPr>
        <w:pStyle w:val="a3"/>
        <w:tabs>
          <w:tab w:val="left" w:pos="4760"/>
        </w:tabs>
        <w:jc w:val="right"/>
        <w:rPr>
          <w:sz w:val="24"/>
        </w:rPr>
      </w:pPr>
      <w:r w:rsidRPr="00C83081">
        <w:rPr>
          <w:sz w:val="24"/>
        </w:rPr>
        <w:t>Приложение</w:t>
      </w:r>
      <w:r>
        <w:rPr>
          <w:sz w:val="24"/>
        </w:rPr>
        <w:t xml:space="preserve"> 2 </w:t>
      </w:r>
    </w:p>
    <w:p w:rsidR="001F6CAA" w:rsidRPr="00C83081" w:rsidRDefault="001F6CAA" w:rsidP="001F6CAA">
      <w:pPr>
        <w:pStyle w:val="a3"/>
        <w:tabs>
          <w:tab w:val="left" w:pos="4760"/>
        </w:tabs>
        <w:jc w:val="right"/>
        <w:rPr>
          <w:sz w:val="24"/>
        </w:rPr>
      </w:pPr>
      <w:r w:rsidRPr="00C83081">
        <w:rPr>
          <w:sz w:val="24"/>
        </w:rPr>
        <w:t xml:space="preserve"> к приказу Комитета по финансам</w:t>
      </w:r>
    </w:p>
    <w:p w:rsidR="001F6CAA" w:rsidRPr="00C83081" w:rsidRDefault="001F6CAA" w:rsidP="001F6CAA">
      <w:pPr>
        <w:pStyle w:val="a3"/>
        <w:tabs>
          <w:tab w:val="left" w:pos="4760"/>
        </w:tabs>
        <w:jc w:val="right"/>
        <w:rPr>
          <w:sz w:val="24"/>
        </w:rPr>
      </w:pPr>
      <w:r w:rsidRPr="00C83081">
        <w:rPr>
          <w:sz w:val="24"/>
        </w:rPr>
        <w:t xml:space="preserve"> администрации города Урай</w:t>
      </w:r>
    </w:p>
    <w:p w:rsidR="001F6CAA" w:rsidRPr="00445B5C" w:rsidRDefault="001F6CAA" w:rsidP="001F6CAA">
      <w:pPr>
        <w:pStyle w:val="a3"/>
        <w:tabs>
          <w:tab w:val="left" w:pos="4760"/>
        </w:tabs>
        <w:jc w:val="right"/>
        <w:rPr>
          <w:sz w:val="24"/>
        </w:rPr>
      </w:pPr>
      <w:r w:rsidRPr="00445B5C">
        <w:rPr>
          <w:sz w:val="24"/>
        </w:rPr>
        <w:t xml:space="preserve">от </w:t>
      </w:r>
      <w:r w:rsidR="005B7DB6">
        <w:rPr>
          <w:sz w:val="24"/>
        </w:rPr>
        <w:t>01.10</w:t>
      </w:r>
      <w:r w:rsidR="00591F44">
        <w:rPr>
          <w:sz w:val="24"/>
        </w:rPr>
        <w:t>.2021 №</w:t>
      </w:r>
      <w:r w:rsidR="00073086">
        <w:rPr>
          <w:sz w:val="24"/>
        </w:rPr>
        <w:t xml:space="preserve"> </w:t>
      </w:r>
      <w:r w:rsidR="008F1E4A">
        <w:rPr>
          <w:sz w:val="24"/>
        </w:rPr>
        <w:t>111</w:t>
      </w:r>
      <w:r w:rsidRPr="00445B5C">
        <w:rPr>
          <w:sz w:val="24"/>
        </w:rPr>
        <w:t>-лс</w:t>
      </w:r>
    </w:p>
    <w:p w:rsidR="00427C0C" w:rsidRDefault="00427C0C" w:rsidP="00427C0C">
      <w:pPr>
        <w:pStyle w:val="a3"/>
        <w:jc w:val="right"/>
        <w:rPr>
          <w:sz w:val="24"/>
        </w:rPr>
      </w:pPr>
    </w:p>
    <w:p w:rsidR="001F6CAA" w:rsidRDefault="001F6CAA" w:rsidP="001F6CAA">
      <w:pPr>
        <w:pStyle w:val="ConsPlusNormal"/>
        <w:ind w:firstLine="540"/>
        <w:jc w:val="right"/>
        <w:rPr>
          <w:rFonts w:ascii="Times New Roman" w:hAnsi="Times New Roman" w:cs="Times New Roman"/>
          <w:b/>
          <w:sz w:val="24"/>
        </w:rPr>
      </w:pPr>
    </w:p>
    <w:p w:rsidR="001F6CAA" w:rsidRPr="00920C62"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Состав комиссии для проведения конкурса на замещение вакантной</w:t>
      </w:r>
    </w:p>
    <w:p w:rsidR="001F6CAA"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 xml:space="preserve">должности муниципальной службы в </w:t>
      </w:r>
      <w:r>
        <w:rPr>
          <w:rFonts w:ascii="Times New Roman" w:hAnsi="Times New Roman" w:cs="Times New Roman"/>
          <w:b/>
          <w:sz w:val="24"/>
        </w:rPr>
        <w:t xml:space="preserve">Комитете по финансам </w:t>
      </w:r>
      <w:r w:rsidRPr="00920C62">
        <w:rPr>
          <w:rFonts w:ascii="Times New Roman" w:hAnsi="Times New Roman" w:cs="Times New Roman"/>
          <w:b/>
          <w:sz w:val="24"/>
        </w:rPr>
        <w:t xml:space="preserve">администрации </w:t>
      </w:r>
    </w:p>
    <w:p w:rsidR="001F6CAA"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города Урай</w:t>
      </w:r>
    </w:p>
    <w:p w:rsidR="001F6CAA" w:rsidRDefault="001F6CAA" w:rsidP="001F6CAA">
      <w:pPr>
        <w:tabs>
          <w:tab w:val="left" w:pos="993"/>
        </w:tabs>
        <w:jc w:val="both"/>
        <w:rPr>
          <w:b/>
        </w:rPr>
      </w:pPr>
    </w:p>
    <w:p w:rsidR="001F6CAA" w:rsidRDefault="001F6CAA" w:rsidP="001F6CAA">
      <w:pPr>
        <w:pStyle w:val="ConsPlusNormal"/>
        <w:ind w:firstLine="540"/>
        <w:jc w:val="center"/>
        <w:rPr>
          <w:rFonts w:ascii="Times New Roman" w:hAnsi="Times New Roman" w:cs="Times New Roman"/>
          <w:b/>
          <w:sz w:val="24"/>
        </w:rPr>
      </w:pPr>
    </w:p>
    <w:p w:rsidR="001F6CAA" w:rsidRDefault="001F6CAA" w:rsidP="001F6CAA">
      <w:pPr>
        <w:tabs>
          <w:tab w:val="left" w:pos="709"/>
          <w:tab w:val="left" w:pos="993"/>
        </w:tabs>
        <w:jc w:val="both"/>
      </w:pPr>
      <w:r>
        <w:tab/>
        <w:t xml:space="preserve">1. Хусаинова И.В. – председатель Комитета по финансам администрации города Урай, </w:t>
      </w:r>
      <w:r w:rsidRPr="00CD404F">
        <w:t>председатель комиссии</w:t>
      </w:r>
      <w:r>
        <w:t xml:space="preserve">, </w:t>
      </w:r>
      <w:r w:rsidRPr="00C871F4">
        <w:t>в его отсутствие – лицо, его замещающее</w:t>
      </w:r>
      <w:r>
        <w:t>.</w:t>
      </w:r>
    </w:p>
    <w:p w:rsidR="001F6CAA" w:rsidRDefault="001F6CAA" w:rsidP="001F6CAA">
      <w:pPr>
        <w:tabs>
          <w:tab w:val="left" w:pos="709"/>
          <w:tab w:val="left" w:pos="993"/>
        </w:tabs>
        <w:jc w:val="both"/>
      </w:pPr>
      <w:r>
        <w:tab/>
        <w:t xml:space="preserve">2. Новосёлова </w:t>
      </w:r>
      <w:r w:rsidRPr="00BA3962">
        <w:t>С.П.</w:t>
      </w:r>
      <w:r>
        <w:t xml:space="preserve"> –  заместитель главы города Урай, </w:t>
      </w:r>
      <w:r w:rsidRPr="00CD404F">
        <w:t>за</w:t>
      </w:r>
      <w:r>
        <w:t xml:space="preserve">меститель председателя комиссии, </w:t>
      </w:r>
      <w:r w:rsidRPr="00C871F4">
        <w:t>в его отсутствие – лицо, его замещающее</w:t>
      </w:r>
      <w:r>
        <w:t>.</w:t>
      </w:r>
    </w:p>
    <w:p w:rsidR="001F6CAA" w:rsidRDefault="001F6CAA" w:rsidP="001F6CAA">
      <w:pPr>
        <w:tabs>
          <w:tab w:val="left" w:pos="993"/>
        </w:tabs>
        <w:ind w:firstLine="709"/>
        <w:jc w:val="both"/>
      </w:pPr>
      <w:r>
        <w:t>3. Фатеева М.В.</w:t>
      </w:r>
      <w:r w:rsidRPr="00342561">
        <w:rPr>
          <w:b/>
        </w:rPr>
        <w:t xml:space="preserve"> -</w:t>
      </w:r>
      <w:r>
        <w:t xml:space="preserve">  главный специалист</w:t>
      </w:r>
      <w:r w:rsidRPr="00CA0EAB">
        <w:t xml:space="preserve"> отдела </w:t>
      </w:r>
      <w:r>
        <w:t>учета и отчетности</w:t>
      </w:r>
      <w:r w:rsidRPr="00CA0EAB">
        <w:t xml:space="preserve"> управления учета и отчетности Комитета по финансам администрации города Урай</w:t>
      </w:r>
      <w:r>
        <w:t xml:space="preserve">, </w:t>
      </w:r>
      <w:r w:rsidRPr="00CA0EAB">
        <w:t>секретарь комиссии</w:t>
      </w:r>
      <w:r>
        <w:t xml:space="preserve">, </w:t>
      </w:r>
      <w:r w:rsidRPr="00C871F4">
        <w:t>в его отсутствие – лицо, его замещающее</w:t>
      </w:r>
      <w:r>
        <w:t>.</w:t>
      </w:r>
    </w:p>
    <w:p w:rsidR="006C3763" w:rsidRDefault="006C3763" w:rsidP="006C3763">
      <w:pPr>
        <w:tabs>
          <w:tab w:val="left" w:pos="709"/>
          <w:tab w:val="left" w:pos="993"/>
        </w:tabs>
        <w:jc w:val="both"/>
      </w:pPr>
      <w:r>
        <w:tab/>
        <w:t>4. Зорина Л.В. – начальник бюджетного управления Комитета по финансам администрации города Урай.</w:t>
      </w:r>
    </w:p>
    <w:p w:rsidR="006C3763" w:rsidRDefault="006C3763" w:rsidP="006C3763">
      <w:pPr>
        <w:tabs>
          <w:tab w:val="left" w:pos="709"/>
          <w:tab w:val="left" w:pos="993"/>
        </w:tabs>
        <w:jc w:val="both"/>
      </w:pPr>
      <w:r>
        <w:tab/>
        <w:t xml:space="preserve">5. Щепелина С.Е. - начальник отдела сводного бюджетного планирования и использования бюджета бюджетного управления Комитета по финансам администрации города Урай. </w:t>
      </w:r>
    </w:p>
    <w:p w:rsidR="001F6CAA" w:rsidRDefault="006C3763" w:rsidP="001F6CAA">
      <w:pPr>
        <w:tabs>
          <w:tab w:val="left" w:pos="993"/>
        </w:tabs>
        <w:ind w:firstLine="709"/>
        <w:jc w:val="both"/>
      </w:pPr>
      <w:r>
        <w:t>6</w:t>
      </w:r>
      <w:r w:rsidR="001F6CAA">
        <w:t xml:space="preserve">. </w:t>
      </w:r>
      <w:proofErr w:type="spellStart"/>
      <w:r w:rsidR="001F6CAA">
        <w:t>Емшанова</w:t>
      </w:r>
      <w:proofErr w:type="spellEnd"/>
      <w:r w:rsidR="001F6CAA">
        <w:t xml:space="preserve"> Н.В. – начальник управления по развитию местного самоуправления администрации города Урай</w:t>
      </w:r>
      <w:r w:rsidR="001F6CAA" w:rsidRPr="00CC1C9F">
        <w:t>, в его отсутствие – лицо, его замещающее</w:t>
      </w:r>
      <w:r w:rsidR="001F6CAA">
        <w:t>.</w:t>
      </w:r>
    </w:p>
    <w:p w:rsidR="001F6CAA" w:rsidRDefault="006C3763" w:rsidP="001F6CAA">
      <w:pPr>
        <w:tabs>
          <w:tab w:val="left" w:pos="993"/>
        </w:tabs>
        <w:ind w:firstLine="709"/>
        <w:jc w:val="both"/>
      </w:pPr>
      <w:r>
        <w:t>7</w:t>
      </w:r>
      <w:r w:rsidR="001F6CAA">
        <w:t xml:space="preserve">. Бунина А.Ю. </w:t>
      </w:r>
      <w:r w:rsidR="001F6CAA" w:rsidRPr="00466058">
        <w:t xml:space="preserve">– </w:t>
      </w:r>
      <w:r w:rsidR="001F6CAA">
        <w:t>заместитель начальника управления по развитию местного самоуправления администрации города Урай.</w:t>
      </w:r>
    </w:p>
    <w:p w:rsidR="001F6CAA" w:rsidRDefault="006C3763" w:rsidP="001F6CAA">
      <w:pPr>
        <w:tabs>
          <w:tab w:val="left" w:pos="993"/>
        </w:tabs>
        <w:ind w:firstLine="709"/>
        <w:jc w:val="both"/>
      </w:pPr>
      <w:r>
        <w:t>8</w:t>
      </w:r>
      <w:r w:rsidR="001F6CAA">
        <w:t xml:space="preserve">. Гамузова О.И. – заместитель председателя  </w:t>
      </w:r>
      <w:r w:rsidR="001F6CAA" w:rsidRPr="00CA0EAB">
        <w:t xml:space="preserve"> Комитета по финансам администрации города Урай</w:t>
      </w:r>
      <w:r w:rsidR="001F6CAA">
        <w:t>.</w:t>
      </w:r>
    </w:p>
    <w:p w:rsidR="001F6CAA" w:rsidRPr="00BA3962" w:rsidRDefault="006C3763" w:rsidP="001F6CAA">
      <w:pPr>
        <w:tabs>
          <w:tab w:val="left" w:pos="993"/>
        </w:tabs>
        <w:ind w:firstLine="709"/>
        <w:jc w:val="both"/>
      </w:pPr>
      <w:r>
        <w:t>9</w:t>
      </w:r>
      <w:r w:rsidR="001F6CAA">
        <w:t>. Представитель общественной  организации города Урай.</w:t>
      </w:r>
    </w:p>
    <w:p w:rsidR="001F6CAA" w:rsidRPr="00D35195" w:rsidRDefault="001F6CAA" w:rsidP="001F6CAA">
      <w:pPr>
        <w:pStyle w:val="ConsPlusNormal"/>
        <w:ind w:firstLine="540"/>
        <w:jc w:val="center"/>
        <w:rPr>
          <w:rFonts w:ascii="Times New Roman" w:hAnsi="Times New Roman" w:cs="Times New Roman"/>
          <w:sz w:val="24"/>
        </w:rPr>
      </w:pPr>
    </w:p>
    <w:p w:rsidR="00427C0C" w:rsidRDefault="00427C0C" w:rsidP="00427C0C">
      <w:pPr>
        <w:pStyle w:val="a3"/>
        <w:jc w:val="right"/>
        <w:rPr>
          <w:sz w:val="24"/>
        </w:rPr>
      </w:pPr>
    </w:p>
    <w:p w:rsidR="00427C0C" w:rsidRDefault="00427C0C" w:rsidP="00427C0C">
      <w:pPr>
        <w:pStyle w:val="a3"/>
        <w:jc w:val="right"/>
        <w:rPr>
          <w:sz w:val="24"/>
        </w:rPr>
      </w:pPr>
    </w:p>
    <w:p w:rsidR="003B53C8" w:rsidRDefault="003B53C8" w:rsidP="00427C0C">
      <w:pPr>
        <w:pStyle w:val="a3"/>
        <w:jc w:val="right"/>
        <w:rPr>
          <w:sz w:val="24"/>
        </w:rPr>
      </w:pPr>
    </w:p>
    <w:p w:rsidR="000228A9" w:rsidRDefault="000228A9" w:rsidP="000228A9"/>
    <w:p w:rsidR="000228A9" w:rsidRPr="006C2AAD" w:rsidRDefault="000228A9" w:rsidP="000228A9"/>
    <w:p w:rsidR="00C861F6" w:rsidRDefault="00C861F6" w:rsidP="0088525A">
      <w:pPr>
        <w:pStyle w:val="ConsNonformat"/>
        <w:widowControl/>
        <w:ind w:right="0"/>
        <w:jc w:val="both"/>
        <w:rPr>
          <w:rFonts w:ascii="Times New Roman" w:hAnsi="Times New Roman" w:cs="Times New Roman"/>
          <w:sz w:val="24"/>
          <w:szCs w:val="24"/>
          <w:vertAlign w:val="superscript"/>
        </w:rPr>
      </w:pPr>
    </w:p>
    <w:p w:rsidR="00C861F6" w:rsidRDefault="00C861F6" w:rsidP="0088525A">
      <w:pPr>
        <w:pStyle w:val="ConsNonformat"/>
        <w:widowControl/>
        <w:ind w:right="0"/>
        <w:jc w:val="both"/>
        <w:rPr>
          <w:rFonts w:ascii="Times New Roman" w:hAnsi="Times New Roman" w:cs="Times New Roman"/>
          <w:sz w:val="24"/>
          <w:szCs w:val="24"/>
          <w:vertAlign w:val="superscript"/>
        </w:rPr>
      </w:pPr>
    </w:p>
    <w:p w:rsidR="00C861F6" w:rsidRDefault="00C861F6" w:rsidP="0088525A">
      <w:pPr>
        <w:pStyle w:val="ConsNonformat"/>
        <w:widowControl/>
        <w:ind w:right="0"/>
        <w:jc w:val="both"/>
        <w:rPr>
          <w:rFonts w:ascii="Times New Roman" w:hAnsi="Times New Roman" w:cs="Times New Roman"/>
          <w:sz w:val="24"/>
          <w:szCs w:val="24"/>
          <w:vertAlign w:val="superscript"/>
        </w:rPr>
      </w:pPr>
      <w:bookmarkStart w:id="0" w:name="_GoBack"/>
      <w:bookmarkEnd w:id="0"/>
    </w:p>
    <w:sectPr w:rsidR="00C861F6" w:rsidSect="007F5A6E">
      <w:headerReference w:type="even" r:id="rId9"/>
      <w:headerReference w:type="default" r:id="rId10"/>
      <w:footerReference w:type="even" r:id="rId11"/>
      <w:footerReference w:type="default" r:id="rId12"/>
      <w:headerReference w:type="first" r:id="rId13"/>
      <w:footerReference w:type="first" r:id="rId14"/>
      <w:pgSz w:w="11906" w:h="16838"/>
      <w:pgMar w:top="993"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A6E" w:rsidRDefault="007F5A6E" w:rsidP="001F6CAA">
      <w:r>
        <w:separator/>
      </w:r>
    </w:p>
  </w:endnote>
  <w:endnote w:type="continuationSeparator" w:id="0">
    <w:p w:rsidR="007F5A6E" w:rsidRDefault="007F5A6E" w:rsidP="001F6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6E" w:rsidRDefault="007F5A6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036"/>
      <w:docPartObj>
        <w:docPartGallery w:val="Page Numbers (Bottom of Page)"/>
        <w:docPartUnique/>
      </w:docPartObj>
    </w:sdtPr>
    <w:sdtContent>
      <w:p w:rsidR="007F5A6E" w:rsidRDefault="007F5A6E">
        <w:pPr>
          <w:pStyle w:val="ae"/>
          <w:jc w:val="right"/>
        </w:pPr>
        <w:r w:rsidRPr="001F6CAA">
          <w:rPr>
            <w:sz w:val="16"/>
            <w:szCs w:val="16"/>
          </w:rPr>
          <w:fldChar w:fldCharType="begin"/>
        </w:r>
        <w:r w:rsidRPr="001F6CAA">
          <w:rPr>
            <w:sz w:val="16"/>
            <w:szCs w:val="16"/>
          </w:rPr>
          <w:instrText xml:space="preserve"> PAGE   \* MERGEFORMAT </w:instrText>
        </w:r>
        <w:r w:rsidRPr="001F6CAA">
          <w:rPr>
            <w:sz w:val="16"/>
            <w:szCs w:val="16"/>
          </w:rPr>
          <w:fldChar w:fldCharType="separate"/>
        </w:r>
        <w:r w:rsidR="00C0698C">
          <w:rPr>
            <w:noProof/>
            <w:sz w:val="16"/>
            <w:szCs w:val="16"/>
          </w:rPr>
          <w:t>11</w:t>
        </w:r>
        <w:r w:rsidRPr="001F6CAA">
          <w:rPr>
            <w:sz w:val="16"/>
            <w:szCs w:val="16"/>
          </w:rPr>
          <w:fldChar w:fldCharType="end"/>
        </w:r>
      </w:p>
    </w:sdtContent>
  </w:sdt>
  <w:p w:rsidR="007F5A6E" w:rsidRDefault="007F5A6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6E" w:rsidRDefault="007F5A6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A6E" w:rsidRDefault="007F5A6E" w:rsidP="001F6CAA">
      <w:r>
        <w:separator/>
      </w:r>
    </w:p>
  </w:footnote>
  <w:footnote w:type="continuationSeparator" w:id="0">
    <w:p w:rsidR="007F5A6E" w:rsidRDefault="007F5A6E" w:rsidP="001F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6E" w:rsidRDefault="007F5A6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6E" w:rsidRDefault="007F5A6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6E" w:rsidRDefault="007F5A6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1F0C"/>
    <w:multiLevelType w:val="hybridMultilevel"/>
    <w:tmpl w:val="49AA5C10"/>
    <w:lvl w:ilvl="0" w:tplc="F22045A6">
      <w:start w:val="1"/>
      <w:numFmt w:val="decimal"/>
      <w:lvlText w:val="%1."/>
      <w:lvlJc w:val="left"/>
      <w:pPr>
        <w:ind w:left="3580" w:hanging="100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442504D9"/>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05414E"/>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EAC1108"/>
    <w:multiLevelType w:val="hybridMultilevel"/>
    <w:tmpl w:val="25744250"/>
    <w:lvl w:ilvl="0" w:tplc="F46429B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7AA14FB"/>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7AB1"/>
    <w:rsid w:val="000071A6"/>
    <w:rsid w:val="00011671"/>
    <w:rsid w:val="00015A5B"/>
    <w:rsid w:val="000228A9"/>
    <w:rsid w:val="0003652F"/>
    <w:rsid w:val="00050E83"/>
    <w:rsid w:val="00052CA4"/>
    <w:rsid w:val="000530DE"/>
    <w:rsid w:val="0006227D"/>
    <w:rsid w:val="00073086"/>
    <w:rsid w:val="00084905"/>
    <w:rsid w:val="0008545D"/>
    <w:rsid w:val="00091131"/>
    <w:rsid w:val="00092AA1"/>
    <w:rsid w:val="000A2130"/>
    <w:rsid w:val="000A2728"/>
    <w:rsid w:val="000A7565"/>
    <w:rsid w:val="000B163D"/>
    <w:rsid w:val="000B76FC"/>
    <w:rsid w:val="000D33F0"/>
    <w:rsid w:val="000D377D"/>
    <w:rsid w:val="000E6BAC"/>
    <w:rsid w:val="000F20D9"/>
    <w:rsid w:val="00111B80"/>
    <w:rsid w:val="00112676"/>
    <w:rsid w:val="0012415D"/>
    <w:rsid w:val="001324F5"/>
    <w:rsid w:val="00136414"/>
    <w:rsid w:val="00153E09"/>
    <w:rsid w:val="00164FBE"/>
    <w:rsid w:val="001729BC"/>
    <w:rsid w:val="00194695"/>
    <w:rsid w:val="00195718"/>
    <w:rsid w:val="001C531E"/>
    <w:rsid w:val="001D63CC"/>
    <w:rsid w:val="001E373B"/>
    <w:rsid w:val="001E6B9B"/>
    <w:rsid w:val="001F6CAA"/>
    <w:rsid w:val="001F78E6"/>
    <w:rsid w:val="00210035"/>
    <w:rsid w:val="00211B34"/>
    <w:rsid w:val="002270A6"/>
    <w:rsid w:val="00235D96"/>
    <w:rsid w:val="00236924"/>
    <w:rsid w:val="0024629F"/>
    <w:rsid w:val="00250AEF"/>
    <w:rsid w:val="00251242"/>
    <w:rsid w:val="00253BBA"/>
    <w:rsid w:val="00254960"/>
    <w:rsid w:val="00271F56"/>
    <w:rsid w:val="002725A9"/>
    <w:rsid w:val="00274949"/>
    <w:rsid w:val="00283E6E"/>
    <w:rsid w:val="00291466"/>
    <w:rsid w:val="002B4FA9"/>
    <w:rsid w:val="002B71A5"/>
    <w:rsid w:val="002C12E8"/>
    <w:rsid w:val="002C4B1A"/>
    <w:rsid w:val="002C7D82"/>
    <w:rsid w:val="002D6D33"/>
    <w:rsid w:val="002E3D3E"/>
    <w:rsid w:val="002E4A8A"/>
    <w:rsid w:val="002F70E4"/>
    <w:rsid w:val="00330F90"/>
    <w:rsid w:val="003315A4"/>
    <w:rsid w:val="003324AD"/>
    <w:rsid w:val="00332FC1"/>
    <w:rsid w:val="00363448"/>
    <w:rsid w:val="00371494"/>
    <w:rsid w:val="00385EBD"/>
    <w:rsid w:val="003909B7"/>
    <w:rsid w:val="003B53C8"/>
    <w:rsid w:val="003B7C79"/>
    <w:rsid w:val="003C00F8"/>
    <w:rsid w:val="003C0CFF"/>
    <w:rsid w:val="003D6242"/>
    <w:rsid w:val="003E0D01"/>
    <w:rsid w:val="00407AB1"/>
    <w:rsid w:val="004146DB"/>
    <w:rsid w:val="00427C0C"/>
    <w:rsid w:val="0043005F"/>
    <w:rsid w:val="0043040D"/>
    <w:rsid w:val="00432D81"/>
    <w:rsid w:val="0044044E"/>
    <w:rsid w:val="00445B5C"/>
    <w:rsid w:val="00451922"/>
    <w:rsid w:val="004559E1"/>
    <w:rsid w:val="00473BF9"/>
    <w:rsid w:val="004821A7"/>
    <w:rsid w:val="004862A5"/>
    <w:rsid w:val="004866F3"/>
    <w:rsid w:val="004956E7"/>
    <w:rsid w:val="00497B30"/>
    <w:rsid w:val="004B789A"/>
    <w:rsid w:val="004D4BC6"/>
    <w:rsid w:val="004F0B32"/>
    <w:rsid w:val="004F386A"/>
    <w:rsid w:val="004F63A8"/>
    <w:rsid w:val="004F6544"/>
    <w:rsid w:val="004F7783"/>
    <w:rsid w:val="00500528"/>
    <w:rsid w:val="0050176A"/>
    <w:rsid w:val="0051073F"/>
    <w:rsid w:val="00534C6F"/>
    <w:rsid w:val="00536A27"/>
    <w:rsid w:val="00556304"/>
    <w:rsid w:val="00560525"/>
    <w:rsid w:val="00562927"/>
    <w:rsid w:val="005839D9"/>
    <w:rsid w:val="005901D2"/>
    <w:rsid w:val="0059020A"/>
    <w:rsid w:val="00591F44"/>
    <w:rsid w:val="005930D8"/>
    <w:rsid w:val="005974F5"/>
    <w:rsid w:val="005A5D45"/>
    <w:rsid w:val="005A6C15"/>
    <w:rsid w:val="005B7DB6"/>
    <w:rsid w:val="005C4B4D"/>
    <w:rsid w:val="005F4C6B"/>
    <w:rsid w:val="006014A3"/>
    <w:rsid w:val="00604EFC"/>
    <w:rsid w:val="006100FF"/>
    <w:rsid w:val="00642F6F"/>
    <w:rsid w:val="0065015A"/>
    <w:rsid w:val="00670171"/>
    <w:rsid w:val="006838FD"/>
    <w:rsid w:val="00694349"/>
    <w:rsid w:val="006A57CB"/>
    <w:rsid w:val="006C3763"/>
    <w:rsid w:val="006C4CB2"/>
    <w:rsid w:val="006D24EA"/>
    <w:rsid w:val="006D4F65"/>
    <w:rsid w:val="006E2549"/>
    <w:rsid w:val="006F537B"/>
    <w:rsid w:val="006F5DD4"/>
    <w:rsid w:val="0070190D"/>
    <w:rsid w:val="00701AFD"/>
    <w:rsid w:val="007216D3"/>
    <w:rsid w:val="00727B3D"/>
    <w:rsid w:val="007308C4"/>
    <w:rsid w:val="007312D4"/>
    <w:rsid w:val="0073226D"/>
    <w:rsid w:val="00735D0C"/>
    <w:rsid w:val="0073660E"/>
    <w:rsid w:val="00741222"/>
    <w:rsid w:val="007525C0"/>
    <w:rsid w:val="00753129"/>
    <w:rsid w:val="00783A39"/>
    <w:rsid w:val="0079067C"/>
    <w:rsid w:val="00795BBF"/>
    <w:rsid w:val="007A6287"/>
    <w:rsid w:val="007B27A6"/>
    <w:rsid w:val="007C0D7E"/>
    <w:rsid w:val="007C3757"/>
    <w:rsid w:val="007C591F"/>
    <w:rsid w:val="007C5C4A"/>
    <w:rsid w:val="007D49C7"/>
    <w:rsid w:val="007F5A6E"/>
    <w:rsid w:val="008059C8"/>
    <w:rsid w:val="00805DA8"/>
    <w:rsid w:val="008118D3"/>
    <w:rsid w:val="00814BD8"/>
    <w:rsid w:val="00821371"/>
    <w:rsid w:val="00835189"/>
    <w:rsid w:val="008713C8"/>
    <w:rsid w:val="0088525A"/>
    <w:rsid w:val="008B5825"/>
    <w:rsid w:val="008C4918"/>
    <w:rsid w:val="008D74B6"/>
    <w:rsid w:val="008F0879"/>
    <w:rsid w:val="008F1E4A"/>
    <w:rsid w:val="008F3265"/>
    <w:rsid w:val="008F69A5"/>
    <w:rsid w:val="00923325"/>
    <w:rsid w:val="0092419C"/>
    <w:rsid w:val="0093067F"/>
    <w:rsid w:val="00942C55"/>
    <w:rsid w:val="00947D33"/>
    <w:rsid w:val="00965596"/>
    <w:rsid w:val="00986D9C"/>
    <w:rsid w:val="00991B6D"/>
    <w:rsid w:val="0099388A"/>
    <w:rsid w:val="009B6A1B"/>
    <w:rsid w:val="009C2351"/>
    <w:rsid w:val="009C499C"/>
    <w:rsid w:val="009D0FF1"/>
    <w:rsid w:val="009D689E"/>
    <w:rsid w:val="009F75AB"/>
    <w:rsid w:val="00A26C68"/>
    <w:rsid w:val="00A426E0"/>
    <w:rsid w:val="00A477C2"/>
    <w:rsid w:val="00A529B9"/>
    <w:rsid w:val="00A83EEB"/>
    <w:rsid w:val="00A870E3"/>
    <w:rsid w:val="00A9730E"/>
    <w:rsid w:val="00A97F24"/>
    <w:rsid w:val="00AA289C"/>
    <w:rsid w:val="00AB0CF9"/>
    <w:rsid w:val="00AB34F9"/>
    <w:rsid w:val="00AB5816"/>
    <w:rsid w:val="00AC0629"/>
    <w:rsid w:val="00AD31A7"/>
    <w:rsid w:val="00AE7CD2"/>
    <w:rsid w:val="00AF2907"/>
    <w:rsid w:val="00AF73D2"/>
    <w:rsid w:val="00B0284E"/>
    <w:rsid w:val="00B178EE"/>
    <w:rsid w:val="00B2463B"/>
    <w:rsid w:val="00B45EED"/>
    <w:rsid w:val="00B55A2D"/>
    <w:rsid w:val="00B60383"/>
    <w:rsid w:val="00B61298"/>
    <w:rsid w:val="00B712CC"/>
    <w:rsid w:val="00B74A01"/>
    <w:rsid w:val="00B75916"/>
    <w:rsid w:val="00B81B72"/>
    <w:rsid w:val="00B84147"/>
    <w:rsid w:val="00B872C4"/>
    <w:rsid w:val="00BA5B06"/>
    <w:rsid w:val="00BA6C7A"/>
    <w:rsid w:val="00BB644F"/>
    <w:rsid w:val="00BC007C"/>
    <w:rsid w:val="00BC56AE"/>
    <w:rsid w:val="00BC6F2C"/>
    <w:rsid w:val="00BD04AE"/>
    <w:rsid w:val="00BD08F6"/>
    <w:rsid w:val="00BE55E4"/>
    <w:rsid w:val="00BF2B64"/>
    <w:rsid w:val="00C0698C"/>
    <w:rsid w:val="00C13915"/>
    <w:rsid w:val="00C1414E"/>
    <w:rsid w:val="00C228E1"/>
    <w:rsid w:val="00C37B45"/>
    <w:rsid w:val="00C456EF"/>
    <w:rsid w:val="00C4669B"/>
    <w:rsid w:val="00C557E4"/>
    <w:rsid w:val="00C55AEB"/>
    <w:rsid w:val="00C61A4E"/>
    <w:rsid w:val="00C6307B"/>
    <w:rsid w:val="00C7467B"/>
    <w:rsid w:val="00C74DD4"/>
    <w:rsid w:val="00C83081"/>
    <w:rsid w:val="00C843F7"/>
    <w:rsid w:val="00C8495E"/>
    <w:rsid w:val="00C861F6"/>
    <w:rsid w:val="00C941E3"/>
    <w:rsid w:val="00CB3662"/>
    <w:rsid w:val="00CD2105"/>
    <w:rsid w:val="00CE0042"/>
    <w:rsid w:val="00CE05F6"/>
    <w:rsid w:val="00CF561F"/>
    <w:rsid w:val="00D053FF"/>
    <w:rsid w:val="00D16340"/>
    <w:rsid w:val="00D168A0"/>
    <w:rsid w:val="00D4069A"/>
    <w:rsid w:val="00D42A85"/>
    <w:rsid w:val="00D47F29"/>
    <w:rsid w:val="00D51683"/>
    <w:rsid w:val="00D52C17"/>
    <w:rsid w:val="00D84876"/>
    <w:rsid w:val="00D90C16"/>
    <w:rsid w:val="00DA131D"/>
    <w:rsid w:val="00DB0866"/>
    <w:rsid w:val="00DB3146"/>
    <w:rsid w:val="00DB53E2"/>
    <w:rsid w:val="00DF1403"/>
    <w:rsid w:val="00DF7172"/>
    <w:rsid w:val="00E077C4"/>
    <w:rsid w:val="00E25C0F"/>
    <w:rsid w:val="00E3379C"/>
    <w:rsid w:val="00E368F7"/>
    <w:rsid w:val="00E45A87"/>
    <w:rsid w:val="00E550A4"/>
    <w:rsid w:val="00E57200"/>
    <w:rsid w:val="00E669BC"/>
    <w:rsid w:val="00E7574E"/>
    <w:rsid w:val="00E90E1D"/>
    <w:rsid w:val="00EA3900"/>
    <w:rsid w:val="00EA5DAB"/>
    <w:rsid w:val="00EB273C"/>
    <w:rsid w:val="00EC1608"/>
    <w:rsid w:val="00ED1D6B"/>
    <w:rsid w:val="00EE733D"/>
    <w:rsid w:val="00EF2A70"/>
    <w:rsid w:val="00EF3602"/>
    <w:rsid w:val="00F150EA"/>
    <w:rsid w:val="00F25CE7"/>
    <w:rsid w:val="00F67CD5"/>
    <w:rsid w:val="00F74684"/>
    <w:rsid w:val="00F97978"/>
    <w:rsid w:val="00FA14AB"/>
    <w:rsid w:val="00FB3CEC"/>
    <w:rsid w:val="00FC3424"/>
    <w:rsid w:val="00FC6A6F"/>
    <w:rsid w:val="00FE581E"/>
    <w:rsid w:val="00FE78E1"/>
    <w:rsid w:val="00FE7B3E"/>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AB1"/>
    <w:pPr>
      <w:keepNext/>
      <w:jc w:val="center"/>
      <w:outlineLvl w:val="0"/>
    </w:pPr>
    <w:rPr>
      <w:b/>
      <w:sz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AB1"/>
    <w:rPr>
      <w:rFonts w:ascii="Times New Roman" w:eastAsia="Times New Roman" w:hAnsi="Times New Roman" w:cs="Times New Roman"/>
      <w:b/>
      <w:sz w:val="35"/>
      <w:szCs w:val="24"/>
      <w:lang w:eastAsia="ru-RU"/>
    </w:rPr>
  </w:style>
  <w:style w:type="paragraph" w:styleId="a3">
    <w:name w:val="Title"/>
    <w:basedOn w:val="a"/>
    <w:link w:val="a4"/>
    <w:qFormat/>
    <w:rsid w:val="00407AB1"/>
    <w:pPr>
      <w:jc w:val="center"/>
    </w:pPr>
    <w:rPr>
      <w:sz w:val="32"/>
      <w:szCs w:val="20"/>
    </w:rPr>
  </w:style>
  <w:style w:type="character" w:customStyle="1" w:styleId="a4">
    <w:name w:val="Название Знак"/>
    <w:basedOn w:val="a0"/>
    <w:link w:val="a3"/>
    <w:rsid w:val="00407AB1"/>
    <w:rPr>
      <w:rFonts w:ascii="Times New Roman" w:eastAsia="Times New Roman" w:hAnsi="Times New Roman" w:cs="Times New Roman"/>
      <w:sz w:val="32"/>
      <w:szCs w:val="20"/>
      <w:lang w:eastAsia="ru-RU"/>
    </w:rPr>
  </w:style>
  <w:style w:type="paragraph" w:customStyle="1" w:styleId="ConsNonformat">
    <w:name w:val="ConsNonformat"/>
    <w:rsid w:val="00407A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07AB1"/>
    <w:rPr>
      <w:rFonts w:ascii="Tahoma" w:hAnsi="Tahoma" w:cs="Tahoma"/>
      <w:sz w:val="16"/>
      <w:szCs w:val="16"/>
    </w:rPr>
  </w:style>
  <w:style w:type="character" w:customStyle="1" w:styleId="a6">
    <w:name w:val="Текст выноски Знак"/>
    <w:basedOn w:val="a0"/>
    <w:link w:val="a5"/>
    <w:uiPriority w:val="99"/>
    <w:semiHidden/>
    <w:rsid w:val="00407AB1"/>
    <w:rPr>
      <w:rFonts w:ascii="Tahoma" w:eastAsia="Times New Roman" w:hAnsi="Tahoma" w:cs="Tahoma"/>
      <w:sz w:val="16"/>
      <w:szCs w:val="16"/>
      <w:lang w:eastAsia="ru-RU"/>
    </w:rPr>
  </w:style>
  <w:style w:type="paragraph" w:styleId="3">
    <w:name w:val="Body Text 3"/>
    <w:basedOn w:val="a"/>
    <w:link w:val="30"/>
    <w:rsid w:val="00A426E0"/>
    <w:rPr>
      <w:sz w:val="23"/>
      <w:szCs w:val="20"/>
    </w:rPr>
  </w:style>
  <w:style w:type="character" w:customStyle="1" w:styleId="30">
    <w:name w:val="Основной текст 3 Знак"/>
    <w:basedOn w:val="a0"/>
    <w:link w:val="3"/>
    <w:rsid w:val="00A426E0"/>
    <w:rPr>
      <w:rFonts w:ascii="Times New Roman" w:eastAsia="Times New Roman" w:hAnsi="Times New Roman" w:cs="Times New Roman"/>
      <w:sz w:val="23"/>
      <w:szCs w:val="20"/>
      <w:lang w:eastAsia="ru-RU"/>
    </w:rPr>
  </w:style>
  <w:style w:type="paragraph" w:styleId="a7">
    <w:name w:val="List Paragraph"/>
    <w:basedOn w:val="a"/>
    <w:link w:val="a8"/>
    <w:uiPriority w:val="34"/>
    <w:qFormat/>
    <w:rsid w:val="0012415D"/>
    <w:pPr>
      <w:ind w:left="720"/>
      <w:contextualSpacing/>
    </w:pPr>
  </w:style>
  <w:style w:type="paragraph" w:styleId="a9">
    <w:name w:val="No Spacing"/>
    <w:uiPriority w:val="1"/>
    <w:qFormat/>
    <w:rsid w:val="0012415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D3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D377D"/>
    <w:rPr>
      <w:rFonts w:ascii="Arial" w:eastAsia="Times New Roman" w:hAnsi="Arial" w:cs="Arial"/>
      <w:sz w:val="20"/>
      <w:szCs w:val="20"/>
      <w:lang w:eastAsia="ru-RU"/>
    </w:rPr>
  </w:style>
  <w:style w:type="paragraph" w:styleId="aa">
    <w:name w:val="Body Text Indent"/>
    <w:basedOn w:val="a"/>
    <w:link w:val="ab"/>
    <w:uiPriority w:val="99"/>
    <w:semiHidden/>
    <w:unhideWhenUsed/>
    <w:rsid w:val="001F6CAA"/>
    <w:pPr>
      <w:spacing w:after="120"/>
      <w:ind w:left="283"/>
    </w:pPr>
  </w:style>
  <w:style w:type="character" w:customStyle="1" w:styleId="ab">
    <w:name w:val="Основной текст с отступом Знак"/>
    <w:basedOn w:val="a0"/>
    <w:link w:val="aa"/>
    <w:uiPriority w:val="99"/>
    <w:semiHidden/>
    <w:rsid w:val="001F6CAA"/>
    <w:rPr>
      <w:rFonts w:ascii="Times New Roman" w:eastAsia="Times New Roman" w:hAnsi="Times New Roman" w:cs="Times New Roman"/>
      <w:sz w:val="24"/>
      <w:szCs w:val="24"/>
      <w:lang w:eastAsia="ru-RU"/>
    </w:rPr>
  </w:style>
  <w:style w:type="paragraph" w:customStyle="1" w:styleId="ConsPlusNonformat">
    <w:name w:val="ConsPlusNonformat"/>
    <w:rsid w:val="001F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F6CA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Default">
    <w:name w:val="Default"/>
    <w:rsid w:val="001F6C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link w:val="ListParagraphChar"/>
    <w:rsid w:val="001F6CAA"/>
    <w:pPr>
      <w:widowControl w:val="0"/>
      <w:ind w:left="720"/>
      <w:contextualSpacing/>
    </w:pPr>
    <w:rPr>
      <w:szCs w:val="20"/>
    </w:rPr>
  </w:style>
  <w:style w:type="character" w:customStyle="1" w:styleId="ListParagraphChar">
    <w:name w:val="List Paragraph Char"/>
    <w:link w:val="11"/>
    <w:locked/>
    <w:rsid w:val="001F6CAA"/>
    <w:rPr>
      <w:rFonts w:ascii="Times New Roman" w:eastAsia="Times New Roman" w:hAnsi="Times New Roman" w:cs="Times New Roman"/>
      <w:sz w:val="24"/>
      <w:szCs w:val="20"/>
    </w:rPr>
  </w:style>
  <w:style w:type="character" w:customStyle="1" w:styleId="a8">
    <w:name w:val="Абзац списка Знак"/>
    <w:link w:val="a7"/>
    <w:uiPriority w:val="34"/>
    <w:locked/>
    <w:rsid w:val="001F6CAA"/>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F6CAA"/>
    <w:pPr>
      <w:tabs>
        <w:tab w:val="center" w:pos="4677"/>
        <w:tab w:val="right" w:pos="9355"/>
      </w:tabs>
    </w:pPr>
  </w:style>
  <w:style w:type="character" w:customStyle="1" w:styleId="ad">
    <w:name w:val="Верхний колонтитул Знак"/>
    <w:basedOn w:val="a0"/>
    <w:link w:val="ac"/>
    <w:uiPriority w:val="99"/>
    <w:semiHidden/>
    <w:rsid w:val="001F6CA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F6CAA"/>
    <w:pPr>
      <w:tabs>
        <w:tab w:val="center" w:pos="4677"/>
        <w:tab w:val="right" w:pos="9355"/>
      </w:tabs>
    </w:pPr>
  </w:style>
  <w:style w:type="character" w:customStyle="1" w:styleId="af">
    <w:name w:val="Нижний колонтитул Знак"/>
    <w:basedOn w:val="a0"/>
    <w:link w:val="ae"/>
    <w:uiPriority w:val="99"/>
    <w:rsid w:val="001F6C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13266">
      <w:bodyDiv w:val="1"/>
      <w:marLeft w:val="0"/>
      <w:marRight w:val="0"/>
      <w:marTop w:val="0"/>
      <w:marBottom w:val="0"/>
      <w:divBdr>
        <w:top w:val="none" w:sz="0" w:space="0" w:color="auto"/>
        <w:left w:val="none" w:sz="0" w:space="0" w:color="auto"/>
        <w:bottom w:val="none" w:sz="0" w:space="0" w:color="auto"/>
        <w:right w:val="none" w:sz="0" w:space="0" w:color="auto"/>
      </w:divBdr>
      <w:divsChild>
        <w:div w:id="1473670333">
          <w:marLeft w:val="0"/>
          <w:marRight w:val="0"/>
          <w:marTop w:val="0"/>
          <w:marBottom w:val="0"/>
          <w:divBdr>
            <w:top w:val="none" w:sz="0" w:space="0" w:color="auto"/>
            <w:left w:val="none" w:sz="0" w:space="0" w:color="auto"/>
            <w:bottom w:val="none" w:sz="0" w:space="0" w:color="auto"/>
            <w:right w:val="none" w:sz="0" w:space="0" w:color="auto"/>
          </w:divBdr>
        </w:div>
        <w:div w:id="1001274755">
          <w:marLeft w:val="0"/>
          <w:marRight w:val="0"/>
          <w:marTop w:val="0"/>
          <w:marBottom w:val="0"/>
          <w:divBdr>
            <w:top w:val="none" w:sz="0" w:space="0" w:color="auto"/>
            <w:left w:val="none" w:sz="0" w:space="0" w:color="auto"/>
            <w:bottom w:val="none" w:sz="0" w:space="0" w:color="auto"/>
            <w:right w:val="none" w:sz="0" w:space="0" w:color="auto"/>
          </w:divBdr>
        </w:div>
        <w:div w:id="1517963047">
          <w:marLeft w:val="0"/>
          <w:marRight w:val="0"/>
          <w:marTop w:val="0"/>
          <w:marBottom w:val="0"/>
          <w:divBdr>
            <w:top w:val="none" w:sz="0" w:space="0" w:color="auto"/>
            <w:left w:val="none" w:sz="0" w:space="0" w:color="auto"/>
            <w:bottom w:val="none" w:sz="0" w:space="0" w:color="auto"/>
            <w:right w:val="none" w:sz="0" w:space="0" w:color="auto"/>
          </w:divBdr>
        </w:div>
        <w:div w:id="974867109">
          <w:marLeft w:val="0"/>
          <w:marRight w:val="0"/>
          <w:marTop w:val="0"/>
          <w:marBottom w:val="0"/>
          <w:divBdr>
            <w:top w:val="none" w:sz="0" w:space="0" w:color="auto"/>
            <w:left w:val="none" w:sz="0" w:space="0" w:color="auto"/>
            <w:bottom w:val="none" w:sz="0" w:space="0" w:color="auto"/>
            <w:right w:val="none" w:sz="0" w:space="0" w:color="auto"/>
          </w:divBdr>
        </w:div>
        <w:div w:id="704259713">
          <w:marLeft w:val="0"/>
          <w:marRight w:val="0"/>
          <w:marTop w:val="0"/>
          <w:marBottom w:val="0"/>
          <w:divBdr>
            <w:top w:val="none" w:sz="0" w:space="0" w:color="auto"/>
            <w:left w:val="none" w:sz="0" w:space="0" w:color="auto"/>
            <w:bottom w:val="none" w:sz="0" w:space="0" w:color="auto"/>
            <w:right w:val="none" w:sz="0" w:space="0" w:color="auto"/>
          </w:divBdr>
        </w:div>
        <w:div w:id="788548276">
          <w:marLeft w:val="0"/>
          <w:marRight w:val="0"/>
          <w:marTop w:val="0"/>
          <w:marBottom w:val="0"/>
          <w:divBdr>
            <w:top w:val="none" w:sz="0" w:space="0" w:color="auto"/>
            <w:left w:val="none" w:sz="0" w:space="0" w:color="auto"/>
            <w:bottom w:val="none" w:sz="0" w:space="0" w:color="auto"/>
            <w:right w:val="none" w:sz="0" w:space="0" w:color="auto"/>
          </w:divBdr>
        </w:div>
        <w:div w:id="2018534403">
          <w:marLeft w:val="0"/>
          <w:marRight w:val="0"/>
          <w:marTop w:val="0"/>
          <w:marBottom w:val="0"/>
          <w:divBdr>
            <w:top w:val="none" w:sz="0" w:space="0" w:color="auto"/>
            <w:left w:val="none" w:sz="0" w:space="0" w:color="auto"/>
            <w:bottom w:val="none" w:sz="0" w:space="0" w:color="auto"/>
            <w:right w:val="none" w:sz="0" w:space="0" w:color="auto"/>
          </w:divBdr>
        </w:div>
        <w:div w:id="1743720836">
          <w:marLeft w:val="0"/>
          <w:marRight w:val="0"/>
          <w:marTop w:val="0"/>
          <w:marBottom w:val="0"/>
          <w:divBdr>
            <w:top w:val="none" w:sz="0" w:space="0" w:color="auto"/>
            <w:left w:val="none" w:sz="0" w:space="0" w:color="auto"/>
            <w:bottom w:val="none" w:sz="0" w:space="0" w:color="auto"/>
            <w:right w:val="none" w:sz="0" w:space="0" w:color="auto"/>
          </w:divBdr>
        </w:div>
        <w:div w:id="2141458003">
          <w:marLeft w:val="0"/>
          <w:marRight w:val="0"/>
          <w:marTop w:val="0"/>
          <w:marBottom w:val="0"/>
          <w:divBdr>
            <w:top w:val="none" w:sz="0" w:space="0" w:color="auto"/>
            <w:left w:val="none" w:sz="0" w:space="0" w:color="auto"/>
            <w:bottom w:val="none" w:sz="0" w:space="0" w:color="auto"/>
            <w:right w:val="none" w:sz="0" w:space="0" w:color="auto"/>
          </w:divBdr>
        </w:div>
        <w:div w:id="606274674">
          <w:marLeft w:val="0"/>
          <w:marRight w:val="0"/>
          <w:marTop w:val="0"/>
          <w:marBottom w:val="0"/>
          <w:divBdr>
            <w:top w:val="none" w:sz="0" w:space="0" w:color="auto"/>
            <w:left w:val="none" w:sz="0" w:space="0" w:color="auto"/>
            <w:bottom w:val="none" w:sz="0" w:space="0" w:color="auto"/>
            <w:right w:val="none" w:sz="0" w:space="0" w:color="auto"/>
          </w:divBdr>
        </w:div>
        <w:div w:id="528107095">
          <w:marLeft w:val="0"/>
          <w:marRight w:val="0"/>
          <w:marTop w:val="0"/>
          <w:marBottom w:val="0"/>
          <w:divBdr>
            <w:top w:val="none" w:sz="0" w:space="0" w:color="auto"/>
            <w:left w:val="none" w:sz="0" w:space="0" w:color="auto"/>
            <w:bottom w:val="none" w:sz="0" w:space="0" w:color="auto"/>
            <w:right w:val="none" w:sz="0" w:space="0" w:color="auto"/>
          </w:divBdr>
        </w:div>
        <w:div w:id="647980251">
          <w:marLeft w:val="0"/>
          <w:marRight w:val="0"/>
          <w:marTop w:val="0"/>
          <w:marBottom w:val="0"/>
          <w:divBdr>
            <w:top w:val="none" w:sz="0" w:space="0" w:color="auto"/>
            <w:left w:val="none" w:sz="0" w:space="0" w:color="auto"/>
            <w:bottom w:val="none" w:sz="0" w:space="0" w:color="auto"/>
            <w:right w:val="none" w:sz="0" w:space="0" w:color="auto"/>
          </w:divBdr>
        </w:div>
        <w:div w:id="1244333781">
          <w:marLeft w:val="0"/>
          <w:marRight w:val="0"/>
          <w:marTop w:val="0"/>
          <w:marBottom w:val="0"/>
          <w:divBdr>
            <w:top w:val="none" w:sz="0" w:space="0" w:color="auto"/>
            <w:left w:val="none" w:sz="0" w:space="0" w:color="auto"/>
            <w:bottom w:val="none" w:sz="0" w:space="0" w:color="auto"/>
            <w:right w:val="none" w:sz="0" w:space="0" w:color="auto"/>
          </w:divBdr>
        </w:div>
        <w:div w:id="728578637">
          <w:marLeft w:val="0"/>
          <w:marRight w:val="0"/>
          <w:marTop w:val="0"/>
          <w:marBottom w:val="0"/>
          <w:divBdr>
            <w:top w:val="none" w:sz="0" w:space="0" w:color="auto"/>
            <w:left w:val="none" w:sz="0" w:space="0" w:color="auto"/>
            <w:bottom w:val="none" w:sz="0" w:space="0" w:color="auto"/>
            <w:right w:val="none" w:sz="0" w:space="0" w:color="auto"/>
          </w:divBdr>
        </w:div>
        <w:div w:id="674117684">
          <w:marLeft w:val="0"/>
          <w:marRight w:val="0"/>
          <w:marTop w:val="0"/>
          <w:marBottom w:val="0"/>
          <w:divBdr>
            <w:top w:val="none" w:sz="0" w:space="0" w:color="auto"/>
            <w:left w:val="none" w:sz="0" w:space="0" w:color="auto"/>
            <w:bottom w:val="none" w:sz="0" w:space="0" w:color="auto"/>
            <w:right w:val="none" w:sz="0" w:space="0" w:color="auto"/>
          </w:divBdr>
        </w:div>
        <w:div w:id="695345815">
          <w:marLeft w:val="0"/>
          <w:marRight w:val="0"/>
          <w:marTop w:val="0"/>
          <w:marBottom w:val="0"/>
          <w:divBdr>
            <w:top w:val="none" w:sz="0" w:space="0" w:color="auto"/>
            <w:left w:val="none" w:sz="0" w:space="0" w:color="auto"/>
            <w:bottom w:val="none" w:sz="0" w:space="0" w:color="auto"/>
            <w:right w:val="none" w:sz="0" w:space="0" w:color="auto"/>
          </w:divBdr>
        </w:div>
        <w:div w:id="2077236880">
          <w:marLeft w:val="0"/>
          <w:marRight w:val="0"/>
          <w:marTop w:val="0"/>
          <w:marBottom w:val="0"/>
          <w:divBdr>
            <w:top w:val="none" w:sz="0" w:space="0" w:color="auto"/>
            <w:left w:val="none" w:sz="0" w:space="0" w:color="auto"/>
            <w:bottom w:val="none" w:sz="0" w:space="0" w:color="auto"/>
            <w:right w:val="none" w:sz="0" w:space="0" w:color="auto"/>
          </w:divBdr>
        </w:div>
        <w:div w:id="467287793">
          <w:marLeft w:val="0"/>
          <w:marRight w:val="0"/>
          <w:marTop w:val="0"/>
          <w:marBottom w:val="0"/>
          <w:divBdr>
            <w:top w:val="none" w:sz="0" w:space="0" w:color="auto"/>
            <w:left w:val="none" w:sz="0" w:space="0" w:color="auto"/>
            <w:bottom w:val="none" w:sz="0" w:space="0" w:color="auto"/>
            <w:right w:val="none" w:sz="0" w:space="0" w:color="auto"/>
          </w:divBdr>
        </w:div>
        <w:div w:id="1281106146">
          <w:marLeft w:val="0"/>
          <w:marRight w:val="0"/>
          <w:marTop w:val="0"/>
          <w:marBottom w:val="0"/>
          <w:divBdr>
            <w:top w:val="none" w:sz="0" w:space="0" w:color="auto"/>
            <w:left w:val="none" w:sz="0" w:space="0" w:color="auto"/>
            <w:bottom w:val="none" w:sz="0" w:space="0" w:color="auto"/>
            <w:right w:val="none" w:sz="0" w:space="0" w:color="auto"/>
          </w:divBdr>
        </w:div>
        <w:div w:id="67507722">
          <w:marLeft w:val="0"/>
          <w:marRight w:val="0"/>
          <w:marTop w:val="0"/>
          <w:marBottom w:val="0"/>
          <w:divBdr>
            <w:top w:val="none" w:sz="0" w:space="0" w:color="auto"/>
            <w:left w:val="none" w:sz="0" w:space="0" w:color="auto"/>
            <w:bottom w:val="none" w:sz="0" w:space="0" w:color="auto"/>
            <w:right w:val="none" w:sz="0" w:space="0" w:color="auto"/>
          </w:divBdr>
        </w:div>
        <w:div w:id="443381447">
          <w:marLeft w:val="0"/>
          <w:marRight w:val="0"/>
          <w:marTop w:val="0"/>
          <w:marBottom w:val="0"/>
          <w:divBdr>
            <w:top w:val="none" w:sz="0" w:space="0" w:color="auto"/>
            <w:left w:val="none" w:sz="0" w:space="0" w:color="auto"/>
            <w:bottom w:val="none" w:sz="0" w:space="0" w:color="auto"/>
            <w:right w:val="none" w:sz="0" w:space="0" w:color="auto"/>
          </w:divBdr>
        </w:div>
        <w:div w:id="1690905689">
          <w:marLeft w:val="0"/>
          <w:marRight w:val="0"/>
          <w:marTop w:val="0"/>
          <w:marBottom w:val="0"/>
          <w:divBdr>
            <w:top w:val="none" w:sz="0" w:space="0" w:color="auto"/>
            <w:left w:val="none" w:sz="0" w:space="0" w:color="auto"/>
            <w:bottom w:val="none" w:sz="0" w:space="0" w:color="auto"/>
            <w:right w:val="none" w:sz="0" w:space="0" w:color="auto"/>
          </w:divBdr>
        </w:div>
        <w:div w:id="2056082559">
          <w:marLeft w:val="0"/>
          <w:marRight w:val="0"/>
          <w:marTop w:val="0"/>
          <w:marBottom w:val="0"/>
          <w:divBdr>
            <w:top w:val="none" w:sz="0" w:space="0" w:color="auto"/>
            <w:left w:val="none" w:sz="0" w:space="0" w:color="auto"/>
            <w:bottom w:val="none" w:sz="0" w:space="0" w:color="auto"/>
            <w:right w:val="none" w:sz="0" w:space="0" w:color="auto"/>
          </w:divBdr>
        </w:div>
        <w:div w:id="495459251">
          <w:marLeft w:val="0"/>
          <w:marRight w:val="0"/>
          <w:marTop w:val="0"/>
          <w:marBottom w:val="0"/>
          <w:divBdr>
            <w:top w:val="none" w:sz="0" w:space="0" w:color="auto"/>
            <w:left w:val="none" w:sz="0" w:space="0" w:color="auto"/>
            <w:bottom w:val="none" w:sz="0" w:space="0" w:color="auto"/>
            <w:right w:val="none" w:sz="0" w:space="0" w:color="auto"/>
          </w:divBdr>
        </w:div>
        <w:div w:id="717508408">
          <w:marLeft w:val="0"/>
          <w:marRight w:val="0"/>
          <w:marTop w:val="0"/>
          <w:marBottom w:val="0"/>
          <w:divBdr>
            <w:top w:val="none" w:sz="0" w:space="0" w:color="auto"/>
            <w:left w:val="none" w:sz="0" w:space="0" w:color="auto"/>
            <w:bottom w:val="none" w:sz="0" w:space="0" w:color="auto"/>
            <w:right w:val="none" w:sz="0" w:space="0" w:color="auto"/>
          </w:divBdr>
        </w:div>
        <w:div w:id="990642737">
          <w:marLeft w:val="0"/>
          <w:marRight w:val="0"/>
          <w:marTop w:val="0"/>
          <w:marBottom w:val="0"/>
          <w:divBdr>
            <w:top w:val="none" w:sz="0" w:space="0" w:color="auto"/>
            <w:left w:val="none" w:sz="0" w:space="0" w:color="auto"/>
            <w:bottom w:val="none" w:sz="0" w:space="0" w:color="auto"/>
            <w:right w:val="none" w:sz="0" w:space="0" w:color="auto"/>
          </w:divBdr>
        </w:div>
      </w:divsChild>
    </w:div>
    <w:div w:id="21271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FC204-647C-48CA-A0F4-DE6E7F9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11</Pages>
  <Words>4043</Words>
  <Characters>23047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FateevaMV</dc:creator>
  <cp:keywords/>
  <dc:description/>
  <cp:lastModifiedBy>Фатеева</cp:lastModifiedBy>
  <cp:revision>157</cp:revision>
  <cp:lastPrinted>2021-10-01T10:23:00Z</cp:lastPrinted>
  <dcterms:created xsi:type="dcterms:W3CDTF">2017-10-20T09:36:00Z</dcterms:created>
  <dcterms:modified xsi:type="dcterms:W3CDTF">2021-10-01T10:29:00Z</dcterms:modified>
</cp:coreProperties>
</file>