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57" w:rsidRPr="00A12EAA" w:rsidRDefault="00AB5457" w:rsidP="00A12EA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A12EAA">
        <w:rPr>
          <w:rStyle w:val="titlerazdel"/>
          <w:b/>
          <w:sz w:val="26"/>
          <w:szCs w:val="26"/>
        </w:rPr>
        <w:t>Информация</w:t>
      </w:r>
    </w:p>
    <w:p w:rsidR="00A906BA" w:rsidRPr="00A12EAA" w:rsidRDefault="00770984" w:rsidP="00A12EA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A12EAA">
        <w:rPr>
          <w:rStyle w:val="titlerazdel"/>
          <w:b/>
          <w:sz w:val="26"/>
          <w:szCs w:val="26"/>
        </w:rPr>
        <w:t xml:space="preserve">по </w:t>
      </w:r>
      <w:r w:rsidR="00AB5457" w:rsidRPr="00A12EAA">
        <w:rPr>
          <w:rStyle w:val="titlerazdel"/>
          <w:b/>
          <w:sz w:val="26"/>
          <w:szCs w:val="26"/>
        </w:rPr>
        <w:t>вопросам ценообразования, формирования тарифов и</w:t>
      </w:r>
      <w:r w:rsidRPr="00A12EAA">
        <w:rPr>
          <w:rStyle w:val="titlerazdel"/>
          <w:b/>
          <w:sz w:val="26"/>
          <w:szCs w:val="26"/>
        </w:rPr>
        <w:t xml:space="preserve"> </w:t>
      </w:r>
      <w:r w:rsidR="00AB5457" w:rsidRPr="00A12EAA">
        <w:rPr>
          <w:rStyle w:val="titlerazdel"/>
          <w:b/>
          <w:sz w:val="26"/>
          <w:szCs w:val="26"/>
        </w:rPr>
        <w:t>порядка</w:t>
      </w:r>
      <w:r w:rsidRPr="00A12EAA">
        <w:rPr>
          <w:rStyle w:val="titlerazdel"/>
          <w:b/>
          <w:sz w:val="26"/>
          <w:szCs w:val="26"/>
        </w:rPr>
        <w:t xml:space="preserve"> р</w:t>
      </w:r>
      <w:r w:rsidR="00AB5457" w:rsidRPr="00A12EAA">
        <w:rPr>
          <w:rStyle w:val="titlerazdel"/>
          <w:b/>
          <w:sz w:val="26"/>
          <w:szCs w:val="26"/>
        </w:rPr>
        <w:t>асчета платы</w:t>
      </w:r>
      <w:r w:rsidRPr="00A12EAA">
        <w:rPr>
          <w:rStyle w:val="titlerazdel"/>
          <w:b/>
          <w:sz w:val="26"/>
          <w:szCs w:val="26"/>
        </w:rPr>
        <w:t xml:space="preserve"> </w:t>
      </w:r>
      <w:r w:rsidR="00AB5457" w:rsidRPr="00A12EAA">
        <w:rPr>
          <w:rStyle w:val="titlerazdel"/>
          <w:b/>
          <w:sz w:val="26"/>
          <w:szCs w:val="26"/>
        </w:rPr>
        <w:t xml:space="preserve">за коммунальные услуги и услуги, касающиеся </w:t>
      </w:r>
      <w:r w:rsidRPr="00A12EAA">
        <w:rPr>
          <w:rStyle w:val="titlerazdel"/>
          <w:b/>
          <w:sz w:val="26"/>
          <w:szCs w:val="26"/>
        </w:rPr>
        <w:t>о</w:t>
      </w:r>
      <w:r w:rsidR="00AB5457" w:rsidRPr="00A12EAA">
        <w:rPr>
          <w:rStyle w:val="titlerazdel"/>
          <w:b/>
          <w:sz w:val="26"/>
          <w:szCs w:val="26"/>
        </w:rPr>
        <w:t xml:space="preserve">бслуживания жилищного фонда и </w:t>
      </w:r>
      <w:proofErr w:type="gramStart"/>
      <w:r w:rsidR="00AB5457" w:rsidRPr="00A12EAA">
        <w:rPr>
          <w:rStyle w:val="titlerazdel"/>
          <w:b/>
          <w:sz w:val="26"/>
          <w:szCs w:val="26"/>
        </w:rPr>
        <w:t>причинах</w:t>
      </w:r>
      <w:proofErr w:type="gramEnd"/>
      <w:r w:rsidR="00AB5457" w:rsidRPr="00A12EAA">
        <w:rPr>
          <w:rStyle w:val="titlerazdel"/>
          <w:b/>
          <w:sz w:val="26"/>
          <w:szCs w:val="26"/>
        </w:rPr>
        <w:t xml:space="preserve"> ее роста в 20</w:t>
      </w:r>
      <w:r w:rsidR="002E5AC1">
        <w:rPr>
          <w:rStyle w:val="titlerazdel"/>
          <w:b/>
          <w:sz w:val="26"/>
          <w:szCs w:val="26"/>
        </w:rPr>
        <w:t>20</w:t>
      </w:r>
      <w:r w:rsidR="00AB5457" w:rsidRPr="00A12EAA">
        <w:rPr>
          <w:rStyle w:val="titlerazdel"/>
          <w:b/>
          <w:sz w:val="26"/>
          <w:szCs w:val="26"/>
        </w:rPr>
        <w:t xml:space="preserve"> году</w:t>
      </w:r>
    </w:p>
    <w:p w:rsidR="00AB5457" w:rsidRPr="00A12EAA" w:rsidRDefault="00AB5457" w:rsidP="00A12EA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:rsidR="005C0C11" w:rsidRPr="00A12EAA" w:rsidRDefault="005C0C11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Региональная служба по тарифам Ханты-Мансийского автономного окр</w:t>
      </w:r>
      <w:r w:rsidR="00647E1F" w:rsidRPr="00A12EAA">
        <w:rPr>
          <w:rStyle w:val="titlerazdel"/>
          <w:sz w:val="26"/>
          <w:szCs w:val="26"/>
        </w:rPr>
        <w:t>уга – Югры (далее – РСТ Югры)</w:t>
      </w:r>
      <w:r w:rsidRPr="00A12EAA">
        <w:rPr>
          <w:rStyle w:val="titlerazdel"/>
          <w:sz w:val="26"/>
          <w:szCs w:val="26"/>
        </w:rPr>
        <w:t xml:space="preserve"> в соответствии с </w:t>
      </w:r>
      <w:r w:rsidR="00647E1F" w:rsidRPr="00A12EAA">
        <w:rPr>
          <w:rStyle w:val="titlerazdel"/>
          <w:sz w:val="26"/>
          <w:szCs w:val="26"/>
        </w:rPr>
        <w:t xml:space="preserve">полномочиями, </w:t>
      </w:r>
      <w:r w:rsidRPr="00A12EAA">
        <w:rPr>
          <w:rStyle w:val="titlerazdel"/>
          <w:sz w:val="26"/>
          <w:szCs w:val="26"/>
        </w:rPr>
        <w:t>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 w:rsidR="005C6BBD" w:rsidRPr="00A12EAA">
        <w:rPr>
          <w:rStyle w:val="titlerazdel"/>
          <w:sz w:val="26"/>
          <w:szCs w:val="26"/>
        </w:rPr>
        <w:t>ах:</w:t>
      </w:r>
      <w:r w:rsidRPr="00A12EAA">
        <w:rPr>
          <w:rStyle w:val="titlerazdel"/>
          <w:sz w:val="26"/>
          <w:szCs w:val="26"/>
        </w:rPr>
        <w:t xml:space="preserve"> тепло-, водоснабжения, водоотведения, </w:t>
      </w:r>
      <w:r w:rsidR="005C6BBD" w:rsidRPr="00A12EAA">
        <w:rPr>
          <w:rStyle w:val="titlerazdel"/>
          <w:sz w:val="26"/>
          <w:szCs w:val="26"/>
        </w:rPr>
        <w:t>обращения с твердыми коммунальными отходами</w:t>
      </w:r>
      <w:r w:rsidRPr="00A12EAA">
        <w:rPr>
          <w:rStyle w:val="titlerazdel"/>
          <w:sz w:val="26"/>
          <w:szCs w:val="26"/>
        </w:rPr>
        <w:t>.</w:t>
      </w:r>
    </w:p>
    <w:p w:rsidR="006E27DB" w:rsidRPr="00A12EAA" w:rsidRDefault="00874EF1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A12EAA">
        <w:rPr>
          <w:rStyle w:val="titlerazdel"/>
          <w:sz w:val="26"/>
          <w:szCs w:val="26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</w:t>
      </w:r>
      <w:r w:rsidR="00CC228B" w:rsidRPr="00A12EAA">
        <w:rPr>
          <w:rStyle w:val="titlerazdel"/>
          <w:sz w:val="26"/>
          <w:szCs w:val="26"/>
        </w:rPr>
        <w:t xml:space="preserve"> экономически </w:t>
      </w:r>
      <w:r w:rsidR="00302578" w:rsidRPr="00A12EAA">
        <w:rPr>
          <w:rStyle w:val="titlerazdel"/>
          <w:sz w:val="26"/>
          <w:szCs w:val="26"/>
        </w:rPr>
        <w:t xml:space="preserve">обоснованных </w:t>
      </w:r>
      <w:r w:rsidR="00CC228B" w:rsidRPr="00A12EAA">
        <w:rPr>
          <w:rStyle w:val="titlerazdel"/>
          <w:sz w:val="26"/>
          <w:szCs w:val="26"/>
        </w:rPr>
        <w:t>в соответствии с требованиями законодательства расходов</w:t>
      </w:r>
      <w:r w:rsidR="00302578" w:rsidRPr="00A12EAA">
        <w:rPr>
          <w:rStyle w:val="titlerazdel"/>
          <w:sz w:val="26"/>
          <w:szCs w:val="26"/>
        </w:rPr>
        <w:t xml:space="preserve"> </w:t>
      </w:r>
      <w:r w:rsidRPr="00A12EAA">
        <w:rPr>
          <w:rStyle w:val="titlerazdel"/>
          <w:sz w:val="26"/>
          <w:szCs w:val="26"/>
        </w:rPr>
        <w:t>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</w:t>
      </w:r>
      <w:r w:rsidR="00C65752" w:rsidRPr="00A12EAA">
        <w:rPr>
          <w:rStyle w:val="titlerazdel"/>
          <w:sz w:val="26"/>
          <w:szCs w:val="26"/>
        </w:rPr>
        <w:t xml:space="preserve"> </w:t>
      </w:r>
      <w:proofErr w:type="gramEnd"/>
    </w:p>
    <w:p w:rsidR="00BA2482" w:rsidRPr="00A12EAA" w:rsidRDefault="0038410E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В</w:t>
      </w:r>
      <w:r w:rsidR="00BA2482" w:rsidRPr="00A12EAA">
        <w:rPr>
          <w:rStyle w:val="titlerazdel"/>
          <w:sz w:val="26"/>
          <w:szCs w:val="26"/>
        </w:rPr>
        <w:t>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6E27DB" w:rsidRPr="00A12EAA" w:rsidRDefault="0038410E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Е</w:t>
      </w:r>
      <w:r w:rsidR="006E27DB" w:rsidRPr="00A12EAA">
        <w:rPr>
          <w:rStyle w:val="titlerazdel"/>
          <w:sz w:val="26"/>
          <w:szCs w:val="26"/>
        </w:rPr>
        <w:t>жегодное увеличение тарифов на коммунальные услуги обусловлено ростом тарифов на продукцию естественных мо</w:t>
      </w:r>
      <w:r w:rsidR="000B1F26" w:rsidRPr="00A12EAA">
        <w:rPr>
          <w:rStyle w:val="titlerazdel"/>
          <w:sz w:val="26"/>
          <w:szCs w:val="26"/>
        </w:rPr>
        <w:t xml:space="preserve">нополий </w:t>
      </w:r>
      <w:r w:rsidR="006E27DB" w:rsidRPr="00A12EAA">
        <w:rPr>
          <w:rStyle w:val="titlerazdel"/>
          <w:sz w:val="26"/>
          <w:szCs w:val="26"/>
        </w:rPr>
        <w:t>(газ, электроэнергию), уровнем прогнозной инфляции.</w:t>
      </w:r>
    </w:p>
    <w:p w:rsidR="005B48EC" w:rsidRPr="00A12EAA" w:rsidRDefault="00D74D76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 xml:space="preserve">Для </w:t>
      </w:r>
      <w:r w:rsidR="005B48EC" w:rsidRPr="00A12EAA">
        <w:rPr>
          <w:rStyle w:val="titlerazdel"/>
          <w:sz w:val="26"/>
          <w:szCs w:val="26"/>
        </w:rPr>
        <w:t>информирования граждан на официальном сайте РСТ Югры – www.rst.admhmao.ru размещена информация:</w:t>
      </w:r>
    </w:p>
    <w:p w:rsidR="00524C28" w:rsidRPr="00A12EAA" w:rsidRDefault="00874EF1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об установленных РСТ Югры тариф</w:t>
      </w:r>
      <w:r w:rsidR="005B48EC" w:rsidRPr="00A12EAA">
        <w:rPr>
          <w:rStyle w:val="titlerazdel"/>
          <w:sz w:val="26"/>
          <w:szCs w:val="26"/>
        </w:rPr>
        <w:t>ах на коммунальные услуги:</w:t>
      </w:r>
      <w:r w:rsidRPr="00A12EAA">
        <w:rPr>
          <w:rStyle w:val="titlerazdel"/>
          <w:sz w:val="26"/>
          <w:szCs w:val="26"/>
        </w:rPr>
        <w:t xml:space="preserve">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</w:t>
      </w:r>
      <w:r w:rsidR="00524C28" w:rsidRPr="00A12EAA">
        <w:rPr>
          <w:rStyle w:val="titlerazdel"/>
          <w:sz w:val="26"/>
          <w:szCs w:val="26"/>
        </w:rPr>
        <w:t>Цены, тарифы</w:t>
      </w:r>
      <w:r w:rsidRPr="00A12EAA">
        <w:rPr>
          <w:rStyle w:val="titlerazdel"/>
          <w:sz w:val="26"/>
          <w:szCs w:val="26"/>
        </w:rPr>
        <w:t>»</w:t>
      </w:r>
      <w:r w:rsidR="008479B9">
        <w:rPr>
          <w:rStyle w:val="titlerazdel"/>
          <w:sz w:val="26"/>
          <w:szCs w:val="26"/>
        </w:rPr>
        <w:t xml:space="preserve"> (</w:t>
      </w:r>
      <w:hyperlink r:id="rId8" w:history="1">
        <w:r w:rsidR="008479B9" w:rsidRPr="008479B9">
          <w:rPr>
            <w:rStyle w:val="ab"/>
            <w:sz w:val="26"/>
            <w:szCs w:val="26"/>
          </w:rPr>
          <w:t>http://bptr.e</w:t>
        </w:r>
        <w:r w:rsidR="008479B9" w:rsidRPr="008479B9">
          <w:rPr>
            <w:rStyle w:val="ab"/>
            <w:sz w:val="26"/>
            <w:szCs w:val="26"/>
          </w:rPr>
          <w:t>i</w:t>
        </w:r>
        <w:r w:rsidR="008479B9" w:rsidRPr="008479B9">
          <w:rPr>
            <w:rStyle w:val="ab"/>
            <w:sz w:val="26"/>
            <w:szCs w:val="26"/>
          </w:rPr>
          <w:t>as.admhmao.ru/?reg=RU.5.86</w:t>
        </w:r>
      </w:hyperlink>
      <w:r w:rsidR="008479B9">
        <w:rPr>
          <w:rStyle w:val="titlerazdel"/>
          <w:sz w:val="26"/>
          <w:szCs w:val="26"/>
        </w:rPr>
        <w:t>)</w:t>
      </w:r>
      <w:r w:rsidR="005B48EC" w:rsidRPr="00A12EAA">
        <w:rPr>
          <w:rStyle w:val="titlerazdel"/>
          <w:sz w:val="26"/>
          <w:szCs w:val="26"/>
        </w:rPr>
        <w:t>;</w:t>
      </w:r>
    </w:p>
    <w:p w:rsidR="00BF5781" w:rsidRDefault="00C40491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</w:t>
      </w:r>
      <w:r w:rsidR="008479B9">
        <w:rPr>
          <w:rStyle w:val="titlerazdel"/>
          <w:sz w:val="26"/>
          <w:szCs w:val="26"/>
        </w:rPr>
        <w:t xml:space="preserve"> </w:t>
      </w:r>
      <w:r w:rsidR="00BF5781">
        <w:rPr>
          <w:rStyle w:val="titlerazdel"/>
          <w:sz w:val="26"/>
          <w:szCs w:val="26"/>
        </w:rPr>
        <w:t>(</w:t>
      </w:r>
      <w:hyperlink r:id="rId9" w:history="1">
        <w:r w:rsidR="00BF5781" w:rsidRPr="00BF5781">
          <w:rPr>
            <w:rStyle w:val="ab"/>
            <w:sz w:val="26"/>
            <w:szCs w:val="26"/>
          </w:rPr>
          <w:t>https://rst.a</w:t>
        </w:r>
        <w:r w:rsidR="00BF5781" w:rsidRPr="00BF5781">
          <w:rPr>
            <w:rStyle w:val="ab"/>
            <w:sz w:val="26"/>
            <w:szCs w:val="26"/>
          </w:rPr>
          <w:t>d</w:t>
        </w:r>
        <w:r w:rsidR="00BF5781" w:rsidRPr="00BF5781">
          <w:rPr>
            <w:rStyle w:val="ab"/>
            <w:sz w:val="26"/>
            <w:szCs w:val="26"/>
          </w:rPr>
          <w:t>mhmao.ru/dokumenty/</w:t>
        </w:r>
      </w:hyperlink>
      <w:r w:rsidR="00BF5781">
        <w:rPr>
          <w:rStyle w:val="titlerazdel"/>
          <w:sz w:val="26"/>
          <w:szCs w:val="26"/>
        </w:rPr>
        <w:t>);</w:t>
      </w:r>
    </w:p>
    <w:p w:rsidR="00C40491" w:rsidRPr="00A12EAA" w:rsidRDefault="00C40491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A12EAA">
        <w:rPr>
          <w:sz w:val="26"/>
          <w:szCs w:val="26"/>
        </w:rPr>
        <w:t xml:space="preserve"> </w:t>
      </w:r>
      <w:r w:rsidRPr="00A12EAA">
        <w:rPr>
          <w:rStyle w:val="titlerazdel"/>
          <w:sz w:val="26"/>
          <w:szCs w:val="26"/>
        </w:rPr>
        <w:t>раздел «Документы» подраздел «</w:t>
      </w:r>
      <w:r w:rsidR="0095634A" w:rsidRPr="00A12EAA">
        <w:rPr>
          <w:rStyle w:val="titlerazdel"/>
          <w:sz w:val="26"/>
          <w:szCs w:val="26"/>
        </w:rPr>
        <w:t>Законодательство</w:t>
      </w:r>
      <w:r w:rsidRPr="00A12EAA">
        <w:rPr>
          <w:rStyle w:val="titlerazdel"/>
          <w:sz w:val="26"/>
          <w:szCs w:val="26"/>
        </w:rPr>
        <w:t>»</w:t>
      </w:r>
      <w:r w:rsidR="00BF5781" w:rsidRPr="00BF5781">
        <w:t xml:space="preserve"> </w:t>
      </w:r>
      <w:r w:rsidR="00BF5781">
        <w:t>(</w:t>
      </w:r>
      <w:hyperlink r:id="rId10" w:history="1">
        <w:r w:rsidR="00BF5781" w:rsidRPr="00BF5781">
          <w:rPr>
            <w:rStyle w:val="ab"/>
          </w:rPr>
          <w:t>https://rst.admhmao.</w:t>
        </w:r>
        <w:r w:rsidR="00BF5781" w:rsidRPr="00BF5781">
          <w:rPr>
            <w:rStyle w:val="ab"/>
          </w:rPr>
          <w:t>r</w:t>
        </w:r>
        <w:r w:rsidR="00BF5781" w:rsidRPr="00BF5781">
          <w:rPr>
            <w:rStyle w:val="ab"/>
          </w:rPr>
          <w:t>u/dokumenty/</w:t>
        </w:r>
      </w:hyperlink>
      <w:r w:rsidR="00BF5781">
        <w:t>)</w:t>
      </w:r>
      <w:r w:rsidR="00BF5781">
        <w:rPr>
          <w:rStyle w:val="titlerazdel"/>
          <w:sz w:val="26"/>
          <w:szCs w:val="26"/>
        </w:rPr>
        <w:t>.</w:t>
      </w:r>
    </w:p>
    <w:p w:rsidR="007761F9" w:rsidRPr="00A12EAA" w:rsidRDefault="007761F9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Повышение тарифов </w:t>
      </w:r>
      <w:proofErr w:type="gramStart"/>
      <w:r w:rsidRPr="00A12EAA">
        <w:rPr>
          <w:rFonts w:eastAsia="Calibri"/>
          <w:sz w:val="26"/>
          <w:szCs w:val="26"/>
        </w:rPr>
        <w:t>в</w:t>
      </w:r>
      <w:proofErr w:type="gramEnd"/>
      <w:r w:rsidRPr="00A12EAA">
        <w:rPr>
          <w:rFonts w:eastAsia="Calibri"/>
          <w:sz w:val="26"/>
          <w:szCs w:val="26"/>
        </w:rPr>
        <w:t xml:space="preserve"> </w:t>
      </w:r>
      <w:proofErr w:type="gramStart"/>
      <w:r w:rsidRPr="00A12EAA">
        <w:rPr>
          <w:rFonts w:eastAsia="Calibri"/>
          <w:sz w:val="26"/>
          <w:szCs w:val="26"/>
        </w:rPr>
        <w:t>Ханты-Мансийском</w:t>
      </w:r>
      <w:proofErr w:type="gramEnd"/>
      <w:r w:rsidRPr="00A12EAA">
        <w:rPr>
          <w:rFonts w:eastAsia="Calibri"/>
          <w:sz w:val="26"/>
          <w:szCs w:val="26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7761F9" w:rsidRPr="00A12EAA" w:rsidRDefault="007761F9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12EAA">
        <w:rPr>
          <w:rFonts w:eastAsia="Calibri"/>
          <w:sz w:val="26"/>
          <w:szCs w:val="26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</w:t>
      </w:r>
      <w:r w:rsidR="007D373C" w:rsidRPr="00A12EAA">
        <w:rPr>
          <w:rFonts w:eastAsia="Calibri"/>
          <w:sz w:val="26"/>
          <w:szCs w:val="26"/>
        </w:rPr>
        <w:t xml:space="preserve"> </w:t>
      </w:r>
      <w:r w:rsidRPr="00A12EAA">
        <w:rPr>
          <w:rFonts w:eastAsia="Calibri"/>
          <w:sz w:val="26"/>
          <w:szCs w:val="26"/>
        </w:rPr>
        <w:t>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7761F9" w:rsidRPr="00A12EAA" w:rsidRDefault="007761F9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lastRenderedPageBreak/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F1A6D" w:rsidRPr="00A12EAA" w:rsidRDefault="007D373C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A12EAA">
        <w:rPr>
          <w:rStyle w:val="titlerazdel"/>
          <w:sz w:val="26"/>
          <w:szCs w:val="26"/>
        </w:rPr>
        <w:t>Очередное изменение т</w:t>
      </w:r>
      <w:r w:rsidR="00D67B30" w:rsidRPr="00A12EAA">
        <w:rPr>
          <w:rStyle w:val="titlerazdel"/>
          <w:sz w:val="26"/>
          <w:szCs w:val="26"/>
        </w:rPr>
        <w:t>ариф</w:t>
      </w:r>
      <w:r w:rsidRPr="00A12EAA">
        <w:rPr>
          <w:rStyle w:val="titlerazdel"/>
          <w:sz w:val="26"/>
          <w:szCs w:val="26"/>
        </w:rPr>
        <w:t>ов и платы</w:t>
      </w:r>
      <w:r w:rsidR="00D67B30" w:rsidRPr="00A12EAA">
        <w:rPr>
          <w:rStyle w:val="titlerazdel"/>
          <w:sz w:val="26"/>
          <w:szCs w:val="26"/>
        </w:rPr>
        <w:t xml:space="preserve"> граждан за коммунальные услуги на территории Ханты-Мансийского автономного округа – Югры </w:t>
      </w:r>
      <w:r w:rsidRPr="00A12EAA">
        <w:rPr>
          <w:rStyle w:val="titlerazdel"/>
          <w:sz w:val="26"/>
          <w:szCs w:val="26"/>
        </w:rPr>
        <w:t>произойдет с 1 июля 20</w:t>
      </w:r>
      <w:r w:rsidR="002E5AC1">
        <w:rPr>
          <w:rStyle w:val="titlerazdel"/>
          <w:sz w:val="26"/>
          <w:szCs w:val="26"/>
        </w:rPr>
        <w:t>20</w:t>
      </w:r>
      <w:r w:rsidRPr="00A12EAA">
        <w:rPr>
          <w:rStyle w:val="titlerazdel"/>
          <w:sz w:val="26"/>
          <w:szCs w:val="26"/>
        </w:rPr>
        <w:t xml:space="preserve"> года</w:t>
      </w:r>
      <w:r w:rsidR="007761F9" w:rsidRPr="00A12EAA">
        <w:rPr>
          <w:rStyle w:val="titlerazdel"/>
          <w:sz w:val="26"/>
          <w:szCs w:val="26"/>
        </w:rPr>
        <w:t>, при этом</w:t>
      </w:r>
      <w:r w:rsidR="00842359" w:rsidRPr="00A12EAA">
        <w:rPr>
          <w:rStyle w:val="titlerazdel"/>
          <w:sz w:val="26"/>
          <w:szCs w:val="26"/>
        </w:rPr>
        <w:t>,</w:t>
      </w:r>
      <w:r w:rsidR="007761F9" w:rsidRPr="00A12EAA">
        <w:rPr>
          <w:rStyle w:val="titlerazdel"/>
          <w:sz w:val="26"/>
          <w:szCs w:val="26"/>
        </w:rPr>
        <w:t xml:space="preserve"> н</w:t>
      </w:r>
      <w:r w:rsidR="008F1A6D" w:rsidRPr="00A12EAA">
        <w:rPr>
          <w:rStyle w:val="titlerazdel"/>
          <w:sz w:val="26"/>
          <w:szCs w:val="26"/>
        </w:rPr>
        <w:t xml:space="preserve">овые </w:t>
      </w:r>
      <w:r w:rsidRPr="00A12EAA">
        <w:rPr>
          <w:rStyle w:val="titlerazdel"/>
          <w:sz w:val="26"/>
          <w:szCs w:val="26"/>
        </w:rPr>
        <w:t>значения</w:t>
      </w:r>
      <w:r w:rsidR="008F1A6D" w:rsidRPr="00A12EAA">
        <w:rPr>
          <w:rStyle w:val="titlerazdel"/>
          <w:sz w:val="26"/>
          <w:szCs w:val="26"/>
        </w:rPr>
        <w:t xml:space="preserve"> в платёжках мы </w:t>
      </w:r>
      <w:r w:rsidR="005E1E37" w:rsidRPr="00A12EAA">
        <w:rPr>
          <w:rStyle w:val="titlerazdel"/>
          <w:sz w:val="26"/>
          <w:szCs w:val="26"/>
        </w:rPr>
        <w:t>увидим в августе.</w:t>
      </w:r>
    </w:p>
    <w:p w:rsidR="00506FCF" w:rsidRPr="00756A8C" w:rsidRDefault="008F60F3" w:rsidP="00756A8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12EAA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A12EAA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="00376E0D">
        <w:rPr>
          <w:color w:val="FF0000"/>
          <w:sz w:val="26"/>
          <w:szCs w:val="26"/>
        </w:rPr>
        <w:tab/>
      </w:r>
    </w:p>
    <w:p w:rsidR="00506FCF" w:rsidRDefault="00756A8C" w:rsidP="00E41E90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>
          <v:group id="_x0000_s1142" style="position:absolute;left:0;text-align:left;margin-left:.05pt;margin-top:6.25pt;width:468.75pt;height:208.55pt;z-index:251655168" coordorigin="1560,7323" coordsize="9375,4171">
            <v:group id="_x0000_s1141" style="position:absolute;left:1560;top:8439;width:9375;height:1516" coordorigin="1560,8439" coordsize="9375,1516">
              <v:rect id="_x0000_s1119" style="position:absolute;left:1560;top:8439;width:2355;height:1408" fillcolor="#e5dfec" strokecolor="#8064a2" strokeweight="5pt">
                <v:stroke linestyle="thickThin"/>
                <v:shadow color="#868686"/>
                <v:textbox style="mso-next-textbox:#_x0000_s1119">
                  <w:txbxContent>
                    <w:p w:rsidR="00CF5B89" w:rsidRPr="00DB5803" w:rsidRDefault="00CF5B89" w:rsidP="00CF5B89">
                      <w:pPr>
                        <w:jc w:val="center"/>
                        <w:rPr>
                          <w:b/>
                          <w:color w:val="8064A2"/>
                          <w:szCs w:val="28"/>
                        </w:rPr>
                      </w:pPr>
                      <w:r w:rsidRPr="00DB5803">
                        <w:rPr>
                          <w:b/>
                          <w:color w:val="8064A2"/>
                          <w:szCs w:val="28"/>
                        </w:rPr>
                        <w:t>Платеж за коммунальные услуги</w:t>
                      </w:r>
                    </w:p>
                  </w:txbxContent>
                </v:textbox>
              </v:rect>
              <v:rect id="_x0000_s1125" style="position:absolute;left:5175;top:8694;width:1275;height:1027" fillcolor="#f2dbdb" strokecolor="#c0504d" strokeweight="2.5pt">
                <v:shadow color="#868686"/>
                <v:textbox style="mso-next-textbox:#_x0000_s1125">
                  <w:txbxContent>
                    <w:p w:rsidR="00506FCF" w:rsidRPr="000423E7" w:rsidRDefault="00506FCF" w:rsidP="00506FC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6"/>
                        </w:rPr>
                      </w:pPr>
                      <w:r w:rsidRPr="000423E7">
                        <w:rPr>
                          <w:b/>
                          <w:color w:val="FF0000"/>
                          <w:sz w:val="36"/>
                          <w:szCs w:val="26"/>
                        </w:rPr>
                        <w:t>Т</w:t>
                      </w:r>
                    </w:p>
                    <w:p w:rsidR="00506FCF" w:rsidRPr="00506FCF" w:rsidRDefault="00506FCF" w:rsidP="00506F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FCF">
                        <w:rPr>
                          <w:sz w:val="22"/>
                          <w:szCs w:val="22"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126" type="#_x0000_t11" style="position:absolute;left:6586;top:8832;width:570;height:595;rotation:2878280fd" adj="8752" fillcolor="#f79646" stroked="f" strokeweight="0">
                <v:fill color2="#df6a09" focusposition=".5,.5" focussize="" focus="100%" type="gradientRadial"/>
                <v:shadow on="t" type="perspective" color="#974706" offset="1pt" offset2="-3pt"/>
              </v:shape>
              <v:rect id="_x0000_s1130" style="position:absolute;left:9630;top:8589;width:1305;height:1366" fillcolor="#daeef3" strokecolor="#4bacc6" strokeweight="2.5pt">
                <v:shadow color="#868686"/>
                <v:textbox style="mso-next-textbox:#_x0000_s1130">
                  <w:txbxContent>
                    <w:p w:rsidR="00506FCF" w:rsidRPr="00DB5803" w:rsidRDefault="00506FCF" w:rsidP="00506FCF">
                      <w:pPr>
                        <w:jc w:val="center"/>
                        <w:rPr>
                          <w:b/>
                          <w:color w:val="31849B"/>
                          <w:sz w:val="36"/>
                          <w:szCs w:val="26"/>
                        </w:rPr>
                      </w:pPr>
                      <w:r w:rsidRPr="00DB5803">
                        <w:rPr>
                          <w:b/>
                          <w:color w:val="31849B"/>
                          <w:sz w:val="36"/>
                          <w:szCs w:val="26"/>
                        </w:rPr>
                        <w:t>К</w:t>
                      </w:r>
                    </w:p>
                    <w:p w:rsidR="00506FCF" w:rsidRPr="00506FCF" w:rsidRDefault="00506FCF" w:rsidP="00506F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FCF">
                        <w:rPr>
                          <w:sz w:val="22"/>
                          <w:szCs w:val="22"/>
                        </w:rPr>
                        <w:t>(субсидии и дотации)</w:t>
                      </w:r>
                    </w:p>
                  </w:txbxContent>
                </v:textbox>
              </v:rect>
              <v:shape id="_x0000_s1131" type="#_x0000_t11" style="position:absolute;left:8971;top:8832;width:570;height:595;rotation:2878280fd" adj="8752" fillcolor="#f79646" stroked="f" strokeweight="0">
                <v:fill color2="#df6a09" focusposition=".5,.5" focussize="" focus="100%" type="gradientRadial"/>
                <v:shadow on="t" type="perspective" color="#974706" offset="1pt" offset2="-3pt"/>
              </v:shape>
              <v:group id="_x0000_s1137" style="position:absolute;left:4155;top:8949;width:750;height:493" coordorigin="4155,12041" coordsize="750,483">
                <v:rect id="_x0000_s1123" style="position:absolute;left:4155;top:12041;width:750;height:165" fillcolor="#f79646" stroked="f" strokeweight="0">
                  <v:fill color2="#df6a09" focusposition=".5,.5" focussize="" focus="100%" type="gradientRadial"/>
                  <v:shadow on="t" type="perspective" color="#974706" offset="1pt" offset2="-3pt"/>
                </v:rect>
                <v:rect id="_x0000_s1132" style="position:absolute;left:4155;top:12359;width:750;height:165" fillcolor="#f79646" stroked="f" strokeweight="0">
                  <v:fill color2="#df6a09" focusposition=".5,.5" focussize="" focus="100%" type="gradientRadial"/>
                  <v:shadow on="t" type="perspective" color="#974706" offset="1pt" offset2="-3pt"/>
                </v:rect>
              </v:group>
            </v:group>
            <v:group id="_x0000_s1140" style="position:absolute;left:6586;top:7323;width:2955;height:4171" coordorigin="6586,7323" coordsize="2955,4171">
              <v:rect id="_x0000_s1127" style="position:absolute;left:6586;top:7323;width:2955;height:942" fillcolor="#c6d9f1" strokecolor="#4f81bd" strokeweight="1pt">
                <v:stroke dashstyle="dash"/>
                <v:shadow color="#868686"/>
                <v:textbox style="mso-next-textbox:#_x0000_s1127">
                  <w:txbxContent>
                    <w:p w:rsidR="00506FCF" w:rsidRPr="00DB5803" w:rsidRDefault="00506FCF" w:rsidP="00506FCF">
                      <w:pPr>
                        <w:jc w:val="center"/>
                        <w:rPr>
                          <w:b/>
                          <w:color w:val="1F497D"/>
                          <w:sz w:val="36"/>
                          <w:szCs w:val="26"/>
                          <w:lang w:val="en-US"/>
                        </w:rPr>
                      </w:pPr>
                      <w:r w:rsidRPr="00DB5803">
                        <w:rPr>
                          <w:b/>
                          <w:color w:val="1F497D"/>
                          <w:sz w:val="36"/>
                          <w:szCs w:val="26"/>
                          <w:lang w:val="en-US"/>
                        </w:rPr>
                        <w:t>N</w:t>
                      </w:r>
                    </w:p>
                    <w:p w:rsidR="00506FCF" w:rsidRPr="00506FCF" w:rsidRDefault="00506FCF" w:rsidP="00506F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FCF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Start"/>
                      <w:r w:rsidRPr="00506FCF">
                        <w:rPr>
                          <w:sz w:val="22"/>
                          <w:szCs w:val="22"/>
                        </w:rPr>
                        <w:t>норматив</w:t>
                      </w:r>
                      <w:proofErr w:type="gramEnd"/>
                      <w:r w:rsidRPr="00506FCF">
                        <w:rPr>
                          <w:sz w:val="22"/>
                          <w:szCs w:val="22"/>
                        </w:rPr>
                        <w:t xml:space="preserve"> потребления)</w:t>
                      </w:r>
                    </w:p>
                  </w:txbxContent>
                </v:textbox>
              </v:rect>
              <v:rect id="_x0000_s1128" style="position:absolute;left:6735;top:10115;width:2581;height:1379" fillcolor="#c6d9f1" strokecolor="#4f81bd" strokeweight="1pt">
                <v:stroke dashstyle="dash"/>
                <v:shadow color="#868686"/>
                <v:textbox style="mso-next-textbox:#_x0000_s1128">
                  <w:txbxContent>
                    <w:p w:rsidR="00756A8C" w:rsidRPr="00DB5803" w:rsidRDefault="00506FCF" w:rsidP="00756A8C">
                      <w:pPr>
                        <w:jc w:val="center"/>
                        <w:rPr>
                          <w:b/>
                          <w:color w:val="1F497D"/>
                          <w:sz w:val="36"/>
                          <w:szCs w:val="26"/>
                        </w:rPr>
                      </w:pPr>
                      <w:r w:rsidRPr="00DB5803">
                        <w:rPr>
                          <w:b/>
                          <w:color w:val="1F497D"/>
                          <w:sz w:val="36"/>
                          <w:szCs w:val="26"/>
                          <w:lang w:val="en-US"/>
                        </w:rPr>
                        <w:t>V</w:t>
                      </w:r>
                    </w:p>
                    <w:p w:rsidR="00506FCF" w:rsidRPr="00DB5803" w:rsidRDefault="00506FCF" w:rsidP="00756A8C">
                      <w:pPr>
                        <w:jc w:val="center"/>
                        <w:rPr>
                          <w:b/>
                          <w:color w:val="1F497D"/>
                          <w:sz w:val="36"/>
                          <w:szCs w:val="26"/>
                        </w:rPr>
                      </w:pPr>
                      <w:r w:rsidRPr="00506FCF">
                        <w:rPr>
                          <w:sz w:val="22"/>
                          <w:szCs w:val="22"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_x0000_s1133" style="position:absolute;left:7411;top:8949;width:1349;height:536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1133">
                  <w:txbxContent>
                    <w:p w:rsidR="00376E0D" w:rsidRPr="00DB5803" w:rsidRDefault="00376E0D" w:rsidP="00376E0D">
                      <w:pPr>
                        <w:jc w:val="center"/>
                        <w:rPr>
                          <w:b/>
                          <w:color w:val="1F497D"/>
                          <w:sz w:val="36"/>
                        </w:rPr>
                      </w:pPr>
                      <w:r w:rsidRPr="00DB5803">
                        <w:rPr>
                          <w:b/>
                          <w:color w:val="1F497D"/>
                          <w:sz w:val="36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134" type="#_x0000_t68" style="position:absolute;left:7935;top:8265;width:285;height:684" fillcolor="#4f81bd" strokecolor="#f2f2f2" strokeweight="1pt">
                <v:fill color2="#243f60" angle="-13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135" type="#_x0000_t67" style="position:absolute;left:7935;top:9486;width:285;height:628" fillcolor="#4f81bd" strokecolor="#f2f2f2" strokeweight="1pt">
                <v:fill color2="#243f60" angle="-135" focusposition="1" focussize="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</v:group>
        </w:pict>
      </w:r>
    </w:p>
    <w:p w:rsidR="00CF5B89" w:rsidRDefault="00CF5B89" w:rsidP="00E41E90">
      <w:pPr>
        <w:spacing w:line="276" w:lineRule="auto"/>
        <w:jc w:val="both"/>
        <w:rPr>
          <w:color w:val="FF0000"/>
          <w:sz w:val="26"/>
          <w:szCs w:val="26"/>
        </w:rPr>
      </w:pPr>
    </w:p>
    <w:p w:rsidR="00CF5B89" w:rsidRDefault="00CF5B89" w:rsidP="00E41E90">
      <w:pPr>
        <w:spacing w:line="276" w:lineRule="auto"/>
        <w:jc w:val="both"/>
        <w:rPr>
          <w:color w:val="FF0000"/>
          <w:sz w:val="26"/>
          <w:szCs w:val="26"/>
        </w:rPr>
      </w:pPr>
    </w:p>
    <w:p w:rsidR="00CF5B89" w:rsidRDefault="00CF5B89" w:rsidP="00E41E90">
      <w:pPr>
        <w:spacing w:line="276" w:lineRule="auto"/>
        <w:jc w:val="both"/>
        <w:rPr>
          <w:color w:val="FF0000"/>
          <w:sz w:val="26"/>
          <w:szCs w:val="26"/>
        </w:rPr>
      </w:pPr>
    </w:p>
    <w:p w:rsidR="00CF5B89" w:rsidRDefault="00CF5B89" w:rsidP="00E41E90">
      <w:pPr>
        <w:spacing w:line="276" w:lineRule="auto"/>
        <w:jc w:val="both"/>
        <w:rPr>
          <w:color w:val="FF0000"/>
          <w:sz w:val="26"/>
          <w:szCs w:val="26"/>
        </w:rPr>
      </w:pPr>
    </w:p>
    <w:p w:rsidR="00CF5B89" w:rsidRPr="00A12EAA" w:rsidRDefault="00CF5B89" w:rsidP="00E41E90">
      <w:pPr>
        <w:spacing w:line="276" w:lineRule="auto"/>
        <w:jc w:val="both"/>
        <w:rPr>
          <w:color w:val="FF0000"/>
          <w:sz w:val="26"/>
          <w:szCs w:val="26"/>
        </w:rPr>
      </w:pPr>
    </w:p>
    <w:p w:rsidR="00CF5B89" w:rsidRDefault="00CF5B89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CF5B89" w:rsidRDefault="00CF5B89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CF5B89" w:rsidRDefault="00CF5B89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CF5B89" w:rsidRDefault="00CF5B89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506FCF" w:rsidRDefault="00506FCF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506FCF" w:rsidRDefault="00506FCF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506FCF" w:rsidRDefault="00506FCF" w:rsidP="00A12EAA">
      <w:pPr>
        <w:spacing w:line="276" w:lineRule="auto"/>
        <w:ind w:firstLine="567"/>
        <w:jc w:val="both"/>
        <w:rPr>
          <w:strike/>
          <w:sz w:val="26"/>
          <w:szCs w:val="26"/>
          <w:highlight w:val="yellow"/>
        </w:rPr>
      </w:pPr>
    </w:p>
    <w:p w:rsidR="002844FF" w:rsidRDefault="002171E6" w:rsidP="00A12EAA">
      <w:pPr>
        <w:spacing w:line="276" w:lineRule="auto"/>
        <w:ind w:firstLine="567"/>
        <w:jc w:val="both"/>
        <w:rPr>
          <w:sz w:val="26"/>
          <w:szCs w:val="26"/>
        </w:rPr>
      </w:pPr>
      <w:r w:rsidRPr="002C6E87">
        <w:rPr>
          <w:sz w:val="26"/>
          <w:szCs w:val="26"/>
        </w:rPr>
        <w:t xml:space="preserve">Информационный инструмент «Калькулятор коммунальных платежей для граждан», позволяющий самостоятельно </w:t>
      </w:r>
      <w:r w:rsidR="00DA644A" w:rsidRPr="002C6E87">
        <w:rPr>
          <w:sz w:val="26"/>
          <w:szCs w:val="26"/>
        </w:rPr>
        <w:t xml:space="preserve">произвести примерный расчет платы </w:t>
      </w:r>
      <w:proofErr w:type="gramStart"/>
      <w:r w:rsidR="00C928B1" w:rsidRPr="002C6E87">
        <w:rPr>
          <w:sz w:val="26"/>
          <w:szCs w:val="26"/>
        </w:rPr>
        <w:t>за</w:t>
      </w:r>
      <w:proofErr w:type="gramEnd"/>
      <w:r w:rsidR="00C928B1" w:rsidRPr="002C6E87">
        <w:rPr>
          <w:sz w:val="26"/>
          <w:szCs w:val="26"/>
        </w:rPr>
        <w:t xml:space="preserve"> коммунальные услуги </w:t>
      </w:r>
      <w:r w:rsidR="007B79FF" w:rsidRPr="002C6E87">
        <w:rPr>
          <w:sz w:val="26"/>
          <w:szCs w:val="26"/>
        </w:rPr>
        <w:t xml:space="preserve">и оценить соответствие роста размера платы за коммунальные услуги установленным ограничениям </w:t>
      </w:r>
      <w:proofErr w:type="gramStart"/>
      <w:r w:rsidR="00C928B1" w:rsidRPr="002844FF">
        <w:rPr>
          <w:sz w:val="26"/>
          <w:szCs w:val="26"/>
        </w:rPr>
        <w:t>размещен</w:t>
      </w:r>
      <w:proofErr w:type="gramEnd"/>
      <w:r w:rsidR="00DA644A" w:rsidRPr="002844FF">
        <w:rPr>
          <w:sz w:val="26"/>
          <w:szCs w:val="26"/>
        </w:rPr>
        <w:t xml:space="preserve"> </w:t>
      </w:r>
      <w:r w:rsidR="008F6BF0" w:rsidRPr="002844FF">
        <w:rPr>
          <w:sz w:val="26"/>
          <w:szCs w:val="26"/>
        </w:rPr>
        <w:t>на официальн</w:t>
      </w:r>
      <w:r w:rsidR="002844FF" w:rsidRPr="002844FF">
        <w:rPr>
          <w:sz w:val="26"/>
          <w:szCs w:val="26"/>
        </w:rPr>
        <w:t>ом</w:t>
      </w:r>
      <w:r w:rsidR="008F6BF0" w:rsidRPr="002844FF">
        <w:rPr>
          <w:sz w:val="26"/>
          <w:szCs w:val="26"/>
        </w:rPr>
        <w:t xml:space="preserve"> сайт</w:t>
      </w:r>
      <w:r w:rsidR="002844FF" w:rsidRPr="002844FF">
        <w:rPr>
          <w:sz w:val="26"/>
          <w:szCs w:val="26"/>
        </w:rPr>
        <w:t>е РСТ Югры (</w:t>
      </w:r>
      <w:hyperlink r:id="rId11" w:history="1">
        <w:r w:rsidR="00BF5781" w:rsidRPr="00071E2F">
          <w:rPr>
            <w:rStyle w:val="ab"/>
            <w:sz w:val="26"/>
            <w:szCs w:val="26"/>
          </w:rPr>
          <w:t>http://eias.fas.g</w:t>
        </w:r>
        <w:r w:rsidR="00BF5781" w:rsidRPr="00071E2F">
          <w:rPr>
            <w:rStyle w:val="ab"/>
            <w:sz w:val="26"/>
            <w:szCs w:val="26"/>
          </w:rPr>
          <w:t>o</w:t>
        </w:r>
        <w:r w:rsidR="00BF5781" w:rsidRPr="00071E2F">
          <w:rPr>
            <w:rStyle w:val="ab"/>
            <w:sz w:val="26"/>
            <w:szCs w:val="26"/>
          </w:rPr>
          <w:t>v.ru/calc_ku/map/</w:t>
        </w:r>
      </w:hyperlink>
      <w:r w:rsidR="008479B9">
        <w:rPr>
          <w:sz w:val="26"/>
          <w:szCs w:val="26"/>
        </w:rPr>
        <w:t>).</w:t>
      </w:r>
    </w:p>
    <w:p w:rsidR="00880738" w:rsidRPr="00A12EAA" w:rsidRDefault="004610A0" w:rsidP="00A12EA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A12EAA">
        <w:rPr>
          <w:rStyle w:val="titlerazdel"/>
          <w:sz w:val="26"/>
          <w:szCs w:val="26"/>
        </w:rPr>
        <w:t>Н</w:t>
      </w:r>
      <w:r w:rsidR="00880738" w:rsidRPr="00A12EAA">
        <w:rPr>
          <w:rStyle w:val="titlerazdel"/>
          <w:sz w:val="26"/>
          <w:szCs w:val="26"/>
        </w:rPr>
        <w:t xml:space="preserve">ачиная с 2014 года Правительством Российской Федерации </w:t>
      </w:r>
      <w:r w:rsidR="00722B1F" w:rsidRPr="00A12EAA">
        <w:rPr>
          <w:rStyle w:val="titlerazdel"/>
          <w:sz w:val="26"/>
          <w:szCs w:val="26"/>
        </w:rPr>
        <w:t>рост совокупной платы граждан за коммунальные услуги ограничен</w:t>
      </w:r>
      <w:proofErr w:type="gramEnd"/>
      <w:r w:rsidR="00722B1F" w:rsidRPr="00A12EAA">
        <w:rPr>
          <w:rStyle w:val="titlerazdel"/>
          <w:sz w:val="26"/>
          <w:szCs w:val="26"/>
        </w:rPr>
        <w:t xml:space="preserve"> индексами, </w:t>
      </w:r>
      <w:r w:rsidR="00880738" w:rsidRPr="00A12EAA">
        <w:rPr>
          <w:rStyle w:val="titlerazdel"/>
          <w:sz w:val="26"/>
          <w:szCs w:val="26"/>
        </w:rPr>
        <w:t>которые устанавливаются ежегодно.</w:t>
      </w:r>
    </w:p>
    <w:p w:rsidR="00231429" w:rsidRPr="00A12EAA" w:rsidRDefault="000215FD" w:rsidP="00A12EAA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12EAA">
        <w:rPr>
          <w:sz w:val="26"/>
          <w:szCs w:val="26"/>
        </w:rPr>
        <w:t>С учетом установленных</w:t>
      </w:r>
      <w:r w:rsidR="00492414" w:rsidRPr="00A12EAA">
        <w:rPr>
          <w:sz w:val="26"/>
          <w:szCs w:val="26"/>
        </w:rPr>
        <w:t xml:space="preserve"> распоряжени</w:t>
      </w:r>
      <w:r w:rsidR="00DD5021">
        <w:rPr>
          <w:sz w:val="26"/>
          <w:szCs w:val="26"/>
        </w:rPr>
        <w:t>ями</w:t>
      </w:r>
      <w:r w:rsidR="00492414" w:rsidRPr="00A12EAA">
        <w:rPr>
          <w:sz w:val="26"/>
          <w:szCs w:val="26"/>
        </w:rPr>
        <w:t xml:space="preserve"> Правительства Российской Федерации </w:t>
      </w:r>
      <w:r w:rsidR="00950274" w:rsidRPr="00A12EAA">
        <w:rPr>
          <w:sz w:val="26"/>
          <w:szCs w:val="26"/>
        </w:rPr>
        <w:t xml:space="preserve">от </w:t>
      </w:r>
      <w:r w:rsidR="00A17948" w:rsidRPr="00A17948">
        <w:rPr>
          <w:sz w:val="26"/>
          <w:szCs w:val="26"/>
        </w:rPr>
        <w:t>29.10.2019 № 2556-р</w:t>
      </w:r>
      <w:r w:rsidR="00DD5021" w:rsidRPr="00DD5021">
        <w:t xml:space="preserve"> </w:t>
      </w:r>
      <w:r w:rsidR="00DD5021" w:rsidRPr="00DD5021">
        <w:rPr>
          <w:sz w:val="26"/>
          <w:szCs w:val="26"/>
        </w:rPr>
        <w:t>и от 15.11.2018 № 2490-р</w:t>
      </w:r>
      <w:r w:rsidR="00A17948" w:rsidRPr="00A17948">
        <w:rPr>
          <w:sz w:val="26"/>
          <w:szCs w:val="26"/>
        </w:rPr>
        <w:t xml:space="preserve"> </w:t>
      </w:r>
      <w:r w:rsidRPr="00A12EAA">
        <w:rPr>
          <w:sz w:val="26"/>
          <w:szCs w:val="26"/>
        </w:rPr>
        <w:t>ограничени</w:t>
      </w:r>
      <w:r w:rsidR="002A09BA" w:rsidRPr="00A12EAA">
        <w:rPr>
          <w:sz w:val="26"/>
          <w:szCs w:val="26"/>
        </w:rPr>
        <w:t>й</w:t>
      </w:r>
      <w:r w:rsidR="00476527" w:rsidRPr="00A12EAA">
        <w:rPr>
          <w:sz w:val="26"/>
          <w:szCs w:val="26"/>
        </w:rPr>
        <w:t>,</w:t>
      </w:r>
      <w:r w:rsidRPr="00A12EAA">
        <w:rPr>
          <w:sz w:val="26"/>
          <w:szCs w:val="26"/>
        </w:rPr>
        <w:t xml:space="preserve"> </w:t>
      </w:r>
      <w:r w:rsidR="00950274" w:rsidRPr="00A12EAA">
        <w:rPr>
          <w:sz w:val="26"/>
          <w:szCs w:val="26"/>
        </w:rPr>
        <w:t xml:space="preserve">постановлением Губернатора Ханты-Мансийского автономного округа – Югры от </w:t>
      </w:r>
      <w:r w:rsidR="00950274" w:rsidRPr="00A12EAA">
        <w:rPr>
          <w:sz w:val="26"/>
          <w:szCs w:val="26"/>
        </w:rPr>
        <w:lastRenderedPageBreak/>
        <w:t>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</w:t>
      </w:r>
      <w:r w:rsidR="00950274" w:rsidRPr="00A12EAA">
        <w:rPr>
          <w:rStyle w:val="titlerazdel"/>
          <w:sz w:val="26"/>
          <w:szCs w:val="26"/>
        </w:rPr>
        <w:t xml:space="preserve"> </w:t>
      </w:r>
      <w:r w:rsidR="00FD21A9" w:rsidRPr="00A12EAA">
        <w:rPr>
          <w:rStyle w:val="titlerazdel"/>
          <w:sz w:val="26"/>
          <w:szCs w:val="26"/>
        </w:rPr>
        <w:t>(далее – Постановление Губернатора Югры)</w:t>
      </w:r>
      <w:r w:rsidR="008479B9">
        <w:rPr>
          <w:rStyle w:val="titlerazdel"/>
          <w:sz w:val="26"/>
          <w:szCs w:val="26"/>
        </w:rPr>
        <w:t xml:space="preserve"> (</w:t>
      </w:r>
      <w:hyperlink r:id="rId12" w:history="1">
        <w:r w:rsidR="008479B9" w:rsidRPr="008479B9">
          <w:rPr>
            <w:rStyle w:val="ab"/>
            <w:sz w:val="26"/>
            <w:szCs w:val="26"/>
          </w:rPr>
          <w:t>https://rst.admhmao.ru/d</w:t>
        </w:r>
        <w:r w:rsidR="008479B9" w:rsidRPr="008479B9">
          <w:rPr>
            <w:rStyle w:val="ab"/>
            <w:sz w:val="26"/>
            <w:szCs w:val="26"/>
          </w:rPr>
          <w:t>o</w:t>
        </w:r>
        <w:r w:rsidR="008479B9" w:rsidRPr="008479B9">
          <w:rPr>
            <w:rStyle w:val="ab"/>
            <w:sz w:val="26"/>
            <w:szCs w:val="26"/>
          </w:rPr>
          <w:t>kumenty/zakonodatelstvo/zakonodatelstvo-reguliruyushchee-obshchie-voprosy-tsenovoy-politiki/</w:t>
        </w:r>
      </w:hyperlink>
      <w:r w:rsidR="008479B9">
        <w:rPr>
          <w:rStyle w:val="titlerazdel"/>
          <w:sz w:val="26"/>
          <w:szCs w:val="26"/>
        </w:rPr>
        <w:t>)</w:t>
      </w:r>
      <w:r w:rsidR="00FD21A9" w:rsidRPr="00A12EAA">
        <w:rPr>
          <w:rStyle w:val="titlerazdel"/>
          <w:sz w:val="26"/>
          <w:szCs w:val="26"/>
        </w:rPr>
        <w:t xml:space="preserve"> </w:t>
      </w:r>
      <w:r w:rsidR="00950274" w:rsidRPr="00A12EAA">
        <w:rPr>
          <w:rStyle w:val="titlerazdel"/>
          <w:sz w:val="26"/>
          <w:szCs w:val="26"/>
        </w:rPr>
        <w:t>для каждого</w:t>
      </w:r>
      <w:proofErr w:type="gramEnd"/>
      <w:r w:rsidR="00950274" w:rsidRPr="00A12EAA">
        <w:rPr>
          <w:rStyle w:val="titlerazdel"/>
          <w:sz w:val="26"/>
          <w:szCs w:val="26"/>
        </w:rPr>
        <w:t xml:space="preserve"> </w:t>
      </w:r>
      <w:r w:rsidR="00B348A3" w:rsidRPr="00A12EAA">
        <w:rPr>
          <w:sz w:val="26"/>
          <w:szCs w:val="26"/>
        </w:rPr>
        <w:t>муниципальн</w:t>
      </w:r>
      <w:r w:rsidR="00950274" w:rsidRPr="00A12EAA">
        <w:rPr>
          <w:sz w:val="26"/>
          <w:szCs w:val="26"/>
        </w:rPr>
        <w:t>ого образования</w:t>
      </w:r>
      <w:r w:rsidR="00B348A3" w:rsidRPr="00A12EAA">
        <w:rPr>
          <w:sz w:val="26"/>
          <w:szCs w:val="26"/>
        </w:rPr>
        <w:t xml:space="preserve"> автономного округа</w:t>
      </w:r>
      <w:r w:rsidR="00CC39AD" w:rsidRPr="00A12EAA">
        <w:rPr>
          <w:sz w:val="26"/>
          <w:szCs w:val="26"/>
        </w:rPr>
        <w:t xml:space="preserve"> </w:t>
      </w:r>
      <w:r w:rsidR="00950274" w:rsidRPr="00A12EAA">
        <w:rPr>
          <w:rStyle w:val="titlerazdel"/>
          <w:sz w:val="26"/>
          <w:szCs w:val="26"/>
        </w:rPr>
        <w:t>на 20</w:t>
      </w:r>
      <w:r w:rsidR="00DD5021">
        <w:rPr>
          <w:rStyle w:val="titlerazdel"/>
          <w:sz w:val="26"/>
          <w:szCs w:val="26"/>
        </w:rPr>
        <w:t>20</w:t>
      </w:r>
      <w:r w:rsidR="00950274" w:rsidRPr="00A12EAA">
        <w:rPr>
          <w:rStyle w:val="titlerazdel"/>
          <w:sz w:val="26"/>
          <w:szCs w:val="26"/>
        </w:rPr>
        <w:t xml:space="preserve"> год </w:t>
      </w:r>
      <w:r w:rsidR="00950274" w:rsidRPr="00A12EAA">
        <w:rPr>
          <w:sz w:val="26"/>
          <w:szCs w:val="26"/>
        </w:rPr>
        <w:t>утверждены максимальные индексы роста платы граждан за коммунальные услуги</w:t>
      </w:r>
      <w:r w:rsidR="00231429" w:rsidRPr="00A12EAA">
        <w:rPr>
          <w:sz w:val="26"/>
          <w:szCs w:val="26"/>
        </w:rPr>
        <w:t>:</w:t>
      </w:r>
    </w:p>
    <w:p w:rsidR="00DD5021" w:rsidRPr="00DD5021" w:rsidRDefault="00DD5021" w:rsidP="00DD5021">
      <w:pPr>
        <w:spacing w:line="276" w:lineRule="auto"/>
        <w:ind w:firstLine="567"/>
        <w:jc w:val="both"/>
        <w:rPr>
          <w:sz w:val="26"/>
          <w:szCs w:val="26"/>
        </w:rPr>
      </w:pPr>
      <w:r w:rsidRPr="00DD5021">
        <w:rPr>
          <w:sz w:val="26"/>
          <w:szCs w:val="26"/>
        </w:rPr>
        <w:t>с 1 января (к декабрю 2019 года)</w:t>
      </w:r>
      <w:r>
        <w:rPr>
          <w:sz w:val="26"/>
          <w:szCs w:val="26"/>
        </w:rPr>
        <w:t xml:space="preserve"> </w:t>
      </w:r>
      <w:r w:rsidRPr="00DD5021">
        <w:rPr>
          <w:sz w:val="26"/>
          <w:szCs w:val="26"/>
        </w:rPr>
        <w:t>- 0%;</w:t>
      </w:r>
    </w:p>
    <w:p w:rsidR="00324DF7" w:rsidRPr="00A12EAA" w:rsidRDefault="00DD5021" w:rsidP="00324DF7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D5021">
        <w:rPr>
          <w:sz w:val="26"/>
          <w:szCs w:val="26"/>
        </w:rPr>
        <w:t>с 1 июля (к декабрю 2019 года)</w:t>
      </w:r>
      <w:r>
        <w:rPr>
          <w:sz w:val="26"/>
          <w:szCs w:val="26"/>
        </w:rPr>
        <w:t xml:space="preserve"> - от 3,6% до 12% </w:t>
      </w:r>
      <w:r w:rsidR="00324DF7" w:rsidRPr="00A12EAA">
        <w:rPr>
          <w:sz w:val="26"/>
          <w:szCs w:val="26"/>
        </w:rPr>
        <w:t xml:space="preserve">(свыше </w:t>
      </w:r>
      <w:r w:rsidR="00324DF7">
        <w:rPr>
          <w:sz w:val="26"/>
          <w:szCs w:val="26"/>
        </w:rPr>
        <w:t>5,6</w:t>
      </w:r>
      <w:r w:rsidR="00324DF7" w:rsidRPr="00A12EAA">
        <w:rPr>
          <w:sz w:val="26"/>
          <w:szCs w:val="26"/>
        </w:rPr>
        <w:t xml:space="preserve">% </w:t>
      </w:r>
      <w:r w:rsidR="001F08B2">
        <w:rPr>
          <w:sz w:val="26"/>
          <w:szCs w:val="26"/>
        </w:rPr>
        <w:t xml:space="preserve">по решениям </w:t>
      </w:r>
      <w:r w:rsidR="00324DF7" w:rsidRPr="00A12EAA">
        <w:rPr>
          <w:sz w:val="26"/>
          <w:szCs w:val="26"/>
        </w:rPr>
        <w:t>представительных органов муниципальных об</w:t>
      </w:r>
      <w:r w:rsidR="007A7E65">
        <w:rPr>
          <w:sz w:val="26"/>
          <w:szCs w:val="26"/>
        </w:rPr>
        <w:t>разований, принятых по основаниям, предусмотренным</w:t>
      </w:r>
      <w:r w:rsidR="00324DF7" w:rsidRPr="00A12EAA">
        <w:rPr>
          <w:sz w:val="26"/>
          <w:szCs w:val="26"/>
        </w:rPr>
        <w:t xml:space="preserve"> </w:t>
      </w:r>
      <w:r w:rsidR="00324DF7" w:rsidRPr="00884C35">
        <w:rPr>
          <w:sz w:val="26"/>
          <w:szCs w:val="26"/>
        </w:rPr>
        <w:t>подпункт</w:t>
      </w:r>
      <w:r w:rsidR="007A7E65">
        <w:rPr>
          <w:sz w:val="26"/>
          <w:szCs w:val="26"/>
        </w:rPr>
        <w:t>ами</w:t>
      </w:r>
      <w:r w:rsidR="00324DF7" w:rsidRPr="00884C35">
        <w:rPr>
          <w:sz w:val="26"/>
          <w:szCs w:val="26"/>
        </w:rPr>
        <w:t xml:space="preserve"> </w:t>
      </w:r>
      <w:r w:rsidR="007A7E65">
        <w:rPr>
          <w:sz w:val="26"/>
          <w:szCs w:val="26"/>
        </w:rPr>
        <w:t xml:space="preserve">«а» и </w:t>
      </w:r>
      <w:r w:rsidR="00324DF7" w:rsidRPr="00884C35">
        <w:rPr>
          <w:sz w:val="26"/>
          <w:szCs w:val="26"/>
        </w:rPr>
        <w:t>«д» пункта 46 постановления</w:t>
      </w:r>
      <w:r w:rsidR="00324DF7" w:rsidRPr="00A12EAA">
        <w:rPr>
          <w:sz w:val="26"/>
          <w:szCs w:val="26"/>
        </w:rPr>
        <w:t xml:space="preserve"> Правительства РФ № 400, в целях </w:t>
      </w:r>
      <w:r w:rsidR="001F08B2">
        <w:rPr>
          <w:sz w:val="26"/>
          <w:szCs w:val="26"/>
        </w:rPr>
        <w:t xml:space="preserve">реализации Программы комплексного развития и </w:t>
      </w:r>
      <w:r w:rsidR="00324DF7" w:rsidRPr="00A12EAA">
        <w:rPr>
          <w:sz w:val="26"/>
          <w:szCs w:val="26"/>
        </w:rPr>
        <w:t xml:space="preserve">соблюдения долгосрочных тарифов и (или) долгосрочных параметров регулирования тарифов, установленных </w:t>
      </w:r>
      <w:r w:rsidR="00E53450" w:rsidRPr="00A12EAA">
        <w:rPr>
          <w:sz w:val="26"/>
          <w:szCs w:val="26"/>
        </w:rPr>
        <w:t>в рамках,</w:t>
      </w:r>
      <w:r w:rsidR="00324DF7" w:rsidRPr="00A12EAA">
        <w:rPr>
          <w:sz w:val="26"/>
          <w:szCs w:val="26"/>
        </w:rPr>
        <w:t xml:space="preserve"> заключенн</w:t>
      </w:r>
      <w:r w:rsidR="001F08B2">
        <w:rPr>
          <w:sz w:val="26"/>
          <w:szCs w:val="26"/>
        </w:rPr>
        <w:t>ых</w:t>
      </w:r>
      <w:r w:rsidR="00324DF7" w:rsidRPr="00A12EAA">
        <w:rPr>
          <w:sz w:val="26"/>
          <w:szCs w:val="26"/>
        </w:rPr>
        <w:t xml:space="preserve"> к</w:t>
      </w:r>
      <w:r w:rsidR="00324DF7">
        <w:rPr>
          <w:sz w:val="26"/>
          <w:szCs w:val="26"/>
        </w:rPr>
        <w:t>онцессионн</w:t>
      </w:r>
      <w:r w:rsidR="001F08B2">
        <w:rPr>
          <w:sz w:val="26"/>
          <w:szCs w:val="26"/>
        </w:rPr>
        <w:t>ых</w:t>
      </w:r>
      <w:r w:rsidR="00324DF7">
        <w:rPr>
          <w:sz w:val="26"/>
          <w:szCs w:val="26"/>
        </w:rPr>
        <w:t xml:space="preserve"> соглашени</w:t>
      </w:r>
      <w:r w:rsidR="001F08B2">
        <w:rPr>
          <w:sz w:val="26"/>
          <w:szCs w:val="26"/>
        </w:rPr>
        <w:t>й</w:t>
      </w:r>
      <w:r w:rsidR="009C4FD7">
        <w:rPr>
          <w:sz w:val="26"/>
          <w:szCs w:val="26"/>
        </w:rPr>
        <w:t>)</w:t>
      </w:r>
      <w:r w:rsidR="00324DF7" w:rsidRPr="00A12EAA">
        <w:rPr>
          <w:sz w:val="26"/>
          <w:szCs w:val="26"/>
        </w:rPr>
        <w:t>.</w:t>
      </w:r>
      <w:proofErr w:type="gramEnd"/>
    </w:p>
    <w:p w:rsidR="00744CEF" w:rsidRPr="00A12EAA" w:rsidRDefault="00E973E5" w:rsidP="00A12EAA">
      <w:pPr>
        <w:spacing w:line="276" w:lineRule="auto"/>
        <w:ind w:firstLine="567"/>
        <w:jc w:val="both"/>
        <w:rPr>
          <w:sz w:val="26"/>
          <w:szCs w:val="26"/>
        </w:rPr>
      </w:pPr>
      <w:r w:rsidRPr="00A12EAA">
        <w:rPr>
          <w:sz w:val="26"/>
          <w:szCs w:val="26"/>
        </w:rPr>
        <w:t>Таким образом, в</w:t>
      </w:r>
      <w:r w:rsidR="00ED282F" w:rsidRPr="00A12EAA">
        <w:rPr>
          <w:sz w:val="26"/>
          <w:szCs w:val="26"/>
        </w:rPr>
        <w:t xml:space="preserve"> платежках с июля 20</w:t>
      </w:r>
      <w:r w:rsidR="00571B62" w:rsidRPr="00571B62">
        <w:rPr>
          <w:sz w:val="26"/>
          <w:szCs w:val="26"/>
        </w:rPr>
        <w:t>20</w:t>
      </w:r>
      <w:r w:rsidR="00ED282F" w:rsidRPr="00A12EAA">
        <w:rPr>
          <w:sz w:val="26"/>
          <w:szCs w:val="26"/>
        </w:rPr>
        <w:t xml:space="preserve"> года</w:t>
      </w:r>
      <w:r w:rsidR="00744CEF" w:rsidRPr="00A12EAA">
        <w:rPr>
          <w:sz w:val="26"/>
          <w:szCs w:val="26"/>
        </w:rPr>
        <w:t xml:space="preserve"> </w:t>
      </w:r>
      <w:r w:rsidR="00C1764D" w:rsidRPr="00A12EAA">
        <w:rPr>
          <w:sz w:val="26"/>
          <w:szCs w:val="26"/>
        </w:rPr>
        <w:t xml:space="preserve">рост </w:t>
      </w:r>
      <w:r w:rsidR="00AC3DB8" w:rsidRPr="00A12EAA">
        <w:rPr>
          <w:sz w:val="26"/>
          <w:szCs w:val="26"/>
        </w:rPr>
        <w:t xml:space="preserve">платы за </w:t>
      </w:r>
      <w:r w:rsidR="00744CEF" w:rsidRPr="00A12EAA">
        <w:rPr>
          <w:sz w:val="26"/>
          <w:szCs w:val="26"/>
        </w:rPr>
        <w:t>коммунальны</w:t>
      </w:r>
      <w:r w:rsidR="00AC3DB8" w:rsidRPr="00A12EAA">
        <w:rPr>
          <w:sz w:val="26"/>
          <w:szCs w:val="26"/>
        </w:rPr>
        <w:t>е</w:t>
      </w:r>
      <w:r w:rsidR="00744CEF" w:rsidRPr="00A12EAA">
        <w:rPr>
          <w:sz w:val="26"/>
          <w:szCs w:val="26"/>
        </w:rPr>
        <w:t xml:space="preserve"> услуг</w:t>
      </w:r>
      <w:r w:rsidR="00AC3DB8" w:rsidRPr="00A12EAA">
        <w:rPr>
          <w:sz w:val="26"/>
          <w:szCs w:val="26"/>
        </w:rPr>
        <w:t>и</w:t>
      </w:r>
      <w:r w:rsidR="00744CEF" w:rsidRPr="00A12EAA">
        <w:rPr>
          <w:sz w:val="26"/>
          <w:szCs w:val="26"/>
        </w:rPr>
        <w:t xml:space="preserve"> не долж</w:t>
      </w:r>
      <w:r w:rsidR="00C1764D" w:rsidRPr="00A12EAA">
        <w:rPr>
          <w:sz w:val="26"/>
          <w:szCs w:val="26"/>
        </w:rPr>
        <w:t>е</w:t>
      </w:r>
      <w:r w:rsidR="00744CEF" w:rsidRPr="00A12EAA">
        <w:rPr>
          <w:sz w:val="26"/>
          <w:szCs w:val="26"/>
        </w:rPr>
        <w:t>н быть выше</w:t>
      </w:r>
      <w:r w:rsidR="00FD21A9" w:rsidRPr="00A12EAA">
        <w:rPr>
          <w:sz w:val="26"/>
          <w:szCs w:val="26"/>
        </w:rPr>
        <w:t>,</w:t>
      </w:r>
      <w:r w:rsidR="00744CEF" w:rsidRPr="00A12EAA">
        <w:rPr>
          <w:sz w:val="26"/>
          <w:szCs w:val="26"/>
        </w:rPr>
        <w:t xml:space="preserve"> установленного </w:t>
      </w:r>
      <w:r w:rsidR="00FD21A9" w:rsidRPr="00A12EAA">
        <w:rPr>
          <w:sz w:val="26"/>
          <w:szCs w:val="26"/>
        </w:rPr>
        <w:t xml:space="preserve">Постановлением Губернатора Югры </w:t>
      </w:r>
      <w:r w:rsidR="00744CEF" w:rsidRPr="00A12EAA">
        <w:rPr>
          <w:sz w:val="26"/>
          <w:szCs w:val="26"/>
        </w:rPr>
        <w:t xml:space="preserve">предельного индекса по сравнению с </w:t>
      </w:r>
      <w:r w:rsidR="00571B62" w:rsidRPr="00571B62">
        <w:rPr>
          <w:sz w:val="26"/>
          <w:szCs w:val="26"/>
        </w:rPr>
        <w:t>декабрем</w:t>
      </w:r>
      <w:r w:rsidR="00744CEF" w:rsidRPr="00A12EAA">
        <w:rPr>
          <w:sz w:val="26"/>
          <w:szCs w:val="26"/>
        </w:rPr>
        <w:t xml:space="preserve"> 201</w:t>
      </w:r>
      <w:r w:rsidR="007D373C" w:rsidRPr="00A12EAA">
        <w:rPr>
          <w:sz w:val="26"/>
          <w:szCs w:val="26"/>
        </w:rPr>
        <w:t>9</w:t>
      </w:r>
      <w:r w:rsidRPr="00A12EAA">
        <w:rPr>
          <w:sz w:val="26"/>
          <w:szCs w:val="26"/>
        </w:rPr>
        <w:t xml:space="preserve"> года.</w:t>
      </w:r>
    </w:p>
    <w:p w:rsidR="004838F0" w:rsidRPr="00A12EAA" w:rsidRDefault="00EF1B54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Для того</w:t>
      </w:r>
      <w:proofErr w:type="gramStart"/>
      <w:r w:rsidRPr="00A12EAA">
        <w:rPr>
          <w:rFonts w:eastAsia="Calibri"/>
          <w:sz w:val="26"/>
          <w:szCs w:val="26"/>
        </w:rPr>
        <w:t>,</w:t>
      </w:r>
      <w:proofErr w:type="gramEnd"/>
      <w:r w:rsidRPr="00A12EAA">
        <w:rPr>
          <w:rFonts w:eastAsia="Calibri"/>
          <w:sz w:val="26"/>
          <w:szCs w:val="26"/>
        </w:rPr>
        <w:t xml:space="preserve"> ч</w:t>
      </w:r>
      <w:r w:rsidR="00EE624F" w:rsidRPr="00A12EAA">
        <w:rPr>
          <w:rFonts w:eastAsia="Calibri"/>
          <w:sz w:val="26"/>
          <w:szCs w:val="26"/>
        </w:rPr>
        <w:t xml:space="preserve">тобы самостоятельно сравнить </w:t>
      </w:r>
      <w:r w:rsidRPr="00A12EAA">
        <w:rPr>
          <w:rFonts w:eastAsia="Calibri"/>
          <w:sz w:val="26"/>
          <w:szCs w:val="26"/>
        </w:rPr>
        <w:t>рост платы за коммунальные услуги в июле с установленным</w:t>
      </w:r>
      <w:r w:rsidR="00EE624F" w:rsidRPr="00A12EAA">
        <w:rPr>
          <w:rFonts w:eastAsia="Calibri"/>
          <w:sz w:val="26"/>
          <w:szCs w:val="26"/>
        </w:rPr>
        <w:t xml:space="preserve"> пределом</w:t>
      </w:r>
      <w:r w:rsidR="00EA0BE5" w:rsidRPr="00A12EAA">
        <w:rPr>
          <w:rFonts w:eastAsia="Calibri"/>
          <w:sz w:val="26"/>
          <w:szCs w:val="26"/>
        </w:rPr>
        <w:t>,</w:t>
      </w:r>
      <w:r w:rsidRPr="00A12EAA">
        <w:rPr>
          <w:rFonts w:eastAsia="Calibri"/>
          <w:sz w:val="26"/>
          <w:szCs w:val="26"/>
        </w:rPr>
        <w:t xml:space="preserve"> необходимо</w:t>
      </w:r>
      <w:r w:rsidR="004838F0" w:rsidRPr="00A12EAA">
        <w:rPr>
          <w:rFonts w:eastAsia="Calibri"/>
          <w:sz w:val="26"/>
          <w:szCs w:val="26"/>
        </w:rPr>
        <w:t>:</w:t>
      </w:r>
    </w:p>
    <w:p w:rsidR="004838F0" w:rsidRPr="00A12EAA" w:rsidRDefault="004838F0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1)</w:t>
      </w:r>
      <w:r w:rsidR="00EF1B54" w:rsidRPr="00A12EAA">
        <w:rPr>
          <w:rFonts w:eastAsia="Calibri"/>
          <w:sz w:val="26"/>
          <w:szCs w:val="26"/>
        </w:rPr>
        <w:t xml:space="preserve"> </w:t>
      </w:r>
      <w:r w:rsidR="00DA644A" w:rsidRPr="00A12EAA">
        <w:rPr>
          <w:rFonts w:eastAsia="Calibri"/>
          <w:sz w:val="26"/>
          <w:szCs w:val="26"/>
        </w:rPr>
        <w:t xml:space="preserve">сложить стоимость коммунальных услуг </w:t>
      </w:r>
      <w:r w:rsidRPr="00A12EAA">
        <w:rPr>
          <w:rFonts w:eastAsia="Calibri"/>
          <w:sz w:val="26"/>
          <w:szCs w:val="26"/>
        </w:rPr>
        <w:t>(</w:t>
      </w:r>
      <w:r w:rsidR="00CF47E5">
        <w:rPr>
          <w:rFonts w:eastAsia="Calibri"/>
          <w:sz w:val="26"/>
          <w:szCs w:val="26"/>
        </w:rPr>
        <w:t xml:space="preserve">холодная вода, горячая </w:t>
      </w:r>
      <w:r w:rsidRPr="00A12EAA">
        <w:rPr>
          <w:rFonts w:eastAsia="Calibri"/>
          <w:sz w:val="26"/>
          <w:szCs w:val="26"/>
        </w:rPr>
        <w:t>вода, водоотведение, газ, тепло,</w:t>
      </w:r>
      <w:r w:rsidR="00571B62">
        <w:rPr>
          <w:rFonts w:eastAsia="Calibri"/>
          <w:sz w:val="26"/>
          <w:szCs w:val="26"/>
        </w:rPr>
        <w:t xml:space="preserve"> </w:t>
      </w:r>
      <w:r w:rsidR="00571B62" w:rsidRPr="00A12EAA">
        <w:rPr>
          <w:rFonts w:eastAsia="Calibri"/>
          <w:sz w:val="26"/>
          <w:szCs w:val="26"/>
        </w:rPr>
        <w:t>электричество</w:t>
      </w:r>
      <w:r w:rsidR="00571B62">
        <w:rPr>
          <w:rFonts w:eastAsia="Calibri"/>
          <w:sz w:val="26"/>
          <w:szCs w:val="26"/>
        </w:rPr>
        <w:t>, обращение с</w:t>
      </w:r>
      <w:r w:rsidRPr="00A12EAA">
        <w:rPr>
          <w:rFonts w:eastAsia="Calibri"/>
          <w:sz w:val="26"/>
          <w:szCs w:val="26"/>
        </w:rPr>
        <w:t xml:space="preserve"> </w:t>
      </w:r>
      <w:r w:rsidR="00571B62">
        <w:rPr>
          <w:rFonts w:eastAsia="Calibri"/>
          <w:sz w:val="26"/>
          <w:szCs w:val="26"/>
        </w:rPr>
        <w:t>твердыми</w:t>
      </w:r>
      <w:r w:rsidR="00571B62" w:rsidRPr="00571B62">
        <w:rPr>
          <w:rFonts w:eastAsia="Calibri"/>
          <w:sz w:val="26"/>
          <w:szCs w:val="26"/>
        </w:rPr>
        <w:t xml:space="preserve"> коммунальны</w:t>
      </w:r>
      <w:r w:rsidR="00571B62">
        <w:rPr>
          <w:rFonts w:eastAsia="Calibri"/>
          <w:sz w:val="26"/>
          <w:szCs w:val="26"/>
        </w:rPr>
        <w:t>ми</w:t>
      </w:r>
      <w:r w:rsidR="00571B62" w:rsidRPr="00571B62">
        <w:rPr>
          <w:rFonts w:eastAsia="Calibri"/>
          <w:sz w:val="26"/>
          <w:szCs w:val="26"/>
        </w:rPr>
        <w:t xml:space="preserve"> отходами</w:t>
      </w:r>
      <w:r w:rsidR="00571B62">
        <w:rPr>
          <w:rFonts w:eastAsia="Calibri"/>
          <w:sz w:val="26"/>
          <w:szCs w:val="26"/>
        </w:rPr>
        <w:t>)</w:t>
      </w:r>
      <w:r w:rsidRPr="00A12EAA">
        <w:rPr>
          <w:rFonts w:eastAsia="Calibri"/>
          <w:sz w:val="26"/>
          <w:szCs w:val="26"/>
        </w:rPr>
        <w:t xml:space="preserve"> </w:t>
      </w:r>
      <w:r w:rsidR="00DA644A" w:rsidRPr="00A12EAA">
        <w:rPr>
          <w:rFonts w:eastAsia="Calibri"/>
          <w:sz w:val="26"/>
          <w:szCs w:val="26"/>
        </w:rPr>
        <w:t xml:space="preserve">из платежки </w:t>
      </w:r>
      <w:r w:rsidR="00697AA5" w:rsidRPr="00A12EAA">
        <w:rPr>
          <w:rFonts w:eastAsia="Calibri"/>
          <w:sz w:val="26"/>
          <w:szCs w:val="26"/>
        </w:rPr>
        <w:t xml:space="preserve">за </w:t>
      </w:r>
      <w:r w:rsidR="00571B62">
        <w:rPr>
          <w:rFonts w:eastAsia="Calibri"/>
          <w:sz w:val="26"/>
          <w:szCs w:val="26"/>
        </w:rPr>
        <w:t>декабрь 20</w:t>
      </w:r>
      <w:r w:rsidR="007A7E65">
        <w:rPr>
          <w:rFonts w:eastAsia="Calibri"/>
          <w:sz w:val="26"/>
          <w:szCs w:val="26"/>
        </w:rPr>
        <w:t>19</w:t>
      </w:r>
      <w:r w:rsidRPr="00A12EAA">
        <w:rPr>
          <w:rFonts w:eastAsia="Calibri"/>
          <w:sz w:val="26"/>
          <w:szCs w:val="26"/>
        </w:rPr>
        <w:t xml:space="preserve"> года,</w:t>
      </w:r>
    </w:p>
    <w:p w:rsidR="0068284A" w:rsidRPr="00A12EAA" w:rsidRDefault="004838F0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2) определить стоимость</w:t>
      </w:r>
      <w:r w:rsidR="007D373C" w:rsidRPr="00A12EAA">
        <w:rPr>
          <w:rFonts w:eastAsia="Calibri"/>
          <w:sz w:val="26"/>
          <w:szCs w:val="26"/>
        </w:rPr>
        <w:t xml:space="preserve"> коммунальных услуг за июль 20</w:t>
      </w:r>
      <w:r w:rsidR="00571B62">
        <w:rPr>
          <w:rFonts w:eastAsia="Calibri"/>
          <w:sz w:val="26"/>
          <w:szCs w:val="26"/>
        </w:rPr>
        <w:t>20</w:t>
      </w:r>
      <w:r w:rsidRPr="00A12EAA">
        <w:rPr>
          <w:rFonts w:eastAsia="Calibri"/>
          <w:sz w:val="26"/>
          <w:szCs w:val="26"/>
        </w:rPr>
        <w:t xml:space="preserve"> года</w:t>
      </w:r>
      <w:r w:rsidR="008D24F3" w:rsidRPr="00A12EAA">
        <w:rPr>
          <w:rFonts w:eastAsia="Calibri"/>
          <w:sz w:val="26"/>
          <w:szCs w:val="26"/>
        </w:rPr>
        <w:t xml:space="preserve"> в сопоставимых условиях</w:t>
      </w:r>
      <w:r w:rsidR="00F41A34" w:rsidRPr="00A12EAA">
        <w:rPr>
          <w:rFonts w:eastAsia="Calibri"/>
          <w:sz w:val="26"/>
          <w:szCs w:val="26"/>
        </w:rPr>
        <w:t xml:space="preserve">: </w:t>
      </w:r>
    </w:p>
    <w:p w:rsidR="00D31355" w:rsidRPr="00A12EAA" w:rsidRDefault="000009FF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а) </w:t>
      </w:r>
      <w:r w:rsidR="008657AA" w:rsidRPr="00A12EAA">
        <w:rPr>
          <w:rFonts w:eastAsia="Calibri"/>
          <w:sz w:val="26"/>
          <w:szCs w:val="26"/>
        </w:rPr>
        <w:t xml:space="preserve">найти используемый в расчете </w:t>
      </w:r>
      <w:r w:rsidR="00F41A34" w:rsidRPr="00A12EAA">
        <w:rPr>
          <w:rFonts w:eastAsia="Calibri"/>
          <w:sz w:val="26"/>
          <w:szCs w:val="26"/>
        </w:rPr>
        <w:t>объем</w:t>
      </w:r>
      <w:r w:rsidR="009A5507" w:rsidRPr="00A12EAA">
        <w:rPr>
          <w:rFonts w:eastAsia="Calibri"/>
          <w:sz w:val="26"/>
          <w:szCs w:val="26"/>
        </w:rPr>
        <w:t xml:space="preserve"> коммунальной</w:t>
      </w:r>
      <w:r w:rsidR="008657AA" w:rsidRPr="00A12EAA">
        <w:rPr>
          <w:rFonts w:eastAsia="Calibri"/>
          <w:sz w:val="26"/>
          <w:szCs w:val="26"/>
        </w:rPr>
        <w:t xml:space="preserve"> услуги</w:t>
      </w:r>
      <w:r w:rsidR="00D31355" w:rsidRPr="00A12EAA">
        <w:rPr>
          <w:rFonts w:eastAsia="Calibri"/>
          <w:sz w:val="26"/>
          <w:szCs w:val="26"/>
        </w:rPr>
        <w:t>:</w:t>
      </w:r>
    </w:p>
    <w:p w:rsidR="00F11638" w:rsidRPr="00A12EAA" w:rsidRDefault="008657AA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если</w:t>
      </w:r>
      <w:r w:rsidR="007D373C" w:rsidRPr="00A12EAA">
        <w:rPr>
          <w:rFonts w:eastAsia="Calibri"/>
          <w:sz w:val="26"/>
          <w:szCs w:val="26"/>
        </w:rPr>
        <w:t xml:space="preserve"> </w:t>
      </w:r>
      <w:r w:rsidR="00D31355" w:rsidRPr="00A12EAA">
        <w:rPr>
          <w:rFonts w:eastAsia="Calibri"/>
          <w:sz w:val="26"/>
          <w:szCs w:val="26"/>
        </w:rPr>
        <w:t>плата за услугу</w:t>
      </w:r>
      <w:r w:rsidRPr="00A12EAA">
        <w:rPr>
          <w:rFonts w:eastAsia="Calibri"/>
          <w:sz w:val="26"/>
          <w:szCs w:val="26"/>
        </w:rPr>
        <w:t xml:space="preserve"> </w:t>
      </w:r>
      <w:r w:rsidR="00D31355" w:rsidRPr="00A12EAA">
        <w:rPr>
          <w:rFonts w:eastAsia="Calibri"/>
          <w:sz w:val="26"/>
          <w:szCs w:val="26"/>
        </w:rPr>
        <w:t>рассчитывается</w:t>
      </w:r>
      <w:r w:rsidRPr="00A12EAA">
        <w:rPr>
          <w:rFonts w:eastAsia="Calibri"/>
          <w:sz w:val="26"/>
          <w:szCs w:val="26"/>
        </w:rPr>
        <w:t xml:space="preserve"> по нормативу, то перемножить норматив</w:t>
      </w:r>
      <w:r w:rsidR="00200549" w:rsidRPr="00A12EAA">
        <w:rPr>
          <w:rFonts w:eastAsia="Calibri"/>
          <w:sz w:val="26"/>
          <w:szCs w:val="26"/>
        </w:rPr>
        <w:t xml:space="preserve"> (с учетом понижающего коэффициента при</w:t>
      </w:r>
      <w:r w:rsidR="00D31355" w:rsidRPr="00A12EAA">
        <w:rPr>
          <w:rFonts w:eastAsia="Calibri"/>
          <w:sz w:val="26"/>
          <w:szCs w:val="26"/>
        </w:rPr>
        <w:t xml:space="preserve"> </w:t>
      </w:r>
      <w:r w:rsidR="00200549" w:rsidRPr="00A12EAA">
        <w:rPr>
          <w:rFonts w:eastAsia="Calibri"/>
          <w:sz w:val="26"/>
          <w:szCs w:val="26"/>
        </w:rPr>
        <w:t>наличии)</w:t>
      </w:r>
      <w:r w:rsidRPr="00A12EAA">
        <w:rPr>
          <w:rFonts w:eastAsia="Calibri"/>
          <w:sz w:val="26"/>
          <w:szCs w:val="26"/>
        </w:rPr>
        <w:t xml:space="preserve"> на показатель, к которо</w:t>
      </w:r>
      <w:r w:rsidR="00F11638" w:rsidRPr="00A12EAA">
        <w:rPr>
          <w:rFonts w:eastAsia="Calibri"/>
          <w:sz w:val="26"/>
          <w:szCs w:val="26"/>
        </w:rPr>
        <w:t>му</w:t>
      </w:r>
      <w:r w:rsidRPr="00A12EAA">
        <w:rPr>
          <w:rFonts w:eastAsia="Calibri"/>
          <w:sz w:val="26"/>
          <w:szCs w:val="26"/>
        </w:rPr>
        <w:t xml:space="preserve"> применяется</w:t>
      </w:r>
      <w:r w:rsidR="00F11638" w:rsidRPr="00A12EAA">
        <w:rPr>
          <w:rFonts w:eastAsia="Calibri"/>
          <w:sz w:val="26"/>
          <w:szCs w:val="26"/>
        </w:rPr>
        <w:t xml:space="preserve"> норматив (</w:t>
      </w:r>
      <w:r w:rsidR="00200549" w:rsidRPr="00A12EAA">
        <w:rPr>
          <w:rFonts w:eastAsia="Calibri"/>
          <w:sz w:val="26"/>
          <w:szCs w:val="26"/>
        </w:rPr>
        <w:t xml:space="preserve">например, если </w:t>
      </w:r>
      <w:r w:rsidR="00F11638" w:rsidRPr="00A12EAA">
        <w:rPr>
          <w:rFonts w:eastAsia="Calibri"/>
          <w:sz w:val="26"/>
          <w:szCs w:val="26"/>
        </w:rPr>
        <w:t xml:space="preserve">плата за холодную воду рассчитывается по нормативу </w:t>
      </w:r>
      <w:r w:rsidR="00D31355" w:rsidRPr="00A12EAA">
        <w:rPr>
          <w:rFonts w:eastAsia="Calibri"/>
          <w:sz w:val="26"/>
          <w:szCs w:val="26"/>
        </w:rPr>
        <w:t xml:space="preserve">3,901 м3 на 1 человека в месяц, то при 2-х </w:t>
      </w:r>
      <w:proofErr w:type="gramStart"/>
      <w:r w:rsidR="00D31355" w:rsidRPr="00A12EAA">
        <w:rPr>
          <w:rFonts w:eastAsia="Calibri"/>
          <w:sz w:val="26"/>
          <w:szCs w:val="26"/>
        </w:rPr>
        <w:t>проживающих</w:t>
      </w:r>
      <w:proofErr w:type="gramEnd"/>
      <w:r w:rsidR="00D31355" w:rsidRPr="00A12EAA">
        <w:rPr>
          <w:rFonts w:eastAsia="Calibri"/>
          <w:sz w:val="26"/>
          <w:szCs w:val="26"/>
        </w:rPr>
        <w:t xml:space="preserve"> объем холодной воды = 3,901 * 2 = 7,802 м3);</w:t>
      </w:r>
    </w:p>
    <w:p w:rsidR="000009FF" w:rsidRPr="00A12EAA" w:rsidRDefault="000009FF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если плата за услугу рассчитывается по прибору учета, то в расчете необходимо применять объем </w:t>
      </w:r>
      <w:r w:rsidR="00571B62">
        <w:rPr>
          <w:rFonts w:eastAsia="Calibri"/>
          <w:sz w:val="26"/>
          <w:szCs w:val="26"/>
        </w:rPr>
        <w:t>декабря</w:t>
      </w:r>
      <w:r w:rsidRPr="00A12EAA">
        <w:rPr>
          <w:rFonts w:eastAsia="Calibri"/>
          <w:sz w:val="26"/>
          <w:szCs w:val="26"/>
        </w:rPr>
        <w:t xml:space="preserve"> 201</w:t>
      </w:r>
      <w:r w:rsidR="007D373C" w:rsidRPr="00A12EAA">
        <w:rPr>
          <w:rFonts w:eastAsia="Calibri"/>
          <w:sz w:val="26"/>
          <w:szCs w:val="26"/>
        </w:rPr>
        <w:t>9</w:t>
      </w:r>
      <w:r w:rsidRPr="00A12EAA">
        <w:rPr>
          <w:rFonts w:eastAsia="Calibri"/>
          <w:sz w:val="26"/>
          <w:szCs w:val="26"/>
        </w:rPr>
        <w:t xml:space="preserve"> года</w:t>
      </w:r>
    </w:p>
    <w:p w:rsidR="00D31355" w:rsidRPr="00A12EAA" w:rsidRDefault="000009FF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б) </w:t>
      </w:r>
      <w:r w:rsidR="00D31355" w:rsidRPr="00A12EAA">
        <w:rPr>
          <w:rFonts w:eastAsia="Calibri"/>
          <w:sz w:val="26"/>
          <w:szCs w:val="26"/>
        </w:rPr>
        <w:t xml:space="preserve">найти стоимость каждой коммунальной </w:t>
      </w:r>
      <w:proofErr w:type="gramStart"/>
      <w:r w:rsidR="00D31355" w:rsidRPr="00A12EAA">
        <w:rPr>
          <w:rFonts w:eastAsia="Calibri"/>
          <w:sz w:val="26"/>
          <w:szCs w:val="26"/>
        </w:rPr>
        <w:t>услуги</w:t>
      </w:r>
      <w:proofErr w:type="gramEnd"/>
      <w:r w:rsidR="00D31355" w:rsidRPr="00A12EAA">
        <w:rPr>
          <w:rFonts w:eastAsia="Calibri"/>
          <w:sz w:val="26"/>
          <w:szCs w:val="26"/>
        </w:rPr>
        <w:t xml:space="preserve"> перемножив </w:t>
      </w:r>
      <w:r w:rsidRPr="00A12EAA">
        <w:rPr>
          <w:rFonts w:eastAsia="Calibri"/>
          <w:sz w:val="26"/>
          <w:szCs w:val="26"/>
        </w:rPr>
        <w:t xml:space="preserve">найденный согласно </w:t>
      </w:r>
      <w:r w:rsidR="008479B9" w:rsidRPr="00A12EAA">
        <w:rPr>
          <w:rFonts w:eastAsia="Calibri"/>
          <w:sz w:val="26"/>
          <w:szCs w:val="26"/>
        </w:rPr>
        <w:t>пункту</w:t>
      </w:r>
      <w:r w:rsidRPr="00A12EAA">
        <w:rPr>
          <w:rFonts w:eastAsia="Calibri"/>
          <w:sz w:val="26"/>
          <w:szCs w:val="26"/>
        </w:rPr>
        <w:t xml:space="preserve"> а) </w:t>
      </w:r>
      <w:r w:rsidR="00D31355" w:rsidRPr="00A12EAA">
        <w:rPr>
          <w:rFonts w:eastAsia="Calibri"/>
          <w:sz w:val="26"/>
          <w:szCs w:val="26"/>
        </w:rPr>
        <w:t xml:space="preserve">объем на тариф из платежки </w:t>
      </w:r>
      <w:r w:rsidRPr="00A12EAA">
        <w:rPr>
          <w:rFonts w:eastAsia="Calibri"/>
          <w:sz w:val="26"/>
          <w:szCs w:val="26"/>
        </w:rPr>
        <w:t xml:space="preserve">за </w:t>
      </w:r>
      <w:r w:rsidR="00D31355" w:rsidRPr="00A12EAA">
        <w:rPr>
          <w:rFonts w:eastAsia="Calibri"/>
          <w:sz w:val="26"/>
          <w:szCs w:val="26"/>
        </w:rPr>
        <w:t>июл</w:t>
      </w:r>
      <w:r w:rsidRPr="00A12EAA">
        <w:rPr>
          <w:rFonts w:eastAsia="Calibri"/>
          <w:sz w:val="26"/>
          <w:szCs w:val="26"/>
        </w:rPr>
        <w:t>ь</w:t>
      </w:r>
      <w:r w:rsidR="00D31355" w:rsidRPr="00A12EAA">
        <w:rPr>
          <w:rFonts w:eastAsia="Calibri"/>
          <w:sz w:val="26"/>
          <w:szCs w:val="26"/>
        </w:rPr>
        <w:t xml:space="preserve"> 20</w:t>
      </w:r>
      <w:r w:rsidR="00571B62">
        <w:rPr>
          <w:rFonts w:eastAsia="Calibri"/>
          <w:sz w:val="26"/>
          <w:szCs w:val="26"/>
        </w:rPr>
        <w:t>20</w:t>
      </w:r>
      <w:r w:rsidR="00D31355" w:rsidRPr="00A12EAA">
        <w:rPr>
          <w:rFonts w:eastAsia="Calibri"/>
          <w:sz w:val="26"/>
          <w:szCs w:val="26"/>
        </w:rPr>
        <w:t xml:space="preserve"> года</w:t>
      </w:r>
      <w:r w:rsidRPr="00A12EAA">
        <w:rPr>
          <w:rFonts w:eastAsia="Calibri"/>
          <w:sz w:val="26"/>
          <w:szCs w:val="26"/>
        </w:rPr>
        <w:t>;</w:t>
      </w:r>
    </w:p>
    <w:p w:rsidR="000009FF" w:rsidRPr="00A12EAA" w:rsidRDefault="000009FF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 w:rsidR="007D373C" w:rsidRPr="00A12EAA">
        <w:rPr>
          <w:rFonts w:eastAsia="Calibri"/>
          <w:sz w:val="26"/>
          <w:szCs w:val="26"/>
        </w:rPr>
        <w:t xml:space="preserve"> получившуюся плату за июль 20</w:t>
      </w:r>
      <w:r w:rsidR="00571B62">
        <w:rPr>
          <w:rFonts w:eastAsia="Calibri"/>
          <w:sz w:val="26"/>
          <w:szCs w:val="26"/>
        </w:rPr>
        <w:t>20</w:t>
      </w:r>
      <w:r w:rsidRPr="00A12EAA">
        <w:rPr>
          <w:rFonts w:eastAsia="Calibri"/>
          <w:sz w:val="26"/>
          <w:szCs w:val="26"/>
        </w:rPr>
        <w:t xml:space="preserve"> года на аналог</w:t>
      </w:r>
      <w:r w:rsidR="007D373C" w:rsidRPr="00A12EAA">
        <w:rPr>
          <w:rFonts w:eastAsia="Calibri"/>
          <w:sz w:val="26"/>
          <w:szCs w:val="26"/>
        </w:rPr>
        <w:t xml:space="preserve">ичный показатель за </w:t>
      </w:r>
      <w:r w:rsidR="00571B62">
        <w:rPr>
          <w:rFonts w:eastAsia="Calibri"/>
          <w:sz w:val="26"/>
          <w:szCs w:val="26"/>
        </w:rPr>
        <w:t>декабрь</w:t>
      </w:r>
      <w:r w:rsidR="007D373C" w:rsidRPr="00A12EAA">
        <w:rPr>
          <w:rFonts w:eastAsia="Calibri"/>
          <w:sz w:val="26"/>
          <w:szCs w:val="26"/>
        </w:rPr>
        <w:t xml:space="preserve"> 2019</w:t>
      </w:r>
      <w:r w:rsidRPr="00A12EAA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EA0BE5" w:rsidRPr="00A12EAA" w:rsidRDefault="000009FF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Получившийся показатель и будет фактическим изменением платы за коммунальные услуги по Вашей квартире, который сравнивается </w:t>
      </w:r>
      <w:r w:rsidR="00EA0BE5" w:rsidRPr="00A12EAA">
        <w:rPr>
          <w:rFonts w:eastAsia="Calibri"/>
          <w:sz w:val="26"/>
          <w:szCs w:val="26"/>
        </w:rPr>
        <w:t xml:space="preserve">с установленным </w:t>
      </w:r>
      <w:r w:rsidR="00A5039C" w:rsidRPr="00A12EAA">
        <w:rPr>
          <w:rFonts w:eastAsia="Calibri"/>
          <w:sz w:val="26"/>
          <w:szCs w:val="26"/>
        </w:rPr>
        <w:lastRenderedPageBreak/>
        <w:t>Постановлением Губернатора Югры</w:t>
      </w:r>
      <w:r w:rsidR="00EA0BE5" w:rsidRPr="00A12EAA">
        <w:rPr>
          <w:rFonts w:eastAsia="Calibri"/>
          <w:sz w:val="26"/>
          <w:szCs w:val="26"/>
        </w:rPr>
        <w:t xml:space="preserve"> </w:t>
      </w:r>
      <w:r w:rsidR="00A5039C" w:rsidRPr="00A12EAA">
        <w:rPr>
          <w:rFonts w:eastAsia="Calibri"/>
          <w:sz w:val="26"/>
          <w:szCs w:val="26"/>
        </w:rPr>
        <w:t xml:space="preserve">предельным индексом </w:t>
      </w:r>
      <w:r w:rsidR="00EA0BE5" w:rsidRPr="00A12EAA">
        <w:rPr>
          <w:rFonts w:eastAsia="Calibri"/>
          <w:sz w:val="26"/>
          <w:szCs w:val="26"/>
        </w:rPr>
        <w:t>по Ва</w:t>
      </w:r>
      <w:r w:rsidR="00FD21A9" w:rsidRPr="00A12EAA">
        <w:rPr>
          <w:rFonts w:eastAsia="Calibri"/>
          <w:sz w:val="26"/>
          <w:szCs w:val="26"/>
        </w:rPr>
        <w:t>шему муниципальному образованию.</w:t>
      </w:r>
    </w:p>
    <w:p w:rsidR="002E6E54" w:rsidRPr="00A12EAA" w:rsidRDefault="002E6E54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При этом</w:t>
      </w:r>
      <w:proofErr w:type="gramStart"/>
      <w:r w:rsidRPr="00A12EAA">
        <w:rPr>
          <w:rFonts w:eastAsia="Calibri"/>
          <w:sz w:val="26"/>
          <w:szCs w:val="26"/>
        </w:rPr>
        <w:t>,</w:t>
      </w:r>
      <w:proofErr w:type="gramEnd"/>
      <w:r w:rsidRPr="00A12EAA">
        <w:rPr>
          <w:rFonts w:eastAsia="Calibri"/>
          <w:sz w:val="26"/>
          <w:szCs w:val="26"/>
        </w:rPr>
        <w:t xml:space="preserve">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</w:t>
      </w:r>
      <w:r w:rsidRPr="005354B5">
        <w:rPr>
          <w:rFonts w:eastAsia="Calibri"/>
          <w:sz w:val="26"/>
          <w:szCs w:val="26"/>
        </w:rPr>
        <w:t xml:space="preserve">й 154 раздела </w:t>
      </w:r>
      <w:r w:rsidRPr="005354B5">
        <w:rPr>
          <w:rFonts w:eastAsia="Calibri"/>
          <w:sz w:val="26"/>
          <w:szCs w:val="26"/>
          <w:lang w:val="en-US"/>
        </w:rPr>
        <w:t>VII</w:t>
      </w:r>
      <w:r w:rsidRPr="005354B5">
        <w:rPr>
          <w:rFonts w:eastAsia="Calibri"/>
          <w:sz w:val="26"/>
          <w:szCs w:val="26"/>
        </w:rPr>
        <w:t xml:space="preserve"> Жилищно</w:t>
      </w:r>
      <w:r w:rsidR="007A7E65">
        <w:rPr>
          <w:rFonts w:eastAsia="Calibri"/>
          <w:sz w:val="26"/>
          <w:szCs w:val="26"/>
        </w:rPr>
        <w:t>го кодекса Российской Федерации</w:t>
      </w:r>
      <w:r w:rsidRPr="005354B5">
        <w:rPr>
          <w:rFonts w:eastAsia="Calibri"/>
          <w:sz w:val="26"/>
          <w:szCs w:val="26"/>
        </w:rPr>
        <w:t xml:space="preserve"> о</w:t>
      </w:r>
      <w:r w:rsidR="007A7E65">
        <w:rPr>
          <w:rFonts w:eastAsia="Calibri"/>
          <w:sz w:val="26"/>
          <w:szCs w:val="26"/>
        </w:rPr>
        <w:t>т 29.12.2004 №</w:t>
      </w:r>
      <w:r w:rsidR="00335B41" w:rsidRPr="005354B5">
        <w:rPr>
          <w:rFonts w:eastAsia="Calibri"/>
          <w:sz w:val="26"/>
          <w:szCs w:val="26"/>
        </w:rPr>
        <w:t xml:space="preserve"> 188-ФЗ </w:t>
      </w:r>
      <w:r w:rsidR="00B065A1" w:rsidRPr="005354B5">
        <w:rPr>
          <w:rFonts w:eastAsia="Calibri"/>
          <w:sz w:val="26"/>
          <w:szCs w:val="26"/>
        </w:rPr>
        <w:t>в р</w:t>
      </w:r>
      <w:r w:rsidR="00B065A1" w:rsidRPr="00A12EAA">
        <w:rPr>
          <w:rFonts w:eastAsia="Calibri"/>
          <w:sz w:val="26"/>
          <w:szCs w:val="26"/>
        </w:rPr>
        <w:t>асчет</w:t>
      </w:r>
      <w:r w:rsidR="00660029" w:rsidRPr="00A12EAA">
        <w:rPr>
          <w:rFonts w:eastAsia="Calibri"/>
          <w:sz w:val="26"/>
          <w:szCs w:val="26"/>
        </w:rPr>
        <w:t>е</w:t>
      </w:r>
      <w:r w:rsidRPr="00A12EAA">
        <w:rPr>
          <w:rFonts w:eastAsia="Calibri"/>
          <w:sz w:val="26"/>
          <w:szCs w:val="26"/>
        </w:rPr>
        <w:t xml:space="preserve"> индекса роста платы </w:t>
      </w:r>
      <w:r w:rsidR="00865DE7">
        <w:rPr>
          <w:rFonts w:eastAsia="Calibri"/>
          <w:sz w:val="26"/>
          <w:szCs w:val="26"/>
        </w:rPr>
        <w:t xml:space="preserve">за коммунальные ресурсы </w:t>
      </w:r>
      <w:r w:rsidRPr="00A12EAA">
        <w:rPr>
          <w:rFonts w:eastAsia="Calibri"/>
          <w:sz w:val="26"/>
          <w:szCs w:val="26"/>
        </w:rPr>
        <w:t xml:space="preserve">учитывается </w:t>
      </w:r>
      <w:r w:rsidR="00865DE7">
        <w:rPr>
          <w:rFonts w:eastAsia="Calibri"/>
          <w:sz w:val="26"/>
          <w:szCs w:val="26"/>
        </w:rPr>
        <w:t xml:space="preserve">плата </w:t>
      </w:r>
      <w:r w:rsidR="00865DE7" w:rsidRPr="00865DE7">
        <w:rPr>
          <w:rFonts w:eastAsia="Calibri"/>
          <w:sz w:val="26"/>
          <w:szCs w:val="26"/>
        </w:rPr>
        <w:t xml:space="preserve">за </w:t>
      </w:r>
      <w:r w:rsidR="00865DE7">
        <w:rPr>
          <w:rFonts w:eastAsia="Calibri"/>
          <w:sz w:val="26"/>
          <w:szCs w:val="26"/>
        </w:rPr>
        <w:t>холодную</w:t>
      </w:r>
      <w:r w:rsidR="00865DE7" w:rsidRPr="00865DE7">
        <w:rPr>
          <w:rFonts w:eastAsia="Calibri"/>
          <w:sz w:val="26"/>
          <w:szCs w:val="26"/>
        </w:rPr>
        <w:t xml:space="preserve"> вод</w:t>
      </w:r>
      <w:r w:rsidR="00865DE7">
        <w:rPr>
          <w:rFonts w:eastAsia="Calibri"/>
          <w:sz w:val="26"/>
          <w:szCs w:val="26"/>
        </w:rPr>
        <w:t>у, горячую</w:t>
      </w:r>
      <w:r w:rsidR="00865DE7" w:rsidRPr="00865DE7">
        <w:rPr>
          <w:rFonts w:eastAsia="Calibri"/>
          <w:sz w:val="26"/>
          <w:szCs w:val="26"/>
        </w:rPr>
        <w:t xml:space="preserve"> вод</w:t>
      </w:r>
      <w:r w:rsidR="00865DE7">
        <w:rPr>
          <w:rFonts w:eastAsia="Calibri"/>
          <w:sz w:val="26"/>
          <w:szCs w:val="26"/>
        </w:rPr>
        <w:t>у</w:t>
      </w:r>
      <w:r w:rsidR="00865DE7" w:rsidRPr="00865DE7">
        <w:rPr>
          <w:rFonts w:eastAsia="Calibri"/>
          <w:sz w:val="26"/>
          <w:szCs w:val="26"/>
        </w:rPr>
        <w:t>, электрическ</w:t>
      </w:r>
      <w:r w:rsidR="00865DE7">
        <w:rPr>
          <w:rFonts w:eastAsia="Calibri"/>
          <w:sz w:val="26"/>
          <w:szCs w:val="26"/>
        </w:rPr>
        <w:t>ую</w:t>
      </w:r>
      <w:r w:rsidR="00865DE7" w:rsidRPr="00865DE7">
        <w:rPr>
          <w:rFonts w:eastAsia="Calibri"/>
          <w:sz w:val="26"/>
          <w:szCs w:val="26"/>
        </w:rPr>
        <w:t xml:space="preserve"> энерги</w:t>
      </w:r>
      <w:r w:rsidR="00865DE7">
        <w:rPr>
          <w:rFonts w:eastAsia="Calibri"/>
          <w:sz w:val="26"/>
          <w:szCs w:val="26"/>
        </w:rPr>
        <w:t>ю</w:t>
      </w:r>
      <w:r w:rsidR="00865DE7" w:rsidRPr="00865DE7">
        <w:rPr>
          <w:rFonts w:eastAsia="Calibri"/>
          <w:sz w:val="26"/>
          <w:szCs w:val="26"/>
        </w:rPr>
        <w:t>, водоотведение</w:t>
      </w:r>
      <w:r w:rsidR="00865DE7">
        <w:rPr>
          <w:rFonts w:eastAsia="Calibri"/>
          <w:sz w:val="26"/>
          <w:szCs w:val="26"/>
        </w:rPr>
        <w:t>,</w:t>
      </w:r>
      <w:r w:rsidR="00865DE7" w:rsidRPr="00865DE7">
        <w:rPr>
          <w:rFonts w:eastAsia="Calibri"/>
          <w:sz w:val="26"/>
          <w:szCs w:val="26"/>
        </w:rPr>
        <w:t xml:space="preserve"> потребляемые при использовании и содержании общего имущества в многоквартирном доме </w:t>
      </w:r>
      <w:r w:rsidR="00CF47E5">
        <w:rPr>
          <w:rFonts w:eastAsia="Calibri"/>
          <w:sz w:val="26"/>
          <w:szCs w:val="26"/>
        </w:rPr>
        <w:t xml:space="preserve">(далее – </w:t>
      </w:r>
      <w:r w:rsidRPr="00A12EAA">
        <w:rPr>
          <w:rFonts w:eastAsia="Calibri"/>
          <w:sz w:val="26"/>
          <w:szCs w:val="26"/>
        </w:rPr>
        <w:t>ОДН</w:t>
      </w:r>
      <w:r w:rsidR="00CF47E5">
        <w:rPr>
          <w:rFonts w:eastAsia="Calibri"/>
          <w:sz w:val="26"/>
          <w:szCs w:val="26"/>
        </w:rPr>
        <w:t>)</w:t>
      </w:r>
      <w:r w:rsidRPr="00A12EAA">
        <w:rPr>
          <w:rFonts w:eastAsia="Calibri"/>
          <w:sz w:val="26"/>
          <w:szCs w:val="26"/>
        </w:rPr>
        <w:t>, в остальных случаях в расчет платы указанные затраты не включаются.</w:t>
      </w:r>
    </w:p>
    <w:p w:rsidR="00865DE7" w:rsidRDefault="00865DE7" w:rsidP="0022040F">
      <w:pPr>
        <w:spacing w:line="276" w:lineRule="auto"/>
        <w:ind w:firstLine="567"/>
        <w:jc w:val="center"/>
        <w:rPr>
          <w:rFonts w:eastAsia="Calibri"/>
          <w:b/>
          <w:sz w:val="26"/>
          <w:szCs w:val="26"/>
        </w:rPr>
      </w:pPr>
    </w:p>
    <w:p w:rsidR="009016F9" w:rsidRPr="00A12EAA" w:rsidRDefault="00260F08" w:rsidP="0022040F">
      <w:pPr>
        <w:spacing w:line="276" w:lineRule="auto"/>
        <w:ind w:firstLine="567"/>
        <w:jc w:val="center"/>
        <w:rPr>
          <w:rFonts w:eastAsia="Calibri"/>
          <w:b/>
          <w:sz w:val="26"/>
          <w:szCs w:val="26"/>
        </w:rPr>
      </w:pPr>
      <w:r w:rsidRPr="00A12EAA">
        <w:rPr>
          <w:rFonts w:eastAsia="Calibri"/>
          <w:b/>
          <w:sz w:val="26"/>
          <w:szCs w:val="26"/>
        </w:rPr>
        <w:t xml:space="preserve">Пример расчета изменения размера платы за коммунальные </w:t>
      </w:r>
      <w:r w:rsidR="00A12EAA" w:rsidRPr="00A12EAA">
        <w:rPr>
          <w:rFonts w:eastAsia="Calibri"/>
          <w:b/>
          <w:sz w:val="26"/>
          <w:szCs w:val="26"/>
        </w:rPr>
        <w:t>у</w:t>
      </w:r>
      <w:r w:rsidRPr="00A12EAA">
        <w:rPr>
          <w:rFonts w:eastAsia="Calibri"/>
          <w:b/>
          <w:sz w:val="26"/>
          <w:szCs w:val="26"/>
        </w:rPr>
        <w:t>слуги</w:t>
      </w:r>
    </w:p>
    <w:p w:rsidR="00260F08" w:rsidRPr="00A12EAA" w:rsidRDefault="00EE608C" w:rsidP="0022040F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A12EAA">
        <w:rPr>
          <w:rFonts w:eastAsia="Calibri"/>
          <w:b/>
          <w:sz w:val="26"/>
          <w:szCs w:val="26"/>
        </w:rPr>
        <w:t>(в случае, когда выбран способ управления управляющей организацией, ТСЖ, жилищным или иным специализированным кооперативом)</w:t>
      </w:r>
      <w:r w:rsidR="00260F08" w:rsidRPr="00A12EAA">
        <w:rPr>
          <w:rFonts w:eastAsia="Calibri"/>
          <w:b/>
          <w:sz w:val="26"/>
          <w:szCs w:val="26"/>
        </w:rPr>
        <w:t>:</w:t>
      </w:r>
    </w:p>
    <w:p w:rsidR="00373EF1" w:rsidRDefault="00373EF1" w:rsidP="009D6E44">
      <w:pPr>
        <w:rPr>
          <w:rFonts w:eastAsia="Calibri"/>
          <w:b/>
          <w:sz w:val="26"/>
          <w:szCs w:val="26"/>
        </w:rPr>
      </w:pPr>
    </w:p>
    <w:p w:rsidR="006368D4" w:rsidRPr="00BE514D" w:rsidRDefault="006368D4" w:rsidP="008C1D29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Плат</w:t>
      </w:r>
      <w:r w:rsidR="002844FF">
        <w:rPr>
          <w:rFonts w:eastAsia="Calibri"/>
          <w:b/>
          <w:sz w:val="18"/>
          <w:szCs w:val="18"/>
          <w:lang w:eastAsia="en-US"/>
        </w:rPr>
        <w:t>ежный документ за декабрь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201</w:t>
      </w:r>
      <w:r w:rsidR="00D763C3">
        <w:rPr>
          <w:rFonts w:eastAsia="Calibri"/>
          <w:b/>
          <w:sz w:val="18"/>
          <w:szCs w:val="18"/>
          <w:lang w:eastAsia="en-US"/>
        </w:rPr>
        <w:t>9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6368D4" w:rsidRPr="00BE514D" w:rsidRDefault="006368D4" w:rsidP="008C1D29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6368D4" w:rsidRPr="00BE514D" w:rsidRDefault="006368D4" w:rsidP="008C1D29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кв.м. Кол-во проживающих: 3 чел. Доля МОП 5м2              </w:t>
      </w:r>
    </w:p>
    <w:p w:rsidR="006368D4" w:rsidRPr="00BE514D" w:rsidRDefault="006368D4" w:rsidP="008C1D29">
      <w:pPr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4"/>
        <w:gridCol w:w="816"/>
        <w:gridCol w:w="850"/>
        <w:gridCol w:w="1276"/>
      </w:tblGrid>
      <w:tr w:rsidR="006368D4" w:rsidRPr="00BE514D" w:rsidTr="0064713F">
        <w:tc>
          <w:tcPr>
            <w:tcW w:w="2943" w:type="dxa"/>
            <w:shd w:val="clear" w:color="auto" w:fill="auto"/>
          </w:tcPr>
          <w:p w:rsidR="006368D4" w:rsidRPr="00BE514D" w:rsidRDefault="006368D4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платы*</w:t>
            </w:r>
          </w:p>
        </w:tc>
        <w:tc>
          <w:tcPr>
            <w:tcW w:w="744" w:type="dxa"/>
            <w:shd w:val="clear" w:color="auto" w:fill="auto"/>
          </w:tcPr>
          <w:p w:rsidR="006368D4" w:rsidRPr="00BE514D" w:rsidRDefault="006368D4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зм</w:t>
            </w:r>
          </w:p>
        </w:tc>
        <w:tc>
          <w:tcPr>
            <w:tcW w:w="816" w:type="dxa"/>
            <w:shd w:val="clear" w:color="auto" w:fill="auto"/>
          </w:tcPr>
          <w:p w:rsidR="006368D4" w:rsidRPr="00BE514D" w:rsidRDefault="006368D4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Объем*</w:t>
            </w:r>
          </w:p>
        </w:tc>
        <w:tc>
          <w:tcPr>
            <w:tcW w:w="850" w:type="dxa"/>
            <w:shd w:val="clear" w:color="auto" w:fill="auto"/>
          </w:tcPr>
          <w:p w:rsidR="006368D4" w:rsidRPr="00BE514D" w:rsidRDefault="006368D4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1276" w:type="dxa"/>
            <w:shd w:val="clear" w:color="auto" w:fill="auto"/>
          </w:tcPr>
          <w:p w:rsidR="006368D4" w:rsidRPr="00BE514D" w:rsidRDefault="006368D4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Итого*, руб.</w:t>
            </w:r>
          </w:p>
        </w:tc>
      </w:tr>
      <w:tr w:rsidR="00115EB0" w:rsidRPr="00D763C3" w:rsidTr="0064713F"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115EB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115EB0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11,77</w:t>
            </w:r>
          </w:p>
        </w:tc>
        <w:tc>
          <w:tcPr>
            <w:tcW w:w="127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588,50</w:t>
            </w:r>
          </w:p>
        </w:tc>
      </w:tr>
      <w:tr w:rsidR="00115EB0" w:rsidRPr="00D763C3" w:rsidTr="0064713F"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4,815</w:t>
            </w:r>
          </w:p>
        </w:tc>
        <w:tc>
          <w:tcPr>
            <w:tcW w:w="127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240,75</w:t>
            </w:r>
          </w:p>
        </w:tc>
      </w:tr>
      <w:tr w:rsidR="00115EB0" w:rsidRPr="00D763C3" w:rsidTr="0064713F"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106,92</w:t>
            </w:r>
          </w:p>
        </w:tc>
        <w:tc>
          <w:tcPr>
            <w:tcW w:w="1276" w:type="dxa"/>
            <w:shd w:val="clear" w:color="auto" w:fill="auto"/>
          </w:tcPr>
          <w:p w:rsidR="00115EB0" w:rsidRPr="00115EB0" w:rsidRDefault="00284703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15EB0" w:rsidRPr="00D763C3" w:rsidTr="0064713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18,10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9,05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18,10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144,76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3,93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1178,71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29,12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64713F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noProof/>
                <w:color w:val="FF0000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48" type="#_x0000_t13" style="position:absolute;left:0;text-align:left;margin-left:62.4pt;margin-top:1.35pt;width:19.5pt;height:21pt;z-index:251658240;mso-position-horizontal-relative:text;mso-position-vertical-relative:text" fillcolor="#fde9d9"/>
              </w:pict>
            </w:r>
            <w:r w:rsidR="00115EB0">
              <w:rPr>
                <w:rFonts w:eastAsia="Calibri"/>
                <w:sz w:val="18"/>
                <w:szCs w:val="18"/>
                <w:lang w:eastAsia="en-US"/>
              </w:rPr>
              <w:t>608,00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106,92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427,70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14,25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171,04</w:t>
            </w:r>
          </w:p>
        </w:tc>
      </w:tr>
      <w:tr w:rsidR="00115EB0" w:rsidRPr="00D763C3" w:rsidTr="00DB5803">
        <w:tc>
          <w:tcPr>
            <w:tcW w:w="2943" w:type="dxa"/>
            <w:shd w:val="clear" w:color="auto" w:fill="FDE9D9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1366,77</w:t>
            </w:r>
          </w:p>
        </w:tc>
        <w:tc>
          <w:tcPr>
            <w:tcW w:w="1276" w:type="dxa"/>
            <w:shd w:val="clear" w:color="auto" w:fill="FDE9D9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1366,77</w:t>
            </w:r>
          </w:p>
        </w:tc>
      </w:tr>
      <w:tr w:rsidR="0009533F" w:rsidRPr="00D763C3" w:rsidTr="007256AA">
        <w:tc>
          <w:tcPr>
            <w:tcW w:w="2943" w:type="dxa"/>
            <w:shd w:val="clear" w:color="auto" w:fill="FBE4D5"/>
          </w:tcPr>
          <w:p w:rsidR="0009533F" w:rsidRPr="00115EB0" w:rsidRDefault="00284703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84703">
              <w:rPr>
                <w:rFonts w:eastAsia="Calibri"/>
                <w:sz w:val="18"/>
                <w:szCs w:val="18"/>
                <w:lang w:eastAsia="en-US"/>
              </w:rPr>
              <w:t>Обращение с ТКО</w:t>
            </w:r>
          </w:p>
        </w:tc>
        <w:tc>
          <w:tcPr>
            <w:tcW w:w="744" w:type="dxa"/>
            <w:shd w:val="clear" w:color="auto" w:fill="auto"/>
          </w:tcPr>
          <w:p w:rsidR="0009533F" w:rsidRPr="00115EB0" w:rsidRDefault="00284703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703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16" w:type="dxa"/>
            <w:shd w:val="clear" w:color="auto" w:fill="auto"/>
          </w:tcPr>
          <w:p w:rsidR="0009533F" w:rsidRPr="00115EB0" w:rsidRDefault="00284703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33F" w:rsidRPr="00115EB0" w:rsidRDefault="002D38DF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8DF">
              <w:rPr>
                <w:rFonts w:eastAsia="Calibri"/>
                <w:sz w:val="18"/>
                <w:szCs w:val="18"/>
                <w:lang w:eastAsia="en-US"/>
              </w:rPr>
              <w:t>692,28</w:t>
            </w:r>
          </w:p>
        </w:tc>
        <w:tc>
          <w:tcPr>
            <w:tcW w:w="1276" w:type="dxa"/>
            <w:shd w:val="clear" w:color="auto" w:fill="FBE4D5"/>
          </w:tcPr>
          <w:p w:rsidR="0009533F" w:rsidRDefault="002D38DF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276,91</w:t>
            </w:r>
          </w:p>
        </w:tc>
      </w:tr>
      <w:tr w:rsidR="00115EB0" w:rsidRPr="00D763C3" w:rsidTr="0064713F"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B0" w:rsidRPr="00115EB0" w:rsidRDefault="00115EB0" w:rsidP="008C1D29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54,57</w:t>
            </w:r>
          </w:p>
        </w:tc>
      </w:tr>
      <w:tr w:rsidR="00115EB0" w:rsidRPr="00D763C3" w:rsidTr="0064713F"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15EB0" w:rsidRPr="00D763C3" w:rsidTr="0064713F">
        <w:trPr>
          <w:trHeight w:val="221"/>
        </w:trPr>
        <w:tc>
          <w:tcPr>
            <w:tcW w:w="2943" w:type="dxa"/>
            <w:shd w:val="clear" w:color="auto" w:fill="auto"/>
          </w:tcPr>
          <w:p w:rsidR="00115EB0" w:rsidRPr="00115EB0" w:rsidRDefault="00115EB0" w:rsidP="008C1D29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44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15EB0" w:rsidRPr="00115EB0" w:rsidRDefault="00115EB0" w:rsidP="008C1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15EB0" w:rsidRPr="00115EB0" w:rsidRDefault="00FB4C45" w:rsidP="008C1D2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880FC5">
              <w:rPr>
                <w:rFonts w:eastAsia="Calibri"/>
                <w:b/>
                <w:sz w:val="18"/>
                <w:szCs w:val="18"/>
                <w:lang w:eastAsia="en-US"/>
              </w:rPr>
              <w:t> 057,71</w:t>
            </w:r>
          </w:p>
        </w:tc>
      </w:tr>
    </w:tbl>
    <w:p w:rsidR="006368D4" w:rsidRPr="00D763C3" w:rsidRDefault="006368D4" w:rsidP="008C1D29">
      <w:pPr>
        <w:rPr>
          <w:rFonts w:eastAsia="Calibri"/>
          <w:color w:val="FF0000"/>
          <w:sz w:val="18"/>
          <w:szCs w:val="18"/>
          <w:lang w:eastAsia="en-US"/>
        </w:rPr>
      </w:pPr>
    </w:p>
    <w:p w:rsidR="006368D4" w:rsidRPr="00D763C3" w:rsidRDefault="006368D4" w:rsidP="008C1D29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D763C3">
        <w:rPr>
          <w:noProof/>
          <w:color w:val="FF0000"/>
        </w:rPr>
        <w:pict>
          <v:oval id="Овал 3" o:spid="_x0000_s1100" style="position:absolute;margin-left:248.3pt;margin-top:7.1pt;width:229.2pt;height:60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" filled="f" strokecolor="#385d8a" strokeweight="2pt"/>
        </w:pict>
      </w:r>
    </w:p>
    <w:p w:rsidR="006368D4" w:rsidRPr="00D763C3" w:rsidRDefault="006368D4" w:rsidP="008C1D29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0"/>
          <w:lang w:eastAsia="en-US"/>
        </w:rPr>
      </w:pPr>
      <w:r w:rsidRPr="00D763C3">
        <w:rPr>
          <w:rFonts w:ascii="Calibri" w:eastAsia="Calibri" w:hAnsi="Calibri"/>
          <w:color w:val="FF0000"/>
          <w:sz w:val="20"/>
          <w:lang w:eastAsia="en-US"/>
        </w:rPr>
        <w:tab/>
      </w:r>
      <w:r w:rsidRPr="00D763C3">
        <w:rPr>
          <w:rFonts w:eastAsia="Calibri"/>
          <w:b/>
          <w:color w:val="FF0000"/>
          <w:sz w:val="20"/>
          <w:lang w:eastAsia="en-US"/>
        </w:rPr>
        <w:t xml:space="preserve">3700,77/3458,72*100-100 </w:t>
      </w:r>
    </w:p>
    <w:p w:rsidR="006368D4" w:rsidRPr="00D763C3" w:rsidRDefault="0064713F" w:rsidP="008C1D29">
      <w:pPr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18"/>
          <w:szCs w:val="18"/>
        </w:rPr>
        <w:pict>
          <v:rect id="_x0000_s1147" style="position:absolute;left:0;text-align:left;margin-left:20.15pt;margin-top:3pt;width:114.35pt;height:63.75pt;z-index:251657216" fillcolor="#fde9d9">
            <v:textbox>
              <w:txbxContent>
                <w:p w:rsidR="0064713F" w:rsidRPr="002D38DF" w:rsidRDefault="002D38DF" w:rsidP="0064713F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AA">
                    <w:rPr>
                      <w:rFonts w:eastAsia="Calibri"/>
                      <w:b/>
                      <w:color w:val="C45911"/>
                      <w:sz w:val="24"/>
                      <w:szCs w:val="24"/>
                    </w:rPr>
                    <w:t>4</w:t>
                  </w:r>
                  <w:r w:rsidR="00FB4C45">
                    <w:rPr>
                      <w:rFonts w:eastAsia="Calibri"/>
                      <w:b/>
                      <w:color w:val="C45911"/>
                      <w:sz w:val="24"/>
                      <w:szCs w:val="24"/>
                    </w:rPr>
                    <w:t xml:space="preserve"> 173,89</w:t>
                  </w:r>
                  <w:r w:rsidR="0064713F" w:rsidRPr="002D38DF">
                    <w:rPr>
                      <w:rFonts w:eastAsia="Calibri"/>
                      <w:b/>
                      <w:sz w:val="24"/>
                      <w:szCs w:val="24"/>
                    </w:rPr>
                    <w:t xml:space="preserve"> – плата за коммунальные услуги в </w:t>
                  </w:r>
                  <w:r w:rsidR="002844FF" w:rsidRPr="002D38DF">
                    <w:rPr>
                      <w:rFonts w:eastAsia="Calibri"/>
                      <w:b/>
                      <w:sz w:val="24"/>
                      <w:szCs w:val="24"/>
                    </w:rPr>
                    <w:t>декабре</w:t>
                  </w:r>
                  <w:r w:rsidR="0064713F" w:rsidRPr="002D38DF">
                    <w:rPr>
                      <w:rFonts w:eastAsia="Calibri"/>
                      <w:b/>
                      <w:sz w:val="24"/>
                      <w:szCs w:val="24"/>
                    </w:rPr>
                    <w:t xml:space="preserve"> 2019</w:t>
                  </w:r>
                </w:p>
              </w:txbxContent>
            </v:textbox>
          </v:rect>
        </w:pict>
      </w:r>
    </w:p>
    <w:p w:rsidR="006368D4" w:rsidRPr="00D763C3" w:rsidRDefault="006368D4" w:rsidP="008C1D29">
      <w:pPr>
        <w:jc w:val="both"/>
        <w:rPr>
          <w:color w:val="FF0000"/>
          <w:sz w:val="26"/>
          <w:szCs w:val="26"/>
        </w:rPr>
      </w:pPr>
    </w:p>
    <w:p w:rsidR="006368D4" w:rsidRPr="00D763C3" w:rsidRDefault="006368D4" w:rsidP="008C1D29">
      <w:pPr>
        <w:jc w:val="both"/>
        <w:rPr>
          <w:color w:val="FF0000"/>
          <w:sz w:val="26"/>
          <w:szCs w:val="26"/>
        </w:rPr>
      </w:pPr>
    </w:p>
    <w:p w:rsidR="006368D4" w:rsidRPr="00D763C3" w:rsidRDefault="006368D4" w:rsidP="008C1D29">
      <w:pPr>
        <w:jc w:val="both"/>
        <w:rPr>
          <w:color w:val="FF0000"/>
          <w:sz w:val="20"/>
        </w:rPr>
      </w:pPr>
    </w:p>
    <w:p w:rsidR="006368D4" w:rsidRPr="00BE514D" w:rsidRDefault="006368D4" w:rsidP="008C1D29">
      <w:pPr>
        <w:jc w:val="both"/>
        <w:rPr>
          <w:sz w:val="20"/>
        </w:rPr>
      </w:pPr>
    </w:p>
    <w:p w:rsidR="006368D4" w:rsidRPr="00BE514D" w:rsidRDefault="006368D4" w:rsidP="008C1D29">
      <w:pPr>
        <w:jc w:val="both"/>
        <w:rPr>
          <w:sz w:val="20"/>
        </w:rPr>
      </w:pPr>
    </w:p>
    <w:p w:rsidR="00260080" w:rsidRDefault="00260080" w:rsidP="008C1D29">
      <w:pPr>
        <w:jc w:val="both"/>
        <w:rPr>
          <w:sz w:val="20"/>
        </w:rPr>
      </w:pPr>
    </w:p>
    <w:p w:rsidR="002844FF" w:rsidRDefault="002844FF" w:rsidP="008C1D29">
      <w:pPr>
        <w:jc w:val="both"/>
        <w:rPr>
          <w:sz w:val="20"/>
        </w:rPr>
      </w:pPr>
    </w:p>
    <w:p w:rsidR="002844FF" w:rsidRDefault="002844FF" w:rsidP="008C1D29">
      <w:pPr>
        <w:jc w:val="both"/>
        <w:rPr>
          <w:sz w:val="20"/>
        </w:rPr>
      </w:pPr>
    </w:p>
    <w:p w:rsidR="002844FF" w:rsidRDefault="002844FF" w:rsidP="008C1D29">
      <w:pPr>
        <w:jc w:val="both"/>
        <w:rPr>
          <w:sz w:val="20"/>
        </w:rPr>
      </w:pPr>
    </w:p>
    <w:p w:rsidR="002844FF" w:rsidRPr="00BE514D" w:rsidRDefault="002844FF" w:rsidP="002844FF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</w:t>
      </w:r>
      <w:r>
        <w:rPr>
          <w:rFonts w:eastAsia="Calibri"/>
          <w:b/>
          <w:sz w:val="18"/>
          <w:szCs w:val="18"/>
          <w:lang w:eastAsia="en-US"/>
        </w:rPr>
        <w:t>атежный документ за июль 2020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2844FF" w:rsidRPr="00BE514D" w:rsidRDefault="002844FF" w:rsidP="002844FF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2844FF" w:rsidRPr="00BE514D" w:rsidRDefault="002844FF" w:rsidP="002844FF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Площадь: 50 кв.м. Кол-во проживающих: 3 чел. Доля МОП 5м2</w:t>
      </w:r>
    </w:p>
    <w:p w:rsidR="002844FF" w:rsidRPr="00BE514D" w:rsidRDefault="002844FF" w:rsidP="002844FF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X="108" w:tblpY="1"/>
        <w:tblOverlap w:val="never"/>
        <w:tblW w:w="3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45"/>
        <w:gridCol w:w="814"/>
        <w:gridCol w:w="850"/>
        <w:gridCol w:w="1277"/>
      </w:tblGrid>
      <w:tr w:rsidR="002C31F9" w:rsidRPr="002C31F9" w:rsidTr="002C31F9">
        <w:trPr>
          <w:trHeight w:val="134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FF" w:rsidRPr="002C31F9" w:rsidRDefault="002844FF" w:rsidP="007256A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FF" w:rsidRPr="002C31F9" w:rsidRDefault="002844FF" w:rsidP="007256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2C31F9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2C31F9">
              <w:rPr>
                <w:rFonts w:eastAsia="Calibri"/>
                <w:sz w:val="18"/>
                <w:szCs w:val="18"/>
                <w:lang w:eastAsia="en-US"/>
              </w:rPr>
              <w:t>зм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FF" w:rsidRPr="002C31F9" w:rsidRDefault="002844FF" w:rsidP="007256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FF" w:rsidRPr="002C31F9" w:rsidRDefault="002844FF" w:rsidP="007256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</w:tcPr>
          <w:p w:rsidR="002844FF" w:rsidRPr="002C31F9" w:rsidRDefault="002844FF" w:rsidP="007256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Итого, руб.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2C31F9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2C31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C31F9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2C31F9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2C31F9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11,77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588,50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2C31F9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4,815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240,75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106,92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 </w:t>
            </w:r>
            <w:r w:rsidR="00FB4C45">
              <w:rPr>
                <w:sz w:val="18"/>
                <w:szCs w:val="18"/>
              </w:rPr>
              <w:t>-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18,10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9,05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18,73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149,83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4,07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1219,97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30,14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629,28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110,67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442,67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14,75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177,03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1414,61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1414,61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Обращение с ТКО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714,47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285,79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53,5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880FC5" w:rsidP="002C3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54,57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1F9" w:rsidRPr="002C31F9" w:rsidRDefault="002C31F9" w:rsidP="002C31F9">
            <w:pPr>
              <w:jc w:val="center"/>
              <w:rPr>
                <w:sz w:val="18"/>
                <w:szCs w:val="18"/>
              </w:rPr>
            </w:pPr>
            <w:r w:rsidRPr="002C31F9">
              <w:rPr>
                <w:sz w:val="18"/>
                <w:szCs w:val="18"/>
              </w:rPr>
              <w:t>-</w:t>
            </w:r>
          </w:p>
        </w:tc>
      </w:tr>
      <w:tr w:rsidR="002C31F9" w:rsidRPr="002C31F9" w:rsidTr="002C31F9"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9" w:rsidRPr="002C31F9" w:rsidRDefault="002C31F9" w:rsidP="002C31F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</w:tcPr>
          <w:p w:rsidR="002C31F9" w:rsidRPr="002C31F9" w:rsidRDefault="002C31F9" w:rsidP="00880FC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31F9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880FC5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2C31F9">
              <w:rPr>
                <w:rFonts w:eastAsia="Calibri"/>
                <w:b/>
                <w:sz w:val="18"/>
                <w:szCs w:val="18"/>
                <w:lang w:eastAsia="en-US"/>
              </w:rPr>
              <w:t>21</w:t>
            </w:r>
            <w:r w:rsidR="00880FC5">
              <w:rPr>
                <w:rFonts w:eastAsia="Calibri"/>
                <w:b/>
                <w:sz w:val="18"/>
                <w:szCs w:val="18"/>
                <w:lang w:eastAsia="en-US"/>
              </w:rPr>
              <w:t>2,05</w:t>
            </w:r>
          </w:p>
        </w:tc>
      </w:tr>
    </w:tbl>
    <w:p w:rsidR="002844FF" w:rsidRPr="00091918" w:rsidRDefault="002844FF" w:rsidP="002844FF">
      <w:pPr>
        <w:ind w:firstLine="567"/>
        <w:jc w:val="both"/>
        <w:rPr>
          <w:sz w:val="26"/>
          <w:szCs w:val="26"/>
        </w:rPr>
      </w:pPr>
    </w:p>
    <w:p w:rsidR="002844FF" w:rsidRPr="00091918" w:rsidRDefault="002844FF" w:rsidP="002844FF">
      <w:pPr>
        <w:ind w:firstLine="567"/>
        <w:jc w:val="both"/>
        <w:rPr>
          <w:sz w:val="26"/>
          <w:szCs w:val="26"/>
        </w:rPr>
      </w:pPr>
    </w:p>
    <w:p w:rsidR="002844FF" w:rsidRPr="00091918" w:rsidRDefault="002844FF" w:rsidP="002844FF">
      <w:pPr>
        <w:ind w:firstLine="567"/>
        <w:jc w:val="both"/>
        <w:rPr>
          <w:sz w:val="26"/>
          <w:szCs w:val="26"/>
        </w:rPr>
      </w:pPr>
    </w:p>
    <w:p w:rsidR="002844FF" w:rsidRPr="00091918" w:rsidRDefault="002844FF" w:rsidP="002844FF">
      <w:pPr>
        <w:ind w:firstLine="567"/>
        <w:jc w:val="both"/>
        <w:rPr>
          <w:sz w:val="26"/>
          <w:szCs w:val="26"/>
        </w:rPr>
      </w:pPr>
      <w:r>
        <w:rPr>
          <w:rFonts w:eastAsia="Calibri"/>
          <w:noProof/>
          <w:sz w:val="18"/>
          <w:szCs w:val="18"/>
        </w:rPr>
        <w:pict>
          <v:rect id="_x0000_s1150" style="position:absolute;left:0;text-align:left;margin-left:21.45pt;margin-top:14.1pt;width:114.35pt;height:63.75pt;z-index:251660288" fillcolor="#daeef3">
            <v:textbox>
              <w:txbxContent>
                <w:p w:rsidR="002844FF" w:rsidRPr="002D38DF" w:rsidRDefault="002D38DF" w:rsidP="002844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215868"/>
                      <w:sz w:val="24"/>
                      <w:szCs w:val="24"/>
                    </w:rPr>
                    <w:t>4 319,1</w:t>
                  </w:r>
                  <w:r w:rsidR="002C31F9">
                    <w:rPr>
                      <w:rFonts w:eastAsia="Calibri"/>
                      <w:b/>
                      <w:color w:val="215868"/>
                      <w:sz w:val="24"/>
                      <w:szCs w:val="24"/>
                    </w:rPr>
                    <w:t>8</w:t>
                  </w:r>
                  <w:r w:rsidR="002844FF" w:rsidRPr="002D38DF">
                    <w:rPr>
                      <w:rFonts w:eastAsia="Calibri"/>
                      <w:b/>
                      <w:sz w:val="24"/>
                      <w:szCs w:val="24"/>
                    </w:rPr>
                    <w:t xml:space="preserve"> – плата </w:t>
                  </w:r>
                  <w:r w:rsidR="008B24B5">
                    <w:rPr>
                      <w:rFonts w:eastAsia="Calibri"/>
                      <w:b/>
                      <w:sz w:val="24"/>
                      <w:szCs w:val="24"/>
                    </w:rPr>
                    <w:t xml:space="preserve">за </w:t>
                  </w:r>
                  <w:r w:rsidR="002844FF" w:rsidRPr="002D38DF">
                    <w:rPr>
                      <w:rFonts w:eastAsia="Calibri"/>
                      <w:b/>
                      <w:sz w:val="24"/>
                      <w:szCs w:val="24"/>
                    </w:rPr>
                    <w:t>коммунальные услуги в июле 2020</w:t>
                  </w:r>
                </w:p>
              </w:txbxContent>
            </v:textbox>
          </v:rect>
        </w:pict>
      </w:r>
    </w:p>
    <w:p w:rsidR="002844FF" w:rsidRPr="00091918" w:rsidRDefault="002844FF" w:rsidP="002844FF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2844FF" w:rsidRPr="00091918" w:rsidRDefault="002844FF" w:rsidP="002844FF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pict>
          <v:shape id="_x0000_s1151" type="#_x0000_t13" style="position:absolute;left:0;text-align:left;margin-left:-3.8pt;margin-top:4.45pt;width:19.5pt;height:21pt;z-index:251661312" fillcolor="#daeef3"/>
        </w:pict>
      </w:r>
    </w:p>
    <w:p w:rsidR="002844FF" w:rsidRPr="00091918" w:rsidRDefault="002844FF" w:rsidP="002844FF">
      <w:pPr>
        <w:tabs>
          <w:tab w:val="left" w:pos="7088"/>
        </w:tabs>
        <w:ind w:firstLine="567"/>
        <w:jc w:val="both"/>
        <w:rPr>
          <w:rFonts w:eastAsia="Calibri"/>
          <w:b/>
          <w:sz w:val="26"/>
          <w:szCs w:val="26"/>
        </w:rPr>
      </w:pPr>
    </w:p>
    <w:p w:rsidR="002844FF" w:rsidRPr="00BE514D" w:rsidRDefault="002844FF" w:rsidP="002844FF">
      <w:pPr>
        <w:ind w:firstLine="567"/>
        <w:jc w:val="both"/>
        <w:rPr>
          <w:rFonts w:eastAsia="Calibri"/>
          <w:b/>
          <w:sz w:val="26"/>
          <w:szCs w:val="26"/>
        </w:rPr>
      </w:pPr>
      <w:r w:rsidRPr="00BE514D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149" type="#_x0000_t32" style="position:absolute;left:0;text-align:left;margin-left:359.15pt;margin-top:1.05pt;width:57.7pt;height:100.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" strokecolor="#4a7ebb">
            <v:stroke endarrow="open"/>
          </v:shape>
        </w:pict>
      </w:r>
    </w:p>
    <w:p w:rsidR="002844FF" w:rsidRPr="00BE514D" w:rsidRDefault="002844FF" w:rsidP="002844FF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2844FF" w:rsidRDefault="002844FF" w:rsidP="002844FF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2844FF" w:rsidRPr="00BE514D" w:rsidRDefault="002844FF" w:rsidP="002844FF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2844FF" w:rsidRPr="00BE514D" w:rsidRDefault="002844FF" w:rsidP="002844FF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2844FF" w:rsidRDefault="002844FF" w:rsidP="008C1D29">
      <w:pPr>
        <w:jc w:val="both"/>
        <w:rPr>
          <w:sz w:val="20"/>
        </w:rPr>
      </w:pPr>
    </w:p>
    <w:p w:rsidR="00A12EAA" w:rsidRPr="009D6E44" w:rsidRDefault="006368D4" w:rsidP="008C1D29">
      <w:pPr>
        <w:jc w:val="both"/>
        <w:rPr>
          <w:sz w:val="16"/>
          <w:szCs w:val="16"/>
        </w:rPr>
      </w:pPr>
      <w:r w:rsidRPr="009016F9">
        <w:rPr>
          <w:sz w:val="16"/>
          <w:szCs w:val="16"/>
        </w:rPr>
        <w:t>*Расчет производится при неизменном наборе и объеме коммунальных услуг</w:t>
      </w:r>
    </w:p>
    <w:p w:rsidR="009D6E44" w:rsidRDefault="00C7147A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noProof/>
          <w:color w:val="FF0000"/>
          <w:sz w:val="26"/>
          <w:szCs w:val="26"/>
        </w:rPr>
        <w:lastRenderedPageBreak/>
        <w:pict>
          <v:rect id="_x0000_s1143" style="position:absolute;left:0;text-align:left;margin-left:3.25pt;margin-top:12.55pt;width:477.95pt;height:55.25pt;z-index:251656192" fillcolor="#e5dfec" strokecolor="#8064a2" strokeweight="2pt">
            <v:stroke dashstyle="dash"/>
            <v:shadow color="#868686"/>
            <v:textbox style="mso-next-textbox:#_x0000_s1143">
              <w:txbxContent>
                <w:p w:rsidR="006E2560" w:rsidRDefault="0064713F" w:rsidP="00B704B5">
                  <w:pPr>
                    <w:spacing w:line="276" w:lineRule="auto"/>
                    <w:jc w:val="center"/>
                    <w:rPr>
                      <w:b/>
                      <w:color w:val="5F497A"/>
                      <w:sz w:val="24"/>
                      <w:szCs w:val="24"/>
                    </w:rPr>
                  </w:pPr>
                  <w:r w:rsidRPr="00815719">
                    <w:rPr>
                      <w:b/>
                      <w:color w:val="5F497A"/>
                      <w:sz w:val="24"/>
                      <w:szCs w:val="24"/>
                    </w:rPr>
                    <w:t>Индекс роста платы граждан</w:t>
                  </w:r>
                </w:p>
                <w:p w:rsidR="006E2560" w:rsidRDefault="0064713F" w:rsidP="00B704B5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15868"/>
                      <w:sz w:val="24"/>
                      <w:szCs w:val="24"/>
                    </w:rPr>
                  </w:pPr>
                  <w:r w:rsidRPr="00815719">
                    <w:rPr>
                      <w:b/>
                      <w:color w:val="5F497A"/>
                      <w:sz w:val="24"/>
                      <w:szCs w:val="24"/>
                    </w:rPr>
                    <w:t xml:space="preserve"> за коммунальные услуги за июль 20</w:t>
                  </w:r>
                  <w:r w:rsidR="002844FF" w:rsidRPr="00815719">
                    <w:rPr>
                      <w:b/>
                      <w:color w:val="5F497A"/>
                      <w:sz w:val="24"/>
                      <w:szCs w:val="24"/>
                    </w:rPr>
                    <w:t>20</w:t>
                  </w:r>
                  <w:r w:rsidRPr="00815719">
                    <w:rPr>
                      <w:b/>
                      <w:color w:val="5F497A"/>
                      <w:sz w:val="24"/>
                      <w:szCs w:val="24"/>
                    </w:rPr>
                    <w:t xml:space="preserve"> года</w:t>
                  </w:r>
                  <w:r w:rsidR="009D6E44" w:rsidRPr="00815719">
                    <w:rPr>
                      <w:b/>
                      <w:color w:val="5F497A"/>
                      <w:sz w:val="24"/>
                      <w:szCs w:val="24"/>
                    </w:rPr>
                    <w:t>:</w:t>
                  </w:r>
                </w:p>
                <w:p w:rsidR="0064713F" w:rsidRPr="00815719" w:rsidRDefault="002D38DF" w:rsidP="00B704B5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215868"/>
                      <w:sz w:val="24"/>
                      <w:szCs w:val="24"/>
                    </w:rPr>
                    <w:t>4 319,1</w:t>
                  </w:r>
                  <w:r w:rsidR="002C31F9">
                    <w:rPr>
                      <w:rFonts w:eastAsia="Calibri"/>
                      <w:b/>
                      <w:color w:val="215868"/>
                      <w:sz w:val="24"/>
                      <w:szCs w:val="24"/>
                    </w:rPr>
                    <w:t>8</w:t>
                  </w:r>
                  <w:r w:rsidR="0064713F" w:rsidRPr="00815719">
                    <w:rPr>
                      <w:sz w:val="24"/>
                      <w:szCs w:val="24"/>
                    </w:rPr>
                    <w:t>/</w:t>
                  </w:r>
                  <w:r w:rsidR="00FB4C45">
                    <w:rPr>
                      <w:rFonts w:eastAsia="Calibri"/>
                      <w:b/>
                      <w:color w:val="C45911"/>
                      <w:sz w:val="24"/>
                      <w:szCs w:val="24"/>
                    </w:rPr>
                    <w:t>4 173,89</w:t>
                  </w:r>
                  <w:r w:rsidRPr="002D38D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="009D6E44" w:rsidRPr="00815719">
                    <w:rPr>
                      <w:b/>
                      <w:sz w:val="24"/>
                      <w:szCs w:val="24"/>
                    </w:rPr>
                    <w:t>х 100</w:t>
                  </w:r>
                  <w:r w:rsidR="008B24B5">
                    <w:rPr>
                      <w:b/>
                      <w:sz w:val="24"/>
                      <w:szCs w:val="24"/>
                    </w:rPr>
                    <w:t>%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E2701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9D6E44" w:rsidRPr="00815719">
                    <w:rPr>
                      <w:b/>
                      <w:sz w:val="24"/>
                      <w:szCs w:val="24"/>
                    </w:rPr>
                    <w:t>100</w:t>
                  </w:r>
                  <w:r w:rsidR="008B24B5">
                    <w:rPr>
                      <w:b/>
                      <w:sz w:val="24"/>
                      <w:szCs w:val="24"/>
                    </w:rPr>
                    <w:t>%</w:t>
                  </w:r>
                  <w:r w:rsidR="009D6E44" w:rsidRPr="00815719">
                    <w:rPr>
                      <w:b/>
                      <w:sz w:val="24"/>
                      <w:szCs w:val="24"/>
                    </w:rPr>
                    <w:t xml:space="preserve"> = </w:t>
                  </w:r>
                  <w:r>
                    <w:rPr>
                      <w:b/>
                      <w:sz w:val="24"/>
                      <w:szCs w:val="24"/>
                    </w:rPr>
                    <w:t>3,5</w:t>
                  </w:r>
                  <w:r w:rsidR="009D6E44" w:rsidRPr="00815719">
                    <w:rPr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ect>
        </w:pict>
      </w:r>
    </w:p>
    <w:p w:rsidR="009D6E44" w:rsidRDefault="009D6E44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133BC1" w:rsidRPr="00A12EAA" w:rsidRDefault="00133BC1" w:rsidP="00133BC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Если при одинаковом наборе коммунальных услуг и сопоставимых объемах потребления</w:t>
      </w:r>
      <w:r>
        <w:rPr>
          <w:rFonts w:eastAsia="Calibri"/>
          <w:sz w:val="26"/>
          <w:szCs w:val="26"/>
        </w:rPr>
        <w:t>,</w:t>
      </w:r>
      <w:r w:rsidRPr="00A12EAA">
        <w:rPr>
          <w:rFonts w:eastAsia="Calibri"/>
          <w:sz w:val="26"/>
          <w:szCs w:val="26"/>
        </w:rPr>
        <w:t xml:space="preserve"> рост платы</w:t>
      </w:r>
      <w:r>
        <w:rPr>
          <w:rFonts w:eastAsia="Calibri"/>
          <w:sz w:val="26"/>
          <w:szCs w:val="26"/>
        </w:rPr>
        <w:t xml:space="preserve"> за коммунальные услуги</w:t>
      </w:r>
      <w:r w:rsidRPr="00A12EAA">
        <w:rPr>
          <w:rFonts w:eastAsia="Calibri"/>
          <w:sz w:val="26"/>
          <w:szCs w:val="26"/>
        </w:rPr>
        <w:t xml:space="preserve"> превысит</w:t>
      </w:r>
      <w:r>
        <w:rPr>
          <w:rFonts w:eastAsia="Calibri"/>
          <w:sz w:val="26"/>
          <w:szCs w:val="26"/>
        </w:rPr>
        <w:t>,</w:t>
      </w:r>
      <w:r w:rsidRPr="00A12EAA">
        <w:rPr>
          <w:rFonts w:eastAsia="Calibri"/>
          <w:sz w:val="26"/>
          <w:szCs w:val="26"/>
        </w:rPr>
        <w:t xml:space="preserve"> установленн</w:t>
      </w:r>
      <w:r>
        <w:rPr>
          <w:rFonts w:eastAsia="Calibri"/>
          <w:sz w:val="26"/>
          <w:szCs w:val="26"/>
        </w:rPr>
        <w:t>ое</w:t>
      </w:r>
      <w:r w:rsidRPr="00A12EAA">
        <w:rPr>
          <w:rFonts w:eastAsia="Calibri"/>
          <w:sz w:val="26"/>
          <w:szCs w:val="26"/>
        </w:rPr>
        <w:t xml:space="preserve"> </w:t>
      </w:r>
      <w:r w:rsidRPr="00133BC1">
        <w:rPr>
          <w:rFonts w:eastAsia="Calibri"/>
          <w:sz w:val="26"/>
          <w:szCs w:val="26"/>
        </w:rPr>
        <w:t>Постановление</w:t>
      </w:r>
      <w:r>
        <w:rPr>
          <w:rFonts w:eastAsia="Calibri"/>
          <w:sz w:val="26"/>
          <w:szCs w:val="26"/>
        </w:rPr>
        <w:t>м</w:t>
      </w:r>
      <w:r w:rsidRPr="00133BC1">
        <w:rPr>
          <w:rFonts w:eastAsia="Calibri"/>
          <w:sz w:val="26"/>
          <w:szCs w:val="26"/>
        </w:rPr>
        <w:t xml:space="preserve"> Губернатора Югры </w:t>
      </w:r>
      <w:r>
        <w:rPr>
          <w:rFonts w:eastAsia="Calibri"/>
          <w:sz w:val="26"/>
          <w:szCs w:val="26"/>
        </w:rPr>
        <w:t>изменение</w:t>
      </w:r>
      <w:r w:rsidRPr="00133BC1">
        <w:rPr>
          <w:rFonts w:eastAsia="Calibri"/>
          <w:sz w:val="26"/>
          <w:szCs w:val="26"/>
        </w:rPr>
        <w:t xml:space="preserve"> размера платы за коммунальные услуги</w:t>
      </w:r>
      <w:r w:rsidRPr="00A12EAA">
        <w:rPr>
          <w:rFonts w:eastAsia="Calibri"/>
          <w:sz w:val="26"/>
          <w:szCs w:val="26"/>
        </w:rPr>
        <w:t>, необходимо обрат</w:t>
      </w:r>
      <w:r>
        <w:rPr>
          <w:rFonts w:eastAsia="Calibri"/>
          <w:sz w:val="26"/>
          <w:szCs w:val="26"/>
        </w:rPr>
        <w:t>ит</w:t>
      </w:r>
      <w:r w:rsidRPr="00A12EAA">
        <w:rPr>
          <w:rFonts w:eastAsia="Calibri"/>
          <w:sz w:val="26"/>
          <w:szCs w:val="26"/>
        </w:rPr>
        <w:t>ься в свою Управляющую компанию</w:t>
      </w:r>
      <w:r>
        <w:rPr>
          <w:rFonts w:eastAsia="Calibri"/>
          <w:sz w:val="26"/>
          <w:szCs w:val="26"/>
        </w:rPr>
        <w:t>,</w:t>
      </w:r>
      <w:r w:rsidRPr="00A12EAA">
        <w:rPr>
          <w:rFonts w:eastAsia="Calibri"/>
          <w:sz w:val="26"/>
          <w:szCs w:val="26"/>
        </w:rPr>
        <w:t xml:space="preserve"> либо ТСЖ за разъяснениями. </w:t>
      </w:r>
    </w:p>
    <w:p w:rsidR="00756626" w:rsidRPr="00A12EAA" w:rsidRDefault="00756626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A12EAA">
        <w:rPr>
          <w:rFonts w:eastAsia="Calibri"/>
          <w:sz w:val="26"/>
          <w:szCs w:val="26"/>
        </w:rPr>
        <w:t xml:space="preserve"> в целях содержания общего имущества в многоквартирном доме) и взнос на капитальный</w:t>
      </w:r>
      <w:r w:rsidR="008F4386"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756626" w:rsidRPr="00A12EAA" w:rsidRDefault="00133BC1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</w:t>
      </w:r>
      <w:proofErr w:type="gramStart"/>
      <w:r>
        <w:rPr>
          <w:rFonts w:eastAsia="Calibri"/>
          <w:sz w:val="26"/>
          <w:szCs w:val="26"/>
        </w:rPr>
        <w:t>,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C24C08">
        <w:rPr>
          <w:rFonts w:eastAsia="Calibri"/>
          <w:sz w:val="26"/>
          <w:szCs w:val="26"/>
        </w:rPr>
        <w:t>плата</w:t>
      </w:r>
      <w:r w:rsidR="00756626"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 w:rsidR="00C24C08">
        <w:rPr>
          <w:rFonts w:eastAsia="Calibri"/>
          <w:sz w:val="26"/>
          <w:szCs w:val="26"/>
        </w:rPr>
        <w:t>не регулируется государством, её</w:t>
      </w:r>
      <w:r w:rsidR="00756626"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</w:t>
      </w:r>
      <w:r w:rsidR="00CF47E5" w:rsidRPr="00A12EAA">
        <w:rPr>
          <w:rFonts w:eastAsia="Calibri"/>
          <w:sz w:val="26"/>
          <w:szCs w:val="26"/>
        </w:rPr>
        <w:t>),</w:t>
      </w:r>
      <w:r w:rsidR="00756626" w:rsidRPr="00A12EAA">
        <w:rPr>
          <w:rFonts w:eastAsia="Calibri"/>
          <w:sz w:val="26"/>
          <w:szCs w:val="26"/>
        </w:rPr>
        <w:t xml:space="preserve"> л</w:t>
      </w:r>
      <w:r w:rsidR="006A50C8">
        <w:rPr>
          <w:rFonts w:eastAsia="Calibri"/>
          <w:sz w:val="26"/>
          <w:szCs w:val="26"/>
        </w:rPr>
        <w:t>ибо в договоре управления домом. Р</w:t>
      </w:r>
      <w:r w:rsidR="00756626" w:rsidRPr="00A12EAA">
        <w:rPr>
          <w:rFonts w:eastAsia="Calibri"/>
          <w:sz w:val="26"/>
          <w:szCs w:val="26"/>
        </w:rPr>
        <w:t xml:space="preserve">азмер </w:t>
      </w:r>
      <w:r w:rsidR="00AE1F22">
        <w:rPr>
          <w:rFonts w:eastAsia="Calibri"/>
          <w:sz w:val="26"/>
          <w:szCs w:val="26"/>
        </w:rPr>
        <w:t>платы</w:t>
      </w:r>
      <w:r w:rsidR="00C24C08" w:rsidRPr="00C24C08">
        <w:rPr>
          <w:rFonts w:eastAsia="Calibri"/>
          <w:sz w:val="26"/>
          <w:szCs w:val="26"/>
        </w:rPr>
        <w:t xml:space="preserve"> за содержание жилого </w:t>
      </w:r>
      <w:r w:rsidR="004D53CF" w:rsidRPr="00C24C08">
        <w:rPr>
          <w:rFonts w:eastAsia="Calibri"/>
          <w:sz w:val="26"/>
          <w:szCs w:val="26"/>
        </w:rPr>
        <w:t xml:space="preserve">помещения </w:t>
      </w:r>
      <w:r w:rsidR="004D53CF" w:rsidRPr="00A12EAA">
        <w:rPr>
          <w:rFonts w:eastAsia="Calibri"/>
          <w:sz w:val="26"/>
          <w:szCs w:val="26"/>
        </w:rPr>
        <w:t>следует</w:t>
      </w:r>
      <w:r w:rsidR="00756626" w:rsidRPr="00A12EAA">
        <w:rPr>
          <w:rFonts w:eastAsia="Calibri"/>
          <w:sz w:val="26"/>
          <w:szCs w:val="26"/>
        </w:rPr>
        <w:t xml:space="preserve"> уточнять в своей Управляющей компании.  </w:t>
      </w:r>
    </w:p>
    <w:p w:rsidR="006832FB" w:rsidRPr="00A12EAA" w:rsidRDefault="006832FB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12EAA">
        <w:rPr>
          <w:rFonts w:eastAsia="Calibri"/>
          <w:sz w:val="26"/>
          <w:szCs w:val="26"/>
        </w:rPr>
        <w:t>Контроль за</w:t>
      </w:r>
      <w:proofErr w:type="gramEnd"/>
      <w:r w:rsidRPr="00A12EAA">
        <w:rPr>
          <w:rFonts w:eastAsia="Calibri"/>
          <w:sz w:val="26"/>
          <w:szCs w:val="26"/>
        </w:rPr>
        <w:t xml:space="preserve"> правильностью определения размера и внесения платы </w:t>
      </w:r>
      <w:r w:rsidR="00133BC1" w:rsidRPr="00133BC1">
        <w:rPr>
          <w:rFonts w:eastAsia="Calibri"/>
          <w:sz w:val="26"/>
          <w:szCs w:val="26"/>
        </w:rPr>
        <w:t xml:space="preserve">за коммунальные услуги </w:t>
      </w:r>
      <w:r w:rsidRPr="00A12EAA">
        <w:rPr>
          <w:rFonts w:eastAsia="Calibri"/>
          <w:sz w:val="26"/>
          <w:szCs w:val="26"/>
        </w:rPr>
        <w:t>граждан осуществляет Служба жилищного и строительного надзора Ханты-Мансийского автономного округа – Югры</w:t>
      </w:r>
      <w:r w:rsidR="008F4386">
        <w:rPr>
          <w:rFonts w:eastAsia="Calibri"/>
          <w:sz w:val="26"/>
          <w:szCs w:val="26"/>
        </w:rPr>
        <w:t>,</w:t>
      </w:r>
      <w:r w:rsidRPr="00A12EAA">
        <w:rPr>
          <w:rFonts w:eastAsia="Calibri"/>
          <w:sz w:val="26"/>
          <w:szCs w:val="26"/>
        </w:rPr>
        <w:t xml:space="preserve"> сайт: www.jsn.admhmao.ru.</w:t>
      </w:r>
    </w:p>
    <w:p w:rsidR="006832FB" w:rsidRDefault="006832FB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</w:t>
      </w:r>
      <w:proofErr w:type="gramStart"/>
      <w:r w:rsidRPr="00A12EAA">
        <w:rPr>
          <w:rFonts w:eastAsia="Calibri"/>
          <w:sz w:val="26"/>
          <w:szCs w:val="26"/>
        </w:rPr>
        <w:t>контроля за</w:t>
      </w:r>
      <w:proofErr w:type="gramEnd"/>
      <w:r w:rsidRPr="00A12EAA">
        <w:rPr>
          <w:rFonts w:eastAsia="Calibri"/>
          <w:sz w:val="26"/>
          <w:szCs w:val="26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="008479B9" w:rsidRPr="008479B9">
        <w:t xml:space="preserve"> </w:t>
      </w:r>
      <w:r w:rsidR="008479B9">
        <w:t>(</w:t>
      </w:r>
      <w:hyperlink r:id="rId13" w:history="1">
        <w:r w:rsidR="008479B9" w:rsidRPr="00071E2F">
          <w:rPr>
            <w:rStyle w:val="ab"/>
            <w:rFonts w:eastAsia="Calibri"/>
            <w:sz w:val="26"/>
            <w:szCs w:val="26"/>
          </w:rPr>
          <w:t>https://rst.admhmao.ru/dlya-grazhdan/informatsiya-o-realizatsii-obshchestvennogo-i-gosudarstvenn</w:t>
        </w:r>
        <w:r w:rsidR="008479B9" w:rsidRPr="00071E2F">
          <w:rPr>
            <w:rStyle w:val="ab"/>
            <w:rFonts w:eastAsia="Calibri"/>
            <w:sz w:val="26"/>
            <w:szCs w:val="26"/>
          </w:rPr>
          <w:t>o</w:t>
        </w:r>
        <w:r w:rsidR="008479B9" w:rsidRPr="00071E2F">
          <w:rPr>
            <w:rStyle w:val="ab"/>
            <w:rFonts w:eastAsia="Calibri"/>
            <w:sz w:val="26"/>
            <w:szCs w:val="26"/>
          </w:rPr>
          <w:t>go-kontrolya-za-rostom-platy-za-kommunal/4369462/2020).</w:t>
        </w:r>
      </w:hyperlink>
    </w:p>
    <w:p w:rsidR="00815719" w:rsidRDefault="00815719" w:rsidP="00A12EA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sectPr w:rsidR="00815719" w:rsidSect="00A12EAA">
      <w:headerReference w:type="default" r:id="rId14"/>
      <w:pgSz w:w="11906" w:h="16838"/>
      <w:pgMar w:top="1135" w:right="991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E4" w:rsidRDefault="009E62E4" w:rsidP="00056080">
      <w:r>
        <w:separator/>
      </w:r>
    </w:p>
  </w:endnote>
  <w:endnote w:type="continuationSeparator" w:id="0">
    <w:p w:rsidR="009E62E4" w:rsidRDefault="009E62E4" w:rsidP="0005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E4" w:rsidRDefault="009E62E4" w:rsidP="00056080">
      <w:r>
        <w:separator/>
      </w:r>
    </w:p>
  </w:footnote>
  <w:footnote w:type="continuationSeparator" w:id="0">
    <w:p w:rsidR="009E62E4" w:rsidRDefault="009E62E4" w:rsidP="0005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52" w:rsidRDefault="00C65752">
    <w:pPr>
      <w:pStyle w:val="af"/>
      <w:jc w:val="center"/>
    </w:pPr>
    <w:fldSimple w:instr="PAGE   \* MERGEFORMAT">
      <w:r w:rsidR="008B1E77">
        <w:rPr>
          <w:noProof/>
        </w:rPr>
        <w:t>2</w:t>
      </w:r>
    </w:fldSimple>
  </w:p>
  <w:p w:rsidR="00C65752" w:rsidRDefault="00C657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A57"/>
    <w:multiLevelType w:val="hybridMultilevel"/>
    <w:tmpl w:val="D876CE24"/>
    <w:lvl w:ilvl="0" w:tplc="F13E9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60E"/>
    <w:rsid w:val="000009FF"/>
    <w:rsid w:val="000071F5"/>
    <w:rsid w:val="00010968"/>
    <w:rsid w:val="0001222B"/>
    <w:rsid w:val="000166FD"/>
    <w:rsid w:val="000215FD"/>
    <w:rsid w:val="00027B84"/>
    <w:rsid w:val="00031CFD"/>
    <w:rsid w:val="000377C1"/>
    <w:rsid w:val="000423E7"/>
    <w:rsid w:val="0004498A"/>
    <w:rsid w:val="0005085B"/>
    <w:rsid w:val="00051D72"/>
    <w:rsid w:val="00056080"/>
    <w:rsid w:val="0005612E"/>
    <w:rsid w:val="00056747"/>
    <w:rsid w:val="00057F5B"/>
    <w:rsid w:val="000636EE"/>
    <w:rsid w:val="00066238"/>
    <w:rsid w:val="00077011"/>
    <w:rsid w:val="000819EB"/>
    <w:rsid w:val="00091918"/>
    <w:rsid w:val="0009243A"/>
    <w:rsid w:val="000945A7"/>
    <w:rsid w:val="0009533F"/>
    <w:rsid w:val="00097453"/>
    <w:rsid w:val="000A03E2"/>
    <w:rsid w:val="000A0B6E"/>
    <w:rsid w:val="000A2A7C"/>
    <w:rsid w:val="000A450D"/>
    <w:rsid w:val="000A780F"/>
    <w:rsid w:val="000B1F26"/>
    <w:rsid w:val="000B4FC7"/>
    <w:rsid w:val="000B7871"/>
    <w:rsid w:val="000C015E"/>
    <w:rsid w:val="000C5AA1"/>
    <w:rsid w:val="000D0FAA"/>
    <w:rsid w:val="000D2039"/>
    <w:rsid w:val="000D3068"/>
    <w:rsid w:val="000D448B"/>
    <w:rsid w:val="000E1E26"/>
    <w:rsid w:val="000E56AB"/>
    <w:rsid w:val="000E792E"/>
    <w:rsid w:val="000F5E31"/>
    <w:rsid w:val="000F6654"/>
    <w:rsid w:val="000F6FFF"/>
    <w:rsid w:val="00101EFB"/>
    <w:rsid w:val="00105633"/>
    <w:rsid w:val="0010723E"/>
    <w:rsid w:val="00115EB0"/>
    <w:rsid w:val="00120A5B"/>
    <w:rsid w:val="00124168"/>
    <w:rsid w:val="001241C0"/>
    <w:rsid w:val="001256C9"/>
    <w:rsid w:val="00130D32"/>
    <w:rsid w:val="00131CF8"/>
    <w:rsid w:val="00133BC1"/>
    <w:rsid w:val="001352AF"/>
    <w:rsid w:val="00135C43"/>
    <w:rsid w:val="001416CB"/>
    <w:rsid w:val="0014550A"/>
    <w:rsid w:val="00145F7C"/>
    <w:rsid w:val="0014675E"/>
    <w:rsid w:val="00151AFC"/>
    <w:rsid w:val="00151CA8"/>
    <w:rsid w:val="00163998"/>
    <w:rsid w:val="001707E6"/>
    <w:rsid w:val="00173A71"/>
    <w:rsid w:val="0017422C"/>
    <w:rsid w:val="0017720C"/>
    <w:rsid w:val="00185B5F"/>
    <w:rsid w:val="001866A3"/>
    <w:rsid w:val="00186D70"/>
    <w:rsid w:val="00194A20"/>
    <w:rsid w:val="001971AD"/>
    <w:rsid w:val="001A407E"/>
    <w:rsid w:val="001A452C"/>
    <w:rsid w:val="001A6F50"/>
    <w:rsid w:val="001D0159"/>
    <w:rsid w:val="001D1869"/>
    <w:rsid w:val="001D2EB8"/>
    <w:rsid w:val="001D44BB"/>
    <w:rsid w:val="001E0C08"/>
    <w:rsid w:val="001E5AEF"/>
    <w:rsid w:val="001F08B2"/>
    <w:rsid w:val="001F574A"/>
    <w:rsid w:val="001F5AE4"/>
    <w:rsid w:val="001F5ECA"/>
    <w:rsid w:val="00200549"/>
    <w:rsid w:val="002009DD"/>
    <w:rsid w:val="00201362"/>
    <w:rsid w:val="00204CF7"/>
    <w:rsid w:val="00211CAF"/>
    <w:rsid w:val="002123EB"/>
    <w:rsid w:val="00212CFB"/>
    <w:rsid w:val="002136BC"/>
    <w:rsid w:val="00213F8C"/>
    <w:rsid w:val="0021464F"/>
    <w:rsid w:val="00215F0B"/>
    <w:rsid w:val="002171E6"/>
    <w:rsid w:val="002175C4"/>
    <w:rsid w:val="00217E1C"/>
    <w:rsid w:val="0022040F"/>
    <w:rsid w:val="002223BD"/>
    <w:rsid w:val="00225BFC"/>
    <w:rsid w:val="00226008"/>
    <w:rsid w:val="00226134"/>
    <w:rsid w:val="00231429"/>
    <w:rsid w:val="00234676"/>
    <w:rsid w:val="00235224"/>
    <w:rsid w:val="002361A0"/>
    <w:rsid w:val="0023766A"/>
    <w:rsid w:val="002377DC"/>
    <w:rsid w:val="00241712"/>
    <w:rsid w:val="002443A5"/>
    <w:rsid w:val="002457D1"/>
    <w:rsid w:val="002514BF"/>
    <w:rsid w:val="002529CA"/>
    <w:rsid w:val="00260080"/>
    <w:rsid w:val="002606E9"/>
    <w:rsid w:val="00260F08"/>
    <w:rsid w:val="00263481"/>
    <w:rsid w:val="0027701A"/>
    <w:rsid w:val="00280127"/>
    <w:rsid w:val="002813FE"/>
    <w:rsid w:val="00283EAE"/>
    <w:rsid w:val="002844FF"/>
    <w:rsid w:val="00284703"/>
    <w:rsid w:val="002867C0"/>
    <w:rsid w:val="00287A12"/>
    <w:rsid w:val="0029028B"/>
    <w:rsid w:val="0029182D"/>
    <w:rsid w:val="00292B58"/>
    <w:rsid w:val="00293EB2"/>
    <w:rsid w:val="00295788"/>
    <w:rsid w:val="00296F69"/>
    <w:rsid w:val="002A09BA"/>
    <w:rsid w:val="002A3F96"/>
    <w:rsid w:val="002A60CD"/>
    <w:rsid w:val="002A6F65"/>
    <w:rsid w:val="002B06B2"/>
    <w:rsid w:val="002B1735"/>
    <w:rsid w:val="002B5F54"/>
    <w:rsid w:val="002C06A1"/>
    <w:rsid w:val="002C0F86"/>
    <w:rsid w:val="002C31F9"/>
    <w:rsid w:val="002C3856"/>
    <w:rsid w:val="002C6E87"/>
    <w:rsid w:val="002C7859"/>
    <w:rsid w:val="002D16C7"/>
    <w:rsid w:val="002D38DF"/>
    <w:rsid w:val="002D627B"/>
    <w:rsid w:val="002E5AC1"/>
    <w:rsid w:val="002E6000"/>
    <w:rsid w:val="002E6292"/>
    <w:rsid w:val="002E6E54"/>
    <w:rsid w:val="002F0612"/>
    <w:rsid w:val="002F3F87"/>
    <w:rsid w:val="002F7A53"/>
    <w:rsid w:val="00301B8D"/>
    <w:rsid w:val="00301FAB"/>
    <w:rsid w:val="00302578"/>
    <w:rsid w:val="00302BDF"/>
    <w:rsid w:val="0030471D"/>
    <w:rsid w:val="00304EBD"/>
    <w:rsid w:val="0030626F"/>
    <w:rsid w:val="0030738D"/>
    <w:rsid w:val="00312D0A"/>
    <w:rsid w:val="00321191"/>
    <w:rsid w:val="003247BC"/>
    <w:rsid w:val="00324DF7"/>
    <w:rsid w:val="0032642C"/>
    <w:rsid w:val="00327A1F"/>
    <w:rsid w:val="0033068D"/>
    <w:rsid w:val="00332E6D"/>
    <w:rsid w:val="003346CE"/>
    <w:rsid w:val="003352ED"/>
    <w:rsid w:val="00335B41"/>
    <w:rsid w:val="00336E9D"/>
    <w:rsid w:val="003468CB"/>
    <w:rsid w:val="0035511F"/>
    <w:rsid w:val="00366A24"/>
    <w:rsid w:val="003702C5"/>
    <w:rsid w:val="00370572"/>
    <w:rsid w:val="00373EF1"/>
    <w:rsid w:val="003753A2"/>
    <w:rsid w:val="00375E74"/>
    <w:rsid w:val="00376E0D"/>
    <w:rsid w:val="00380D6C"/>
    <w:rsid w:val="003816EA"/>
    <w:rsid w:val="0038410E"/>
    <w:rsid w:val="003873C5"/>
    <w:rsid w:val="00391CCF"/>
    <w:rsid w:val="00391F99"/>
    <w:rsid w:val="003969F6"/>
    <w:rsid w:val="00396B58"/>
    <w:rsid w:val="003973D6"/>
    <w:rsid w:val="003976E2"/>
    <w:rsid w:val="0039771E"/>
    <w:rsid w:val="003A0568"/>
    <w:rsid w:val="003A2A73"/>
    <w:rsid w:val="003A512F"/>
    <w:rsid w:val="003B25B8"/>
    <w:rsid w:val="003B4903"/>
    <w:rsid w:val="003B59E8"/>
    <w:rsid w:val="003B6097"/>
    <w:rsid w:val="003B74E2"/>
    <w:rsid w:val="003C1247"/>
    <w:rsid w:val="003D103A"/>
    <w:rsid w:val="003E2935"/>
    <w:rsid w:val="003E5BE4"/>
    <w:rsid w:val="003E67A9"/>
    <w:rsid w:val="003F22CF"/>
    <w:rsid w:val="003F3410"/>
    <w:rsid w:val="003F3512"/>
    <w:rsid w:val="003F7215"/>
    <w:rsid w:val="00405B99"/>
    <w:rsid w:val="00405BBB"/>
    <w:rsid w:val="00410615"/>
    <w:rsid w:val="00411F5D"/>
    <w:rsid w:val="00412EDE"/>
    <w:rsid w:val="00415681"/>
    <w:rsid w:val="0041680C"/>
    <w:rsid w:val="0041773E"/>
    <w:rsid w:val="004221C7"/>
    <w:rsid w:val="00430EBB"/>
    <w:rsid w:val="00431D4C"/>
    <w:rsid w:val="00431D80"/>
    <w:rsid w:val="00433A61"/>
    <w:rsid w:val="004407DF"/>
    <w:rsid w:val="004420FA"/>
    <w:rsid w:val="00442CC4"/>
    <w:rsid w:val="00444D59"/>
    <w:rsid w:val="00445943"/>
    <w:rsid w:val="00445D20"/>
    <w:rsid w:val="004510C2"/>
    <w:rsid w:val="00453324"/>
    <w:rsid w:val="0046105A"/>
    <w:rsid w:val="004610A0"/>
    <w:rsid w:val="00463F95"/>
    <w:rsid w:val="00466282"/>
    <w:rsid w:val="004677BC"/>
    <w:rsid w:val="00471CA9"/>
    <w:rsid w:val="00476527"/>
    <w:rsid w:val="0047788B"/>
    <w:rsid w:val="00481CC8"/>
    <w:rsid w:val="004833AC"/>
    <w:rsid w:val="004838F0"/>
    <w:rsid w:val="0048634C"/>
    <w:rsid w:val="004878AB"/>
    <w:rsid w:val="0049026E"/>
    <w:rsid w:val="004904E2"/>
    <w:rsid w:val="0049058E"/>
    <w:rsid w:val="00492414"/>
    <w:rsid w:val="0049365A"/>
    <w:rsid w:val="00493A76"/>
    <w:rsid w:val="00493EAF"/>
    <w:rsid w:val="00496714"/>
    <w:rsid w:val="00496CBE"/>
    <w:rsid w:val="004A2ABD"/>
    <w:rsid w:val="004A2CD6"/>
    <w:rsid w:val="004A371A"/>
    <w:rsid w:val="004A4284"/>
    <w:rsid w:val="004A7792"/>
    <w:rsid w:val="004B086B"/>
    <w:rsid w:val="004B1442"/>
    <w:rsid w:val="004B2135"/>
    <w:rsid w:val="004B2274"/>
    <w:rsid w:val="004B34B2"/>
    <w:rsid w:val="004B5B4A"/>
    <w:rsid w:val="004C05A4"/>
    <w:rsid w:val="004C3581"/>
    <w:rsid w:val="004C7A50"/>
    <w:rsid w:val="004D2C2F"/>
    <w:rsid w:val="004D53CF"/>
    <w:rsid w:val="004E0CB2"/>
    <w:rsid w:val="004F1B87"/>
    <w:rsid w:val="004F3459"/>
    <w:rsid w:val="00502DDB"/>
    <w:rsid w:val="00504A1B"/>
    <w:rsid w:val="00504D23"/>
    <w:rsid w:val="00506FCF"/>
    <w:rsid w:val="005110C4"/>
    <w:rsid w:val="00512B08"/>
    <w:rsid w:val="00513D03"/>
    <w:rsid w:val="00514B85"/>
    <w:rsid w:val="00517CA1"/>
    <w:rsid w:val="00522D2D"/>
    <w:rsid w:val="005235F8"/>
    <w:rsid w:val="005240C8"/>
    <w:rsid w:val="00524885"/>
    <w:rsid w:val="00524C28"/>
    <w:rsid w:val="005257FB"/>
    <w:rsid w:val="005301FA"/>
    <w:rsid w:val="00532F55"/>
    <w:rsid w:val="005340B6"/>
    <w:rsid w:val="00534D63"/>
    <w:rsid w:val="005354B5"/>
    <w:rsid w:val="0053709B"/>
    <w:rsid w:val="005442F6"/>
    <w:rsid w:val="00546F30"/>
    <w:rsid w:val="00547408"/>
    <w:rsid w:val="0055394B"/>
    <w:rsid w:val="005543BD"/>
    <w:rsid w:val="00555EB7"/>
    <w:rsid w:val="0056003D"/>
    <w:rsid w:val="00560EC1"/>
    <w:rsid w:val="00561242"/>
    <w:rsid w:val="005621D9"/>
    <w:rsid w:val="0056712C"/>
    <w:rsid w:val="0056763B"/>
    <w:rsid w:val="0057155C"/>
    <w:rsid w:val="00571B62"/>
    <w:rsid w:val="00586216"/>
    <w:rsid w:val="00593BDE"/>
    <w:rsid w:val="00595CFF"/>
    <w:rsid w:val="00596CC9"/>
    <w:rsid w:val="005A44F8"/>
    <w:rsid w:val="005A4F8A"/>
    <w:rsid w:val="005A6183"/>
    <w:rsid w:val="005A72A0"/>
    <w:rsid w:val="005B40C1"/>
    <w:rsid w:val="005B48EC"/>
    <w:rsid w:val="005B5E30"/>
    <w:rsid w:val="005C0C11"/>
    <w:rsid w:val="005C3406"/>
    <w:rsid w:val="005C3FCD"/>
    <w:rsid w:val="005C6752"/>
    <w:rsid w:val="005C6BBD"/>
    <w:rsid w:val="005D0C3C"/>
    <w:rsid w:val="005D1413"/>
    <w:rsid w:val="005D2811"/>
    <w:rsid w:val="005E1E37"/>
    <w:rsid w:val="005E7652"/>
    <w:rsid w:val="005F4E91"/>
    <w:rsid w:val="00601B32"/>
    <w:rsid w:val="006023C8"/>
    <w:rsid w:val="0060393B"/>
    <w:rsid w:val="00604E84"/>
    <w:rsid w:val="00605C32"/>
    <w:rsid w:val="006101D0"/>
    <w:rsid w:val="00612863"/>
    <w:rsid w:val="0061342D"/>
    <w:rsid w:val="00615C18"/>
    <w:rsid w:val="0062119F"/>
    <w:rsid w:val="0062150D"/>
    <w:rsid w:val="00621C18"/>
    <w:rsid w:val="006241E8"/>
    <w:rsid w:val="006259AF"/>
    <w:rsid w:val="00625B53"/>
    <w:rsid w:val="00626A88"/>
    <w:rsid w:val="0062719E"/>
    <w:rsid w:val="0063305B"/>
    <w:rsid w:val="00633F79"/>
    <w:rsid w:val="006368D4"/>
    <w:rsid w:val="0063742E"/>
    <w:rsid w:val="0064009A"/>
    <w:rsid w:val="006450ED"/>
    <w:rsid w:val="006456B0"/>
    <w:rsid w:val="0064713F"/>
    <w:rsid w:val="0064787F"/>
    <w:rsid w:val="00647E1F"/>
    <w:rsid w:val="0065142C"/>
    <w:rsid w:val="00652B3C"/>
    <w:rsid w:val="00653390"/>
    <w:rsid w:val="00660029"/>
    <w:rsid w:val="006605B3"/>
    <w:rsid w:val="006607A5"/>
    <w:rsid w:val="00660CA2"/>
    <w:rsid w:val="00661466"/>
    <w:rsid w:val="00661D7E"/>
    <w:rsid w:val="00665EDF"/>
    <w:rsid w:val="00672404"/>
    <w:rsid w:val="00672DE7"/>
    <w:rsid w:val="00674FAE"/>
    <w:rsid w:val="00675685"/>
    <w:rsid w:val="00676602"/>
    <w:rsid w:val="0068284A"/>
    <w:rsid w:val="006832FB"/>
    <w:rsid w:val="006834F2"/>
    <w:rsid w:val="0068402F"/>
    <w:rsid w:val="006948FB"/>
    <w:rsid w:val="00697AA5"/>
    <w:rsid w:val="006A03AC"/>
    <w:rsid w:val="006A31C4"/>
    <w:rsid w:val="006A50C8"/>
    <w:rsid w:val="006A5AA3"/>
    <w:rsid w:val="006B03FF"/>
    <w:rsid w:val="006B5CAF"/>
    <w:rsid w:val="006C1AB7"/>
    <w:rsid w:val="006C2CD9"/>
    <w:rsid w:val="006C5870"/>
    <w:rsid w:val="006C5DAD"/>
    <w:rsid w:val="006C5F13"/>
    <w:rsid w:val="006C69B6"/>
    <w:rsid w:val="006C7F9B"/>
    <w:rsid w:val="006D0603"/>
    <w:rsid w:val="006D4467"/>
    <w:rsid w:val="006D4ED9"/>
    <w:rsid w:val="006D65B4"/>
    <w:rsid w:val="006E2560"/>
    <w:rsid w:val="006E27DB"/>
    <w:rsid w:val="006E446F"/>
    <w:rsid w:val="006E44AE"/>
    <w:rsid w:val="006E4EF7"/>
    <w:rsid w:val="006E77AE"/>
    <w:rsid w:val="006F5CD6"/>
    <w:rsid w:val="006F7D0C"/>
    <w:rsid w:val="00704838"/>
    <w:rsid w:val="00705F60"/>
    <w:rsid w:val="007069D0"/>
    <w:rsid w:val="0071089A"/>
    <w:rsid w:val="00710A53"/>
    <w:rsid w:val="0071228A"/>
    <w:rsid w:val="00712D65"/>
    <w:rsid w:val="00713D78"/>
    <w:rsid w:val="00715D7B"/>
    <w:rsid w:val="00716B1B"/>
    <w:rsid w:val="00716DB5"/>
    <w:rsid w:val="00722B1F"/>
    <w:rsid w:val="00722DCA"/>
    <w:rsid w:val="00724CCD"/>
    <w:rsid w:val="007256AA"/>
    <w:rsid w:val="007270E8"/>
    <w:rsid w:val="007276F7"/>
    <w:rsid w:val="007301FE"/>
    <w:rsid w:val="00731405"/>
    <w:rsid w:val="00734795"/>
    <w:rsid w:val="00735B07"/>
    <w:rsid w:val="0074001F"/>
    <w:rsid w:val="0074386B"/>
    <w:rsid w:val="0074405F"/>
    <w:rsid w:val="00744B8C"/>
    <w:rsid w:val="00744CEF"/>
    <w:rsid w:val="007475C3"/>
    <w:rsid w:val="00752615"/>
    <w:rsid w:val="00756091"/>
    <w:rsid w:val="00756626"/>
    <w:rsid w:val="00756A8C"/>
    <w:rsid w:val="00770984"/>
    <w:rsid w:val="00772247"/>
    <w:rsid w:val="0077251A"/>
    <w:rsid w:val="007761F9"/>
    <w:rsid w:val="00780BB0"/>
    <w:rsid w:val="00781519"/>
    <w:rsid w:val="00782D29"/>
    <w:rsid w:val="00783F01"/>
    <w:rsid w:val="00784352"/>
    <w:rsid w:val="0078493E"/>
    <w:rsid w:val="00786362"/>
    <w:rsid w:val="007A1746"/>
    <w:rsid w:val="007A3C58"/>
    <w:rsid w:val="007A7E65"/>
    <w:rsid w:val="007B502D"/>
    <w:rsid w:val="007B510F"/>
    <w:rsid w:val="007B6224"/>
    <w:rsid w:val="007B79FF"/>
    <w:rsid w:val="007C0F94"/>
    <w:rsid w:val="007C16C4"/>
    <w:rsid w:val="007C16D2"/>
    <w:rsid w:val="007C41A5"/>
    <w:rsid w:val="007C566A"/>
    <w:rsid w:val="007C79CF"/>
    <w:rsid w:val="007D1772"/>
    <w:rsid w:val="007D373C"/>
    <w:rsid w:val="007D3D77"/>
    <w:rsid w:val="007D4508"/>
    <w:rsid w:val="007D7574"/>
    <w:rsid w:val="007E0BD9"/>
    <w:rsid w:val="007F2864"/>
    <w:rsid w:val="007F3CCB"/>
    <w:rsid w:val="007F4435"/>
    <w:rsid w:val="007F5927"/>
    <w:rsid w:val="007F6BA7"/>
    <w:rsid w:val="007F744E"/>
    <w:rsid w:val="008111D9"/>
    <w:rsid w:val="00811A5D"/>
    <w:rsid w:val="00815719"/>
    <w:rsid w:val="00821B6B"/>
    <w:rsid w:val="00824DDE"/>
    <w:rsid w:val="008252A5"/>
    <w:rsid w:val="00835D5D"/>
    <w:rsid w:val="00841ABE"/>
    <w:rsid w:val="00841E66"/>
    <w:rsid w:val="00842359"/>
    <w:rsid w:val="00847400"/>
    <w:rsid w:val="008479B9"/>
    <w:rsid w:val="0085474B"/>
    <w:rsid w:val="00855DA4"/>
    <w:rsid w:val="00857120"/>
    <w:rsid w:val="008609DB"/>
    <w:rsid w:val="00860CC4"/>
    <w:rsid w:val="008657AA"/>
    <w:rsid w:val="00865DE7"/>
    <w:rsid w:val="00865E87"/>
    <w:rsid w:val="00874EF1"/>
    <w:rsid w:val="00880738"/>
    <w:rsid w:val="00880963"/>
    <w:rsid w:val="00880FC5"/>
    <w:rsid w:val="00882C53"/>
    <w:rsid w:val="00884C35"/>
    <w:rsid w:val="008872E9"/>
    <w:rsid w:val="008A19EA"/>
    <w:rsid w:val="008A7298"/>
    <w:rsid w:val="008B13E4"/>
    <w:rsid w:val="008B1E77"/>
    <w:rsid w:val="008B24B5"/>
    <w:rsid w:val="008B2EE2"/>
    <w:rsid w:val="008B54C6"/>
    <w:rsid w:val="008C1D29"/>
    <w:rsid w:val="008C1D4A"/>
    <w:rsid w:val="008C2AEC"/>
    <w:rsid w:val="008C324F"/>
    <w:rsid w:val="008C4E87"/>
    <w:rsid w:val="008D0E49"/>
    <w:rsid w:val="008D24F3"/>
    <w:rsid w:val="008D2A87"/>
    <w:rsid w:val="008D4479"/>
    <w:rsid w:val="008F0A70"/>
    <w:rsid w:val="008F1A6D"/>
    <w:rsid w:val="008F4386"/>
    <w:rsid w:val="008F60F3"/>
    <w:rsid w:val="008F657C"/>
    <w:rsid w:val="008F6BF0"/>
    <w:rsid w:val="008F766B"/>
    <w:rsid w:val="009016F9"/>
    <w:rsid w:val="00901CEF"/>
    <w:rsid w:val="009032EE"/>
    <w:rsid w:val="00906CCC"/>
    <w:rsid w:val="00910947"/>
    <w:rsid w:val="00914D59"/>
    <w:rsid w:val="00916328"/>
    <w:rsid w:val="00921BE1"/>
    <w:rsid w:val="00922E29"/>
    <w:rsid w:val="009232E0"/>
    <w:rsid w:val="009234B9"/>
    <w:rsid w:val="009241D8"/>
    <w:rsid w:val="009310A4"/>
    <w:rsid w:val="00931672"/>
    <w:rsid w:val="0093533A"/>
    <w:rsid w:val="0094199B"/>
    <w:rsid w:val="00944B96"/>
    <w:rsid w:val="00950274"/>
    <w:rsid w:val="009522AE"/>
    <w:rsid w:val="009538C1"/>
    <w:rsid w:val="0095435B"/>
    <w:rsid w:val="0095634A"/>
    <w:rsid w:val="00960362"/>
    <w:rsid w:val="00964823"/>
    <w:rsid w:val="009702C5"/>
    <w:rsid w:val="0097102D"/>
    <w:rsid w:val="00972B1E"/>
    <w:rsid w:val="00982C8B"/>
    <w:rsid w:val="0098526A"/>
    <w:rsid w:val="0098544E"/>
    <w:rsid w:val="00985A76"/>
    <w:rsid w:val="009905B9"/>
    <w:rsid w:val="009A4C06"/>
    <w:rsid w:val="009A4FE3"/>
    <w:rsid w:val="009A5507"/>
    <w:rsid w:val="009A62C1"/>
    <w:rsid w:val="009A6ED7"/>
    <w:rsid w:val="009B3242"/>
    <w:rsid w:val="009B5F20"/>
    <w:rsid w:val="009B690C"/>
    <w:rsid w:val="009C1FF5"/>
    <w:rsid w:val="009C398D"/>
    <w:rsid w:val="009C4FD7"/>
    <w:rsid w:val="009D2836"/>
    <w:rsid w:val="009D4922"/>
    <w:rsid w:val="009D627A"/>
    <w:rsid w:val="009D6E44"/>
    <w:rsid w:val="009E5D9E"/>
    <w:rsid w:val="009E62E4"/>
    <w:rsid w:val="009E73B0"/>
    <w:rsid w:val="009F14E9"/>
    <w:rsid w:val="009F26A0"/>
    <w:rsid w:val="009F2FEB"/>
    <w:rsid w:val="009F5F66"/>
    <w:rsid w:val="00A00405"/>
    <w:rsid w:val="00A06351"/>
    <w:rsid w:val="00A067D5"/>
    <w:rsid w:val="00A12EAA"/>
    <w:rsid w:val="00A17948"/>
    <w:rsid w:val="00A2481F"/>
    <w:rsid w:val="00A258DC"/>
    <w:rsid w:val="00A306A7"/>
    <w:rsid w:val="00A30CBF"/>
    <w:rsid w:val="00A316C2"/>
    <w:rsid w:val="00A34BB2"/>
    <w:rsid w:val="00A43582"/>
    <w:rsid w:val="00A4389B"/>
    <w:rsid w:val="00A461B4"/>
    <w:rsid w:val="00A5039C"/>
    <w:rsid w:val="00A516D4"/>
    <w:rsid w:val="00A51BBB"/>
    <w:rsid w:val="00A53048"/>
    <w:rsid w:val="00A572BB"/>
    <w:rsid w:val="00A57A69"/>
    <w:rsid w:val="00A60E40"/>
    <w:rsid w:val="00A62A95"/>
    <w:rsid w:val="00A73044"/>
    <w:rsid w:val="00A7421E"/>
    <w:rsid w:val="00A77243"/>
    <w:rsid w:val="00A77551"/>
    <w:rsid w:val="00A8275B"/>
    <w:rsid w:val="00A831E2"/>
    <w:rsid w:val="00A8498E"/>
    <w:rsid w:val="00A84A98"/>
    <w:rsid w:val="00A870B0"/>
    <w:rsid w:val="00A906BA"/>
    <w:rsid w:val="00A90B54"/>
    <w:rsid w:val="00A97EF0"/>
    <w:rsid w:val="00AA0200"/>
    <w:rsid w:val="00AA13EE"/>
    <w:rsid w:val="00AA2337"/>
    <w:rsid w:val="00AA5F15"/>
    <w:rsid w:val="00AA6121"/>
    <w:rsid w:val="00AA6CAB"/>
    <w:rsid w:val="00AA7057"/>
    <w:rsid w:val="00AA735D"/>
    <w:rsid w:val="00AB2F89"/>
    <w:rsid w:val="00AB4402"/>
    <w:rsid w:val="00AB4461"/>
    <w:rsid w:val="00AB5457"/>
    <w:rsid w:val="00AC013D"/>
    <w:rsid w:val="00AC3DB8"/>
    <w:rsid w:val="00AD0237"/>
    <w:rsid w:val="00AD4CD4"/>
    <w:rsid w:val="00AD7DDC"/>
    <w:rsid w:val="00AE0FE9"/>
    <w:rsid w:val="00AE1B09"/>
    <w:rsid w:val="00AE1F22"/>
    <w:rsid w:val="00AF5A1D"/>
    <w:rsid w:val="00AF617A"/>
    <w:rsid w:val="00AF7772"/>
    <w:rsid w:val="00B038FE"/>
    <w:rsid w:val="00B05673"/>
    <w:rsid w:val="00B05C75"/>
    <w:rsid w:val="00B05FBD"/>
    <w:rsid w:val="00B065A1"/>
    <w:rsid w:val="00B11C88"/>
    <w:rsid w:val="00B22E09"/>
    <w:rsid w:val="00B258CF"/>
    <w:rsid w:val="00B26BA9"/>
    <w:rsid w:val="00B31C00"/>
    <w:rsid w:val="00B348A3"/>
    <w:rsid w:val="00B413EF"/>
    <w:rsid w:val="00B41A99"/>
    <w:rsid w:val="00B44C5E"/>
    <w:rsid w:val="00B4590C"/>
    <w:rsid w:val="00B47A4A"/>
    <w:rsid w:val="00B55F13"/>
    <w:rsid w:val="00B6286E"/>
    <w:rsid w:val="00B66E39"/>
    <w:rsid w:val="00B66EA1"/>
    <w:rsid w:val="00B66ECE"/>
    <w:rsid w:val="00B704B5"/>
    <w:rsid w:val="00B84B11"/>
    <w:rsid w:val="00B84D90"/>
    <w:rsid w:val="00B85FDF"/>
    <w:rsid w:val="00B87190"/>
    <w:rsid w:val="00B93483"/>
    <w:rsid w:val="00B95887"/>
    <w:rsid w:val="00B97952"/>
    <w:rsid w:val="00BA0CC0"/>
    <w:rsid w:val="00BA2482"/>
    <w:rsid w:val="00BA7AEB"/>
    <w:rsid w:val="00BB0D0B"/>
    <w:rsid w:val="00BC05D0"/>
    <w:rsid w:val="00BC0E28"/>
    <w:rsid w:val="00BC30EC"/>
    <w:rsid w:val="00BC40C7"/>
    <w:rsid w:val="00BD63F1"/>
    <w:rsid w:val="00BD7F5A"/>
    <w:rsid w:val="00BE2701"/>
    <w:rsid w:val="00BE514D"/>
    <w:rsid w:val="00BE7541"/>
    <w:rsid w:val="00BF079E"/>
    <w:rsid w:val="00BF47E6"/>
    <w:rsid w:val="00BF5781"/>
    <w:rsid w:val="00BF5DED"/>
    <w:rsid w:val="00BF5ED2"/>
    <w:rsid w:val="00C00AEF"/>
    <w:rsid w:val="00C04E9B"/>
    <w:rsid w:val="00C04F7C"/>
    <w:rsid w:val="00C05EEE"/>
    <w:rsid w:val="00C0643D"/>
    <w:rsid w:val="00C072A5"/>
    <w:rsid w:val="00C131FA"/>
    <w:rsid w:val="00C1764D"/>
    <w:rsid w:val="00C20D03"/>
    <w:rsid w:val="00C22BCC"/>
    <w:rsid w:val="00C24C08"/>
    <w:rsid w:val="00C25569"/>
    <w:rsid w:val="00C26F09"/>
    <w:rsid w:val="00C35883"/>
    <w:rsid w:val="00C400DF"/>
    <w:rsid w:val="00C40491"/>
    <w:rsid w:val="00C40E83"/>
    <w:rsid w:val="00C4116F"/>
    <w:rsid w:val="00C4215A"/>
    <w:rsid w:val="00C4340A"/>
    <w:rsid w:val="00C4387C"/>
    <w:rsid w:val="00C55304"/>
    <w:rsid w:val="00C5573B"/>
    <w:rsid w:val="00C60E24"/>
    <w:rsid w:val="00C65752"/>
    <w:rsid w:val="00C7147A"/>
    <w:rsid w:val="00C73D0C"/>
    <w:rsid w:val="00C77037"/>
    <w:rsid w:val="00C81BAB"/>
    <w:rsid w:val="00C826CD"/>
    <w:rsid w:val="00C82B4E"/>
    <w:rsid w:val="00C83BD2"/>
    <w:rsid w:val="00C84CEC"/>
    <w:rsid w:val="00C865C1"/>
    <w:rsid w:val="00C86A6B"/>
    <w:rsid w:val="00C928B1"/>
    <w:rsid w:val="00CA1055"/>
    <w:rsid w:val="00CA11CE"/>
    <w:rsid w:val="00CA1B9A"/>
    <w:rsid w:val="00CA22E3"/>
    <w:rsid w:val="00CB01E2"/>
    <w:rsid w:val="00CB1058"/>
    <w:rsid w:val="00CB1444"/>
    <w:rsid w:val="00CC228B"/>
    <w:rsid w:val="00CC384D"/>
    <w:rsid w:val="00CC39AD"/>
    <w:rsid w:val="00CC4575"/>
    <w:rsid w:val="00CC4B8B"/>
    <w:rsid w:val="00CD012D"/>
    <w:rsid w:val="00CD2C5A"/>
    <w:rsid w:val="00CD5A2C"/>
    <w:rsid w:val="00CD7553"/>
    <w:rsid w:val="00CE0951"/>
    <w:rsid w:val="00CE28C7"/>
    <w:rsid w:val="00CE4AE5"/>
    <w:rsid w:val="00CF3BDB"/>
    <w:rsid w:val="00CF3FDA"/>
    <w:rsid w:val="00CF47E5"/>
    <w:rsid w:val="00CF5B89"/>
    <w:rsid w:val="00D10D4F"/>
    <w:rsid w:val="00D13CAD"/>
    <w:rsid w:val="00D22278"/>
    <w:rsid w:val="00D2497A"/>
    <w:rsid w:val="00D24B6F"/>
    <w:rsid w:val="00D27ED4"/>
    <w:rsid w:val="00D31355"/>
    <w:rsid w:val="00D31FE1"/>
    <w:rsid w:val="00D36610"/>
    <w:rsid w:val="00D377A2"/>
    <w:rsid w:val="00D403FF"/>
    <w:rsid w:val="00D42555"/>
    <w:rsid w:val="00D42B34"/>
    <w:rsid w:val="00D44EBB"/>
    <w:rsid w:val="00D476CE"/>
    <w:rsid w:val="00D47F8D"/>
    <w:rsid w:val="00D501BB"/>
    <w:rsid w:val="00D53C2B"/>
    <w:rsid w:val="00D53D29"/>
    <w:rsid w:val="00D53DD4"/>
    <w:rsid w:val="00D54D0A"/>
    <w:rsid w:val="00D57159"/>
    <w:rsid w:val="00D60EF0"/>
    <w:rsid w:val="00D6551F"/>
    <w:rsid w:val="00D67B30"/>
    <w:rsid w:val="00D67CAD"/>
    <w:rsid w:val="00D70C25"/>
    <w:rsid w:val="00D736B3"/>
    <w:rsid w:val="00D73A04"/>
    <w:rsid w:val="00D74328"/>
    <w:rsid w:val="00D74D76"/>
    <w:rsid w:val="00D763C3"/>
    <w:rsid w:val="00D76E12"/>
    <w:rsid w:val="00D82FBC"/>
    <w:rsid w:val="00D92139"/>
    <w:rsid w:val="00D96376"/>
    <w:rsid w:val="00DA181D"/>
    <w:rsid w:val="00DA30BD"/>
    <w:rsid w:val="00DA35E7"/>
    <w:rsid w:val="00DA5D6C"/>
    <w:rsid w:val="00DA644A"/>
    <w:rsid w:val="00DB1136"/>
    <w:rsid w:val="00DB5803"/>
    <w:rsid w:val="00DC1D09"/>
    <w:rsid w:val="00DC547E"/>
    <w:rsid w:val="00DD0929"/>
    <w:rsid w:val="00DD5021"/>
    <w:rsid w:val="00DD7232"/>
    <w:rsid w:val="00DE6427"/>
    <w:rsid w:val="00DF1BE3"/>
    <w:rsid w:val="00DF4898"/>
    <w:rsid w:val="00E10640"/>
    <w:rsid w:val="00E13778"/>
    <w:rsid w:val="00E26D47"/>
    <w:rsid w:val="00E27327"/>
    <w:rsid w:val="00E37AC4"/>
    <w:rsid w:val="00E41E90"/>
    <w:rsid w:val="00E47F8C"/>
    <w:rsid w:val="00E5088D"/>
    <w:rsid w:val="00E50BF6"/>
    <w:rsid w:val="00E53450"/>
    <w:rsid w:val="00E53CBF"/>
    <w:rsid w:val="00E5540E"/>
    <w:rsid w:val="00E5575C"/>
    <w:rsid w:val="00E574B8"/>
    <w:rsid w:val="00E578C5"/>
    <w:rsid w:val="00E57AC9"/>
    <w:rsid w:val="00E62193"/>
    <w:rsid w:val="00E63B0C"/>
    <w:rsid w:val="00E64446"/>
    <w:rsid w:val="00E70DC7"/>
    <w:rsid w:val="00E71AEF"/>
    <w:rsid w:val="00E71C1A"/>
    <w:rsid w:val="00E76F6F"/>
    <w:rsid w:val="00E842FB"/>
    <w:rsid w:val="00E85A8A"/>
    <w:rsid w:val="00E85FF1"/>
    <w:rsid w:val="00E86C5F"/>
    <w:rsid w:val="00E87CAA"/>
    <w:rsid w:val="00E9121E"/>
    <w:rsid w:val="00E93835"/>
    <w:rsid w:val="00E96DF8"/>
    <w:rsid w:val="00E973E5"/>
    <w:rsid w:val="00EA0BE5"/>
    <w:rsid w:val="00EA203D"/>
    <w:rsid w:val="00EA263B"/>
    <w:rsid w:val="00EA5F23"/>
    <w:rsid w:val="00EA660E"/>
    <w:rsid w:val="00EA6A3A"/>
    <w:rsid w:val="00EB1E54"/>
    <w:rsid w:val="00EB30BB"/>
    <w:rsid w:val="00EB31D5"/>
    <w:rsid w:val="00EB33FA"/>
    <w:rsid w:val="00EB760F"/>
    <w:rsid w:val="00EC00EF"/>
    <w:rsid w:val="00EC06D7"/>
    <w:rsid w:val="00EC282B"/>
    <w:rsid w:val="00EC2F02"/>
    <w:rsid w:val="00EC6393"/>
    <w:rsid w:val="00EC6BFE"/>
    <w:rsid w:val="00EC78F1"/>
    <w:rsid w:val="00ED15C4"/>
    <w:rsid w:val="00ED282F"/>
    <w:rsid w:val="00ED54BF"/>
    <w:rsid w:val="00ED64EB"/>
    <w:rsid w:val="00EE2D78"/>
    <w:rsid w:val="00EE3273"/>
    <w:rsid w:val="00EE3CD6"/>
    <w:rsid w:val="00EE4D53"/>
    <w:rsid w:val="00EE608C"/>
    <w:rsid w:val="00EE624F"/>
    <w:rsid w:val="00EE75FD"/>
    <w:rsid w:val="00EF0FEF"/>
    <w:rsid w:val="00EF19F9"/>
    <w:rsid w:val="00EF1B54"/>
    <w:rsid w:val="00EF4785"/>
    <w:rsid w:val="00EF685A"/>
    <w:rsid w:val="00F01005"/>
    <w:rsid w:val="00F02EEF"/>
    <w:rsid w:val="00F06D1E"/>
    <w:rsid w:val="00F11638"/>
    <w:rsid w:val="00F12107"/>
    <w:rsid w:val="00F13703"/>
    <w:rsid w:val="00F1684D"/>
    <w:rsid w:val="00F17350"/>
    <w:rsid w:val="00F17A26"/>
    <w:rsid w:val="00F210C3"/>
    <w:rsid w:val="00F21FD1"/>
    <w:rsid w:val="00F31516"/>
    <w:rsid w:val="00F31BA5"/>
    <w:rsid w:val="00F401D1"/>
    <w:rsid w:val="00F41A34"/>
    <w:rsid w:val="00F43BBC"/>
    <w:rsid w:val="00F43D14"/>
    <w:rsid w:val="00F45280"/>
    <w:rsid w:val="00F47DFE"/>
    <w:rsid w:val="00F50217"/>
    <w:rsid w:val="00F51599"/>
    <w:rsid w:val="00F51AF7"/>
    <w:rsid w:val="00F528BF"/>
    <w:rsid w:val="00F57D59"/>
    <w:rsid w:val="00F6154B"/>
    <w:rsid w:val="00F639CC"/>
    <w:rsid w:val="00F646B8"/>
    <w:rsid w:val="00F65E00"/>
    <w:rsid w:val="00F728C2"/>
    <w:rsid w:val="00F7303C"/>
    <w:rsid w:val="00F73087"/>
    <w:rsid w:val="00F739D6"/>
    <w:rsid w:val="00F73B62"/>
    <w:rsid w:val="00F74F36"/>
    <w:rsid w:val="00F75C66"/>
    <w:rsid w:val="00F77CC7"/>
    <w:rsid w:val="00F8572A"/>
    <w:rsid w:val="00F8796A"/>
    <w:rsid w:val="00FA3D19"/>
    <w:rsid w:val="00FA6543"/>
    <w:rsid w:val="00FA7F99"/>
    <w:rsid w:val="00FB001E"/>
    <w:rsid w:val="00FB24AF"/>
    <w:rsid w:val="00FB4C45"/>
    <w:rsid w:val="00FB5F30"/>
    <w:rsid w:val="00FC00A6"/>
    <w:rsid w:val="00FC5B77"/>
    <w:rsid w:val="00FC5EF0"/>
    <w:rsid w:val="00FC7C05"/>
    <w:rsid w:val="00FD21A9"/>
    <w:rsid w:val="00FD71BC"/>
    <w:rsid w:val="00FE237F"/>
    <w:rsid w:val="00FE2B23"/>
    <w:rsid w:val="00FE363D"/>
    <w:rsid w:val="00FE3B6F"/>
    <w:rsid w:val="00FE3F77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8D4"/>
    <w:rPr>
      <w:sz w:val="28"/>
    </w:rPr>
  </w:style>
  <w:style w:type="paragraph" w:styleId="1">
    <w:name w:val="heading 1"/>
    <w:basedOn w:val="a"/>
    <w:next w:val="a"/>
    <w:link w:val="10"/>
    <w:qFormat/>
    <w:rsid w:val="00EA660E"/>
    <w:pPr>
      <w:keepNext/>
      <w:jc w:val="right"/>
      <w:outlineLvl w:val="0"/>
    </w:pPr>
    <w:rPr>
      <w:snapToGrid w:val="0"/>
      <w:lang w:val="en-US"/>
    </w:rPr>
  </w:style>
  <w:style w:type="paragraph" w:styleId="2">
    <w:name w:val="heading 2"/>
    <w:basedOn w:val="a"/>
    <w:next w:val="a"/>
    <w:link w:val="20"/>
    <w:qFormat/>
    <w:rsid w:val="00EA660E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A660E"/>
    <w:rPr>
      <w:snapToGrid w:val="0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EA660E"/>
    <w:rPr>
      <w:b/>
      <w:snapToGrid w:val="0"/>
      <w:sz w:val="28"/>
      <w:lang w:val="en-US" w:eastAsia="ru-RU" w:bidi="ar-SA"/>
    </w:rPr>
  </w:style>
  <w:style w:type="paragraph" w:styleId="a3">
    <w:name w:val="Body Text"/>
    <w:basedOn w:val="a"/>
    <w:link w:val="a4"/>
    <w:rsid w:val="00EA660E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link w:val="a3"/>
    <w:rsid w:val="00EA660E"/>
    <w:rPr>
      <w:snapToGrid w:val="0"/>
      <w:sz w:val="28"/>
      <w:lang w:val="en-US" w:eastAsia="ru-RU" w:bidi="ar-SA"/>
    </w:rPr>
  </w:style>
  <w:style w:type="paragraph" w:customStyle="1" w:styleId="a5">
    <w:name w:val="Знак"/>
    <w:basedOn w:val="a"/>
    <w:rsid w:val="00EA660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rsid w:val="00EA660E"/>
    <w:pPr>
      <w:spacing w:after="120"/>
    </w:pPr>
    <w:rPr>
      <w:sz w:val="16"/>
      <w:szCs w:val="16"/>
    </w:rPr>
  </w:style>
  <w:style w:type="character" w:customStyle="1" w:styleId="a6">
    <w:name w:val=" Знак Знак"/>
    <w:rsid w:val="002514BF"/>
    <w:rPr>
      <w:snapToGrid w:val="0"/>
      <w:sz w:val="28"/>
      <w:lang w:val="en-US" w:eastAsia="ru-RU" w:bidi="ar-SA"/>
    </w:rPr>
  </w:style>
  <w:style w:type="paragraph" w:styleId="a7">
    <w:name w:val="Balloon Text"/>
    <w:basedOn w:val="a"/>
    <w:semiHidden/>
    <w:rsid w:val="00B413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C282B"/>
    <w:pPr>
      <w:jc w:val="center"/>
    </w:pPr>
  </w:style>
  <w:style w:type="paragraph" w:customStyle="1" w:styleId="aa">
    <w:name w:val=" Знак"/>
    <w:basedOn w:val="a"/>
    <w:rsid w:val="00EC282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EC282B"/>
    <w:rPr>
      <w:color w:val="0000FF"/>
      <w:u w:val="single"/>
    </w:rPr>
  </w:style>
  <w:style w:type="character" w:customStyle="1" w:styleId="a9">
    <w:name w:val="Название Знак"/>
    <w:link w:val="a8"/>
    <w:rsid w:val="004833AC"/>
    <w:rPr>
      <w:sz w:val="28"/>
    </w:rPr>
  </w:style>
  <w:style w:type="paragraph" w:styleId="ac">
    <w:name w:val="Normal (Web)"/>
    <w:basedOn w:val="a"/>
    <w:uiPriority w:val="99"/>
    <w:unhideWhenUsed/>
    <w:rsid w:val="007A3C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120A5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20A5B"/>
    <w:rPr>
      <w:sz w:val="28"/>
    </w:rPr>
  </w:style>
  <w:style w:type="paragraph" w:customStyle="1" w:styleId="ConsPlusNormal">
    <w:name w:val="ConsPlusNormal"/>
    <w:rsid w:val="00665E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-weight">
    <w:name w:val="font-weight:"/>
    <w:basedOn w:val="a"/>
    <w:rsid w:val="006F5CD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056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56080"/>
    <w:rPr>
      <w:sz w:val="28"/>
    </w:rPr>
  </w:style>
  <w:style w:type="paragraph" w:styleId="af1">
    <w:name w:val="footer"/>
    <w:basedOn w:val="a"/>
    <w:link w:val="af2"/>
    <w:rsid w:val="00056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56080"/>
    <w:rPr>
      <w:sz w:val="28"/>
    </w:rPr>
  </w:style>
  <w:style w:type="character" w:customStyle="1" w:styleId="titlerazdel">
    <w:name w:val="title_razdel"/>
    <w:rsid w:val="00880963"/>
  </w:style>
  <w:style w:type="character" w:styleId="af3">
    <w:name w:val="Strong"/>
    <w:uiPriority w:val="22"/>
    <w:qFormat/>
    <w:rsid w:val="00880963"/>
    <w:rPr>
      <w:b/>
      <w:bCs/>
    </w:rPr>
  </w:style>
  <w:style w:type="table" w:styleId="af4">
    <w:name w:val="Table Grid"/>
    <w:basedOn w:val="a1"/>
    <w:uiPriority w:val="59"/>
    <w:rsid w:val="00391F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8479B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45C6-DEE1-4942-81FB-C2DE4A0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11856</CharactersWithSpaces>
  <SharedDoc>false</SharedDoc>
  <HLinks>
    <vt:vector size="36" baseType="variant">
      <vt:variant>
        <vt:i4>1835037</vt:i4>
      </vt:variant>
      <vt:variant>
        <vt:i4>15</vt:i4>
      </vt:variant>
      <vt:variant>
        <vt:i4>0</vt:i4>
      </vt:variant>
      <vt:variant>
        <vt:i4>5</vt:i4>
      </vt:variant>
      <vt:variant>
        <vt:lpwstr>https://rst.admhmao.ru/dlya-grazhdan/informatsiya-o-realizatsii-obshchestvennogo-i-gosudarstvennogo-kontrolya-za-rostom-platy-za-kommunal/4369462/2020).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https://rst.admhmao.ru/dokumenty/zakonodatelstvo/zakonodatelstvo-reguliruyushchee-obshchie-voprosy-tsenovoy-politiki/</vt:lpwstr>
      </vt:variant>
      <vt:variant>
        <vt:lpwstr/>
      </vt:variant>
      <vt:variant>
        <vt:i4>4325485</vt:i4>
      </vt:variant>
      <vt:variant>
        <vt:i4>9</vt:i4>
      </vt:variant>
      <vt:variant>
        <vt:i4>0</vt:i4>
      </vt:variant>
      <vt:variant>
        <vt:i4>5</vt:i4>
      </vt:variant>
      <vt:variant>
        <vt:lpwstr>http://eias.fas.gov.ru/calc_ku/map/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https://rst.admhmao.ru/dokumenty/</vt:lpwstr>
      </vt:variant>
      <vt:variant>
        <vt:lpwstr/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https://rst.admhmao.ru/dokumenty/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http://bptr.eias.admhmao.ru/?reg=RU.5.86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cp:lastModifiedBy>1</cp:lastModifiedBy>
  <cp:revision>2</cp:revision>
  <cp:lastPrinted>2020-06-22T12:02:00Z</cp:lastPrinted>
  <dcterms:created xsi:type="dcterms:W3CDTF">2020-07-02T10:55:00Z</dcterms:created>
  <dcterms:modified xsi:type="dcterms:W3CDTF">2020-07-02T10:55:00Z</dcterms:modified>
</cp:coreProperties>
</file>