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524B2" w:rsidRPr="005604B6" w:rsidRDefault="007524B2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9D2983">
        <w:rPr>
          <w:bCs w:val="0"/>
        </w:rPr>
        <w:t xml:space="preserve">      </w:t>
      </w:r>
      <w:r w:rsidRPr="005604B6">
        <w:rPr>
          <w:bCs w:val="0"/>
        </w:rPr>
        <w:t>от _____________№______</w:t>
      </w:r>
    </w:p>
    <w:p w:rsidR="007328E1" w:rsidRDefault="007328E1" w:rsidP="007328E1">
      <w:pPr>
        <w:spacing w:after="0" w:line="240" w:lineRule="auto"/>
      </w:pPr>
    </w:p>
    <w:p w:rsidR="007524B2" w:rsidRDefault="007524B2" w:rsidP="00041804">
      <w:pPr>
        <w:spacing w:after="0" w:line="240" w:lineRule="auto"/>
        <w:jc w:val="center"/>
      </w:pPr>
    </w:p>
    <w:p w:rsidR="00041804" w:rsidRPr="007524B2" w:rsidRDefault="00041804" w:rsidP="00041804">
      <w:pPr>
        <w:spacing w:after="0" w:line="240" w:lineRule="auto"/>
        <w:jc w:val="center"/>
      </w:pPr>
      <w:r w:rsidRPr="007524B2">
        <w:t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7524B2" w:rsidRPr="007524B2">
        <w:t xml:space="preserve"> (далее – муниципальная программа)</w:t>
      </w:r>
      <w:r w:rsidRPr="007524B2">
        <w:t xml:space="preserve"> 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4E6996" w:rsidRDefault="00041804" w:rsidP="007524B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 w:rsidR="007524B2">
        <w:t xml:space="preserve"> с</w:t>
      </w:r>
      <w:r w:rsidR="004E6996">
        <w:t xml:space="preserve">троку </w:t>
      </w:r>
      <w:r w:rsidR="004E6996" w:rsidRPr="004E6996">
        <w:t>9</w:t>
      </w:r>
      <w:r w:rsidR="004E6996">
        <w:t xml:space="preserve"> </w:t>
      </w:r>
      <w:r w:rsidR="007524B2">
        <w:t>изложить в следующей редакции</w:t>
      </w:r>
      <w:r w:rsidR="004E6996">
        <w:t>:</w:t>
      </w:r>
    </w:p>
    <w:p w:rsidR="004E6996" w:rsidRDefault="004E6996" w:rsidP="004E6996">
      <w:pPr>
        <w:autoSpaceDE w:val="0"/>
        <w:autoSpaceDN w:val="0"/>
        <w:adjustRightInd w:val="0"/>
        <w:spacing w:after="0" w:line="240" w:lineRule="auto"/>
        <w:ind w:firstLine="567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4E6996" w:rsidRPr="00706761" w:rsidTr="004E6996">
        <w:trPr>
          <w:trHeight w:val="240"/>
        </w:trPr>
        <w:tc>
          <w:tcPr>
            <w:tcW w:w="567" w:type="dxa"/>
          </w:tcPr>
          <w:p w:rsidR="004E6996" w:rsidRPr="00861BCC" w:rsidRDefault="004E6996" w:rsidP="004E699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61BCC">
              <w:rPr>
                <w:rFonts w:eastAsia="Calibri"/>
              </w:rPr>
              <w:t>9.</w:t>
            </w:r>
          </w:p>
        </w:tc>
        <w:tc>
          <w:tcPr>
            <w:tcW w:w="3119" w:type="dxa"/>
          </w:tcPr>
          <w:p w:rsidR="004E6996" w:rsidRPr="00861BCC" w:rsidRDefault="004E6996" w:rsidP="004E69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BCC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</w:tcPr>
          <w:p w:rsidR="007524B2" w:rsidRPr="00D5399F" w:rsidRDefault="007524B2" w:rsidP="0075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 в расчете на 10 тыс. человек населения, начиная с 2018 года с 348,8 единиц до 351,6 единиц;</w:t>
            </w:r>
          </w:p>
          <w:p w:rsidR="007524B2" w:rsidRPr="00D5399F" w:rsidRDefault="007524B2" w:rsidP="007524B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14,6% до 16,2%.;</w:t>
            </w:r>
          </w:p>
          <w:p w:rsidR="007524B2" w:rsidRPr="00D5399F" w:rsidRDefault="007524B2" w:rsidP="0075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увеличение показателя обеспеченности торговыми площадями на 1000 жителей с 460 кв.м. до 466 кв.м.;</w:t>
            </w:r>
          </w:p>
          <w:p w:rsidR="007524B2" w:rsidRPr="00D5399F" w:rsidRDefault="007524B2" w:rsidP="0075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4) увеличение производства молока (в базисной жирности), с 98,4% до 105,0%;</w:t>
            </w:r>
          </w:p>
          <w:p w:rsidR="007524B2" w:rsidRPr="00D5399F" w:rsidRDefault="007524B2" w:rsidP="0075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5) увеличение поголовья животных и птицы у сельскохозяйственных товаропроизводителей, с 88% до 105,0%;</w:t>
            </w:r>
          </w:p>
          <w:p w:rsidR="007524B2" w:rsidRDefault="007524B2" w:rsidP="008B07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племенного маточного поголовья сельскохозяйственных животных с 325 голов до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4E6996" w:rsidRPr="006746F4" w:rsidRDefault="006746F4" w:rsidP="008B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996">
              <w:rPr>
                <w:rFonts w:ascii="Times New Roman" w:hAnsi="Times New Roman"/>
                <w:sz w:val="24"/>
                <w:szCs w:val="24"/>
              </w:rPr>
              <w:t xml:space="preserve">) Увеличение численности занятых в сфере малого и среднего предпринимательства, включая индивидуальных предпринимателей </w:t>
            </w:r>
            <w:r>
              <w:rPr>
                <w:rFonts w:ascii="Times New Roman" w:hAnsi="Times New Roman"/>
                <w:sz w:val="24"/>
                <w:szCs w:val="24"/>
              </w:rPr>
              <w:t>с 3,3 тыс. человек до 3,4 тыс. человек.</w:t>
            </w:r>
          </w:p>
        </w:tc>
      </w:tr>
    </w:tbl>
    <w:p w:rsidR="004E6996" w:rsidRPr="004E6996" w:rsidRDefault="004E6996" w:rsidP="004E6996">
      <w:pPr>
        <w:autoSpaceDE w:val="0"/>
        <w:autoSpaceDN w:val="0"/>
        <w:adjustRightInd w:val="0"/>
        <w:spacing w:after="0" w:line="240" w:lineRule="auto"/>
        <w:jc w:val="right"/>
      </w:pPr>
      <w:r>
        <w:t>»</w:t>
      </w:r>
      <w:r w:rsidR="007524B2">
        <w:t>.</w:t>
      </w:r>
    </w:p>
    <w:p w:rsidR="0072718E" w:rsidRPr="001F1C1B" w:rsidRDefault="0072718E" w:rsidP="0072718E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1C1B">
        <w:rPr>
          <w:rFonts w:ascii="Times New Roman" w:hAnsi="Times New Roman"/>
          <w:sz w:val="24"/>
          <w:szCs w:val="24"/>
        </w:rPr>
        <w:t>2. Абзац второй пункта 1.3 раздела 1 изложить в следующей редакции:</w:t>
      </w:r>
    </w:p>
    <w:p w:rsidR="0072718E" w:rsidRPr="00C147BE" w:rsidRDefault="0072718E" w:rsidP="0072718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C1B">
        <w:rPr>
          <w:rFonts w:ascii="Times New Roman" w:hAnsi="Times New Roman"/>
          <w:sz w:val="24"/>
          <w:szCs w:val="24"/>
        </w:rPr>
        <w:t>«Создание благоприятных условий для ведения предпринимательской деятельности за счет реализации региональных проектов</w:t>
      </w:r>
      <w:proofErr w:type="gramStart"/>
      <w:r w:rsidRPr="001F1C1B">
        <w:rPr>
          <w:rFonts w:ascii="Times New Roman" w:hAnsi="Times New Roman"/>
          <w:sz w:val="24"/>
          <w:szCs w:val="24"/>
        </w:rPr>
        <w:t>:»</w:t>
      </w:r>
      <w:proofErr w:type="gramEnd"/>
      <w:r w:rsidR="001F1C1B" w:rsidRPr="001F1C1B">
        <w:rPr>
          <w:rFonts w:ascii="Times New Roman" w:hAnsi="Times New Roman"/>
          <w:sz w:val="24"/>
          <w:szCs w:val="24"/>
        </w:rPr>
        <w:t>.</w:t>
      </w:r>
    </w:p>
    <w:p w:rsidR="007C44A4" w:rsidRPr="007C44A4" w:rsidRDefault="007C44A4" w:rsidP="000F350C">
      <w:pPr>
        <w:spacing w:after="0" w:line="0" w:lineRule="atLeast"/>
        <w:ind w:right="-5" w:firstLine="709"/>
        <w:jc w:val="both"/>
      </w:pPr>
      <w:r w:rsidRPr="007C44A4">
        <w:t xml:space="preserve">3. </w:t>
      </w:r>
      <w:r>
        <w:t>В п</w:t>
      </w:r>
      <w:r w:rsidR="000F350C">
        <w:t>одпункте</w:t>
      </w:r>
      <w:r>
        <w:t xml:space="preserve"> 2.9.7</w:t>
      </w:r>
      <w:r w:rsidR="000F350C">
        <w:t xml:space="preserve"> пункта 2.9</w:t>
      </w:r>
      <w:r>
        <w:t xml:space="preserve"> </w:t>
      </w:r>
      <w:r w:rsidR="00C147BE">
        <w:t xml:space="preserve">раздела 2 слова </w:t>
      </w:r>
      <w:r>
        <w:t>«приложени</w:t>
      </w:r>
      <w:r w:rsidR="00CB77E4">
        <w:t>я</w:t>
      </w:r>
      <w:r>
        <w:t xml:space="preserve"> 5</w:t>
      </w:r>
      <w:r w:rsidR="00C147BE">
        <w:t xml:space="preserve"> к муниципальной программе</w:t>
      </w:r>
      <w:r>
        <w:t>» заменить слов</w:t>
      </w:r>
      <w:r w:rsidRPr="007C44A4">
        <w:t>ами</w:t>
      </w:r>
      <w:r>
        <w:t xml:space="preserve"> «приложени</w:t>
      </w:r>
      <w:r w:rsidR="00CB77E4">
        <w:t>я</w:t>
      </w:r>
      <w:r>
        <w:t xml:space="preserve"> 4</w:t>
      </w:r>
      <w:r w:rsidR="00C147BE">
        <w:t xml:space="preserve"> к муниципальной программе».</w:t>
      </w:r>
    </w:p>
    <w:p w:rsidR="001F1C1B" w:rsidRDefault="007C44A4" w:rsidP="000F350C">
      <w:pPr>
        <w:pStyle w:val="a7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  <w:sectPr w:rsidR="001F1C1B" w:rsidSect="00041804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4</w:t>
      </w:r>
      <w:r w:rsidR="001F1C1B" w:rsidRPr="001F1C1B">
        <w:rPr>
          <w:rFonts w:ascii="Times New Roman" w:hAnsi="Times New Roman"/>
          <w:sz w:val="24"/>
          <w:szCs w:val="24"/>
        </w:rPr>
        <w:t xml:space="preserve">. </w:t>
      </w:r>
      <w:r w:rsidR="00355EBC">
        <w:rPr>
          <w:rFonts w:ascii="Times New Roman" w:hAnsi="Times New Roman"/>
          <w:sz w:val="24"/>
          <w:szCs w:val="24"/>
        </w:rPr>
        <w:t>Т</w:t>
      </w:r>
      <w:r w:rsidR="001F1C1B" w:rsidRPr="001F1C1B">
        <w:rPr>
          <w:rFonts w:ascii="Times New Roman" w:hAnsi="Times New Roman"/>
          <w:sz w:val="24"/>
          <w:szCs w:val="24"/>
        </w:rPr>
        <w:t>аблиц</w:t>
      </w:r>
      <w:r w:rsidR="00355EBC">
        <w:rPr>
          <w:rFonts w:ascii="Times New Roman" w:hAnsi="Times New Roman"/>
          <w:sz w:val="24"/>
          <w:szCs w:val="24"/>
        </w:rPr>
        <w:t>у</w:t>
      </w:r>
      <w:r w:rsidR="001F1C1B" w:rsidRPr="001F1C1B">
        <w:rPr>
          <w:rFonts w:ascii="Times New Roman" w:hAnsi="Times New Roman"/>
          <w:sz w:val="24"/>
          <w:szCs w:val="24"/>
        </w:rPr>
        <w:t xml:space="preserve"> 1</w:t>
      </w:r>
      <w:r w:rsidR="00355EBC">
        <w:rPr>
          <w:rFonts w:ascii="Times New Roman" w:hAnsi="Times New Roman"/>
          <w:sz w:val="24"/>
          <w:szCs w:val="24"/>
        </w:rPr>
        <w:t xml:space="preserve"> муниципальной </w:t>
      </w:r>
      <w:r w:rsidR="00D63D5D">
        <w:rPr>
          <w:rFonts w:ascii="Times New Roman" w:hAnsi="Times New Roman"/>
          <w:sz w:val="24"/>
          <w:szCs w:val="24"/>
        </w:rPr>
        <w:t>п</w:t>
      </w:r>
      <w:r w:rsidR="001C550E">
        <w:rPr>
          <w:rFonts w:ascii="Times New Roman" w:hAnsi="Times New Roman"/>
          <w:sz w:val="24"/>
          <w:szCs w:val="24"/>
        </w:rPr>
        <w:t>рограмм</w:t>
      </w:r>
      <w:r w:rsidR="00355EBC">
        <w:rPr>
          <w:rFonts w:ascii="Times New Roman" w:hAnsi="Times New Roman"/>
          <w:sz w:val="24"/>
          <w:szCs w:val="24"/>
        </w:rPr>
        <w:t>ы</w:t>
      </w:r>
      <w:r w:rsidR="001F1C1B" w:rsidRPr="001F1C1B">
        <w:rPr>
          <w:rFonts w:ascii="Times New Roman" w:hAnsi="Times New Roman"/>
          <w:sz w:val="24"/>
          <w:szCs w:val="24"/>
        </w:rPr>
        <w:t xml:space="preserve"> </w:t>
      </w:r>
      <w:r w:rsidR="006746F4">
        <w:rPr>
          <w:rFonts w:ascii="Times New Roman" w:hAnsi="Times New Roman"/>
          <w:sz w:val="24"/>
          <w:szCs w:val="24"/>
        </w:rPr>
        <w:t>дополнить строк</w:t>
      </w:r>
      <w:r w:rsidR="00355EBC">
        <w:rPr>
          <w:rFonts w:ascii="Times New Roman" w:hAnsi="Times New Roman"/>
          <w:sz w:val="24"/>
          <w:szCs w:val="24"/>
        </w:rPr>
        <w:t>ой</w:t>
      </w:r>
      <w:r w:rsidR="006746F4">
        <w:rPr>
          <w:rFonts w:ascii="Times New Roman" w:hAnsi="Times New Roman"/>
          <w:sz w:val="24"/>
          <w:szCs w:val="24"/>
        </w:rPr>
        <w:t xml:space="preserve"> 7</w:t>
      </w:r>
      <w:r w:rsidR="00D63D5D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1F1C1B" w:rsidRPr="001F1C1B">
        <w:rPr>
          <w:rFonts w:ascii="Times New Roman" w:hAnsi="Times New Roman"/>
          <w:sz w:val="24"/>
          <w:szCs w:val="24"/>
        </w:rPr>
        <w:t>:</w:t>
      </w:r>
    </w:p>
    <w:p w:rsidR="001F1C1B" w:rsidRPr="001F1C1B" w:rsidRDefault="001F1C1B" w:rsidP="0072718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1C1B" w:rsidRPr="00861BCC" w:rsidRDefault="00D63D5D" w:rsidP="00D63D5D"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5364"/>
        <w:gridCol w:w="1020"/>
        <w:gridCol w:w="1842"/>
        <w:gridCol w:w="855"/>
        <w:gridCol w:w="855"/>
        <w:gridCol w:w="855"/>
        <w:gridCol w:w="757"/>
        <w:gridCol w:w="855"/>
        <w:gridCol w:w="1842"/>
      </w:tblGrid>
      <w:tr w:rsidR="001F1C1B" w:rsidRPr="00861BCC" w:rsidTr="008B0FA4">
        <w:trPr>
          <w:trHeight w:val="330"/>
        </w:trPr>
        <w:tc>
          <w:tcPr>
            <w:tcW w:w="183" w:type="pct"/>
          </w:tcPr>
          <w:p w:rsidR="001F1C1B" w:rsidRPr="00861BCC" w:rsidRDefault="006746F4" w:rsidP="001F1C1B">
            <w:pPr>
              <w:jc w:val="center"/>
            </w:pPr>
            <w:r>
              <w:t>7</w:t>
            </w:r>
            <w:r w:rsidR="001F1C1B">
              <w:t>.</w:t>
            </w:r>
          </w:p>
        </w:tc>
        <w:tc>
          <w:tcPr>
            <w:tcW w:w="1814" w:type="pct"/>
          </w:tcPr>
          <w:p w:rsidR="001F1C1B" w:rsidRPr="00861BCC" w:rsidRDefault="001F1C1B" w:rsidP="00984FD3">
            <w:pPr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  <w:r w:rsidR="0060308F">
              <w:t xml:space="preserve"> (</w:t>
            </w:r>
            <w:r w:rsidR="00984FD3">
              <w:t>3</w:t>
            </w:r>
            <w:r w:rsidR="0060308F">
              <w:t>)</w:t>
            </w:r>
          </w:p>
        </w:tc>
        <w:tc>
          <w:tcPr>
            <w:tcW w:w="345" w:type="pct"/>
            <w:vAlign w:val="center"/>
          </w:tcPr>
          <w:p w:rsidR="001F1C1B" w:rsidRPr="00861BCC" w:rsidRDefault="00984FD3" w:rsidP="001F1C1B">
            <w:pPr>
              <w:jc w:val="center"/>
            </w:pPr>
            <w:r>
              <w:t>т</w:t>
            </w:r>
            <w:r w:rsidR="001F1C1B">
              <w:t>ыс. человек</w:t>
            </w:r>
          </w:p>
        </w:tc>
        <w:tc>
          <w:tcPr>
            <w:tcW w:w="623" w:type="pct"/>
            <w:vAlign w:val="center"/>
          </w:tcPr>
          <w:p w:rsidR="001F1C1B" w:rsidRPr="00861BCC" w:rsidRDefault="0060308F" w:rsidP="005F2192">
            <w:pPr>
              <w:jc w:val="center"/>
            </w:pPr>
            <w:r>
              <w:t xml:space="preserve"> </w:t>
            </w:r>
            <w:r w:rsidR="005F2192">
              <w:t>3,3***</w:t>
            </w:r>
          </w:p>
        </w:tc>
        <w:tc>
          <w:tcPr>
            <w:tcW w:w="289" w:type="pct"/>
            <w:vAlign w:val="center"/>
          </w:tcPr>
          <w:p w:rsidR="001F1C1B" w:rsidRPr="00861BCC" w:rsidRDefault="001F1C1B" w:rsidP="001F1C1B">
            <w:pPr>
              <w:jc w:val="center"/>
            </w:pPr>
            <w:r>
              <w:t xml:space="preserve"> - </w:t>
            </w:r>
          </w:p>
        </w:tc>
        <w:tc>
          <w:tcPr>
            <w:tcW w:w="289" w:type="pct"/>
            <w:vAlign w:val="center"/>
          </w:tcPr>
          <w:p w:rsidR="001F1C1B" w:rsidRPr="00861BCC" w:rsidRDefault="001F1C1B" w:rsidP="001F1C1B">
            <w:pPr>
              <w:jc w:val="center"/>
            </w:pPr>
            <w:r>
              <w:t xml:space="preserve"> - </w:t>
            </w:r>
          </w:p>
        </w:tc>
        <w:tc>
          <w:tcPr>
            <w:tcW w:w="289" w:type="pct"/>
            <w:vAlign w:val="center"/>
          </w:tcPr>
          <w:p w:rsidR="001F1C1B" w:rsidRPr="00861BCC" w:rsidRDefault="001F1C1B" w:rsidP="001F1C1B">
            <w:pPr>
              <w:jc w:val="center"/>
            </w:pPr>
            <w:r>
              <w:t xml:space="preserve"> - </w:t>
            </w:r>
          </w:p>
        </w:tc>
        <w:tc>
          <w:tcPr>
            <w:tcW w:w="256" w:type="pct"/>
            <w:vAlign w:val="center"/>
          </w:tcPr>
          <w:p w:rsidR="001F1C1B" w:rsidRPr="00861BCC" w:rsidRDefault="0060308F" w:rsidP="001F1C1B">
            <w:pPr>
              <w:jc w:val="center"/>
            </w:pPr>
            <w:r>
              <w:t xml:space="preserve"> - </w:t>
            </w:r>
          </w:p>
        </w:tc>
        <w:tc>
          <w:tcPr>
            <w:tcW w:w="289" w:type="pct"/>
            <w:vAlign w:val="center"/>
          </w:tcPr>
          <w:p w:rsidR="001F1C1B" w:rsidRPr="00861BCC" w:rsidRDefault="001F1C1B" w:rsidP="001F1C1B">
            <w:pPr>
              <w:jc w:val="center"/>
            </w:pPr>
            <w:r>
              <w:t>3,4</w:t>
            </w:r>
          </w:p>
        </w:tc>
        <w:tc>
          <w:tcPr>
            <w:tcW w:w="623" w:type="pct"/>
            <w:vAlign w:val="center"/>
          </w:tcPr>
          <w:p w:rsidR="001F1C1B" w:rsidRPr="00861BCC" w:rsidRDefault="001F1C1B" w:rsidP="001F1C1B">
            <w:pPr>
              <w:jc w:val="center"/>
            </w:pPr>
            <w:r>
              <w:t>3,4</w:t>
            </w:r>
          </w:p>
        </w:tc>
      </w:tr>
    </w:tbl>
    <w:p w:rsidR="00563632" w:rsidRPr="002B455D" w:rsidRDefault="00CB77E4" w:rsidP="00CB77E4">
      <w:pPr>
        <w:ind w:left="-709" w:firstLine="567"/>
        <w:jc w:val="both"/>
      </w:pPr>
      <w:r>
        <w:t xml:space="preserve">***- </w:t>
      </w:r>
      <w:r w:rsidRPr="00861BCC">
        <w:t xml:space="preserve">базовый показатель учитывается </w:t>
      </w:r>
      <w:r>
        <w:t>по фактическому значению за 2019</w:t>
      </w:r>
      <w:r w:rsidRPr="00861BCC">
        <w:t xml:space="preserve"> год</w:t>
      </w:r>
      <w:proofErr w:type="gramStart"/>
      <w:r w:rsidRPr="00861BCC">
        <w:t>.</w:t>
      </w:r>
      <w:r w:rsidR="002B455D">
        <w:t>».</w:t>
      </w:r>
      <w:proofErr w:type="gramEnd"/>
    </w:p>
    <w:p w:rsidR="00447995" w:rsidRDefault="007C44A4" w:rsidP="00447995">
      <w:pPr>
        <w:spacing w:after="0" w:line="240" w:lineRule="auto"/>
        <w:ind w:firstLine="567"/>
      </w:pPr>
      <w:r>
        <w:t>5</w:t>
      </w:r>
      <w:r w:rsidR="008B0FA4">
        <w:t>.</w:t>
      </w:r>
      <w:r w:rsidR="00810DA0">
        <w:t xml:space="preserve"> </w:t>
      </w:r>
      <w:r w:rsidR="008B079D" w:rsidRPr="008B079D">
        <w:t xml:space="preserve"> </w:t>
      </w:r>
      <w:r w:rsidR="002B455D">
        <w:t>Строки</w:t>
      </w:r>
      <w:r w:rsidR="008B0FA4">
        <w:t xml:space="preserve"> 1.7</w:t>
      </w:r>
      <w:r w:rsidR="002B455D">
        <w:t>,</w:t>
      </w:r>
      <w:r w:rsidR="008B0FA4">
        <w:t xml:space="preserve"> 1.7.1</w:t>
      </w:r>
      <w:r w:rsidR="002B455D">
        <w:t>,</w:t>
      </w:r>
      <w:r w:rsidR="008B0FA4">
        <w:t xml:space="preserve"> 1.7.2</w:t>
      </w:r>
      <w:r w:rsidR="002B455D">
        <w:t>,</w:t>
      </w:r>
      <w:r w:rsidR="006746F4">
        <w:t xml:space="preserve"> </w:t>
      </w:r>
      <w:r w:rsidR="008B0FA4">
        <w:t>1.8</w:t>
      </w:r>
      <w:r w:rsidR="002B455D">
        <w:t>,</w:t>
      </w:r>
      <w:r w:rsidR="008B0FA4">
        <w:t xml:space="preserve"> </w:t>
      </w:r>
      <w:r w:rsidR="006746F4">
        <w:t xml:space="preserve">1.8.1 </w:t>
      </w:r>
      <w:r w:rsidR="00355EBC">
        <w:t>т</w:t>
      </w:r>
      <w:r w:rsidR="00810DA0">
        <w:t>аблиц</w:t>
      </w:r>
      <w:r w:rsidR="00355EBC">
        <w:t>ы</w:t>
      </w:r>
      <w:r w:rsidR="00810DA0">
        <w:t xml:space="preserve"> 2 </w:t>
      </w:r>
      <w:r w:rsidR="006746F4">
        <w:t xml:space="preserve">изложить в </w:t>
      </w:r>
      <w:r w:rsidR="00377B49">
        <w:t>следующей</w:t>
      </w:r>
      <w:r w:rsidR="006746F4">
        <w:t xml:space="preserve"> редакции:</w:t>
      </w:r>
    </w:p>
    <w:p w:rsidR="00447995" w:rsidRDefault="00377B49" w:rsidP="00447995">
      <w:pPr>
        <w:spacing w:after="0" w:line="240" w:lineRule="auto"/>
      </w:pPr>
      <w:r>
        <w:t xml:space="preserve"> </w:t>
      </w:r>
      <w:r w:rsidR="00C043A9">
        <w:t>«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</w:p>
    <w:tbl>
      <w:tblPr>
        <w:tblW w:w="15032" w:type="dxa"/>
        <w:tblInd w:w="94" w:type="dxa"/>
        <w:tblLook w:val="04A0"/>
      </w:tblPr>
      <w:tblGrid>
        <w:gridCol w:w="616"/>
        <w:gridCol w:w="4144"/>
        <w:gridCol w:w="3570"/>
        <w:gridCol w:w="2026"/>
        <w:gridCol w:w="936"/>
        <w:gridCol w:w="902"/>
        <w:gridCol w:w="441"/>
        <w:gridCol w:w="885"/>
        <w:gridCol w:w="756"/>
        <w:gridCol w:w="756"/>
      </w:tblGrid>
      <w:tr w:rsidR="009C29FF" w:rsidRPr="00C043A9" w:rsidTr="002B455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Реализация основного мероприятия «Региональный проект «Популяризация предпринимательства», в т.ч.:</w:t>
            </w:r>
          </w:p>
          <w:p w:rsidR="00C043A9" w:rsidRPr="00630552" w:rsidRDefault="00C043A9" w:rsidP="006746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(1,2</w:t>
            </w:r>
            <w:r w:rsidR="008E0E67" w:rsidRPr="00630552">
              <w:rPr>
                <w:bCs w:val="0"/>
                <w:sz w:val="20"/>
                <w:szCs w:val="20"/>
              </w:rPr>
              <w:t>,</w:t>
            </w:r>
            <w:r w:rsidR="006746F4">
              <w:rPr>
                <w:bCs w:val="0"/>
                <w:sz w:val="20"/>
                <w:szCs w:val="20"/>
              </w:rPr>
              <w:t>7</w:t>
            </w:r>
            <w:r w:rsidRPr="00630552">
              <w:rPr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1 765,8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A9" w:rsidRPr="00630552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673</w:t>
            </w:r>
            <w:r>
              <w:rPr>
                <w:bCs w:val="0"/>
                <w:sz w:val="18"/>
                <w:szCs w:val="18"/>
              </w:rPr>
              <w:t>,3</w:t>
            </w:r>
          </w:p>
        </w:tc>
      </w:tr>
      <w:tr w:rsidR="009C29FF" w:rsidRPr="00C043A9" w:rsidTr="002B455D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9C29FF" w:rsidRPr="00C043A9" w:rsidTr="002B455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2B455D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126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6746F4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Развитие инновационного и молодёжного предпринимательства (1,2</w:t>
            </w:r>
            <w:r w:rsidR="008E0E67" w:rsidRPr="00630552">
              <w:rPr>
                <w:bCs w:val="0"/>
                <w:sz w:val="20"/>
                <w:szCs w:val="20"/>
              </w:rPr>
              <w:t>,</w:t>
            </w:r>
            <w:r w:rsidR="006746F4">
              <w:rPr>
                <w:bCs w:val="0"/>
                <w:sz w:val="20"/>
                <w:szCs w:val="20"/>
              </w:rPr>
              <w:t>7</w:t>
            </w:r>
            <w:r w:rsidRPr="00630552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591E4D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591E4D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591E4D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</w:t>
            </w:r>
            <w:r w:rsidR="00C043A9" w:rsidRPr="00C043A9">
              <w:rPr>
                <w:bCs w:val="0"/>
                <w:sz w:val="18"/>
                <w:szCs w:val="18"/>
              </w:rPr>
              <w:t>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591E4D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2B455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630552" w:rsidRDefault="00C043A9" w:rsidP="006746F4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Создание условий для развития субъектов малого и среднего предпринимательства (1,2</w:t>
            </w:r>
            <w:r w:rsidR="008E0E67" w:rsidRPr="00630552">
              <w:rPr>
                <w:bCs w:val="0"/>
                <w:sz w:val="20"/>
                <w:szCs w:val="20"/>
              </w:rPr>
              <w:t>,</w:t>
            </w:r>
            <w:r w:rsidR="006746F4">
              <w:rPr>
                <w:bCs w:val="0"/>
                <w:sz w:val="20"/>
                <w:szCs w:val="20"/>
              </w:rPr>
              <w:t>7</w:t>
            </w:r>
            <w:r w:rsidRPr="00630552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9C29FF" w:rsidRPr="00C043A9" w:rsidTr="002B455D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10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1 475,0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63055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9C29FF" w:rsidRPr="00C043A9" w:rsidTr="002B455D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E69" w:rsidRPr="00C043A9" w:rsidRDefault="00413E69" w:rsidP="00413E6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2B455D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C043A9" w:rsidRPr="00630552" w:rsidRDefault="00C043A9" w:rsidP="006746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(1,2</w:t>
            </w:r>
            <w:r w:rsidR="008E0E67" w:rsidRPr="00630552">
              <w:rPr>
                <w:bCs w:val="0"/>
                <w:sz w:val="20"/>
                <w:szCs w:val="20"/>
              </w:rPr>
              <w:t>,</w:t>
            </w:r>
            <w:r w:rsidR="006746F4">
              <w:rPr>
                <w:bCs w:val="0"/>
                <w:sz w:val="20"/>
                <w:szCs w:val="20"/>
              </w:rPr>
              <w:t>7</w:t>
            </w:r>
            <w:r w:rsidRPr="00630552">
              <w:rPr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9C29FF" w:rsidRPr="00C043A9" w:rsidTr="002B455D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9C29FF" w:rsidRPr="00C043A9" w:rsidTr="002B455D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9C29FF" w:rsidRPr="00C043A9" w:rsidTr="002B455D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2B455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630552" w:rsidRDefault="0072718E" w:rsidP="00377B4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</w:t>
            </w:r>
            <w:r w:rsidRPr="00630552">
              <w:rPr>
                <w:bCs w:val="0"/>
                <w:sz w:val="20"/>
                <w:szCs w:val="20"/>
              </w:rPr>
              <w:lastRenderedPageBreak/>
              <w:t>муниципальными образованиями, и деятельность в социальной сфере (1,2</w:t>
            </w:r>
            <w:r w:rsidR="008E0E67" w:rsidRPr="00630552">
              <w:rPr>
                <w:bCs w:val="0"/>
                <w:sz w:val="20"/>
                <w:szCs w:val="20"/>
              </w:rPr>
              <w:t>,</w:t>
            </w:r>
            <w:r w:rsidR="00377B49">
              <w:rPr>
                <w:bCs w:val="0"/>
                <w:sz w:val="20"/>
                <w:szCs w:val="20"/>
              </w:rPr>
              <w:t>7</w:t>
            </w:r>
            <w:r w:rsidRPr="00630552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lastRenderedPageBreak/>
              <w:t>Управление экономического развития</w:t>
            </w:r>
            <w:r w:rsidR="00377B49">
              <w:rPr>
                <w:bCs w:val="0"/>
                <w:sz w:val="20"/>
                <w:szCs w:val="20"/>
              </w:rPr>
              <w:t xml:space="preserve"> </w:t>
            </w:r>
            <w:r w:rsidRPr="00630552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8 681,7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72718E" w:rsidRPr="00C043A9" w:rsidTr="002B455D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2B455D">
        <w:trPr>
          <w:trHeight w:val="9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72718E" w:rsidRPr="00C043A9" w:rsidTr="002B455D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72718E" w:rsidRPr="00C043A9" w:rsidTr="002B455D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630552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2B455D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2B455D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630552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2B455D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160 344,6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</w:tbl>
    <w:p w:rsidR="00C043A9" w:rsidRDefault="00377B49" w:rsidP="00377B49">
      <w:pPr>
        <w:spacing w:after="0" w:line="240" w:lineRule="auto"/>
        <w:jc w:val="right"/>
      </w:pPr>
      <w:r>
        <w:t>»</w:t>
      </w:r>
      <w:r w:rsidR="002B455D">
        <w:t>.</w:t>
      </w:r>
    </w:p>
    <w:p w:rsidR="00F60CE8" w:rsidRDefault="007C44A4" w:rsidP="00377B49">
      <w:pPr>
        <w:spacing w:after="0" w:line="240" w:lineRule="auto"/>
        <w:ind w:firstLine="567"/>
      </w:pPr>
      <w:r>
        <w:t>6</w:t>
      </w:r>
      <w:r w:rsidR="00A11C3F">
        <w:t xml:space="preserve">. </w:t>
      </w:r>
      <w:r w:rsidR="008B0FA4">
        <w:t>Р</w:t>
      </w:r>
      <w:r w:rsidR="00377B49">
        <w:t xml:space="preserve">аздел 1 </w:t>
      </w:r>
      <w:r w:rsidR="002B455D">
        <w:t>т</w:t>
      </w:r>
      <w:r w:rsidR="008B0FA4">
        <w:t xml:space="preserve">аблицы 3 </w:t>
      </w:r>
      <w:r w:rsidR="00A11C3F">
        <w:t>изложить в следующей редакции:</w:t>
      </w:r>
    </w:p>
    <w:p w:rsidR="00377B49" w:rsidRDefault="00377B49" w:rsidP="00377B49">
      <w:pPr>
        <w:spacing w:after="0" w:line="240" w:lineRule="auto"/>
        <w:ind w:firstLine="567"/>
      </w:pPr>
      <w:r>
        <w:t>«</w:t>
      </w: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1127"/>
        <w:gridCol w:w="999"/>
        <w:gridCol w:w="992"/>
      </w:tblGrid>
      <w:tr w:rsidR="00355EBC" w:rsidRPr="002B6091" w:rsidTr="00355EBC">
        <w:trPr>
          <w:trHeight w:val="315"/>
        </w:trPr>
        <w:tc>
          <w:tcPr>
            <w:tcW w:w="149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55EBC" w:rsidRPr="0072718E" w:rsidTr="00355EB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Портфель проектов «Малый и средний бизнес и поддержка индивидуальной предприниматель</w:t>
            </w:r>
            <w:r w:rsidRPr="002B6091">
              <w:lastRenderedPageBreak/>
              <w:t>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55EBC" w:rsidRPr="002B6091" w:rsidRDefault="00355EBC" w:rsidP="00355EBC">
            <w:pPr>
              <w:autoSpaceDE w:val="0"/>
              <w:autoSpaceDN w:val="0"/>
              <w:adjustRightInd w:val="0"/>
            </w:pPr>
            <w:r w:rsidRPr="002B6091">
              <w:lastRenderedPageBreak/>
              <w:t>Региональный проект «Популяризация предприни</w:t>
            </w:r>
            <w:r w:rsidRPr="002B6091">
              <w:lastRenderedPageBreak/>
              <w:t>мательства» (1, 2</w:t>
            </w:r>
            <w:r w:rsidR="005E5E87">
              <w:t>,7</w:t>
            </w:r>
            <w:r w:rsidRPr="002B6091">
              <w:t xml:space="preserve">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lastRenderedPageBreak/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 xml:space="preserve">Формирование положительного образа предпринимательства среди населения </w:t>
            </w:r>
            <w:r w:rsidRPr="002B6091">
              <w:lastRenderedPageBreak/>
              <w:t xml:space="preserve">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</w:t>
            </w:r>
            <w:r w:rsidR="009F3072" w:rsidRPr="009F3072">
              <w:t>с</w:t>
            </w:r>
            <w:r w:rsidRPr="009F3072">
              <w:t>убъектов</w:t>
            </w:r>
            <w:r w:rsidR="009F3072">
              <w:t xml:space="preserve"> предпринимательства</w:t>
            </w:r>
          </w:p>
          <w:p w:rsidR="00355EBC" w:rsidRPr="002B6091" w:rsidRDefault="00355EBC" w:rsidP="00355EBC"/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rPr>
                <w:lang w:val="en-US"/>
              </w:rPr>
              <w:t>в</w:t>
            </w:r>
            <w:r w:rsidRPr="002B6091"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1 765,8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673,3</w:t>
            </w:r>
          </w:p>
        </w:tc>
      </w:tr>
      <w:tr w:rsidR="00355EBC" w:rsidRPr="0072718E" w:rsidTr="00355EB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0,0</w:t>
            </w:r>
          </w:p>
        </w:tc>
      </w:tr>
      <w:tr w:rsidR="00355EBC" w:rsidRPr="0072718E" w:rsidTr="00355EBC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1 613,0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607,9</w:t>
            </w:r>
          </w:p>
        </w:tc>
      </w:tr>
      <w:tr w:rsidR="00355EBC" w:rsidRPr="0072718E" w:rsidTr="00355EBC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65,4</w:t>
            </w:r>
          </w:p>
        </w:tc>
      </w:tr>
      <w:tr w:rsidR="00355EBC" w:rsidRPr="002B6091" w:rsidTr="00355EBC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  <w:rPr>
                <w:highlight w:val="cyan"/>
              </w:rPr>
            </w:pPr>
            <w:r w:rsidRPr="00FD04E2">
              <w:t>0</w:t>
            </w:r>
          </w:p>
        </w:tc>
      </w:tr>
      <w:tr w:rsidR="00355EBC" w:rsidRPr="0072718E" w:rsidTr="00355EB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55EBC" w:rsidRPr="002B6091" w:rsidRDefault="00355EBC" w:rsidP="00355EBC">
            <w:pPr>
              <w:autoSpaceDE w:val="0"/>
              <w:autoSpaceDN w:val="0"/>
              <w:adjustRightInd w:val="0"/>
            </w:pPr>
            <w:r w:rsidRPr="002B6091">
              <w:t xml:space="preserve">Региональный проект «Расширение доступа субъектов малого и среднего предпринимательства </w:t>
            </w:r>
            <w:r w:rsidRPr="002B6091">
              <w:lastRenderedPageBreak/>
              <w:t>к финансовым ресурсам, в том числе к льготному финансированию» (1, 2</w:t>
            </w:r>
            <w:r w:rsidR="005E5E87">
              <w:t>,7</w:t>
            </w:r>
            <w:r w:rsidRPr="002B6091">
              <w:t xml:space="preserve">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lastRenderedPageBreak/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 xml:space="preserve">Упрощение доступа Субъектов к льготному финансированию, в том числе ежегодное увеличение объема льготных кредитов, </w:t>
            </w:r>
            <w:r w:rsidRPr="002B6091">
              <w:lastRenderedPageBreak/>
              <w:t>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rPr>
                <w:lang w:val="en-US"/>
              </w:rPr>
              <w:t>в</w:t>
            </w:r>
            <w:r w:rsidRPr="002B6091"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8 681,7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4 350,2</w:t>
            </w:r>
          </w:p>
        </w:tc>
      </w:tr>
      <w:tr w:rsidR="00355EBC" w:rsidRPr="0072718E" w:rsidTr="00355EBC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0,0</w:t>
            </w:r>
          </w:p>
        </w:tc>
      </w:tr>
      <w:tr w:rsidR="00355EBC" w:rsidRPr="0072718E" w:rsidTr="00355EBC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бюджет Ханты-Манси</w:t>
            </w:r>
            <w:r w:rsidRPr="002B6091">
              <w:lastRenderedPageBreak/>
              <w:t>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4 002,2</w:t>
            </w:r>
          </w:p>
        </w:tc>
      </w:tr>
      <w:tr w:rsidR="00355EBC" w:rsidRPr="0072718E" w:rsidTr="00355EBC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sz w:val="18"/>
                <w:szCs w:val="18"/>
              </w:rPr>
              <w:t>348,0</w:t>
            </w:r>
          </w:p>
        </w:tc>
      </w:tr>
      <w:tr w:rsidR="00355EBC" w:rsidRPr="0072718E" w:rsidTr="00355EBC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611ABD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C043A9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BC" w:rsidRPr="0072718E" w:rsidRDefault="00355EBC" w:rsidP="00355EBC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55EBC" w:rsidRPr="00FD04E2" w:rsidTr="00355EB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rPr>
                <w:lang w:val="en-US"/>
              </w:rPr>
              <w:t>в</w:t>
            </w:r>
            <w:r w:rsidRPr="002B6091"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>
              <w:t>10 447,5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FD04E2" w:rsidRDefault="00355EBC" w:rsidP="00355EBC">
            <w:pPr>
              <w:jc w:val="center"/>
            </w:pPr>
            <w:r w:rsidRPr="00FD04E2">
              <w:t>5</w:t>
            </w:r>
            <w:r>
              <w:t> 023,5</w:t>
            </w:r>
          </w:p>
        </w:tc>
      </w:tr>
      <w:tr w:rsidR="00355EBC" w:rsidRPr="00FD04E2" w:rsidTr="00355EB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BC" w:rsidRPr="002B6091" w:rsidRDefault="00355EBC" w:rsidP="00355EBC">
            <w:r w:rsidRPr="002B6091"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FD04E2" w:rsidRDefault="00355EBC" w:rsidP="00355EBC">
            <w:pPr>
              <w:jc w:val="center"/>
            </w:pPr>
            <w:r w:rsidRPr="00FD04E2">
              <w:t>0</w:t>
            </w:r>
          </w:p>
        </w:tc>
      </w:tr>
      <w:tr w:rsidR="00355EBC" w:rsidRPr="00FD04E2" w:rsidTr="00355EBC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 xml:space="preserve">бюджет Ханты-Мансийского автономного округа </w:t>
            </w:r>
            <w:r w:rsidRPr="002B6091">
              <w:lastRenderedPageBreak/>
              <w:t>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>
              <w:lastRenderedPageBreak/>
              <w:t>9 600,2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FD04E2" w:rsidRDefault="00355EBC" w:rsidP="00355EBC">
            <w:pPr>
              <w:jc w:val="center"/>
            </w:pPr>
            <w:r>
              <w:t>4 610,1</w:t>
            </w:r>
          </w:p>
        </w:tc>
      </w:tr>
      <w:tr w:rsidR="00355EBC" w:rsidRPr="00FD04E2" w:rsidTr="00355EBC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>
              <w:t>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FD04E2" w:rsidRDefault="00355EBC" w:rsidP="00355EBC">
            <w:pPr>
              <w:jc w:val="center"/>
            </w:pPr>
            <w:r w:rsidRPr="00FD04E2">
              <w:t>413,4</w:t>
            </w:r>
          </w:p>
        </w:tc>
      </w:tr>
      <w:tr w:rsidR="00355EBC" w:rsidRPr="002B6091" w:rsidTr="00355EBC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BC" w:rsidRPr="002B6091" w:rsidRDefault="00355EBC" w:rsidP="00355EBC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r w:rsidRPr="002B6091"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EBC" w:rsidRPr="002B6091" w:rsidRDefault="00355EBC" w:rsidP="00355EBC">
            <w:pPr>
              <w:jc w:val="center"/>
            </w:pPr>
            <w:r w:rsidRPr="002B6091">
              <w:t>0</w:t>
            </w:r>
          </w:p>
        </w:tc>
      </w:tr>
    </w:tbl>
    <w:p w:rsidR="00A11C3F" w:rsidRDefault="002B6091" w:rsidP="002B6091">
      <w:pPr>
        <w:spacing w:after="0" w:line="240" w:lineRule="auto"/>
        <w:jc w:val="right"/>
      </w:pPr>
      <w:r>
        <w:t>».</w:t>
      </w:r>
    </w:p>
    <w:p w:rsidR="008E0E67" w:rsidRDefault="007C44A4" w:rsidP="00E31F0D">
      <w:pPr>
        <w:spacing w:after="0" w:line="240" w:lineRule="auto"/>
        <w:ind w:firstLine="567"/>
      </w:pPr>
      <w:r>
        <w:t>7</w:t>
      </w:r>
      <w:r w:rsidR="008E0E67">
        <w:t xml:space="preserve">. </w:t>
      </w:r>
      <w:r w:rsidR="00526423">
        <w:t>Таблицу п</w:t>
      </w:r>
      <w:r w:rsidR="008E0E67">
        <w:t>риложени</w:t>
      </w:r>
      <w:r w:rsidR="00526423">
        <w:t>я</w:t>
      </w:r>
      <w:r w:rsidR="008E0E67">
        <w:t xml:space="preserve"> 1 к муниципальной программе </w:t>
      </w:r>
      <w:r w:rsidR="00377B49">
        <w:t>дополнить строк</w:t>
      </w:r>
      <w:r w:rsidR="00526423">
        <w:t>ой</w:t>
      </w:r>
      <w:r w:rsidR="00377B49">
        <w:t xml:space="preserve"> 7</w:t>
      </w:r>
      <w:r w:rsidR="00526423">
        <w:t xml:space="preserve"> следующего содержания</w:t>
      </w:r>
      <w:r w:rsidR="00377B49">
        <w:t>:</w:t>
      </w:r>
    </w:p>
    <w:p w:rsidR="00526423" w:rsidRDefault="00526423" w:rsidP="00E31F0D">
      <w:pPr>
        <w:spacing w:after="0" w:line="240" w:lineRule="auto"/>
        <w:ind w:firstLine="567"/>
      </w:pPr>
      <w:r>
        <w:t>«</w:t>
      </w:r>
    </w:p>
    <w:tbl>
      <w:tblPr>
        <w:tblW w:w="0" w:type="auto"/>
        <w:jc w:val="center"/>
        <w:tblInd w:w="-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696"/>
        <w:gridCol w:w="709"/>
        <w:gridCol w:w="8874"/>
      </w:tblGrid>
      <w:tr w:rsidR="008E0E67" w:rsidRPr="00861BCC" w:rsidTr="00526423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8E0E67" w:rsidRPr="00861BCC" w:rsidRDefault="00377B49" w:rsidP="008E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8E0E67" w:rsidRPr="00861BCC" w:rsidRDefault="008E0E67" w:rsidP="008E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27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0E67" w:rsidRPr="00861BCC" w:rsidRDefault="008E0E67" w:rsidP="008E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8874" w:type="dxa"/>
            <w:tcBorders>
              <w:bottom w:val="single" w:sz="4" w:space="0" w:color="auto"/>
            </w:tcBorders>
          </w:tcPr>
          <w:p w:rsidR="008E0E67" w:rsidRDefault="008E0E67" w:rsidP="008E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 xml:space="preserve">Ч = </w:t>
            </w:r>
            <w:proofErr w:type="spellStart"/>
            <w:r>
              <w:rPr>
                <w:rFonts w:eastAsiaTheme="minorHAnsi"/>
                <w:bCs w:val="0"/>
                <w:lang w:eastAsia="en-US"/>
              </w:rPr>
              <w:t>ССЧР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юл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bCs w:val="0"/>
                <w:lang w:eastAsia="en-US"/>
              </w:rPr>
              <w:t>ССЧР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ип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bCs w:val="0"/>
                <w:lang w:eastAsia="en-US"/>
              </w:rPr>
              <w:t>ЮЛ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вс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bCs w:val="0"/>
                <w:lang w:eastAsia="en-US"/>
              </w:rPr>
              <w:t>ИП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мсп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bCs w:val="0"/>
                <w:lang w:eastAsia="en-US"/>
              </w:rPr>
              <w:t>П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нпд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>,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lang w:eastAsia="en-US"/>
              </w:rPr>
            </w:pP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где: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lang w:eastAsia="en-US"/>
              </w:rPr>
              <w:t>ССЧР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юл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- сумма среднесписочной численности работников юридических лиц;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lang w:eastAsia="en-US"/>
              </w:rPr>
              <w:t>ССЧР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ип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lang w:eastAsia="en-US"/>
              </w:rPr>
              <w:t>ЮЛ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вс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- вновь созданные юридические лица;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lang w:eastAsia="en-US"/>
              </w:rPr>
              <w:t>ИП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мсп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proofErr w:type="spellStart"/>
            <w:r>
              <w:rPr>
                <w:rFonts w:eastAsiaTheme="minorHAnsi"/>
                <w:bCs w:val="0"/>
                <w:lang w:eastAsia="en-US"/>
              </w:rPr>
              <w:t>П</w:t>
            </w:r>
            <w:r>
              <w:rPr>
                <w:rFonts w:eastAsiaTheme="minorHAnsi"/>
                <w:bCs w:val="0"/>
                <w:vertAlign w:val="subscript"/>
                <w:lang w:eastAsia="en-US"/>
              </w:rPr>
              <w:t>нпд</w:t>
            </w:r>
            <w:proofErr w:type="spellEnd"/>
            <w:r>
              <w:rPr>
                <w:rFonts w:eastAsiaTheme="minorHAnsi"/>
                <w:bCs w:val="0"/>
                <w:lang w:eastAsia="en-US"/>
              </w:rPr>
              <w:t xml:space="preserve"> - количество плательщиков налога на профессиональный доход.</w:t>
            </w:r>
          </w:p>
          <w:p w:rsidR="008E0E67" w:rsidRDefault="008E0E67" w:rsidP="008E0E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  <w:p w:rsidR="0060308F" w:rsidRDefault="0060308F" w:rsidP="00603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</w:t>
            </w:r>
          </w:p>
          <w:p w:rsidR="005F2192" w:rsidRPr="00861BCC" w:rsidRDefault="005F2192" w:rsidP="00603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192">
              <w:rPr>
                <w:rFonts w:ascii="Times New Roman" w:hAnsi="Times New Roman" w:cs="Times New Roman"/>
                <w:sz w:val="24"/>
                <w:szCs w:val="24"/>
              </w:rPr>
              <w:t xml:space="preserve">данные единого реестра субъектов малого и среднего предпринимательства </w:t>
            </w:r>
            <w:r w:rsidRPr="005F2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10 января года, следующего за </w:t>
            </w:r>
            <w:proofErr w:type="gramStart"/>
            <w:r w:rsidRPr="005F219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5F2192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08F" w:rsidRPr="00861BCC" w:rsidRDefault="0060308F" w:rsidP="00603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численности работающих в малых и </w:t>
            </w:r>
            <w:proofErr w:type="spell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E67" w:rsidRPr="00861BCC" w:rsidRDefault="0060308F" w:rsidP="0073626E">
            <w:pPr>
              <w:pStyle w:val="ConsPlusNormal"/>
              <w:ind w:firstLine="0"/>
              <w:jc w:val="both"/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1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5F2192" w:rsidRPr="005F2192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5F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23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5F2192">
              <w:rPr>
                <w:rFonts w:ascii="Times New Roman" w:hAnsi="Times New Roman" w:cs="Times New Roman"/>
                <w:sz w:val="24"/>
                <w:szCs w:val="24"/>
              </w:rPr>
              <w:t>по количеству плательщиков налога на профессиональный доход.</w:t>
            </w:r>
          </w:p>
        </w:tc>
      </w:tr>
    </w:tbl>
    <w:p w:rsidR="00E31F0D" w:rsidRDefault="00526423" w:rsidP="00526423">
      <w:pPr>
        <w:spacing w:after="0" w:line="240" w:lineRule="auto"/>
        <w:ind w:firstLine="567"/>
        <w:jc w:val="right"/>
        <w:rPr>
          <w:rFonts w:eastAsia="Calibri"/>
        </w:rPr>
      </w:pPr>
      <w:r>
        <w:rPr>
          <w:rFonts w:eastAsia="Calibri"/>
        </w:rPr>
        <w:lastRenderedPageBreak/>
        <w:t>».</w:t>
      </w:r>
    </w:p>
    <w:p w:rsidR="002B6091" w:rsidRDefault="007C44A4" w:rsidP="000F4DB4">
      <w:pPr>
        <w:spacing w:after="0" w:line="240" w:lineRule="auto"/>
        <w:ind w:firstLine="567"/>
      </w:pPr>
      <w:r>
        <w:t>8</w:t>
      </w:r>
      <w:r w:rsidR="002B6091">
        <w:t xml:space="preserve">. Строку 3.1 </w:t>
      </w:r>
      <w:r w:rsidR="006577E5">
        <w:t xml:space="preserve">таблицы </w:t>
      </w:r>
      <w:r w:rsidR="002B6091">
        <w:t>приложения 2 к муниципальной программе изложить в следующей редакции:</w:t>
      </w:r>
    </w:p>
    <w:p w:rsidR="002B6091" w:rsidRDefault="002B6091" w:rsidP="000F4DB4">
      <w:pPr>
        <w:spacing w:after="0" w:line="240" w:lineRule="auto"/>
        <w:ind w:firstLine="567"/>
      </w:pPr>
      <w:r>
        <w:t>«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2B6091" w:rsidRPr="002B6091" w:rsidTr="002B6091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2B6091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2B6091">
              <w:rPr>
                <w:bCs w:val="0"/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91" w:rsidRPr="002B6091" w:rsidRDefault="002B6091" w:rsidP="006577E5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proofErr w:type="gramStart"/>
            <w:r w:rsidRPr="002B6091">
              <w:rPr>
                <w:bCs w:val="0"/>
                <w:sz w:val="20"/>
                <w:szCs w:val="20"/>
              </w:rPr>
              <w:t>Предоставление субсидий в целях возмещения 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 и монтаж сельскохозяйственной техники, сельскохозяйственного оборудования, ветеринарных и биологических препаратов, упаковочных материалов для молока и молокопродуктов, на приобретение кормов</w:t>
            </w:r>
            <w:r>
              <w:rPr>
                <w:bCs w:val="0"/>
                <w:sz w:val="20"/>
                <w:szCs w:val="20"/>
              </w:rPr>
              <w:t>, на  приобретение</w:t>
            </w:r>
            <w:r w:rsidR="0060308F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племенных </w:t>
            </w:r>
            <w:r w:rsidR="003C7C6F">
              <w:rPr>
                <w:bCs w:val="0"/>
                <w:sz w:val="20"/>
                <w:szCs w:val="20"/>
              </w:rPr>
              <w:t>сельскохозяйственных животных</w:t>
            </w:r>
            <w:r>
              <w:rPr>
                <w:bCs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2B6091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 Приложение 6 к муниципальной программе.</w:t>
            </w:r>
          </w:p>
        </w:tc>
      </w:tr>
    </w:tbl>
    <w:p w:rsidR="00844827" w:rsidRDefault="003C7C6F" w:rsidP="00882DB5">
      <w:pPr>
        <w:spacing w:after="0" w:line="240" w:lineRule="auto"/>
        <w:jc w:val="right"/>
      </w:pPr>
      <w:r>
        <w:t>».</w:t>
      </w:r>
    </w:p>
    <w:p w:rsidR="003C7C6F" w:rsidRDefault="007C44A4" w:rsidP="003C7C6F">
      <w:pPr>
        <w:spacing w:after="0" w:line="240" w:lineRule="auto"/>
        <w:ind w:firstLine="567"/>
      </w:pPr>
      <w:r>
        <w:t>9</w:t>
      </w:r>
      <w:r w:rsidR="003C7C6F">
        <w:t>. Приложение 3 к муниципальной программе изложить в следующей редакции:</w:t>
      </w:r>
    </w:p>
    <w:p w:rsidR="006577E5" w:rsidRDefault="006577E5" w:rsidP="003C7C6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eastAsia="Calibri"/>
          <w:bCs w:val="0"/>
        </w:rPr>
      </w:pPr>
    </w:p>
    <w:p w:rsidR="003C7C6F" w:rsidRPr="003C7C6F" w:rsidRDefault="006577E5" w:rsidP="003C7C6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 «</w:t>
      </w:r>
      <w:r w:rsidR="003C7C6F" w:rsidRPr="003C7C6F">
        <w:rPr>
          <w:rFonts w:eastAsia="Calibri"/>
          <w:bCs w:val="0"/>
        </w:rPr>
        <w:t xml:space="preserve">Приложение 3 к муниципальной программе </w:t>
      </w:r>
      <w:r w:rsidR="003C7C6F"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3C7C6F" w:rsidRPr="003C7C6F" w:rsidRDefault="003C7C6F" w:rsidP="003C7C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bCs w:val="0"/>
        </w:rPr>
      </w:pP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3C7C6F">
        <w:rPr>
          <w:rFonts w:eastAsia="Calibri"/>
          <w:bCs w:val="0"/>
        </w:rPr>
        <w:t>Публичная декларация о результатах реализации мероприятий муниципальной программы</w:t>
      </w: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bCs w:val="0"/>
        </w:rPr>
      </w:pPr>
      <w:r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tbl>
      <w:tblPr>
        <w:tblW w:w="14360" w:type="dxa"/>
        <w:tblInd w:w="94" w:type="dxa"/>
        <w:tblLook w:val="04A0"/>
      </w:tblPr>
      <w:tblGrid>
        <w:gridCol w:w="770"/>
        <w:gridCol w:w="3213"/>
        <w:gridCol w:w="1307"/>
        <w:gridCol w:w="1321"/>
        <w:gridCol w:w="5915"/>
        <w:gridCol w:w="1834"/>
      </w:tblGrid>
      <w:tr w:rsidR="003C7C6F" w:rsidRPr="003C7C6F" w:rsidTr="00C57558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3C7C6F">
              <w:rPr>
                <w:bCs w:val="0"/>
                <w:sz w:val="22"/>
                <w:szCs w:val="22"/>
              </w:rPr>
              <w:t>/</w:t>
            </w:r>
            <w:proofErr w:type="spell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Объем финансирования мероприятия </w:t>
            </w:r>
          </w:p>
        </w:tc>
      </w:tr>
      <w:tr w:rsidR="00C1229C" w:rsidRPr="003C7C6F" w:rsidTr="00C1229C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351,6 (ед.)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B56725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lastRenderedPageBreak/>
              <w:t>27 589,5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1229C" w:rsidRPr="003C7C6F" w:rsidTr="00C1229C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16,2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1229C" w:rsidRPr="003C7C6F" w:rsidTr="00C1229C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630552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630552">
              <w:rPr>
                <w:bCs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630552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30552">
              <w:rPr>
                <w:bCs w:val="0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3,4(тыс. человек)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C7C6F" w:rsidRPr="003C7C6F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C6F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466 (кв.м.)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3C7C6F">
              <w:rPr>
                <w:bCs w:val="0"/>
                <w:sz w:val="22"/>
                <w:szCs w:val="22"/>
              </w:rPr>
              <w:t>200,0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C1229C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413E69">
              <w:rPr>
                <w:bCs w:val="0"/>
                <w:sz w:val="22"/>
                <w:szCs w:val="22"/>
              </w:rPr>
              <w:t>160 344,6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C57558">
              <w:rPr>
                <w:bCs w:val="0"/>
                <w:sz w:val="22"/>
                <w:szCs w:val="22"/>
              </w:rPr>
              <w:t>тыс. рублей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C1229C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C1229C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334 (голов)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:rsidR="0024495D" w:rsidRPr="00E31F0D" w:rsidRDefault="003B0DB4" w:rsidP="00E31F0D">
      <w:pPr>
        <w:spacing w:after="0" w:line="240" w:lineRule="auto"/>
        <w:ind w:firstLine="567"/>
        <w:jc w:val="right"/>
      </w:pPr>
      <w:r>
        <w:t>».</w:t>
      </w: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6577E5" w:rsidRDefault="006577E5" w:rsidP="002A5164">
      <w:pPr>
        <w:autoSpaceDE w:val="0"/>
        <w:autoSpaceDN w:val="0"/>
        <w:adjustRightInd w:val="0"/>
        <w:spacing w:after="0" w:line="240" w:lineRule="auto"/>
        <w:ind w:firstLine="567"/>
        <w:jc w:val="both"/>
        <w:sectPr w:rsidR="006577E5" w:rsidSect="000833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C6C12" w:rsidRDefault="007C44A4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>10</w:t>
      </w:r>
      <w:r w:rsidR="002A5164">
        <w:t xml:space="preserve">. </w:t>
      </w:r>
      <w:r w:rsidR="005C6C12">
        <w:t>В приложении 4 к муниципальной программе:</w:t>
      </w:r>
    </w:p>
    <w:p w:rsidR="005C6C12" w:rsidRDefault="007C44A4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10</w:t>
      </w:r>
      <w:r w:rsidR="005C6C12">
        <w:t xml:space="preserve">.1. </w:t>
      </w:r>
      <w:r w:rsidR="00010754">
        <w:t>В</w:t>
      </w:r>
      <w:r w:rsidR="002A5164">
        <w:t xml:space="preserve"> подпункте 3 пункта 24 слова «садоводческие, огороднические» заме</w:t>
      </w:r>
      <w:r w:rsidR="00010754">
        <w:t>нить словом «растениеводческие».</w:t>
      </w:r>
    </w:p>
    <w:p w:rsidR="005C6C12" w:rsidRDefault="007C44A4" w:rsidP="005C6C12">
      <w:pPr>
        <w:spacing w:after="0" w:line="240" w:lineRule="auto"/>
        <w:ind w:firstLine="567"/>
        <w:jc w:val="both"/>
      </w:pPr>
      <w:r>
        <w:t>10</w:t>
      </w:r>
      <w:r w:rsidR="005C6C12">
        <w:t xml:space="preserve">.2. </w:t>
      </w:r>
      <w:r w:rsidR="002A5164">
        <w:t xml:space="preserve"> </w:t>
      </w:r>
      <w:r w:rsidR="00010754">
        <w:t>Д</w:t>
      </w:r>
      <w:r w:rsidR="005C6C12">
        <w:t>ополнить пункт</w:t>
      </w:r>
      <w:r w:rsidR="00010754">
        <w:t>ом</w:t>
      </w:r>
      <w:r w:rsidR="005C6C12">
        <w:t xml:space="preserve"> 40 следующего содержания:</w:t>
      </w:r>
    </w:p>
    <w:p w:rsidR="005C6C12" w:rsidRPr="002F74B0" w:rsidRDefault="005C6C12" w:rsidP="005C6C12">
      <w:pPr>
        <w:spacing w:after="0" w:line="240" w:lineRule="auto"/>
        <w:ind w:firstLine="567"/>
        <w:jc w:val="both"/>
      </w:pPr>
      <w:r>
        <w:t xml:space="preserve">«40. </w:t>
      </w:r>
      <w:proofErr w:type="gramStart"/>
      <w:r>
        <w:t>Пушные звери – бобр, норка, нутрия, горностай, соболь, песец, ондатра, калан, выдра.».</w:t>
      </w:r>
      <w:proofErr w:type="gramEnd"/>
    </w:p>
    <w:p w:rsidR="002A5164" w:rsidRPr="002A5164" w:rsidRDefault="007C44A4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11</w:t>
      </w:r>
      <w:r w:rsidR="002A5164">
        <w:t xml:space="preserve">. </w:t>
      </w:r>
      <w:r w:rsidR="002A5164" w:rsidRPr="002A5164">
        <w:t xml:space="preserve">В </w:t>
      </w:r>
      <w:r w:rsidR="00010754">
        <w:t>п</w:t>
      </w:r>
      <w:r w:rsidR="002A5164" w:rsidRPr="002A5164">
        <w:t>риложении 5 к муниципальной программе:</w:t>
      </w:r>
    </w:p>
    <w:p w:rsidR="00844827" w:rsidRDefault="00591E4D" w:rsidP="00010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30552">
        <w:rPr>
          <w:bCs w:val="0"/>
        </w:rPr>
        <w:t xml:space="preserve">         </w:t>
      </w:r>
      <w:r w:rsidR="007C44A4">
        <w:rPr>
          <w:bCs w:val="0"/>
        </w:rPr>
        <w:t>11</w:t>
      </w:r>
      <w:r w:rsidR="00C1229C">
        <w:rPr>
          <w:bCs w:val="0"/>
        </w:rPr>
        <w:t>.</w:t>
      </w:r>
      <w:r w:rsidRPr="007C44A4">
        <w:rPr>
          <w:bCs w:val="0"/>
        </w:rPr>
        <w:t>1</w:t>
      </w:r>
      <w:r w:rsidR="00C1229C">
        <w:rPr>
          <w:bCs w:val="0"/>
        </w:rPr>
        <w:t>. Пункт 2.13</w:t>
      </w:r>
      <w:r w:rsidR="00010754">
        <w:rPr>
          <w:bCs w:val="0"/>
        </w:rPr>
        <w:t xml:space="preserve"> после слов «со дня его принятия» </w:t>
      </w:r>
      <w:r w:rsidR="0060308F">
        <w:rPr>
          <w:bCs w:val="0"/>
        </w:rPr>
        <w:t>дополнить словами</w:t>
      </w:r>
      <w:r w:rsidR="00010754">
        <w:rPr>
          <w:bCs w:val="0"/>
        </w:rPr>
        <w:t xml:space="preserve"> </w:t>
      </w:r>
      <w:r w:rsidR="00C1229C" w:rsidRPr="00844827">
        <w:t>«</w:t>
      </w:r>
      <w:r w:rsidR="00844827">
        <w:t>одним из указанных в заявлении способов</w:t>
      </w:r>
      <w:r w:rsidR="0060308F">
        <w:t>»</w:t>
      </w:r>
      <w:r w:rsidR="00010754">
        <w:t>.</w:t>
      </w:r>
      <w:r w:rsidR="00844827">
        <w:t xml:space="preserve"> </w:t>
      </w:r>
    </w:p>
    <w:p w:rsidR="00AD353E" w:rsidRDefault="00FD1E83" w:rsidP="00AD35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Calibri"/>
          <w:bCs w:val="0"/>
        </w:rPr>
      </w:pPr>
      <w:r>
        <w:t>1</w:t>
      </w:r>
      <w:r w:rsidR="007C44A4">
        <w:t>1</w:t>
      </w:r>
      <w:r w:rsidR="002A5164">
        <w:t>.</w:t>
      </w:r>
      <w:r w:rsidR="00591E4D" w:rsidRPr="00AD353E">
        <w:t>2</w:t>
      </w:r>
      <w:r w:rsidR="002A5164">
        <w:t>.</w:t>
      </w:r>
      <w:r w:rsidR="002A5164" w:rsidRPr="002A5164">
        <w:t xml:space="preserve"> </w:t>
      </w:r>
      <w:r w:rsidR="00AD353E" w:rsidRPr="00591E4D">
        <w:t xml:space="preserve">В </w:t>
      </w:r>
      <w:r w:rsidR="00010754">
        <w:t>п</w:t>
      </w:r>
      <w:r w:rsidR="00AD353E">
        <w:t>риложени</w:t>
      </w:r>
      <w:r w:rsidR="00010754">
        <w:t>и</w:t>
      </w:r>
      <w:r w:rsidR="00AD353E">
        <w:t xml:space="preserve"> 1 к Порядку предоставления финансовой поддержки в форме субсидий субъектам  малого и среднего предпринимательства слова «Результат предоставления муниципальной услуги прошу выдать (направить) мне следующим способом (нужное отметить)</w:t>
      </w:r>
      <w:proofErr w:type="gramStart"/>
      <w:r w:rsidR="00AD353E">
        <w:t>:»</w:t>
      </w:r>
      <w:proofErr w:type="gramEnd"/>
      <w:r w:rsidR="00AD353E">
        <w:t xml:space="preserve"> заменить словами </w:t>
      </w:r>
      <w:r w:rsidR="00AD353E" w:rsidRPr="00630552">
        <w:t>«</w:t>
      </w:r>
      <w:r w:rsidR="00AD353E" w:rsidRPr="00630552">
        <w:rPr>
          <w:rFonts w:eastAsia="Calibri"/>
          <w:bCs w:val="0"/>
        </w:rPr>
        <w:t>О принятом решении прошу меня уведомить (нужное отметить):»</w:t>
      </w:r>
      <w:r w:rsidR="00010754">
        <w:rPr>
          <w:rFonts w:eastAsia="Calibri"/>
          <w:bCs w:val="0"/>
        </w:rPr>
        <w:t>.</w:t>
      </w:r>
    </w:p>
    <w:p w:rsidR="00AD353E" w:rsidRDefault="00AD353E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="Calibri"/>
          <w:bCs w:val="0"/>
        </w:rPr>
        <w:t>1</w:t>
      </w:r>
      <w:r w:rsidR="007C44A4">
        <w:rPr>
          <w:rFonts w:eastAsia="Calibri"/>
          <w:bCs w:val="0"/>
        </w:rPr>
        <w:t>2</w:t>
      </w:r>
      <w:r>
        <w:rPr>
          <w:rFonts w:eastAsia="Calibri"/>
          <w:bCs w:val="0"/>
        </w:rPr>
        <w:t xml:space="preserve">. </w:t>
      </w:r>
      <w:r>
        <w:t>В приложени</w:t>
      </w:r>
      <w:r w:rsidR="00010754">
        <w:t>и</w:t>
      </w:r>
      <w:r>
        <w:t xml:space="preserve"> 6 к муниципальной программе:</w:t>
      </w:r>
    </w:p>
    <w:p w:rsidR="00AD353E" w:rsidRDefault="00AD353E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7C44A4">
        <w:t>2</w:t>
      </w:r>
      <w:r>
        <w:t xml:space="preserve">.1. </w:t>
      </w:r>
      <w:r w:rsidR="00F24C00">
        <w:t>П</w:t>
      </w:r>
      <w:r>
        <w:t>ункт 1.3  изложить в следующей редакции:</w:t>
      </w:r>
    </w:p>
    <w:p w:rsidR="00AD353E" w:rsidRPr="005063A5" w:rsidRDefault="00AD353E" w:rsidP="00F24C00">
      <w:pPr>
        <w:pStyle w:val="af"/>
        <w:spacing w:after="0"/>
        <w:ind w:firstLine="567"/>
        <w:jc w:val="both"/>
        <w:rPr>
          <w:sz w:val="24"/>
          <w:szCs w:val="24"/>
        </w:rPr>
      </w:pPr>
      <w:r w:rsidRPr="00CF65BE">
        <w:rPr>
          <w:sz w:val="24"/>
          <w:szCs w:val="24"/>
        </w:rPr>
        <w:t>«</w:t>
      </w:r>
      <w:r w:rsidRPr="00861BCC">
        <w:rPr>
          <w:sz w:val="24"/>
          <w:szCs w:val="24"/>
        </w:rPr>
        <w:t xml:space="preserve">1.3. </w:t>
      </w:r>
      <w:proofErr w:type="gramStart"/>
      <w:r w:rsidRPr="00861BCC">
        <w:rPr>
          <w:sz w:val="24"/>
          <w:szCs w:val="24"/>
        </w:rPr>
        <w:t xml:space="preserve">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</w:t>
      </w:r>
      <w:r w:rsidRPr="005063A5">
        <w:rPr>
          <w:sz w:val="24"/>
          <w:szCs w:val="24"/>
        </w:rPr>
        <w:t>доставку, монтаж сельскохозяйственной техники, сельскохозяйственного оборудования</w:t>
      </w:r>
      <w:r w:rsidRPr="005063A5">
        <w:rPr>
          <w:bCs/>
          <w:snapToGrid w:val="0"/>
          <w:sz w:val="24"/>
          <w:szCs w:val="24"/>
        </w:rPr>
        <w:t>, ветеринарных и биологических препаратов, упаковочных материалов для  молока и молокопродуктов,  на приобретение кормов</w:t>
      </w:r>
      <w:proofErr w:type="gramEnd"/>
      <w:r w:rsidRPr="005063A5">
        <w:rPr>
          <w:bCs/>
          <w:snapToGrid w:val="0"/>
          <w:sz w:val="24"/>
          <w:szCs w:val="24"/>
        </w:rPr>
        <w:t>, на приобретение племенных сельскохозяйственных животных</w:t>
      </w:r>
      <w:r w:rsidRPr="005063A5">
        <w:rPr>
          <w:sz w:val="24"/>
          <w:szCs w:val="24"/>
        </w:rPr>
        <w:t>.</w:t>
      </w:r>
    </w:p>
    <w:p w:rsidR="00AD353E" w:rsidRPr="00466034" w:rsidRDefault="00AD353E" w:rsidP="00AD353E">
      <w:pPr>
        <w:pStyle w:val="af"/>
        <w:spacing w:after="0"/>
        <w:ind w:firstLine="709"/>
        <w:jc w:val="both"/>
        <w:rPr>
          <w:bCs/>
          <w:sz w:val="24"/>
          <w:szCs w:val="24"/>
        </w:rPr>
      </w:pPr>
      <w:r w:rsidRPr="005063A5">
        <w:rPr>
          <w:bCs/>
          <w:sz w:val="24"/>
          <w:szCs w:val="24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5063A5">
        <w:rPr>
          <w:bCs/>
          <w:sz w:val="24"/>
          <w:szCs w:val="24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</w:t>
      </w:r>
      <w:r w:rsidRPr="00861BCC">
        <w:rPr>
          <w:bCs/>
          <w:sz w:val="24"/>
          <w:szCs w:val="24"/>
        </w:rPr>
        <w:t xml:space="preserve">, предусмотренных правилами </w:t>
      </w:r>
      <w:r w:rsidRPr="00466034">
        <w:rPr>
          <w:bCs/>
          <w:sz w:val="24"/>
          <w:szCs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</w:t>
      </w:r>
      <w:r w:rsidR="00F24C00">
        <w:rPr>
          <w:bCs/>
          <w:sz w:val="24"/>
          <w:szCs w:val="24"/>
        </w:rPr>
        <w:t>п</w:t>
      </w:r>
      <w:r w:rsidRPr="00466034">
        <w:rPr>
          <w:bCs/>
          <w:sz w:val="24"/>
          <w:szCs w:val="24"/>
        </w:rPr>
        <w:t>остановлением Правительства Российской Федерации от 4 декабря 2012 года №1257»</w:t>
      </w:r>
      <w:r w:rsidR="006416ED">
        <w:rPr>
          <w:bCs/>
          <w:sz w:val="24"/>
          <w:szCs w:val="24"/>
        </w:rPr>
        <w:t xml:space="preserve"> (далее Приказ).</w:t>
      </w:r>
      <w:proofErr w:type="gramEnd"/>
    </w:p>
    <w:p w:rsidR="00F82784" w:rsidRPr="00466034" w:rsidRDefault="00F82784" w:rsidP="00A029DF">
      <w:pPr>
        <w:pStyle w:val="af"/>
        <w:spacing w:after="0"/>
        <w:ind w:firstLine="709"/>
        <w:jc w:val="both"/>
        <w:rPr>
          <w:bCs/>
          <w:sz w:val="24"/>
          <w:szCs w:val="24"/>
        </w:rPr>
      </w:pPr>
      <w:r w:rsidRPr="00466034">
        <w:rPr>
          <w:bCs/>
          <w:sz w:val="24"/>
          <w:szCs w:val="24"/>
        </w:rPr>
        <w:t xml:space="preserve">Субсидия на приобретение племенных сельскохозяйственных животных предоставляется </w:t>
      </w:r>
      <w:r w:rsidR="00A029DF" w:rsidRPr="00466034">
        <w:rPr>
          <w:bCs/>
          <w:sz w:val="24"/>
          <w:szCs w:val="24"/>
        </w:rPr>
        <w:t>при наличии мато</w:t>
      </w:r>
      <w:r w:rsidR="006416ED">
        <w:rPr>
          <w:bCs/>
          <w:sz w:val="24"/>
          <w:szCs w:val="24"/>
        </w:rPr>
        <w:t>ч</w:t>
      </w:r>
      <w:r w:rsidR="00A029DF" w:rsidRPr="00466034">
        <w:rPr>
          <w:bCs/>
          <w:sz w:val="24"/>
          <w:szCs w:val="24"/>
        </w:rPr>
        <w:t xml:space="preserve">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</w:t>
      </w:r>
      <w:r w:rsidR="006416ED">
        <w:rPr>
          <w:bCs/>
          <w:sz w:val="24"/>
          <w:szCs w:val="24"/>
        </w:rPr>
        <w:t>Приказом</w:t>
      </w:r>
      <w:r w:rsidR="006416ED">
        <w:t xml:space="preserve"> </w:t>
      </w:r>
      <w:r w:rsidRPr="00466034">
        <w:rPr>
          <w:bCs/>
          <w:sz w:val="24"/>
          <w:szCs w:val="24"/>
        </w:rPr>
        <w:t xml:space="preserve">при соблюдении следующих условий: </w:t>
      </w:r>
    </w:p>
    <w:p w:rsidR="00F82784" w:rsidRPr="00466034" w:rsidRDefault="00F24C00" w:rsidP="00F82784">
      <w:pPr>
        <w:pStyle w:val="af"/>
        <w:spacing w:after="0"/>
        <w:ind w:firstLine="709"/>
        <w:jc w:val="both"/>
        <w:rPr>
          <w:bCs/>
        </w:rPr>
      </w:pPr>
      <w:r>
        <w:rPr>
          <w:bCs/>
          <w:sz w:val="24"/>
          <w:szCs w:val="24"/>
        </w:rPr>
        <w:t>1) наличие у з</w:t>
      </w:r>
      <w:r w:rsidR="00F82784" w:rsidRPr="00466034">
        <w:rPr>
          <w:bCs/>
          <w:sz w:val="24"/>
          <w:szCs w:val="24"/>
        </w:rPr>
        <w:t>аявителя</w:t>
      </w:r>
      <w:r w:rsidR="00F82784" w:rsidRPr="00466034">
        <w:rPr>
          <w:bCs/>
        </w:rPr>
        <w:t xml:space="preserve"> </w:t>
      </w:r>
      <w:r w:rsidR="00F82784" w:rsidRPr="00466034">
        <w:rPr>
          <w:bCs/>
          <w:sz w:val="24"/>
          <w:szCs w:val="24"/>
        </w:rPr>
        <w:t>разработанного плана профилактических и противоэпизоотических мероприятий, согласованного Ветеринарной службой города Урай</w:t>
      </w:r>
      <w:r w:rsidR="00F82784" w:rsidRPr="00466034">
        <w:rPr>
          <w:bCs/>
        </w:rPr>
        <w:t>;</w:t>
      </w:r>
    </w:p>
    <w:p w:rsidR="00F82784" w:rsidRPr="00466034" w:rsidRDefault="00F24C00" w:rsidP="00F82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2) наличие у з</w:t>
      </w:r>
      <w:r w:rsidR="00F82784" w:rsidRPr="00466034">
        <w:rPr>
          <w:bCs w:val="0"/>
        </w:rPr>
        <w:t xml:space="preserve">аявителя </w:t>
      </w:r>
      <w:r w:rsidR="00F82784" w:rsidRPr="00466034">
        <w:rPr>
          <w:rFonts w:eastAsiaTheme="minorHAnsi"/>
          <w:bCs w:val="0"/>
          <w:lang w:eastAsia="en-US"/>
        </w:rPr>
        <w:t>животноводческого помещения для содержания сельскохозяйственных животных</w:t>
      </w:r>
      <w:r w:rsidR="006416ED">
        <w:rPr>
          <w:rFonts w:eastAsiaTheme="minorHAnsi"/>
          <w:bCs w:val="0"/>
          <w:lang w:eastAsia="en-US"/>
        </w:rPr>
        <w:t xml:space="preserve"> вместимостью </w:t>
      </w:r>
      <w:r w:rsidR="006416ED" w:rsidRPr="00E432D0">
        <w:rPr>
          <w:rFonts w:eastAsiaTheme="minorHAnsi"/>
          <w:bCs w:val="0"/>
          <w:lang w:eastAsia="en-US"/>
        </w:rPr>
        <w:t>на имеющееся поголовье сельскохозяйственных животных с учетом приобретенных племенных животных</w:t>
      </w:r>
      <w:r w:rsidR="00F82784" w:rsidRPr="00466034">
        <w:rPr>
          <w:rFonts w:eastAsiaTheme="minorHAnsi"/>
          <w:bCs w:val="0"/>
          <w:lang w:eastAsia="en-US"/>
        </w:rPr>
        <w:t xml:space="preserve">, соответствующего  </w:t>
      </w:r>
      <w:proofErr w:type="spellStart"/>
      <w:r w:rsidR="00F82784" w:rsidRPr="00466034">
        <w:rPr>
          <w:rFonts w:eastAsiaTheme="minorHAnsi"/>
          <w:bCs w:val="0"/>
          <w:lang w:eastAsia="en-US"/>
        </w:rPr>
        <w:t>зоосанитарным</w:t>
      </w:r>
      <w:proofErr w:type="spellEnd"/>
      <w:r w:rsidR="00F82784" w:rsidRPr="00466034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Ветнадзора.</w:t>
      </w:r>
    </w:p>
    <w:p w:rsidR="00AD353E" w:rsidRPr="00466034" w:rsidRDefault="00AD353E" w:rsidP="00AD35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466034">
        <w:t xml:space="preserve">Результатами предоставления субсидии в целях достижения целевых показателей муниципальной программы «Увеличение производства молока (в базисной жирности)», «Увеличение поголовья животных и птицы сельскохозяйственных товаропроизводителей» и «Количество племенного маточного поголовья сельскохозяйственных животных» являются:  увеличение производства молока (в базисной жирности) (измеряется в тоннах), увеличение поголовья животных и птицы сельскохозяйственных товаропроизводителей (измеряется в </w:t>
      </w:r>
      <w:r w:rsidRPr="00466034">
        <w:lastRenderedPageBreak/>
        <w:t>головах), племенное маточное поголовье сельскохозяйственных животных (измеряется в головах).</w:t>
      </w:r>
      <w:proofErr w:type="gramEnd"/>
    </w:p>
    <w:p w:rsidR="00AD353E" w:rsidRPr="00466034" w:rsidRDefault="00AD353E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66034">
        <w:t>Значения целевых показателей, необходимых для достижения результатов предоставления субсидии, устанавливаются соглашен</w:t>
      </w:r>
      <w:r w:rsidR="0044057B">
        <w:t>ием о предоставлении субсидий</w:t>
      </w:r>
      <w:proofErr w:type="gramStart"/>
      <w:r w:rsidR="0044057B">
        <w:t>.».</w:t>
      </w:r>
      <w:proofErr w:type="gramEnd"/>
    </w:p>
    <w:p w:rsidR="00F82784" w:rsidRPr="00466034" w:rsidRDefault="00F82784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66034">
        <w:t xml:space="preserve">12.2. </w:t>
      </w:r>
      <w:r w:rsidR="0044057B">
        <w:t>Подп</w:t>
      </w:r>
      <w:r w:rsidRPr="00466034">
        <w:t>ункт 2.2.1</w:t>
      </w:r>
      <w:r w:rsidR="0044057B">
        <w:t xml:space="preserve"> пункта 2.2</w:t>
      </w:r>
      <w:r w:rsidRPr="00466034">
        <w:t xml:space="preserve"> дополнить </w:t>
      </w:r>
      <w:r w:rsidR="0044057B">
        <w:t>подпунктом</w:t>
      </w:r>
      <w:r w:rsidRPr="00466034">
        <w:t xml:space="preserve"> 5 следующего содержания:</w:t>
      </w:r>
    </w:p>
    <w:p w:rsidR="0052462E" w:rsidRPr="00466034" w:rsidRDefault="00F82784" w:rsidP="0044057B">
      <w:pPr>
        <w:pStyle w:val="af"/>
        <w:spacing w:after="0"/>
        <w:ind w:firstLine="567"/>
        <w:jc w:val="both"/>
        <w:rPr>
          <w:bCs/>
          <w:sz w:val="24"/>
          <w:szCs w:val="24"/>
        </w:rPr>
      </w:pPr>
      <w:r w:rsidRPr="00466034">
        <w:rPr>
          <w:sz w:val="24"/>
          <w:szCs w:val="24"/>
        </w:rPr>
        <w:t>«5)</w:t>
      </w:r>
      <w:r w:rsidRPr="00466034">
        <w:t xml:space="preserve"> </w:t>
      </w:r>
      <w:r w:rsidRPr="00466034">
        <w:rPr>
          <w:bCs/>
          <w:sz w:val="24"/>
          <w:szCs w:val="24"/>
        </w:rPr>
        <w:t xml:space="preserve"> план профилактических и противоэпизоотических мероприятий, разработанный </w:t>
      </w:r>
      <w:r w:rsidR="0044057B">
        <w:rPr>
          <w:bCs/>
          <w:sz w:val="24"/>
          <w:szCs w:val="24"/>
        </w:rPr>
        <w:t>з</w:t>
      </w:r>
      <w:r w:rsidRPr="00466034">
        <w:rPr>
          <w:bCs/>
          <w:sz w:val="24"/>
          <w:szCs w:val="24"/>
        </w:rPr>
        <w:t>аявителем и согласованный Ветеринарной службой города Урай (</w:t>
      </w:r>
      <w:r w:rsidR="0052462E" w:rsidRPr="00466034">
        <w:rPr>
          <w:bCs/>
          <w:sz w:val="24"/>
          <w:szCs w:val="24"/>
        </w:rPr>
        <w:t>при обращении</w:t>
      </w:r>
      <w:r w:rsidRPr="00466034">
        <w:rPr>
          <w:bCs/>
          <w:sz w:val="24"/>
          <w:szCs w:val="24"/>
        </w:rPr>
        <w:t xml:space="preserve"> за </w:t>
      </w:r>
      <w:r w:rsidR="0052462E" w:rsidRPr="00466034">
        <w:rPr>
          <w:sz w:val="24"/>
          <w:szCs w:val="24"/>
        </w:rPr>
        <w:t>получением субсидии в целях возмещения затрат на приобретение племенных животных)</w:t>
      </w:r>
      <w:proofErr w:type="gramStart"/>
      <w:r w:rsidR="0052462E" w:rsidRPr="00466034">
        <w:rPr>
          <w:sz w:val="24"/>
          <w:szCs w:val="24"/>
        </w:rPr>
        <w:t>.»</w:t>
      </w:r>
      <w:proofErr w:type="gramEnd"/>
      <w:r w:rsidR="0052462E" w:rsidRPr="00466034">
        <w:rPr>
          <w:sz w:val="24"/>
          <w:szCs w:val="24"/>
        </w:rPr>
        <w:t>.</w:t>
      </w:r>
    </w:p>
    <w:p w:rsidR="00F82784" w:rsidRPr="00466034" w:rsidRDefault="00F82784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66034">
        <w:t xml:space="preserve">12.3. </w:t>
      </w:r>
      <w:r w:rsidR="0044057B">
        <w:t>П</w:t>
      </w:r>
      <w:r w:rsidRPr="00466034">
        <w:t xml:space="preserve">ункт 2.4. дополнить </w:t>
      </w:r>
      <w:r w:rsidR="0044057B">
        <w:t>под</w:t>
      </w:r>
      <w:r w:rsidRPr="00466034">
        <w:t>пункт</w:t>
      </w:r>
      <w:r w:rsidR="00C94012" w:rsidRPr="00466034">
        <w:t>ами</w:t>
      </w:r>
      <w:r w:rsidRPr="00466034">
        <w:t xml:space="preserve"> 2.4.6</w:t>
      </w:r>
      <w:r w:rsidR="0044057B">
        <w:t>,</w:t>
      </w:r>
      <w:r w:rsidRPr="00466034">
        <w:t xml:space="preserve"> </w:t>
      </w:r>
      <w:r w:rsidR="00C94012" w:rsidRPr="00466034">
        <w:t>2.4.7 с</w:t>
      </w:r>
      <w:r w:rsidRPr="00466034">
        <w:t>ледующего содержания:</w:t>
      </w:r>
    </w:p>
    <w:p w:rsidR="00C94012" w:rsidRPr="00466034" w:rsidRDefault="00F82784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66034">
        <w:t xml:space="preserve">«2.4.6. </w:t>
      </w:r>
      <w:r w:rsidRPr="00E432D0">
        <w:t xml:space="preserve">Информация Ветнадзора </w:t>
      </w:r>
      <w:proofErr w:type="gramStart"/>
      <w:r w:rsidRPr="00E432D0">
        <w:t xml:space="preserve">о </w:t>
      </w:r>
      <w:r w:rsidRPr="00E432D0">
        <w:rPr>
          <w:bCs w:val="0"/>
        </w:rPr>
        <w:t xml:space="preserve">наличии у </w:t>
      </w:r>
      <w:r w:rsidR="001673B7">
        <w:rPr>
          <w:bCs w:val="0"/>
        </w:rPr>
        <w:t>з</w:t>
      </w:r>
      <w:r w:rsidRPr="00E432D0">
        <w:rPr>
          <w:bCs w:val="0"/>
        </w:rPr>
        <w:t xml:space="preserve">аявителя </w:t>
      </w:r>
      <w:r w:rsidRPr="00E432D0">
        <w:rPr>
          <w:rFonts w:eastAsiaTheme="minorHAnsi"/>
          <w:bCs w:val="0"/>
          <w:lang w:eastAsia="en-US"/>
        </w:rPr>
        <w:t xml:space="preserve">животноводческого помещения для содержания сельскохозяйственных животных вместимостью </w:t>
      </w:r>
      <w:r w:rsidR="006B4477" w:rsidRPr="00E432D0">
        <w:rPr>
          <w:rFonts w:eastAsiaTheme="minorHAnsi"/>
          <w:bCs w:val="0"/>
          <w:lang w:eastAsia="en-US"/>
        </w:rPr>
        <w:t xml:space="preserve">на </w:t>
      </w:r>
      <w:r w:rsidR="00E10C60" w:rsidRPr="00E432D0">
        <w:rPr>
          <w:rFonts w:eastAsiaTheme="minorHAnsi"/>
          <w:bCs w:val="0"/>
          <w:lang w:eastAsia="en-US"/>
        </w:rPr>
        <w:t>имеюще</w:t>
      </w:r>
      <w:r w:rsidR="006B4477" w:rsidRPr="00E432D0">
        <w:rPr>
          <w:rFonts w:eastAsiaTheme="minorHAnsi"/>
          <w:bCs w:val="0"/>
          <w:lang w:eastAsia="en-US"/>
        </w:rPr>
        <w:t xml:space="preserve">еся </w:t>
      </w:r>
      <w:r w:rsidR="00E10C60" w:rsidRPr="00E432D0">
        <w:rPr>
          <w:rFonts w:eastAsiaTheme="minorHAnsi"/>
          <w:bCs w:val="0"/>
          <w:lang w:eastAsia="en-US"/>
        </w:rPr>
        <w:t>поголовь</w:t>
      </w:r>
      <w:r w:rsidR="006B4477" w:rsidRPr="00E432D0">
        <w:rPr>
          <w:rFonts w:eastAsiaTheme="minorHAnsi"/>
          <w:bCs w:val="0"/>
          <w:lang w:eastAsia="en-US"/>
        </w:rPr>
        <w:t>е</w:t>
      </w:r>
      <w:r w:rsidR="00E10C60" w:rsidRPr="00E432D0">
        <w:rPr>
          <w:rFonts w:eastAsiaTheme="minorHAnsi"/>
          <w:bCs w:val="0"/>
          <w:lang w:eastAsia="en-US"/>
        </w:rPr>
        <w:t xml:space="preserve"> сельскохозяйственных животных с учетом</w:t>
      </w:r>
      <w:proofErr w:type="gramEnd"/>
      <w:r w:rsidR="00E10C60" w:rsidRPr="00E432D0">
        <w:rPr>
          <w:rFonts w:eastAsiaTheme="minorHAnsi"/>
          <w:bCs w:val="0"/>
          <w:lang w:eastAsia="en-US"/>
        </w:rPr>
        <w:t xml:space="preserve"> </w:t>
      </w:r>
      <w:r w:rsidR="00BE69A4" w:rsidRPr="00E432D0">
        <w:rPr>
          <w:rFonts w:eastAsiaTheme="minorHAnsi"/>
          <w:bCs w:val="0"/>
          <w:lang w:eastAsia="en-US"/>
        </w:rPr>
        <w:t>приобретенн</w:t>
      </w:r>
      <w:r w:rsidR="00E10C60" w:rsidRPr="00E432D0">
        <w:rPr>
          <w:rFonts w:eastAsiaTheme="minorHAnsi"/>
          <w:bCs w:val="0"/>
          <w:lang w:eastAsia="en-US"/>
        </w:rPr>
        <w:t>ых</w:t>
      </w:r>
      <w:r w:rsidR="00BE69A4" w:rsidRPr="00E432D0">
        <w:rPr>
          <w:rFonts w:eastAsiaTheme="minorHAnsi"/>
          <w:bCs w:val="0"/>
          <w:lang w:eastAsia="en-US"/>
        </w:rPr>
        <w:t xml:space="preserve"> племенных животных</w:t>
      </w:r>
      <w:r w:rsidRPr="00E432D0">
        <w:rPr>
          <w:rFonts w:eastAsiaTheme="minorHAnsi"/>
          <w:bCs w:val="0"/>
          <w:lang w:eastAsia="en-US"/>
        </w:rPr>
        <w:t xml:space="preserve">, соответствующего  </w:t>
      </w:r>
      <w:proofErr w:type="spellStart"/>
      <w:r w:rsidRPr="00E432D0">
        <w:rPr>
          <w:rFonts w:eastAsiaTheme="minorHAnsi"/>
          <w:bCs w:val="0"/>
          <w:lang w:eastAsia="en-US"/>
        </w:rPr>
        <w:t>зоосанитарным</w:t>
      </w:r>
      <w:proofErr w:type="spellEnd"/>
      <w:r w:rsidRPr="00E432D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</w:t>
      </w:r>
      <w:r w:rsidR="0052462E" w:rsidRPr="00E432D0">
        <w:rPr>
          <w:rFonts w:eastAsiaTheme="minorHAnsi"/>
          <w:bCs w:val="0"/>
          <w:lang w:eastAsia="en-US"/>
        </w:rPr>
        <w:t xml:space="preserve"> (</w:t>
      </w:r>
      <w:r w:rsidR="0052462E" w:rsidRPr="00E432D0">
        <w:rPr>
          <w:bCs w:val="0"/>
        </w:rPr>
        <w:t xml:space="preserve">при обращении за </w:t>
      </w:r>
      <w:r w:rsidR="0052462E" w:rsidRPr="00E432D0">
        <w:t>получением субсидии в целях возмещения затрат на пр</w:t>
      </w:r>
      <w:r w:rsidR="001673B7">
        <w:t>иобретение племенных животных).</w:t>
      </w:r>
    </w:p>
    <w:p w:rsidR="00F82784" w:rsidRPr="00466034" w:rsidRDefault="00C94012" w:rsidP="00AD353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66034">
        <w:t xml:space="preserve">2.4.7. Информация Ветеринарной службы города Урай </w:t>
      </w:r>
      <w:proofErr w:type="gramStart"/>
      <w:r w:rsidRPr="00466034">
        <w:t>о</w:t>
      </w:r>
      <w:proofErr w:type="gramEnd"/>
      <w:r w:rsidRPr="00466034">
        <w:t xml:space="preserve"> </w:t>
      </w:r>
      <w:r w:rsidR="008E75B9" w:rsidRPr="00466034">
        <w:t>имеющемся количестве</w:t>
      </w:r>
      <w:r w:rsidRPr="00466034">
        <w:t xml:space="preserve"> поголовья сельскохозяйственных животных, в том числе маточного поголовья</w:t>
      </w:r>
      <w:r w:rsidR="008E75B9" w:rsidRPr="00466034">
        <w:t>,</w:t>
      </w:r>
      <w:r w:rsidRPr="00466034">
        <w:t xml:space="preserve"> </w:t>
      </w:r>
      <w:r w:rsidR="008E75B9" w:rsidRPr="00466034">
        <w:t xml:space="preserve">у </w:t>
      </w:r>
      <w:r w:rsidR="001673B7">
        <w:t>з</w:t>
      </w:r>
      <w:r w:rsidR="008E75B9" w:rsidRPr="00466034">
        <w:t xml:space="preserve">аявителя </w:t>
      </w:r>
      <w:r w:rsidRPr="00466034">
        <w:t>на дату подачи заявления на получение субсидии</w:t>
      </w:r>
      <w:r w:rsidR="001673B7">
        <w:t>.</w:t>
      </w:r>
      <w:r w:rsidRPr="00466034">
        <w:t>».</w:t>
      </w:r>
    </w:p>
    <w:p w:rsidR="00AD353E" w:rsidRPr="00466034" w:rsidRDefault="00AD353E" w:rsidP="00AD3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466034">
        <w:t>1</w:t>
      </w:r>
      <w:r w:rsidR="007C44A4" w:rsidRPr="00466034">
        <w:t>2</w:t>
      </w:r>
      <w:r w:rsidRPr="00466034">
        <w:t>.</w:t>
      </w:r>
      <w:r w:rsidR="00F82784" w:rsidRPr="00466034">
        <w:t>4</w:t>
      </w:r>
      <w:r w:rsidRPr="00466034">
        <w:t>.</w:t>
      </w:r>
      <w:r w:rsidR="001673B7">
        <w:t xml:space="preserve"> В</w:t>
      </w:r>
      <w:r w:rsidRPr="00466034">
        <w:t xml:space="preserve"> пункте 2.7 слова  «30 рабочих дней» заменить словами «не более 30 рабочих дней»</w:t>
      </w:r>
      <w:r w:rsidR="001673B7">
        <w:t>.</w:t>
      </w:r>
    </w:p>
    <w:p w:rsidR="00AD353E" w:rsidRDefault="00AD353E" w:rsidP="00AD353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034">
        <w:rPr>
          <w:rFonts w:ascii="Times New Roman" w:hAnsi="Times New Roman" w:cs="Times New Roman"/>
          <w:bCs/>
          <w:sz w:val="24"/>
          <w:szCs w:val="24"/>
        </w:rPr>
        <w:t>1</w:t>
      </w:r>
      <w:r w:rsidR="007C44A4" w:rsidRPr="00466034">
        <w:rPr>
          <w:rFonts w:ascii="Times New Roman" w:hAnsi="Times New Roman" w:cs="Times New Roman"/>
          <w:bCs/>
          <w:sz w:val="24"/>
          <w:szCs w:val="24"/>
        </w:rPr>
        <w:t>2</w:t>
      </w:r>
      <w:r w:rsidRPr="00466034">
        <w:rPr>
          <w:rFonts w:ascii="Times New Roman" w:hAnsi="Times New Roman" w:cs="Times New Roman"/>
          <w:bCs/>
          <w:sz w:val="24"/>
          <w:szCs w:val="24"/>
        </w:rPr>
        <w:t>.</w:t>
      </w:r>
      <w:r w:rsidR="00F82784" w:rsidRPr="00466034">
        <w:rPr>
          <w:rFonts w:ascii="Times New Roman" w:hAnsi="Times New Roman" w:cs="Times New Roman"/>
          <w:bCs/>
          <w:sz w:val="24"/>
          <w:szCs w:val="24"/>
        </w:rPr>
        <w:t>5</w:t>
      </w:r>
      <w:r w:rsidRPr="004660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73B7">
        <w:rPr>
          <w:rFonts w:ascii="Times New Roman" w:hAnsi="Times New Roman" w:cs="Times New Roman"/>
          <w:bCs/>
          <w:sz w:val="24"/>
          <w:szCs w:val="24"/>
        </w:rPr>
        <w:t>П</w:t>
      </w:r>
      <w:r w:rsidRPr="00466034">
        <w:rPr>
          <w:rFonts w:ascii="Times New Roman" w:hAnsi="Times New Roman" w:cs="Times New Roman"/>
          <w:bCs/>
          <w:sz w:val="24"/>
          <w:szCs w:val="24"/>
        </w:rPr>
        <w:t>ункт 2.12 изложить в следующей редакции:</w:t>
      </w:r>
    </w:p>
    <w:p w:rsidR="00AD353E" w:rsidRDefault="00AD353E" w:rsidP="00AD35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>
        <w:rPr>
          <w:bCs w:val="0"/>
        </w:rPr>
        <w:t xml:space="preserve">«2.12. </w:t>
      </w:r>
      <w:r w:rsidRPr="00861BCC">
        <w:t>Постановление администрации города Урай о предоставлении или об отказе в предоставлении субсидии направляется (вручается) ответственным исполнителем заявителю</w:t>
      </w:r>
      <w:r>
        <w:t xml:space="preserve"> </w:t>
      </w:r>
      <w:r w:rsidRPr="00861BCC">
        <w:t xml:space="preserve"> в течение 2 рабочих дней со дня его принятия</w:t>
      </w:r>
      <w:r>
        <w:t xml:space="preserve"> одним из указанных в заявлении способов</w:t>
      </w:r>
      <w:proofErr w:type="gramStart"/>
      <w:r>
        <w:t>.».</w:t>
      </w:r>
      <w:proofErr w:type="gramEnd"/>
    </w:p>
    <w:p w:rsidR="00AD353E" w:rsidRDefault="00AD353E" w:rsidP="00AD353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44A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8278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73B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ункт 2.14 дополнить </w:t>
      </w:r>
      <w:r w:rsidR="001673B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бзацем </w:t>
      </w:r>
      <w:r w:rsidR="001673B7">
        <w:rPr>
          <w:rFonts w:ascii="Times New Roman" w:hAnsi="Times New Roman" w:cs="Times New Roman"/>
          <w:bCs/>
          <w:sz w:val="24"/>
          <w:szCs w:val="24"/>
        </w:rPr>
        <w:t xml:space="preserve">вторым </w:t>
      </w:r>
      <w:r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AD353E" w:rsidRPr="00862930" w:rsidRDefault="00AD353E" w:rsidP="00E32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180D9C">
        <w:t xml:space="preserve"> «</w:t>
      </w:r>
      <w:r w:rsidR="00E9563C">
        <w:t>Заявитель</w:t>
      </w:r>
      <w:r w:rsidRPr="00180D9C">
        <w:t xml:space="preserve"> в течени</w:t>
      </w:r>
      <w:r>
        <w:t>е</w:t>
      </w:r>
      <w:r w:rsidRPr="00180D9C">
        <w:t xml:space="preserve"> </w:t>
      </w:r>
      <w:r>
        <w:t>5</w:t>
      </w:r>
      <w:r w:rsidR="00E32105">
        <w:t xml:space="preserve"> рабочих дней </w:t>
      </w:r>
      <w:proofErr w:type="gramStart"/>
      <w:r w:rsidR="00E32105">
        <w:t>с даты получения</w:t>
      </w:r>
      <w:proofErr w:type="gramEnd"/>
      <w:r w:rsidR="00E32105">
        <w:t xml:space="preserve"> с</w:t>
      </w:r>
      <w:r w:rsidRPr="00180D9C">
        <w:t>оглашения подписывает и представляет его в Уполномоченный орган лично или почтовым отправлением.</w:t>
      </w:r>
      <w:r>
        <w:t xml:space="preserve"> </w:t>
      </w:r>
      <w:r w:rsidR="00E9563C">
        <w:t>Заявитель</w:t>
      </w:r>
      <w:r>
        <w:rPr>
          <w:rFonts w:eastAsiaTheme="minorHAnsi"/>
          <w:bCs w:val="0"/>
          <w:lang w:eastAsia="en-US"/>
        </w:rPr>
        <w:t xml:space="preserve">, не представивший в Уполномоченный орган подписанное </w:t>
      </w:r>
      <w:r w:rsidR="00E32105">
        <w:rPr>
          <w:rFonts w:eastAsiaTheme="minorHAnsi"/>
          <w:bCs w:val="0"/>
          <w:lang w:eastAsia="en-US"/>
        </w:rPr>
        <w:t>с</w:t>
      </w:r>
      <w:r>
        <w:rPr>
          <w:rFonts w:eastAsiaTheme="minorHAnsi"/>
          <w:bCs w:val="0"/>
          <w:lang w:eastAsia="en-US"/>
        </w:rPr>
        <w:t>оглашение в указанный срок (в случае направления посредством почтовой связи срок исчисляется 5 р</w:t>
      </w:r>
      <w:r w:rsidR="00E32105">
        <w:rPr>
          <w:rFonts w:eastAsiaTheme="minorHAnsi"/>
          <w:bCs w:val="0"/>
          <w:lang w:eastAsia="en-US"/>
        </w:rPr>
        <w:t>абочими днями с даты получения с</w:t>
      </w:r>
      <w:r>
        <w:rPr>
          <w:rFonts w:eastAsiaTheme="minorHAnsi"/>
          <w:bCs w:val="0"/>
          <w:lang w:eastAsia="en-US"/>
        </w:rPr>
        <w:t xml:space="preserve">оглашения </w:t>
      </w:r>
      <w:r w:rsidR="00E9563C">
        <w:rPr>
          <w:rFonts w:eastAsiaTheme="minorHAnsi"/>
          <w:bCs w:val="0"/>
          <w:lang w:eastAsia="en-US"/>
        </w:rPr>
        <w:t>Заявителем</w:t>
      </w:r>
      <w:r>
        <w:rPr>
          <w:rFonts w:eastAsiaTheme="minorHAnsi"/>
          <w:bCs w:val="0"/>
          <w:lang w:eastAsia="en-US"/>
        </w:rPr>
        <w:t xml:space="preserve"> до момента его передачи </w:t>
      </w:r>
      <w:r w:rsidR="00E9563C">
        <w:rPr>
          <w:rFonts w:eastAsiaTheme="minorHAnsi"/>
          <w:bCs w:val="0"/>
          <w:lang w:eastAsia="en-US"/>
        </w:rPr>
        <w:t>Заявителем</w:t>
      </w:r>
      <w:r>
        <w:rPr>
          <w:rFonts w:eastAsiaTheme="minorHAnsi"/>
          <w:bCs w:val="0"/>
          <w:lang w:eastAsia="en-US"/>
        </w:rPr>
        <w:t xml:space="preserve"> почтовой организации), считается отказавшимся от получения субсидии</w:t>
      </w:r>
      <w:proofErr w:type="gramStart"/>
      <w:r>
        <w:rPr>
          <w:rFonts w:eastAsiaTheme="minorHAnsi"/>
          <w:bCs w:val="0"/>
          <w:lang w:eastAsia="en-US"/>
        </w:rPr>
        <w:t>.</w:t>
      </w:r>
      <w:r w:rsidRPr="00180D9C">
        <w:t>».</w:t>
      </w:r>
      <w:proofErr w:type="gramEnd"/>
    </w:p>
    <w:p w:rsidR="00AD353E" w:rsidRDefault="00AD353E" w:rsidP="00AD35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1</w:t>
      </w:r>
      <w:r w:rsidR="007C44A4">
        <w:t>2</w:t>
      </w:r>
      <w:r>
        <w:t>.</w:t>
      </w:r>
      <w:r w:rsidR="00F82784">
        <w:t>7</w:t>
      </w:r>
      <w:r>
        <w:t xml:space="preserve">. </w:t>
      </w:r>
      <w:r w:rsidRPr="00591E4D">
        <w:t xml:space="preserve">В </w:t>
      </w:r>
      <w:r w:rsidR="00E32105">
        <w:t>п</w:t>
      </w:r>
      <w:r>
        <w:t>риложени</w:t>
      </w:r>
      <w:r w:rsidR="00E32105">
        <w:t>и</w:t>
      </w:r>
      <w:r>
        <w:t xml:space="preserve"> 1 к </w:t>
      </w:r>
      <w:r w:rsidR="00E32105">
        <w:t>П</w:t>
      </w:r>
      <w:r>
        <w:t>орядку предоставления финансовой поддержки в форме субсидий сельскохозяйственным товаропроизводителям слова «Результат предоставления муниципальной услуги прошу выдать (направить) мне следующим способом (нужное отметить)</w:t>
      </w:r>
      <w:proofErr w:type="gramStart"/>
      <w:r>
        <w:t>:»</w:t>
      </w:r>
      <w:proofErr w:type="gramEnd"/>
      <w:r>
        <w:t xml:space="preserve"> заменить словами </w:t>
      </w:r>
      <w:r w:rsidRPr="00630552">
        <w:t>«</w:t>
      </w:r>
      <w:r w:rsidRPr="00630552">
        <w:rPr>
          <w:rFonts w:eastAsia="Calibri"/>
          <w:bCs w:val="0"/>
        </w:rPr>
        <w:t>О принятом решении прошу меня уведомить (нужное отметить):»</w:t>
      </w:r>
      <w:r w:rsidR="00E32105">
        <w:rPr>
          <w:rFonts w:eastAsia="Calibri"/>
          <w:bCs w:val="0"/>
        </w:rPr>
        <w:t>.</w:t>
      </w:r>
      <w:r>
        <w:rPr>
          <w:rFonts w:eastAsia="Calibri"/>
          <w:bCs w:val="0"/>
        </w:rPr>
        <w:t xml:space="preserve"> </w:t>
      </w:r>
      <w:r>
        <w:t xml:space="preserve"> </w:t>
      </w:r>
    </w:p>
    <w:p w:rsidR="00322517" w:rsidRDefault="00AD353E" w:rsidP="0025732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1</w:t>
      </w:r>
      <w:r w:rsidR="007C44A4">
        <w:t>2</w:t>
      </w:r>
      <w:r>
        <w:t>.</w:t>
      </w:r>
      <w:r w:rsidR="00F82784">
        <w:t>8</w:t>
      </w:r>
      <w:r>
        <w:t xml:space="preserve">. </w:t>
      </w:r>
      <w:r w:rsidR="000D4981">
        <w:t>В</w:t>
      </w:r>
      <w:r>
        <w:t xml:space="preserve"> приложени</w:t>
      </w:r>
      <w:r w:rsidR="00E32105">
        <w:t>и 2 к П</w:t>
      </w:r>
      <w:r>
        <w:t>орядку предоставления финансовой поддержки в форме субсидий сельскохозяйственным товаропроизводителям слова «Комиссия постановила» исключить.</w:t>
      </w:r>
    </w:p>
    <w:sectPr w:rsidR="00322517" w:rsidSect="006577E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00" w:rsidRDefault="00F24C00" w:rsidP="002A5164">
      <w:pPr>
        <w:spacing w:after="0" w:line="240" w:lineRule="auto"/>
      </w:pPr>
      <w:r>
        <w:separator/>
      </w:r>
    </w:p>
  </w:endnote>
  <w:endnote w:type="continuationSeparator" w:id="0">
    <w:p w:rsidR="00F24C00" w:rsidRDefault="00F24C00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00" w:rsidRDefault="00F24C00" w:rsidP="002A5164">
      <w:pPr>
        <w:spacing w:after="0" w:line="240" w:lineRule="auto"/>
      </w:pPr>
      <w:r>
        <w:separator/>
      </w:r>
    </w:p>
  </w:footnote>
  <w:footnote w:type="continuationSeparator" w:id="0">
    <w:p w:rsidR="00F24C00" w:rsidRDefault="00F24C00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0"/>
  </w:num>
  <w:num w:numId="5">
    <w:abstractNumId w:val="4"/>
  </w:num>
  <w:num w:numId="6">
    <w:abstractNumId w:val="35"/>
  </w:num>
  <w:num w:numId="7">
    <w:abstractNumId w:val="36"/>
  </w:num>
  <w:num w:numId="8">
    <w:abstractNumId w:val="0"/>
  </w:num>
  <w:num w:numId="9">
    <w:abstractNumId w:val="5"/>
  </w:num>
  <w:num w:numId="10">
    <w:abstractNumId w:val="19"/>
  </w:num>
  <w:num w:numId="11">
    <w:abstractNumId w:val="22"/>
  </w:num>
  <w:num w:numId="12">
    <w:abstractNumId w:val="2"/>
  </w:num>
  <w:num w:numId="13">
    <w:abstractNumId w:val="26"/>
  </w:num>
  <w:num w:numId="14">
    <w:abstractNumId w:val="8"/>
  </w:num>
  <w:num w:numId="15">
    <w:abstractNumId w:val="31"/>
  </w:num>
  <w:num w:numId="16">
    <w:abstractNumId w:val="32"/>
  </w:num>
  <w:num w:numId="17">
    <w:abstractNumId w:val="29"/>
  </w:num>
  <w:num w:numId="18">
    <w:abstractNumId w:val="16"/>
  </w:num>
  <w:num w:numId="19">
    <w:abstractNumId w:val="7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4"/>
  </w:num>
  <w:num w:numId="25">
    <w:abstractNumId w:val="1"/>
  </w:num>
  <w:num w:numId="26">
    <w:abstractNumId w:val="23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  <w:num w:numId="33">
    <w:abstractNumId w:val="18"/>
  </w:num>
  <w:num w:numId="34">
    <w:abstractNumId w:val="20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0754"/>
    <w:rsid w:val="00013BD1"/>
    <w:rsid w:val="00014B43"/>
    <w:rsid w:val="00017189"/>
    <w:rsid w:val="00041804"/>
    <w:rsid w:val="00047E23"/>
    <w:rsid w:val="00076586"/>
    <w:rsid w:val="0008334E"/>
    <w:rsid w:val="00093A91"/>
    <w:rsid w:val="0009538D"/>
    <w:rsid w:val="00095D48"/>
    <w:rsid w:val="000A2C32"/>
    <w:rsid w:val="000B6617"/>
    <w:rsid w:val="000D4981"/>
    <w:rsid w:val="000F350C"/>
    <w:rsid w:val="000F4DB4"/>
    <w:rsid w:val="00100906"/>
    <w:rsid w:val="0011383C"/>
    <w:rsid w:val="001202D6"/>
    <w:rsid w:val="00150A6B"/>
    <w:rsid w:val="001673B7"/>
    <w:rsid w:val="00180D9C"/>
    <w:rsid w:val="001829E3"/>
    <w:rsid w:val="001A5BFE"/>
    <w:rsid w:val="001B409E"/>
    <w:rsid w:val="001C3D89"/>
    <w:rsid w:val="001C550E"/>
    <w:rsid w:val="001E3D12"/>
    <w:rsid w:val="001E6CE0"/>
    <w:rsid w:val="001E7F67"/>
    <w:rsid w:val="001F0831"/>
    <w:rsid w:val="001F1C1B"/>
    <w:rsid w:val="00203C60"/>
    <w:rsid w:val="0022270E"/>
    <w:rsid w:val="0024495D"/>
    <w:rsid w:val="0025728C"/>
    <w:rsid w:val="00257322"/>
    <w:rsid w:val="00267392"/>
    <w:rsid w:val="002A5164"/>
    <w:rsid w:val="002B455D"/>
    <w:rsid w:val="002B6091"/>
    <w:rsid w:val="00322517"/>
    <w:rsid w:val="00324395"/>
    <w:rsid w:val="00333021"/>
    <w:rsid w:val="003537A6"/>
    <w:rsid w:val="0035489C"/>
    <w:rsid w:val="00355EBC"/>
    <w:rsid w:val="00363380"/>
    <w:rsid w:val="00377B49"/>
    <w:rsid w:val="00391C51"/>
    <w:rsid w:val="003A0679"/>
    <w:rsid w:val="003A3974"/>
    <w:rsid w:val="003B0DB4"/>
    <w:rsid w:val="003B4790"/>
    <w:rsid w:val="003B536D"/>
    <w:rsid w:val="003B5990"/>
    <w:rsid w:val="003C7C6F"/>
    <w:rsid w:val="00413E69"/>
    <w:rsid w:val="00420721"/>
    <w:rsid w:val="00434C31"/>
    <w:rsid w:val="0044057B"/>
    <w:rsid w:val="00447995"/>
    <w:rsid w:val="00450E5E"/>
    <w:rsid w:val="00466034"/>
    <w:rsid w:val="00493C9F"/>
    <w:rsid w:val="004B33D3"/>
    <w:rsid w:val="004C224D"/>
    <w:rsid w:val="004D6763"/>
    <w:rsid w:val="004E4941"/>
    <w:rsid w:val="004E6996"/>
    <w:rsid w:val="00500CC1"/>
    <w:rsid w:val="0050288E"/>
    <w:rsid w:val="005063A5"/>
    <w:rsid w:val="0052462E"/>
    <w:rsid w:val="00525E20"/>
    <w:rsid w:val="00526423"/>
    <w:rsid w:val="00534AE9"/>
    <w:rsid w:val="00563632"/>
    <w:rsid w:val="00573595"/>
    <w:rsid w:val="00577630"/>
    <w:rsid w:val="00591E4D"/>
    <w:rsid w:val="00592624"/>
    <w:rsid w:val="0059659D"/>
    <w:rsid w:val="005A5439"/>
    <w:rsid w:val="005C6C12"/>
    <w:rsid w:val="005E5E87"/>
    <w:rsid w:val="005E764B"/>
    <w:rsid w:val="005F2192"/>
    <w:rsid w:val="0060308F"/>
    <w:rsid w:val="0060771B"/>
    <w:rsid w:val="00614C60"/>
    <w:rsid w:val="00630552"/>
    <w:rsid w:val="00632495"/>
    <w:rsid w:val="006416ED"/>
    <w:rsid w:val="00644087"/>
    <w:rsid w:val="006577E5"/>
    <w:rsid w:val="006746F4"/>
    <w:rsid w:val="006759FA"/>
    <w:rsid w:val="00686D19"/>
    <w:rsid w:val="006947A8"/>
    <w:rsid w:val="006B2367"/>
    <w:rsid w:val="006B4477"/>
    <w:rsid w:val="006B6B90"/>
    <w:rsid w:val="006D1227"/>
    <w:rsid w:val="006E15CF"/>
    <w:rsid w:val="00706761"/>
    <w:rsid w:val="00713915"/>
    <w:rsid w:val="007238A8"/>
    <w:rsid w:val="00725C9D"/>
    <w:rsid w:val="0072718E"/>
    <w:rsid w:val="007328E1"/>
    <w:rsid w:val="00735A31"/>
    <w:rsid w:val="0073626E"/>
    <w:rsid w:val="00751F3A"/>
    <w:rsid w:val="007524B2"/>
    <w:rsid w:val="00764EB2"/>
    <w:rsid w:val="007668CB"/>
    <w:rsid w:val="00786449"/>
    <w:rsid w:val="007A705C"/>
    <w:rsid w:val="007C38B9"/>
    <w:rsid w:val="007C44A4"/>
    <w:rsid w:val="007E69B9"/>
    <w:rsid w:val="007F5D12"/>
    <w:rsid w:val="007F6B2C"/>
    <w:rsid w:val="00805358"/>
    <w:rsid w:val="00810DA0"/>
    <w:rsid w:val="008236AD"/>
    <w:rsid w:val="00844827"/>
    <w:rsid w:val="00844E61"/>
    <w:rsid w:val="008458D4"/>
    <w:rsid w:val="00862930"/>
    <w:rsid w:val="00864843"/>
    <w:rsid w:val="00875B6D"/>
    <w:rsid w:val="00875D51"/>
    <w:rsid w:val="008761D2"/>
    <w:rsid w:val="00882DB5"/>
    <w:rsid w:val="00884091"/>
    <w:rsid w:val="008A617D"/>
    <w:rsid w:val="008B079D"/>
    <w:rsid w:val="008B0FA4"/>
    <w:rsid w:val="008B7282"/>
    <w:rsid w:val="008B7640"/>
    <w:rsid w:val="008D0A0D"/>
    <w:rsid w:val="008D316C"/>
    <w:rsid w:val="008E0E67"/>
    <w:rsid w:val="008E3C8F"/>
    <w:rsid w:val="008E75B9"/>
    <w:rsid w:val="008F2FD8"/>
    <w:rsid w:val="00924DE5"/>
    <w:rsid w:val="00941813"/>
    <w:rsid w:val="0095584A"/>
    <w:rsid w:val="00962D3D"/>
    <w:rsid w:val="00974E20"/>
    <w:rsid w:val="00984FD3"/>
    <w:rsid w:val="00990CE9"/>
    <w:rsid w:val="00996A60"/>
    <w:rsid w:val="009A21AF"/>
    <w:rsid w:val="009C088C"/>
    <w:rsid w:val="009C1278"/>
    <w:rsid w:val="009C29FF"/>
    <w:rsid w:val="009D2983"/>
    <w:rsid w:val="009D7299"/>
    <w:rsid w:val="009F083A"/>
    <w:rsid w:val="009F2647"/>
    <w:rsid w:val="009F3072"/>
    <w:rsid w:val="009F6DAD"/>
    <w:rsid w:val="00A029DF"/>
    <w:rsid w:val="00A02D66"/>
    <w:rsid w:val="00A11C3F"/>
    <w:rsid w:val="00A13CD9"/>
    <w:rsid w:val="00A31054"/>
    <w:rsid w:val="00A41A7A"/>
    <w:rsid w:val="00A60611"/>
    <w:rsid w:val="00A64315"/>
    <w:rsid w:val="00A7148D"/>
    <w:rsid w:val="00A7779B"/>
    <w:rsid w:val="00A93CF1"/>
    <w:rsid w:val="00AC44BE"/>
    <w:rsid w:val="00AD353E"/>
    <w:rsid w:val="00AE1A13"/>
    <w:rsid w:val="00AE5886"/>
    <w:rsid w:val="00AF5849"/>
    <w:rsid w:val="00B15A90"/>
    <w:rsid w:val="00B214AD"/>
    <w:rsid w:val="00B22FE3"/>
    <w:rsid w:val="00B24250"/>
    <w:rsid w:val="00B37C28"/>
    <w:rsid w:val="00B4121B"/>
    <w:rsid w:val="00B427A8"/>
    <w:rsid w:val="00B55BC6"/>
    <w:rsid w:val="00B56725"/>
    <w:rsid w:val="00B6768A"/>
    <w:rsid w:val="00B862F4"/>
    <w:rsid w:val="00BA0DE4"/>
    <w:rsid w:val="00BB1E4B"/>
    <w:rsid w:val="00BC1D45"/>
    <w:rsid w:val="00BD028C"/>
    <w:rsid w:val="00BD06B0"/>
    <w:rsid w:val="00BE27C4"/>
    <w:rsid w:val="00BE2E02"/>
    <w:rsid w:val="00BE4D9D"/>
    <w:rsid w:val="00BE69A4"/>
    <w:rsid w:val="00C043A9"/>
    <w:rsid w:val="00C1229C"/>
    <w:rsid w:val="00C147BE"/>
    <w:rsid w:val="00C22373"/>
    <w:rsid w:val="00C358AD"/>
    <w:rsid w:val="00C57558"/>
    <w:rsid w:val="00C601BB"/>
    <w:rsid w:val="00C679B5"/>
    <w:rsid w:val="00C67EBE"/>
    <w:rsid w:val="00C94012"/>
    <w:rsid w:val="00CB77E4"/>
    <w:rsid w:val="00CD6683"/>
    <w:rsid w:val="00CF1DDA"/>
    <w:rsid w:val="00CF78E0"/>
    <w:rsid w:val="00D1511E"/>
    <w:rsid w:val="00D2148D"/>
    <w:rsid w:val="00D22803"/>
    <w:rsid w:val="00D2583E"/>
    <w:rsid w:val="00D63D5D"/>
    <w:rsid w:val="00D719CF"/>
    <w:rsid w:val="00D74255"/>
    <w:rsid w:val="00D92F03"/>
    <w:rsid w:val="00DC18A9"/>
    <w:rsid w:val="00DE323B"/>
    <w:rsid w:val="00E01E66"/>
    <w:rsid w:val="00E10C60"/>
    <w:rsid w:val="00E20379"/>
    <w:rsid w:val="00E239C3"/>
    <w:rsid w:val="00E31F0D"/>
    <w:rsid w:val="00E32105"/>
    <w:rsid w:val="00E33442"/>
    <w:rsid w:val="00E40911"/>
    <w:rsid w:val="00E432D0"/>
    <w:rsid w:val="00E54328"/>
    <w:rsid w:val="00E56F2E"/>
    <w:rsid w:val="00E57A34"/>
    <w:rsid w:val="00E73828"/>
    <w:rsid w:val="00E84A49"/>
    <w:rsid w:val="00E94F3B"/>
    <w:rsid w:val="00E9563C"/>
    <w:rsid w:val="00E96B89"/>
    <w:rsid w:val="00E978CE"/>
    <w:rsid w:val="00EA7D08"/>
    <w:rsid w:val="00EC2D8C"/>
    <w:rsid w:val="00ED5600"/>
    <w:rsid w:val="00F24C00"/>
    <w:rsid w:val="00F31464"/>
    <w:rsid w:val="00F51769"/>
    <w:rsid w:val="00F60CE8"/>
    <w:rsid w:val="00F65124"/>
    <w:rsid w:val="00F659F5"/>
    <w:rsid w:val="00F82784"/>
    <w:rsid w:val="00F926C1"/>
    <w:rsid w:val="00FA2EFA"/>
    <w:rsid w:val="00FA3F77"/>
    <w:rsid w:val="00FB5B05"/>
    <w:rsid w:val="00FC4DE8"/>
    <w:rsid w:val="00FD04E2"/>
    <w:rsid w:val="00FD1E83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AC8E2-4143-4F4D-8FA7-51523BC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2850</Words>
  <Characters>16247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2020-02-28T08:51:00Z</cp:lastPrinted>
  <dcterms:created xsi:type="dcterms:W3CDTF">2020-04-23T06:59:00Z</dcterms:created>
  <dcterms:modified xsi:type="dcterms:W3CDTF">2020-04-23T06:59:00Z</dcterms:modified>
</cp:coreProperties>
</file>