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B" w:rsidRDefault="006B35CB" w:rsidP="006B35CB">
      <w:pPr>
        <w:shd w:val="clear" w:color="auto" w:fill="FFFFFF"/>
        <w:ind w:left="255"/>
      </w:pPr>
      <w:r>
        <w:rPr>
          <w:rFonts w:eastAsia="Times New Roman"/>
          <w:b/>
          <w:bCs/>
          <w:spacing w:val="-1"/>
          <w:sz w:val="28"/>
          <w:szCs w:val="28"/>
        </w:rPr>
        <w:t>РЕКОМЕНДАЦИИ ПО ОРГАНИЗАЦИИ РАБОТЫ ПРАЧЕЧНЫХ И</w:t>
      </w:r>
    </w:p>
    <w:p w:rsidR="006B35CB" w:rsidRDefault="006B35CB" w:rsidP="006B35CB">
      <w:pPr>
        <w:shd w:val="clear" w:color="auto" w:fill="FFFFFF"/>
        <w:ind w:left="221" w:firstLine="755"/>
      </w:pPr>
      <w:r>
        <w:rPr>
          <w:rFonts w:eastAsia="Times New Roman"/>
          <w:b/>
          <w:bCs/>
          <w:sz w:val="28"/>
          <w:szCs w:val="28"/>
        </w:rPr>
        <w:t xml:space="preserve">ХИМЧИСТОК С ЦЕЛЬЮ НЕДОПУЩЕНИЯ ЗАНОСА И </w:t>
      </w:r>
      <w:r>
        <w:rPr>
          <w:rFonts w:eastAsia="Times New Roman"/>
          <w:b/>
          <w:bCs/>
          <w:spacing w:val="-1"/>
          <w:sz w:val="28"/>
          <w:szCs w:val="28"/>
        </w:rPr>
        <w:t>РАСПРОСТРАНЕНИЯ НОВОЙ КОРОНАВИРУСНОЙ ИНФЕКЦИИ</w:t>
      </w:r>
    </w:p>
    <w:p w:rsidR="006B35CB" w:rsidRDefault="006B35CB" w:rsidP="006B35CB">
      <w:pPr>
        <w:shd w:val="clear" w:color="auto" w:fill="FFFFFF"/>
        <w:ind w:right="35"/>
        <w:jc w:val="center"/>
      </w:pPr>
      <w:r w:rsidRPr="00D34706">
        <w:rPr>
          <w:b/>
          <w:bCs/>
          <w:spacing w:val="-2"/>
          <w:sz w:val="28"/>
          <w:szCs w:val="28"/>
        </w:rPr>
        <w:t>(</w:t>
      </w:r>
      <w:r>
        <w:rPr>
          <w:b/>
          <w:bCs/>
          <w:spacing w:val="-2"/>
          <w:sz w:val="28"/>
          <w:szCs w:val="28"/>
          <w:lang w:val="en-US"/>
        </w:rPr>
        <w:t>COVID</w:t>
      </w:r>
      <w:r w:rsidRPr="00D34706">
        <w:rPr>
          <w:b/>
          <w:bCs/>
          <w:spacing w:val="-2"/>
          <w:sz w:val="28"/>
          <w:szCs w:val="28"/>
        </w:rPr>
        <w:t>-19)</w:t>
      </w:r>
    </w:p>
    <w:p w:rsidR="006B35CB" w:rsidRDefault="006B35CB" w:rsidP="006B35CB">
      <w:pPr>
        <w:shd w:val="clear" w:color="auto" w:fill="FFFFFF"/>
        <w:ind w:right="46" w:firstLine="732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6B35CB" w:rsidRDefault="006B35CB" w:rsidP="006B35CB">
      <w:pPr>
        <w:shd w:val="clear" w:color="auto" w:fill="FFFFFF"/>
        <w:ind w:left="12" w:right="23" w:firstLine="84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  <w:proofErr w:type="gramEnd"/>
      <w:r>
        <w:rPr>
          <w:rFonts w:eastAsia="Times New Roman"/>
          <w:sz w:val="28"/>
          <w:szCs w:val="28"/>
        </w:rPr>
        <w:t xml:space="preserve"> уточнением состояния здоровья работника и лиц, проживающих вместе с </w:t>
      </w:r>
      <w:r>
        <w:rPr>
          <w:rFonts w:eastAsia="Times New Roman"/>
          <w:spacing w:val="-2"/>
          <w:sz w:val="28"/>
          <w:szCs w:val="28"/>
        </w:rPr>
        <w:t xml:space="preserve">ним, информации о возможных контактах с больными лицами или лицами, </w:t>
      </w:r>
      <w:r>
        <w:rPr>
          <w:rFonts w:eastAsia="Times New Roman"/>
          <w:sz w:val="28"/>
          <w:szCs w:val="28"/>
        </w:rPr>
        <w:t>вернувшимися из другой страны (опрос, анкетирование и др.).</w:t>
      </w:r>
    </w:p>
    <w:p w:rsidR="006B35CB" w:rsidRDefault="006B35CB" w:rsidP="006B35CB">
      <w:pPr>
        <w:shd w:val="clear" w:color="auto" w:fill="FFFFFF"/>
        <w:ind w:left="23" w:right="12" w:firstLine="755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Организация при входе мест обработки рук кожными </w:t>
      </w:r>
      <w:r>
        <w:rPr>
          <w:rFonts w:eastAsia="Times New Roman"/>
          <w:spacing w:val="-1"/>
          <w:sz w:val="28"/>
          <w:szCs w:val="28"/>
        </w:rPr>
        <w:t xml:space="preserve">антисептиками, предназначенных для этих целей (с содержанием этилового </w:t>
      </w:r>
      <w:r>
        <w:rPr>
          <w:rFonts w:eastAsia="Times New Roman"/>
          <w:sz w:val="28"/>
          <w:szCs w:val="28"/>
        </w:rPr>
        <w:t xml:space="preserve">спирта не менее 70% по массе, изопропилового не менее 60% по массе), в том числе с установлением дозаторов; парфюмерно-косметической </w:t>
      </w:r>
      <w:r>
        <w:rPr>
          <w:rFonts w:eastAsia="Times New Roman"/>
          <w:spacing w:val="-1"/>
          <w:sz w:val="28"/>
          <w:szCs w:val="28"/>
        </w:rPr>
        <w:t xml:space="preserve">продукцией (жидкости, лосьоны, гели, с аналогичным содержанием спиртов) </w:t>
      </w:r>
      <w:r>
        <w:rPr>
          <w:rFonts w:eastAsia="Times New Roman"/>
          <w:sz w:val="28"/>
          <w:szCs w:val="28"/>
        </w:rPr>
        <w:t>или дезинфицирующими салфетками.</w:t>
      </w:r>
    </w:p>
    <w:p w:rsidR="006B35CB" w:rsidRDefault="006B35CB" w:rsidP="006B35CB">
      <w:pPr>
        <w:shd w:val="clear" w:color="auto" w:fill="FFFFFF"/>
        <w:tabs>
          <w:tab w:val="left" w:pos="952"/>
        </w:tabs>
        <w:ind w:left="46" w:firstLine="604"/>
        <w:jc w:val="both"/>
      </w:pPr>
      <w:r>
        <w:rPr>
          <w:spacing w:val="-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Запрещение входа в химчистку или прачечную лиц, не связанных с</w:t>
      </w:r>
      <w:r>
        <w:rPr>
          <w:rFonts w:eastAsia="Times New Roman"/>
          <w:sz w:val="28"/>
          <w:szCs w:val="28"/>
        </w:rPr>
        <w:br/>
        <w:t>их деятельностью.</w:t>
      </w:r>
    </w:p>
    <w:p w:rsidR="006B35CB" w:rsidRDefault="006B35CB" w:rsidP="006B35CB">
      <w:pPr>
        <w:shd w:val="clear" w:color="auto" w:fill="FFFFFF"/>
        <w:tabs>
          <w:tab w:val="left" w:pos="1277"/>
        </w:tabs>
        <w:ind w:left="46" w:firstLine="627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Ограничение контактов между работниками и между клиентами</w:t>
      </w:r>
      <w:r>
        <w:rPr>
          <w:rFonts w:eastAsia="Times New Roman"/>
          <w:sz w:val="28"/>
          <w:szCs w:val="28"/>
        </w:rPr>
        <w:br/>
        <w:t>путем организации обслуживания с соблюдением принципов социального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>:</w:t>
      </w:r>
    </w:p>
    <w:p w:rsidR="006B35CB" w:rsidRDefault="006B35CB" w:rsidP="006B35CB">
      <w:pPr>
        <w:shd w:val="clear" w:color="auto" w:fill="FFFFFF"/>
        <w:ind w:right="58" w:firstLine="766"/>
        <w:jc w:val="both"/>
      </w:pPr>
      <w:r>
        <w:rPr>
          <w:sz w:val="28"/>
          <w:szCs w:val="28"/>
        </w:rPr>
        <w:t xml:space="preserve">5.1 </w:t>
      </w:r>
      <w:r>
        <w:rPr>
          <w:rFonts w:eastAsia="Times New Roman"/>
          <w:sz w:val="28"/>
          <w:szCs w:val="28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6B35CB" w:rsidRDefault="006B35CB" w:rsidP="006B35CB">
      <w:pPr>
        <w:shd w:val="clear" w:color="auto" w:fill="FFFFFF"/>
        <w:tabs>
          <w:tab w:val="left" w:pos="1126"/>
        </w:tabs>
        <w:ind w:left="12" w:right="58" w:firstLine="639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непредвиденном скоплении очереди организация ожидания на </w:t>
      </w:r>
      <w:r>
        <w:rPr>
          <w:rFonts w:eastAsia="Times New Roman"/>
          <w:sz w:val="28"/>
          <w:szCs w:val="28"/>
        </w:rPr>
        <w:t>улице с расстоянием между людьми не менее 1,5 м (в том числе путем нанесения соответствующей разметки).</w:t>
      </w:r>
    </w:p>
    <w:p w:rsidR="006B35CB" w:rsidRDefault="006B35CB" w:rsidP="006B35CB">
      <w:pPr>
        <w:shd w:val="clear" w:color="auto" w:fill="FFFFFF"/>
        <w:tabs>
          <w:tab w:val="left" w:pos="1126"/>
        </w:tabs>
        <w:ind w:left="12" w:right="46" w:firstLine="63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6B35CB" w:rsidRDefault="006B35CB" w:rsidP="006B35CB">
      <w:pPr>
        <w:shd w:val="clear" w:color="auto" w:fill="FFFFFF"/>
        <w:tabs>
          <w:tab w:val="left" w:pos="1126"/>
        </w:tabs>
        <w:ind w:left="650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Запрет приема пищи на рабочих местах.</w:t>
      </w:r>
    </w:p>
    <w:p w:rsidR="006B35CB" w:rsidRDefault="006B35CB" w:rsidP="006B35CB">
      <w:pPr>
        <w:shd w:val="clear" w:color="auto" w:fill="FFFFFF"/>
        <w:tabs>
          <w:tab w:val="left" w:pos="1126"/>
        </w:tabs>
        <w:ind w:left="12" w:right="46" w:firstLine="63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B35CB" w:rsidRDefault="006B35CB" w:rsidP="006B35CB">
      <w:pPr>
        <w:shd w:val="clear" w:color="auto" w:fill="FFFFFF"/>
        <w:tabs>
          <w:tab w:val="left" w:pos="1068"/>
        </w:tabs>
        <w:ind w:left="23" w:right="35" w:firstLine="627"/>
        <w:jc w:val="both"/>
      </w:pPr>
      <w:r>
        <w:rPr>
          <w:spacing w:val="-19"/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Соблюдение принципов социального </w:t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 xml:space="preserve"> работников</w:t>
      </w:r>
      <w:r>
        <w:rPr>
          <w:rFonts w:eastAsia="Times New Roman"/>
          <w:sz w:val="28"/>
          <w:szCs w:val="28"/>
        </w:rPr>
        <w:br/>
        <w:t>(в том числе путем нанесения разметки для соблюдения расстояния   1,5</w:t>
      </w:r>
      <w:proofErr w:type="gramEnd"/>
    </w:p>
    <w:p w:rsidR="006B35CB" w:rsidRDefault="006B35CB" w:rsidP="006B35CB">
      <w:pPr>
        <w:shd w:val="clear" w:color="auto" w:fill="FFFFFF"/>
        <w:ind w:left="35"/>
      </w:pPr>
      <w:r>
        <w:rPr>
          <w:rFonts w:eastAsia="Times New Roman"/>
          <w:spacing w:val="-6"/>
          <w:sz w:val="28"/>
          <w:szCs w:val="28"/>
        </w:rPr>
        <w:t>метра).</w:t>
      </w:r>
    </w:p>
    <w:p w:rsidR="006B35CB" w:rsidRDefault="006B35CB" w:rsidP="006B35CB">
      <w:pPr>
        <w:shd w:val="clear" w:color="auto" w:fill="FFFFFF"/>
        <w:tabs>
          <w:tab w:val="left" w:pos="1068"/>
        </w:tabs>
        <w:ind w:left="23" w:right="23" w:firstLine="627"/>
        <w:jc w:val="both"/>
      </w:pPr>
      <w:r>
        <w:rPr>
          <w:spacing w:val="-18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Обеззараживание воздуха в </w:t>
      </w:r>
      <w:proofErr w:type="gramStart"/>
      <w:r>
        <w:rPr>
          <w:rFonts w:eastAsia="Times New Roman"/>
          <w:spacing w:val="-3"/>
          <w:sz w:val="28"/>
          <w:szCs w:val="28"/>
        </w:rPr>
        <w:t>помещениях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с постоянным нахождением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работников и посетителей путем использованием бактерицидных</w:t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облучателей-рециркуляторов</w:t>
      </w:r>
      <w:proofErr w:type="spellEnd"/>
      <w:r>
        <w:rPr>
          <w:rFonts w:eastAsia="Times New Roman"/>
          <w:sz w:val="28"/>
          <w:szCs w:val="28"/>
        </w:rPr>
        <w:t>, разрешенных для применения в присутствии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людей, в соответствии с паспортом на соответствующее оборудование.</w:t>
      </w:r>
    </w:p>
    <w:p w:rsidR="006B35CB" w:rsidRDefault="006B35CB" w:rsidP="006B35CB">
      <w:pPr>
        <w:shd w:val="clear" w:color="auto" w:fill="FFFFFF"/>
        <w:tabs>
          <w:tab w:val="left" w:pos="1161"/>
        </w:tabs>
        <w:ind w:left="58" w:firstLine="627"/>
        <w:jc w:val="both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условий для соблюдения правил личной гигиены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сотрудников, а именно частое мытье рук с мылом, использование кожных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антисептиков с содержанием этилового спирта не менее 70% по массе,</w:t>
      </w:r>
      <w:r>
        <w:rPr>
          <w:rFonts w:eastAsia="Times New Roman"/>
          <w:sz w:val="28"/>
          <w:szCs w:val="28"/>
        </w:rPr>
        <w:br/>
        <w:t>изопропилового не менее 60% по массе; парфюмерно-косметической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продукции (жидкости, лосьоны, гели, одноразовые салфетки) с аналогичным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содержанием спиртов.</w:t>
      </w:r>
    </w:p>
    <w:p w:rsidR="006B35CB" w:rsidRDefault="006B35CB" w:rsidP="006B35CB">
      <w:pPr>
        <w:shd w:val="clear" w:color="auto" w:fill="FFFFFF"/>
        <w:ind w:right="58" w:firstLine="546"/>
        <w:jc w:val="both"/>
      </w:pPr>
      <w:r>
        <w:rPr>
          <w:spacing w:val="-2"/>
          <w:sz w:val="28"/>
          <w:szCs w:val="28"/>
        </w:rPr>
        <w:t xml:space="preserve">9. </w:t>
      </w:r>
      <w:r>
        <w:rPr>
          <w:rFonts w:eastAsia="Times New Roman"/>
          <w:spacing w:val="-2"/>
          <w:sz w:val="28"/>
          <w:szCs w:val="28"/>
        </w:rPr>
        <w:t xml:space="preserve">Использование работниками средств индивидуальной защиты - маска </w:t>
      </w:r>
      <w:r>
        <w:rPr>
          <w:rFonts w:eastAsia="Times New Roman"/>
          <w:sz w:val="28"/>
          <w:szCs w:val="28"/>
        </w:rPr>
        <w:t>медицинская (одноразовая или многоразовая) со сменой каждые 3 часа и перчатки.</w:t>
      </w:r>
    </w:p>
    <w:p w:rsidR="006B35CB" w:rsidRDefault="006B35CB" w:rsidP="006B35CB">
      <w:pPr>
        <w:shd w:val="clear" w:color="auto" w:fill="FFFFFF"/>
        <w:tabs>
          <w:tab w:val="left" w:pos="1243"/>
        </w:tabs>
        <w:ind w:right="58" w:firstLine="650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пятидневного запаса средств индивидуальной защиты,</w:t>
      </w:r>
      <w:r>
        <w:rPr>
          <w:rFonts w:eastAsia="Times New Roman"/>
          <w:sz w:val="28"/>
          <w:szCs w:val="28"/>
        </w:rPr>
        <w:br/>
        <w:t>дезинфицирующих и моющих средств.</w:t>
      </w:r>
    </w:p>
    <w:p w:rsidR="006B35CB" w:rsidRDefault="006B35CB" w:rsidP="006B35CB">
      <w:pPr>
        <w:shd w:val="clear" w:color="auto" w:fill="FFFFFF"/>
        <w:tabs>
          <w:tab w:val="left" w:pos="1463"/>
        </w:tabs>
        <w:ind w:left="662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проветривания помещений каждые 2 часа.</w:t>
      </w:r>
    </w:p>
    <w:p w:rsidR="006B35CB" w:rsidRDefault="006B35CB" w:rsidP="006B35CB">
      <w:pPr>
        <w:shd w:val="clear" w:color="auto" w:fill="FFFFFF"/>
        <w:tabs>
          <w:tab w:val="left" w:pos="1463"/>
        </w:tabs>
        <w:ind w:right="46" w:firstLine="66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rPr>
          <w:rFonts w:eastAsia="Times New Roman"/>
          <w:sz w:val="28"/>
          <w:szCs w:val="28"/>
        </w:rPr>
        <w:t>вирулицидного</w:t>
      </w:r>
      <w:proofErr w:type="spellEnd"/>
      <w:r>
        <w:rPr>
          <w:rFonts w:eastAsia="Times New Roman"/>
          <w:sz w:val="28"/>
          <w:szCs w:val="28"/>
        </w:rPr>
        <w:t xml:space="preserve"> действия.</w:t>
      </w:r>
    </w:p>
    <w:p w:rsidR="006B35CB" w:rsidRDefault="006B35CB" w:rsidP="006B35CB">
      <w:pPr>
        <w:shd w:val="clear" w:color="auto" w:fill="FFFFFF"/>
        <w:ind w:left="12" w:right="46" w:firstLine="615"/>
        <w:jc w:val="both"/>
      </w:pPr>
      <w:r>
        <w:rPr>
          <w:rFonts w:eastAsia="Times New Roman"/>
          <w:sz w:val="28"/>
          <w:szCs w:val="28"/>
        </w:rPr>
        <w:t xml:space="preserve">После завершения обслуживания каждого клиента проведение </w:t>
      </w:r>
      <w:r>
        <w:rPr>
          <w:rFonts w:eastAsia="Times New Roman"/>
          <w:spacing w:val="-1"/>
          <w:sz w:val="28"/>
          <w:szCs w:val="28"/>
        </w:rPr>
        <w:t xml:space="preserve">обработки всех контактных поверхностей с применением дезинфицирующих </w:t>
      </w:r>
      <w:r>
        <w:rPr>
          <w:rFonts w:eastAsia="Times New Roman"/>
          <w:sz w:val="28"/>
          <w:szCs w:val="28"/>
        </w:rPr>
        <w:t>средств по вирусному режиму.</w:t>
      </w:r>
    </w:p>
    <w:p w:rsidR="006B35CB" w:rsidRDefault="006B35CB" w:rsidP="006B35CB">
      <w:pPr>
        <w:shd w:val="clear" w:color="auto" w:fill="FFFFFF"/>
        <w:tabs>
          <w:tab w:val="left" w:pos="2694"/>
          <w:tab w:val="left" w:pos="5179"/>
          <w:tab w:val="left" w:pos="7200"/>
        </w:tabs>
        <w:ind w:left="627"/>
        <w:jc w:val="both"/>
      </w:pPr>
      <w:r>
        <w:rPr>
          <w:rFonts w:eastAsia="Times New Roman"/>
          <w:spacing w:val="-2"/>
          <w:sz w:val="28"/>
          <w:szCs w:val="28"/>
        </w:rPr>
        <w:t>Обеспечить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подтверждение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проведения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3"/>
          <w:sz w:val="28"/>
          <w:szCs w:val="28"/>
        </w:rPr>
        <w:t>дезинфекционных</w:t>
      </w:r>
      <w:proofErr w:type="gramEnd"/>
    </w:p>
    <w:p w:rsidR="006B35CB" w:rsidRDefault="006B35CB" w:rsidP="006B35CB">
      <w:pPr>
        <w:shd w:val="clear" w:color="auto" w:fill="FFFFFF"/>
        <w:ind w:left="23" w:right="35"/>
        <w:jc w:val="both"/>
      </w:pPr>
      <w:r>
        <w:rPr>
          <w:rFonts w:eastAsia="Times New Roman"/>
          <w:spacing w:val="-1"/>
          <w:sz w:val="28"/>
          <w:szCs w:val="28"/>
        </w:rPr>
        <w:t xml:space="preserve">мероприятий, позволяющее оценить объем, качество и своевременность </w:t>
      </w:r>
      <w:r>
        <w:rPr>
          <w:rFonts w:eastAsia="Times New Roman"/>
          <w:sz w:val="28"/>
          <w:szCs w:val="28"/>
        </w:rPr>
        <w:t>проведенных дезинфекционных мероприятий (фото и/или видео фиксация).</w:t>
      </w:r>
    </w:p>
    <w:p w:rsidR="006B35CB" w:rsidRDefault="006B35CB" w:rsidP="006B35CB">
      <w:pPr>
        <w:shd w:val="clear" w:color="auto" w:fill="FFFFFF"/>
        <w:tabs>
          <w:tab w:val="left" w:pos="1661"/>
        </w:tabs>
        <w:ind w:left="12" w:right="35" w:firstLine="85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eastAsia="Times New Roman"/>
          <w:sz w:val="28"/>
          <w:szCs w:val="28"/>
        </w:rPr>
        <w:t>контакных</w:t>
      </w:r>
      <w:proofErr w:type="spellEnd"/>
      <w:r>
        <w:rPr>
          <w:rFonts w:eastAsia="Times New Roman"/>
          <w:sz w:val="28"/>
          <w:szCs w:val="28"/>
        </w:rPr>
        <w:t xml:space="preserve"> поверхностей (поручней, ручек, подлокотников и т.д.).</w:t>
      </w:r>
    </w:p>
    <w:p w:rsidR="006B35CB" w:rsidRDefault="006B35CB" w:rsidP="006B35CB">
      <w:pPr>
        <w:shd w:val="clear" w:color="auto" w:fill="FFFFFF"/>
        <w:tabs>
          <w:tab w:val="left" w:pos="1661"/>
        </w:tabs>
        <w:ind w:left="12" w:right="23" w:firstLine="85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Организация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применением работниками средств </w:t>
      </w:r>
      <w:r>
        <w:rPr>
          <w:rFonts w:eastAsia="Times New Roman"/>
          <w:sz w:val="28"/>
          <w:szCs w:val="28"/>
        </w:rPr>
        <w:t>индивидуальной защиты.</w:t>
      </w:r>
    </w:p>
    <w:p w:rsidR="006B35CB" w:rsidRDefault="006B35CB" w:rsidP="006B35CB">
      <w:pPr>
        <w:shd w:val="clear" w:color="auto" w:fill="FFFFFF"/>
        <w:tabs>
          <w:tab w:val="left" w:pos="1661"/>
        </w:tabs>
        <w:ind w:left="12" w:firstLine="85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6B35CB" w:rsidRDefault="006B35CB" w:rsidP="006B35CB">
      <w:pPr>
        <w:shd w:val="clear" w:color="auto" w:fill="FFFFFF"/>
        <w:tabs>
          <w:tab w:val="left" w:pos="1812"/>
        </w:tabs>
        <w:ind w:left="58" w:firstLine="848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Временное отстранение от работы лиц из групп риска (старше</w:t>
      </w:r>
      <w:r>
        <w:rPr>
          <w:rFonts w:eastAsia="Times New Roman"/>
          <w:sz w:val="28"/>
          <w:szCs w:val="28"/>
        </w:rPr>
        <w:br/>
        <w:t>65 лет, имеющих хронические заболевания, сниженный иммунитет,</w:t>
      </w:r>
      <w:r>
        <w:rPr>
          <w:rFonts w:eastAsia="Times New Roman"/>
          <w:sz w:val="28"/>
          <w:szCs w:val="28"/>
        </w:rPr>
        <w:br/>
        <w:t>беременных с обеспечением режима самоизоляции).</w:t>
      </w:r>
    </w:p>
    <w:p w:rsidR="00FA51A9" w:rsidRDefault="00FA51A9" w:rsidP="006B35CB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CB"/>
    <w:rsid w:val="00536366"/>
    <w:rsid w:val="006B35CB"/>
    <w:rsid w:val="006C66BA"/>
    <w:rsid w:val="007E65CD"/>
    <w:rsid w:val="00971571"/>
    <w:rsid w:val="00B70B95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2020-04-28T06:26:00Z</dcterms:created>
  <dcterms:modified xsi:type="dcterms:W3CDTF">2020-04-28T06:27:00Z</dcterms:modified>
</cp:coreProperties>
</file>