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1A" w:rsidRDefault="00B4331A" w:rsidP="00B4331A">
      <w:pPr>
        <w:shd w:val="clear" w:color="auto" w:fill="FFFFFF"/>
        <w:spacing w:before="557" w:line="372" w:lineRule="exact"/>
        <w:ind w:right="70"/>
        <w:jc w:val="center"/>
      </w:pPr>
      <w:r>
        <w:rPr>
          <w:rFonts w:eastAsia="Times New Roman"/>
          <w:b/>
          <w:bCs/>
          <w:sz w:val="28"/>
          <w:szCs w:val="28"/>
        </w:rPr>
        <w:t>РЕКОМЕНДАЦИИ ПО ОРГАНИЗАЦИИ РАБОТЫ МАГАЗИНОВ</w:t>
      </w:r>
    </w:p>
    <w:p w:rsidR="00B4331A" w:rsidRDefault="00B4331A" w:rsidP="00B4331A">
      <w:pPr>
        <w:shd w:val="clear" w:color="auto" w:fill="FFFFFF"/>
        <w:spacing w:line="372" w:lineRule="exact"/>
        <w:ind w:right="8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НЕПРОДОВОЛЬСТВЕННЫХ ТОВАРОВ С ЦЕЛЬЮ НЕДОПУЩЕНИЯ</w:t>
      </w:r>
    </w:p>
    <w:p w:rsidR="00B4331A" w:rsidRDefault="00B4331A" w:rsidP="00B4331A">
      <w:pPr>
        <w:shd w:val="clear" w:color="auto" w:fill="FFFFFF"/>
        <w:spacing w:line="372" w:lineRule="exact"/>
        <w:ind w:right="70"/>
        <w:jc w:val="center"/>
      </w:pPr>
      <w:r>
        <w:rPr>
          <w:rFonts w:eastAsia="Times New Roman"/>
          <w:b/>
          <w:bCs/>
          <w:sz w:val="28"/>
          <w:szCs w:val="28"/>
        </w:rPr>
        <w:t xml:space="preserve">ЗАНОСА И РАСПРОСТРАНЕНИЯ </w:t>
      </w:r>
      <w:proofErr w:type="gramStart"/>
      <w:r>
        <w:rPr>
          <w:rFonts w:eastAsia="Times New Roman"/>
          <w:b/>
          <w:bCs/>
          <w:sz w:val="28"/>
          <w:szCs w:val="28"/>
        </w:rPr>
        <w:t>НОВОЙ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КОРОНАВИРУСНОЙ</w:t>
      </w:r>
    </w:p>
    <w:p w:rsidR="00B4331A" w:rsidRDefault="00B4331A" w:rsidP="00B4331A">
      <w:pPr>
        <w:shd w:val="clear" w:color="auto" w:fill="FFFFFF"/>
        <w:spacing w:line="372" w:lineRule="exact"/>
        <w:ind w:right="4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ИНФЕКЦИИ </w:t>
      </w:r>
      <w:r w:rsidRPr="00D34706"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  <w:lang w:val="en-US"/>
        </w:rPr>
        <w:t>COVID</w:t>
      </w:r>
      <w:r w:rsidRPr="00D34706">
        <w:rPr>
          <w:rFonts w:eastAsia="Times New Roman"/>
          <w:b/>
          <w:bCs/>
          <w:sz w:val="28"/>
          <w:szCs w:val="28"/>
        </w:rPr>
        <w:t>-19)</w:t>
      </w:r>
    </w:p>
    <w:p w:rsidR="000119A4" w:rsidRDefault="000119A4" w:rsidP="00B4331A">
      <w:pPr>
        <w:shd w:val="clear" w:color="auto" w:fill="FFFFFF"/>
        <w:spacing w:line="372" w:lineRule="exact"/>
        <w:ind w:right="46"/>
        <w:jc w:val="center"/>
      </w:pPr>
    </w:p>
    <w:p w:rsidR="00B4331A" w:rsidRDefault="00B4331A" w:rsidP="00B4331A">
      <w:pPr>
        <w:shd w:val="clear" w:color="auto" w:fill="FFFFFF"/>
        <w:ind w:right="46" w:firstLine="871"/>
        <w:jc w:val="both"/>
      </w:pPr>
      <w:r>
        <w:rPr>
          <w:rFonts w:eastAsia="Times New Roman"/>
          <w:sz w:val="28"/>
          <w:szCs w:val="28"/>
        </w:rP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B4331A" w:rsidRDefault="00B4331A" w:rsidP="00B4331A">
      <w:pPr>
        <w:shd w:val="clear" w:color="auto" w:fill="FFFFFF"/>
        <w:ind w:right="35" w:firstLine="836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rFonts w:eastAsia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</w:t>
      </w:r>
      <w:proofErr w:type="gramEnd"/>
      <w:r>
        <w:rPr>
          <w:rFonts w:eastAsia="Times New Roman"/>
          <w:sz w:val="28"/>
          <w:szCs w:val="28"/>
        </w:rPr>
        <w:t xml:space="preserve">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B4331A" w:rsidRDefault="00B4331A" w:rsidP="00B4331A">
      <w:pPr>
        <w:shd w:val="clear" w:color="auto" w:fill="FFFFFF"/>
        <w:ind w:left="12" w:right="12" w:firstLine="755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</w:t>
      </w:r>
      <w:r>
        <w:rPr>
          <w:rFonts w:eastAsia="Times New Roman"/>
          <w:spacing w:val="-1"/>
          <w:sz w:val="28"/>
          <w:szCs w:val="28"/>
        </w:rPr>
        <w:t xml:space="preserve">продукцией (жидкости, лосьоны, гели, с аналогичным содержанием спиртов) </w:t>
      </w:r>
      <w:r>
        <w:rPr>
          <w:rFonts w:eastAsia="Times New Roman"/>
          <w:sz w:val="28"/>
          <w:szCs w:val="28"/>
        </w:rPr>
        <w:t>или дезинфицирующими салфетками.</w:t>
      </w:r>
    </w:p>
    <w:p w:rsidR="00B4331A" w:rsidRDefault="00B4331A" w:rsidP="00B4331A">
      <w:pPr>
        <w:shd w:val="clear" w:color="auto" w:fill="FFFFFF"/>
        <w:tabs>
          <w:tab w:val="left" w:pos="1103"/>
        </w:tabs>
        <w:ind w:left="35" w:firstLine="615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Запрещение входа в магазины лиц, не связанных с их деятельностью.</w:t>
      </w:r>
    </w:p>
    <w:p w:rsidR="00B4331A" w:rsidRDefault="00B4331A" w:rsidP="00B4331A">
      <w:pPr>
        <w:shd w:val="clear" w:color="auto" w:fill="FFFFFF"/>
        <w:tabs>
          <w:tab w:val="left" w:pos="1103"/>
        </w:tabs>
        <w:ind w:left="35" w:firstLine="61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rPr>
          <w:rFonts w:eastAsia="Times New Roman"/>
          <w:sz w:val="28"/>
          <w:szCs w:val="28"/>
        </w:rPr>
        <w:t>дистанцирования</w:t>
      </w:r>
      <w:proofErr w:type="spellEnd"/>
      <w:r>
        <w:rPr>
          <w:rFonts w:eastAsia="Times New Roman"/>
          <w:sz w:val="28"/>
          <w:szCs w:val="28"/>
        </w:rPr>
        <w:t>:</w:t>
      </w:r>
    </w:p>
    <w:p w:rsidR="00B4331A" w:rsidRDefault="00B4331A" w:rsidP="00B4331A">
      <w:pPr>
        <w:shd w:val="clear" w:color="auto" w:fill="FFFFFF"/>
        <w:tabs>
          <w:tab w:val="left" w:pos="1394"/>
        </w:tabs>
        <w:ind w:right="35" w:firstLine="743"/>
        <w:jc w:val="both"/>
      </w:pPr>
      <w:r>
        <w:rPr>
          <w:spacing w:val="-18"/>
          <w:sz w:val="28"/>
          <w:szCs w:val="28"/>
        </w:rPr>
        <w:t>5.1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Нахождение в торговом зале и у касс посетителей при условии</w:t>
      </w:r>
      <w:r>
        <w:rPr>
          <w:rFonts w:eastAsia="Times New Roman"/>
          <w:sz w:val="28"/>
          <w:szCs w:val="28"/>
        </w:rPr>
        <w:br/>
        <w:t>соблюдения расстояния между ними не менее 1,5 м (в том числе путем</w:t>
      </w:r>
      <w:r>
        <w:rPr>
          <w:rFonts w:eastAsia="Times New Roman"/>
          <w:sz w:val="28"/>
          <w:szCs w:val="28"/>
        </w:rPr>
        <w:br/>
        <w:t>нанесения соответствующей разметки).</w:t>
      </w:r>
    </w:p>
    <w:p w:rsidR="00B4331A" w:rsidRDefault="00B4331A" w:rsidP="00B4331A">
      <w:pPr>
        <w:shd w:val="clear" w:color="auto" w:fill="FFFFFF"/>
        <w:tabs>
          <w:tab w:val="left" w:pos="1301"/>
        </w:tabs>
        <w:ind w:right="35" w:firstLine="685"/>
        <w:jc w:val="both"/>
      </w:pPr>
      <w:r>
        <w:rPr>
          <w:spacing w:val="-6"/>
          <w:sz w:val="28"/>
          <w:szCs w:val="28"/>
        </w:rPr>
        <w:t>5.2</w:t>
      </w:r>
      <w:proofErr w:type="gramStart"/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ри невозможности </w:t>
      </w:r>
      <w:proofErr w:type="spellStart"/>
      <w:r>
        <w:rPr>
          <w:rFonts w:eastAsia="Times New Roman"/>
          <w:sz w:val="28"/>
          <w:szCs w:val="28"/>
        </w:rPr>
        <w:t>собюлюдения</w:t>
      </w:r>
      <w:proofErr w:type="spellEnd"/>
      <w:r>
        <w:rPr>
          <w:rFonts w:eastAsia="Times New Roman"/>
          <w:sz w:val="28"/>
          <w:szCs w:val="28"/>
        </w:rPr>
        <w:t xml:space="preserve"> п.2.2.1 ограничение доступа</w:t>
      </w:r>
      <w:r>
        <w:rPr>
          <w:rFonts w:eastAsia="Times New Roman"/>
          <w:sz w:val="28"/>
          <w:szCs w:val="28"/>
        </w:rPr>
        <w:br/>
        <w:t>посетителей в магазин.</w:t>
      </w:r>
    </w:p>
    <w:p w:rsidR="00B4331A" w:rsidRDefault="00B4331A" w:rsidP="00B4331A">
      <w:pPr>
        <w:shd w:val="clear" w:color="auto" w:fill="FFFFFF"/>
        <w:tabs>
          <w:tab w:val="left" w:pos="1126"/>
        </w:tabs>
        <w:ind w:right="35" w:firstLine="63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 непредвиденном скоплении очереди организация ожидания на </w:t>
      </w:r>
      <w:r>
        <w:rPr>
          <w:rFonts w:eastAsia="Times New Roman"/>
          <w:sz w:val="28"/>
          <w:szCs w:val="28"/>
        </w:rPr>
        <w:t>улице с расстоянием между людьми не менее 1,5 м (в том числе путем нанесения соответствующей разметки).</w:t>
      </w:r>
    </w:p>
    <w:p w:rsidR="00B4331A" w:rsidRDefault="00B4331A" w:rsidP="00B4331A">
      <w:pPr>
        <w:shd w:val="clear" w:color="auto" w:fill="FFFFFF"/>
        <w:tabs>
          <w:tab w:val="left" w:pos="1126"/>
        </w:tabs>
        <w:ind w:right="23" w:firstLine="63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B4331A" w:rsidRDefault="00B4331A" w:rsidP="00B4331A">
      <w:pPr>
        <w:shd w:val="clear" w:color="auto" w:fill="FFFFFF"/>
        <w:tabs>
          <w:tab w:val="left" w:pos="1126"/>
        </w:tabs>
        <w:ind w:left="63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Запрет приема пищи на рабочих местах.</w:t>
      </w:r>
    </w:p>
    <w:p w:rsidR="00B4331A" w:rsidRDefault="00B4331A" w:rsidP="00B4331A">
      <w:pPr>
        <w:shd w:val="clear" w:color="auto" w:fill="FFFFFF"/>
        <w:tabs>
          <w:tab w:val="left" w:pos="1126"/>
        </w:tabs>
        <w:ind w:right="23" w:firstLine="639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Выделение для приема пищи специально отведенной комнаты с </w:t>
      </w:r>
      <w:r>
        <w:rPr>
          <w:rFonts w:eastAsia="Times New Roman"/>
          <w:sz w:val="28"/>
          <w:szCs w:val="28"/>
        </w:rPr>
        <w:t>оборудованной раковиной для мытья рук и дозатором для обработки рук кожным антисептиком.</w:t>
      </w:r>
    </w:p>
    <w:p w:rsidR="00B4331A" w:rsidRDefault="00B4331A" w:rsidP="00B4331A">
      <w:pPr>
        <w:rPr>
          <w:sz w:val="2"/>
          <w:szCs w:val="2"/>
        </w:rPr>
      </w:pPr>
    </w:p>
    <w:p w:rsidR="00B4331A" w:rsidRDefault="00B4331A" w:rsidP="00B4331A">
      <w:pPr>
        <w:shd w:val="clear" w:color="auto" w:fill="FFFFFF"/>
        <w:tabs>
          <w:tab w:val="left" w:pos="1010"/>
        </w:tabs>
        <w:ind w:left="12" w:right="23" w:firstLine="639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Соблюдение принципов социального </w:t>
      </w:r>
      <w:proofErr w:type="spellStart"/>
      <w:r>
        <w:rPr>
          <w:rFonts w:eastAsia="Times New Roman"/>
          <w:sz w:val="28"/>
          <w:szCs w:val="28"/>
        </w:rPr>
        <w:t>дистанцирования</w:t>
      </w:r>
      <w:proofErr w:type="spellEnd"/>
      <w:r>
        <w:rPr>
          <w:rFonts w:eastAsia="Times New Roman"/>
          <w:sz w:val="28"/>
          <w:szCs w:val="28"/>
        </w:rPr>
        <w:t xml:space="preserve"> работников (в </w:t>
      </w:r>
      <w:r>
        <w:rPr>
          <w:rFonts w:eastAsia="Times New Roman"/>
          <w:sz w:val="28"/>
          <w:szCs w:val="28"/>
        </w:rPr>
        <w:lastRenderedPageBreak/>
        <w:t>том числе путем нанесения разметки для соблюдения расстояния 1,5 метра).</w:t>
      </w:r>
    </w:p>
    <w:p w:rsidR="00B4331A" w:rsidRDefault="00B4331A" w:rsidP="00B4331A">
      <w:pPr>
        <w:shd w:val="clear" w:color="auto" w:fill="FFFFFF"/>
        <w:tabs>
          <w:tab w:val="left" w:pos="1010"/>
        </w:tabs>
        <w:ind w:left="12" w:right="12" w:firstLine="639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Обеззараживание воздуха в </w:t>
      </w:r>
      <w:proofErr w:type="gramStart"/>
      <w:r>
        <w:rPr>
          <w:rFonts w:eastAsia="Times New Roman"/>
          <w:spacing w:val="-3"/>
          <w:sz w:val="28"/>
          <w:szCs w:val="28"/>
        </w:rPr>
        <w:t>помещениях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с постоянным нахождением </w:t>
      </w:r>
      <w:r>
        <w:rPr>
          <w:rFonts w:eastAsia="Times New Roman"/>
          <w:spacing w:val="-1"/>
          <w:sz w:val="28"/>
          <w:szCs w:val="28"/>
        </w:rPr>
        <w:t xml:space="preserve">работников и посетителей путем использованием бактерицидных </w:t>
      </w:r>
      <w:proofErr w:type="spellStart"/>
      <w:r>
        <w:rPr>
          <w:rFonts w:eastAsia="Times New Roman"/>
          <w:spacing w:val="-1"/>
          <w:sz w:val="28"/>
          <w:szCs w:val="28"/>
        </w:rPr>
        <w:t>облучателей-рециркуляторов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разрешенных для применения в присутствии </w:t>
      </w:r>
      <w:r>
        <w:rPr>
          <w:rFonts w:eastAsia="Times New Roman"/>
          <w:sz w:val="28"/>
          <w:szCs w:val="28"/>
        </w:rPr>
        <w:t>людей, в соответствии с паспортом на соответствующее оборудование.</w:t>
      </w:r>
    </w:p>
    <w:p w:rsidR="00B4331A" w:rsidRDefault="00B4331A" w:rsidP="00B4331A">
      <w:pPr>
        <w:shd w:val="clear" w:color="auto" w:fill="FFFFFF"/>
        <w:tabs>
          <w:tab w:val="left" w:pos="1138"/>
        </w:tabs>
        <w:ind w:left="35" w:firstLine="627"/>
        <w:jc w:val="both"/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условий для соблюдения правил личной гигиены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сотрудников, а именно частое мытье рук с мылом, использование кожных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антисептиков с содержанием этилового спирта не менее 70% по массе,</w:t>
      </w:r>
      <w:r>
        <w:rPr>
          <w:rFonts w:eastAsia="Times New Roman"/>
          <w:sz w:val="28"/>
          <w:szCs w:val="28"/>
        </w:rPr>
        <w:br/>
        <w:t>изопропилового   не   менее   60%   по   массе;    парфюмерно-косметической</w:t>
      </w:r>
    </w:p>
    <w:p w:rsidR="00B4331A" w:rsidRDefault="00B4331A" w:rsidP="00B4331A">
      <w:pPr>
        <w:shd w:val="clear" w:color="auto" w:fill="FFFFFF"/>
        <w:ind w:right="81"/>
        <w:jc w:val="both"/>
      </w:pPr>
      <w:r>
        <w:rPr>
          <w:rFonts w:eastAsia="Times New Roman"/>
          <w:spacing w:val="-1"/>
          <w:sz w:val="28"/>
          <w:szCs w:val="28"/>
        </w:rPr>
        <w:t xml:space="preserve">продукции (жидкости, лосьоны, гели, одноразовые салфетки) с аналогичным </w:t>
      </w:r>
      <w:r>
        <w:rPr>
          <w:rFonts w:eastAsia="Times New Roman"/>
          <w:sz w:val="28"/>
          <w:szCs w:val="28"/>
        </w:rPr>
        <w:t>содержанием спиртов.</w:t>
      </w:r>
    </w:p>
    <w:p w:rsidR="00B4331A" w:rsidRDefault="00B4331A" w:rsidP="00B4331A">
      <w:pPr>
        <w:shd w:val="clear" w:color="auto" w:fill="FFFFFF"/>
        <w:ind w:right="70" w:firstLine="546"/>
        <w:jc w:val="both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B4331A" w:rsidRDefault="00B4331A" w:rsidP="0096710A">
      <w:pPr>
        <w:shd w:val="clear" w:color="auto" w:fill="FFFFFF"/>
        <w:tabs>
          <w:tab w:val="left" w:pos="1254"/>
        </w:tabs>
        <w:ind w:left="12" w:right="58" w:firstLine="555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пятидневного запаса средств индивидуальной защиты,</w:t>
      </w:r>
      <w:r>
        <w:rPr>
          <w:rFonts w:eastAsia="Times New Roman"/>
          <w:sz w:val="28"/>
          <w:szCs w:val="28"/>
        </w:rPr>
        <w:br/>
        <w:t>дезинфицирующих и моющих средств.</w:t>
      </w:r>
    </w:p>
    <w:p w:rsidR="00B4331A" w:rsidRDefault="00B4331A" w:rsidP="0096710A">
      <w:pPr>
        <w:shd w:val="clear" w:color="auto" w:fill="FFFFFF"/>
        <w:tabs>
          <w:tab w:val="left" w:pos="1405"/>
        </w:tabs>
        <w:ind w:firstLine="567"/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Проведение проветривания помещений каждые 2 часа.</w:t>
      </w:r>
    </w:p>
    <w:p w:rsidR="00B4331A" w:rsidRDefault="00B4331A" w:rsidP="0096710A">
      <w:pPr>
        <w:shd w:val="clear" w:color="auto" w:fill="FFFFFF"/>
        <w:tabs>
          <w:tab w:val="left" w:pos="1521"/>
        </w:tabs>
        <w:ind w:left="23" w:right="46" w:firstLine="555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Проведение влажной уборки помещений и мест общего</w:t>
      </w:r>
      <w:r>
        <w:rPr>
          <w:rFonts w:eastAsia="Times New Roman"/>
          <w:sz w:val="28"/>
          <w:szCs w:val="28"/>
        </w:rPr>
        <w:br/>
        <w:t>пользования (комнаты приема пищи, санузлов) с применением</w:t>
      </w:r>
      <w:r>
        <w:rPr>
          <w:rFonts w:eastAsia="Times New Roman"/>
          <w:sz w:val="28"/>
          <w:szCs w:val="28"/>
        </w:rPr>
        <w:br/>
        <w:t xml:space="preserve">дезинфицирующих средств </w:t>
      </w:r>
      <w:proofErr w:type="spellStart"/>
      <w:r>
        <w:rPr>
          <w:rFonts w:eastAsia="Times New Roman"/>
          <w:sz w:val="28"/>
          <w:szCs w:val="28"/>
        </w:rPr>
        <w:t>вирулицидного</w:t>
      </w:r>
      <w:proofErr w:type="spellEnd"/>
      <w:r>
        <w:rPr>
          <w:rFonts w:eastAsia="Times New Roman"/>
          <w:sz w:val="28"/>
          <w:szCs w:val="28"/>
        </w:rPr>
        <w:t xml:space="preserve"> действия.</w:t>
      </w:r>
    </w:p>
    <w:p w:rsidR="00B4331A" w:rsidRDefault="00B4331A" w:rsidP="0096710A">
      <w:pPr>
        <w:shd w:val="clear" w:color="auto" w:fill="FFFFFF"/>
        <w:ind w:left="23" w:right="46" w:firstLine="555"/>
        <w:jc w:val="both"/>
      </w:pPr>
      <w:r>
        <w:rPr>
          <w:rFonts w:eastAsia="Times New Roman"/>
          <w:spacing w:val="-1"/>
          <w:sz w:val="28"/>
          <w:szCs w:val="28"/>
        </w:rPr>
        <w:t xml:space="preserve">После завершения обслуживания каждого клиента на кассе проведение обработки всех контактных поверхностей с применением дезинфицирующих </w:t>
      </w:r>
      <w:r>
        <w:rPr>
          <w:rFonts w:eastAsia="Times New Roman"/>
          <w:sz w:val="28"/>
          <w:szCs w:val="28"/>
        </w:rPr>
        <w:t>средств по вирусному режиму.</w:t>
      </w:r>
    </w:p>
    <w:p w:rsidR="00B4331A" w:rsidRDefault="0096710A" w:rsidP="0096710A">
      <w:pPr>
        <w:shd w:val="clear" w:color="auto" w:fill="FFFFFF"/>
        <w:tabs>
          <w:tab w:val="left" w:pos="2706"/>
          <w:tab w:val="left" w:pos="5191"/>
          <w:tab w:val="left" w:pos="7212"/>
        </w:tabs>
        <w:ind w:firstLine="567"/>
        <w:jc w:val="both"/>
      </w:pPr>
      <w:r>
        <w:rPr>
          <w:rFonts w:eastAsia="Times New Roman"/>
          <w:spacing w:val="-2"/>
          <w:sz w:val="28"/>
          <w:szCs w:val="28"/>
        </w:rPr>
        <w:t xml:space="preserve">13. </w:t>
      </w:r>
      <w:r w:rsidR="00B4331A">
        <w:rPr>
          <w:rFonts w:eastAsia="Times New Roman"/>
          <w:spacing w:val="-2"/>
          <w:sz w:val="28"/>
          <w:szCs w:val="28"/>
        </w:rPr>
        <w:t>Обеспечить</w:t>
      </w:r>
      <w:r w:rsidR="00B4331A">
        <w:rPr>
          <w:rFonts w:ascii="Arial" w:eastAsia="Times New Roman" w:hAnsi="Arial" w:cs="Arial"/>
          <w:sz w:val="28"/>
          <w:szCs w:val="28"/>
        </w:rPr>
        <w:tab/>
      </w:r>
      <w:r w:rsidR="00B4331A">
        <w:rPr>
          <w:rFonts w:eastAsia="Times New Roman"/>
          <w:spacing w:val="-3"/>
          <w:sz w:val="28"/>
          <w:szCs w:val="28"/>
        </w:rPr>
        <w:t>подтверждение</w:t>
      </w:r>
      <w:r w:rsidR="00B4331A">
        <w:rPr>
          <w:rFonts w:ascii="Arial" w:eastAsia="Times New Roman" w:hAnsi="Arial" w:cs="Arial"/>
          <w:sz w:val="28"/>
          <w:szCs w:val="28"/>
        </w:rPr>
        <w:tab/>
      </w:r>
      <w:r w:rsidR="00B4331A">
        <w:rPr>
          <w:rFonts w:eastAsia="Times New Roman"/>
          <w:spacing w:val="-3"/>
          <w:sz w:val="28"/>
          <w:szCs w:val="28"/>
        </w:rPr>
        <w:t>проведения</w:t>
      </w:r>
      <w:r w:rsidR="00B4331A">
        <w:rPr>
          <w:rFonts w:ascii="Arial" w:eastAsia="Times New Roman" w:hAnsi="Arial" w:cs="Arial"/>
          <w:sz w:val="28"/>
          <w:szCs w:val="28"/>
        </w:rPr>
        <w:tab/>
      </w:r>
      <w:proofErr w:type="gramStart"/>
      <w:r w:rsidR="00B4331A">
        <w:rPr>
          <w:rFonts w:eastAsia="Times New Roman"/>
          <w:spacing w:val="-3"/>
          <w:sz w:val="28"/>
          <w:szCs w:val="28"/>
        </w:rPr>
        <w:t>дезинфекционных</w:t>
      </w:r>
      <w:proofErr w:type="gramEnd"/>
    </w:p>
    <w:p w:rsidR="00B4331A" w:rsidRDefault="00B4331A" w:rsidP="0096710A">
      <w:pPr>
        <w:shd w:val="clear" w:color="auto" w:fill="FFFFFF"/>
        <w:ind w:right="35"/>
        <w:jc w:val="both"/>
      </w:pPr>
      <w:r>
        <w:rPr>
          <w:rFonts w:eastAsia="Times New Roman"/>
          <w:sz w:val="28"/>
          <w:szCs w:val="28"/>
        </w:rPr>
        <w:t>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B4331A" w:rsidRDefault="00B4331A" w:rsidP="0096710A">
      <w:pPr>
        <w:shd w:val="clear" w:color="auto" w:fill="FFFFFF"/>
        <w:tabs>
          <w:tab w:val="left" w:pos="1719"/>
        </w:tabs>
        <w:ind w:right="35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>
        <w:rPr>
          <w:rFonts w:eastAsia="Times New Roman"/>
          <w:sz w:val="28"/>
          <w:szCs w:val="28"/>
        </w:rPr>
        <w:t>контакных</w:t>
      </w:r>
      <w:proofErr w:type="spellEnd"/>
      <w:r>
        <w:rPr>
          <w:rFonts w:eastAsia="Times New Roman"/>
          <w:sz w:val="28"/>
          <w:szCs w:val="28"/>
        </w:rPr>
        <w:t xml:space="preserve"> поверхностей (поручней, ручек, подлокотников и т.д.).</w:t>
      </w:r>
    </w:p>
    <w:p w:rsidR="00B4331A" w:rsidRDefault="0096710A" w:rsidP="0096710A">
      <w:pPr>
        <w:shd w:val="clear" w:color="auto" w:fill="FFFFFF"/>
        <w:tabs>
          <w:tab w:val="left" w:pos="1719"/>
        </w:tabs>
        <w:ind w:left="35" w:right="12" w:firstLine="555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r w:rsidR="00B4331A">
        <w:rPr>
          <w:rFonts w:eastAsia="Times New Roman"/>
          <w:sz w:val="28"/>
          <w:szCs w:val="28"/>
        </w:rPr>
        <w:t xml:space="preserve">Организация </w:t>
      </w:r>
      <w:proofErr w:type="gramStart"/>
      <w:r w:rsidR="00B4331A">
        <w:rPr>
          <w:rFonts w:eastAsia="Times New Roman"/>
          <w:sz w:val="28"/>
          <w:szCs w:val="28"/>
        </w:rPr>
        <w:t>контроля за</w:t>
      </w:r>
      <w:proofErr w:type="gramEnd"/>
      <w:r w:rsidR="00B4331A">
        <w:rPr>
          <w:rFonts w:eastAsia="Times New Roman"/>
          <w:sz w:val="28"/>
          <w:szCs w:val="28"/>
        </w:rPr>
        <w:t xml:space="preserve"> применением работниками средств индивидуальной защиты.</w:t>
      </w:r>
    </w:p>
    <w:p w:rsidR="00B4331A" w:rsidRDefault="00B4331A" w:rsidP="0096710A">
      <w:pPr>
        <w:shd w:val="clear" w:color="auto" w:fill="FFFFFF"/>
        <w:tabs>
          <w:tab w:val="left" w:pos="1626"/>
        </w:tabs>
        <w:ind w:left="70" w:firstLine="497"/>
        <w:jc w:val="both"/>
      </w:pPr>
      <w:r>
        <w:rPr>
          <w:spacing w:val="-18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в течение рабочего дня осмотра работников на</w:t>
      </w:r>
      <w:r>
        <w:rPr>
          <w:rFonts w:eastAsia="Times New Roman"/>
          <w:sz w:val="28"/>
          <w:szCs w:val="28"/>
        </w:rPr>
        <w:br/>
        <w:t>признаки респираторных заболеваний с термометрией.</w:t>
      </w:r>
    </w:p>
    <w:p w:rsidR="00B4331A" w:rsidRDefault="00B4331A" w:rsidP="0096710A">
      <w:pPr>
        <w:shd w:val="clear" w:color="auto" w:fill="FFFFFF"/>
        <w:tabs>
          <w:tab w:val="left" w:pos="1498"/>
        </w:tabs>
        <w:ind w:left="58" w:right="12" w:firstLine="497"/>
        <w:jc w:val="both"/>
      </w:pPr>
      <w:r>
        <w:rPr>
          <w:spacing w:val="-18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Временное отстранение от работы лиц из групп риска (старше 65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лет, имеющих хронические заболевания, сниженный иммунитет, беременных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 обеспечением режима самоизоляции).</w:t>
      </w:r>
    </w:p>
    <w:p w:rsidR="00FA51A9" w:rsidRDefault="00FA51A9" w:rsidP="00B4331A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1A"/>
    <w:rsid w:val="000119A4"/>
    <w:rsid w:val="00536366"/>
    <w:rsid w:val="006C66BA"/>
    <w:rsid w:val="007E65CD"/>
    <w:rsid w:val="0096710A"/>
    <w:rsid w:val="00971571"/>
    <w:rsid w:val="00B4331A"/>
    <w:rsid w:val="00B70B95"/>
    <w:rsid w:val="00DD2F9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1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2020-04-28T06:33:00Z</dcterms:created>
  <dcterms:modified xsi:type="dcterms:W3CDTF">2020-04-28T06:51:00Z</dcterms:modified>
</cp:coreProperties>
</file>