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40" w:rsidRPr="00776540" w:rsidRDefault="00776540" w:rsidP="00776540">
      <w:pPr>
        <w:autoSpaceDE w:val="0"/>
        <w:autoSpaceDN w:val="0"/>
        <w:adjustRightInd w:val="0"/>
        <w:spacing w:line="276" w:lineRule="auto"/>
        <w:ind w:firstLine="709"/>
        <w:jc w:val="center"/>
        <w:rPr>
          <w:b w:val="0"/>
          <w:bCs/>
          <w:sz w:val="40"/>
          <w:szCs w:val="40"/>
        </w:rPr>
      </w:pPr>
      <w:r w:rsidRPr="00776540">
        <w:rPr>
          <w:bCs/>
          <w:sz w:val="40"/>
          <w:szCs w:val="40"/>
        </w:rPr>
        <w:t xml:space="preserve">Уважаемые налогоплательщики, </w:t>
      </w:r>
    </w:p>
    <w:p w:rsidR="00776540" w:rsidRPr="00776540" w:rsidRDefault="00776540" w:rsidP="00776540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40"/>
          <w:szCs w:val="40"/>
        </w:rPr>
      </w:pPr>
      <w:r w:rsidRPr="00776540">
        <w:rPr>
          <w:bCs/>
          <w:sz w:val="40"/>
          <w:szCs w:val="40"/>
        </w:rPr>
        <w:t>обращаем Ваше внимание!!!</w:t>
      </w:r>
    </w:p>
    <w:p w:rsidR="00776540" w:rsidRPr="00776540" w:rsidRDefault="00776540" w:rsidP="00776540">
      <w:pPr>
        <w:autoSpaceDE w:val="0"/>
        <w:autoSpaceDN w:val="0"/>
        <w:adjustRightInd w:val="0"/>
        <w:spacing w:line="276" w:lineRule="auto"/>
        <w:ind w:firstLine="709"/>
        <w:jc w:val="center"/>
        <w:rPr>
          <w:b w:val="0"/>
          <w:bCs/>
          <w:sz w:val="40"/>
          <w:szCs w:val="40"/>
        </w:rPr>
      </w:pPr>
      <w:r w:rsidRPr="00776540">
        <w:rPr>
          <w:bCs/>
          <w:sz w:val="40"/>
          <w:szCs w:val="40"/>
        </w:rPr>
        <w:t xml:space="preserve"> </w:t>
      </w:r>
    </w:p>
    <w:p w:rsidR="00776540" w:rsidRPr="00776540" w:rsidRDefault="00776540" w:rsidP="007765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  <w:i/>
          <w:sz w:val="40"/>
          <w:szCs w:val="40"/>
        </w:rPr>
      </w:pPr>
      <w:r w:rsidRPr="00776540">
        <w:rPr>
          <w:bCs/>
          <w:i/>
          <w:sz w:val="40"/>
          <w:szCs w:val="40"/>
        </w:rPr>
        <w:t xml:space="preserve">С 1 января 2020 года утверждены результаты определения  </w:t>
      </w:r>
      <w:r w:rsidRPr="00776540">
        <w:rPr>
          <w:i/>
          <w:sz w:val="40"/>
          <w:szCs w:val="40"/>
        </w:rPr>
        <w:t xml:space="preserve">кадастровой стоимости всех видов объектов недвижимости (за исключением земельных участков) на территории Ханты-Мансийского автономного округа – </w:t>
      </w:r>
      <w:proofErr w:type="spellStart"/>
      <w:r w:rsidRPr="00776540">
        <w:rPr>
          <w:i/>
          <w:sz w:val="40"/>
          <w:szCs w:val="40"/>
        </w:rPr>
        <w:t>Югры</w:t>
      </w:r>
      <w:proofErr w:type="spellEnd"/>
      <w:r w:rsidRPr="00776540">
        <w:rPr>
          <w:i/>
          <w:sz w:val="40"/>
          <w:szCs w:val="40"/>
        </w:rPr>
        <w:t xml:space="preserve">. </w:t>
      </w:r>
    </w:p>
    <w:p w:rsidR="00776540" w:rsidRPr="00776540" w:rsidRDefault="00776540" w:rsidP="00776540">
      <w:pPr>
        <w:spacing w:after="0" w:line="276" w:lineRule="auto"/>
        <w:ind w:firstLine="708"/>
        <w:jc w:val="both"/>
        <w:rPr>
          <w:b w:val="0"/>
          <w:sz w:val="40"/>
          <w:szCs w:val="40"/>
        </w:rPr>
      </w:pPr>
    </w:p>
    <w:p w:rsidR="00776540" w:rsidRPr="00776540" w:rsidRDefault="00776540" w:rsidP="00776540">
      <w:pPr>
        <w:spacing w:after="0" w:line="276" w:lineRule="auto"/>
        <w:ind w:firstLine="708"/>
        <w:jc w:val="both"/>
        <w:rPr>
          <w:b w:val="0"/>
          <w:sz w:val="40"/>
          <w:szCs w:val="40"/>
        </w:rPr>
      </w:pPr>
      <w:r w:rsidRPr="00776540">
        <w:rPr>
          <w:b w:val="0"/>
          <w:sz w:val="40"/>
          <w:szCs w:val="40"/>
        </w:rPr>
        <w:t xml:space="preserve">Руководствуясь пунктом 5 части 3 статьи 15 Федерального закона от 03.07.2016 № 237-ФЗ «О государственной кадастровой оценке», </w:t>
      </w:r>
      <w:r w:rsidRPr="00776540">
        <w:rPr>
          <w:sz w:val="40"/>
          <w:szCs w:val="40"/>
        </w:rPr>
        <w:t xml:space="preserve">приказом </w:t>
      </w:r>
      <w:proofErr w:type="spellStart"/>
      <w:r w:rsidRPr="00776540">
        <w:rPr>
          <w:sz w:val="40"/>
          <w:szCs w:val="40"/>
        </w:rPr>
        <w:t>Депимущества</w:t>
      </w:r>
      <w:proofErr w:type="spellEnd"/>
      <w:r w:rsidRPr="00776540">
        <w:rPr>
          <w:sz w:val="40"/>
          <w:szCs w:val="40"/>
        </w:rPr>
        <w:t xml:space="preserve"> </w:t>
      </w:r>
      <w:proofErr w:type="spellStart"/>
      <w:r w:rsidRPr="00776540">
        <w:rPr>
          <w:sz w:val="40"/>
          <w:szCs w:val="40"/>
        </w:rPr>
        <w:t>Югры</w:t>
      </w:r>
      <w:proofErr w:type="spellEnd"/>
      <w:r w:rsidRPr="00776540">
        <w:rPr>
          <w:sz w:val="40"/>
          <w:szCs w:val="40"/>
        </w:rPr>
        <w:t xml:space="preserve"> от 19.11.2019 № 19-нп</w:t>
      </w:r>
      <w:r w:rsidRPr="00776540">
        <w:rPr>
          <w:b w:val="0"/>
          <w:sz w:val="40"/>
          <w:szCs w:val="40"/>
        </w:rPr>
        <w:t xml:space="preserve"> утверждены результаты определения кадастровой стоимости всех видов объектов недвижимости (за исключением земельных участков) на территории Ханты-Мансийского автономного округа – </w:t>
      </w:r>
      <w:proofErr w:type="spellStart"/>
      <w:r w:rsidRPr="00776540">
        <w:rPr>
          <w:b w:val="0"/>
          <w:sz w:val="40"/>
          <w:szCs w:val="40"/>
        </w:rPr>
        <w:t>Югры</w:t>
      </w:r>
      <w:proofErr w:type="spellEnd"/>
      <w:r w:rsidRPr="00776540">
        <w:rPr>
          <w:b w:val="0"/>
          <w:sz w:val="40"/>
          <w:szCs w:val="40"/>
        </w:rPr>
        <w:t xml:space="preserve">. </w:t>
      </w:r>
    </w:p>
    <w:p w:rsidR="00776540" w:rsidRPr="00776540" w:rsidRDefault="00776540" w:rsidP="00776540">
      <w:pPr>
        <w:spacing w:after="0" w:line="276" w:lineRule="auto"/>
        <w:ind w:firstLine="708"/>
        <w:jc w:val="both"/>
        <w:rPr>
          <w:b w:val="0"/>
          <w:i/>
          <w:sz w:val="40"/>
          <w:szCs w:val="40"/>
        </w:rPr>
      </w:pPr>
      <w:r w:rsidRPr="00776540">
        <w:rPr>
          <w:b w:val="0"/>
          <w:i/>
          <w:sz w:val="40"/>
          <w:szCs w:val="40"/>
        </w:rPr>
        <w:t xml:space="preserve">Приказ размещен на официальном сайте </w:t>
      </w:r>
      <w:proofErr w:type="spellStart"/>
      <w:r w:rsidRPr="00776540">
        <w:rPr>
          <w:b w:val="0"/>
          <w:i/>
          <w:sz w:val="40"/>
          <w:szCs w:val="40"/>
        </w:rPr>
        <w:t>Депимущества</w:t>
      </w:r>
      <w:proofErr w:type="spellEnd"/>
      <w:r w:rsidRPr="00776540">
        <w:rPr>
          <w:b w:val="0"/>
          <w:i/>
          <w:sz w:val="40"/>
          <w:szCs w:val="40"/>
        </w:rPr>
        <w:t xml:space="preserve"> </w:t>
      </w:r>
      <w:proofErr w:type="spellStart"/>
      <w:r w:rsidRPr="00776540">
        <w:rPr>
          <w:b w:val="0"/>
          <w:i/>
          <w:sz w:val="40"/>
          <w:szCs w:val="40"/>
        </w:rPr>
        <w:t>Югры</w:t>
      </w:r>
      <w:proofErr w:type="spellEnd"/>
      <w:r w:rsidRPr="00776540">
        <w:rPr>
          <w:b w:val="0"/>
          <w:i/>
          <w:sz w:val="40"/>
          <w:szCs w:val="40"/>
        </w:rPr>
        <w:t xml:space="preserve"> (</w:t>
      </w:r>
      <w:proofErr w:type="spellStart"/>
      <w:r w:rsidRPr="00776540">
        <w:rPr>
          <w:b w:val="0"/>
          <w:i/>
          <w:sz w:val="40"/>
          <w:szCs w:val="40"/>
          <w:lang w:val="en-US"/>
        </w:rPr>
        <w:t>depgosim</w:t>
      </w:r>
      <w:proofErr w:type="spellEnd"/>
      <w:r w:rsidRPr="00776540">
        <w:rPr>
          <w:b w:val="0"/>
          <w:i/>
          <w:sz w:val="40"/>
          <w:szCs w:val="40"/>
        </w:rPr>
        <w:t>.</w:t>
      </w:r>
      <w:proofErr w:type="spellStart"/>
      <w:r w:rsidRPr="00776540">
        <w:rPr>
          <w:b w:val="0"/>
          <w:i/>
          <w:sz w:val="40"/>
          <w:szCs w:val="40"/>
          <w:lang w:val="en-US"/>
        </w:rPr>
        <w:t>admhmao</w:t>
      </w:r>
      <w:proofErr w:type="spellEnd"/>
      <w:r w:rsidRPr="00776540">
        <w:rPr>
          <w:b w:val="0"/>
          <w:i/>
          <w:sz w:val="40"/>
          <w:szCs w:val="40"/>
        </w:rPr>
        <w:t>.</w:t>
      </w:r>
      <w:proofErr w:type="spellStart"/>
      <w:r w:rsidRPr="00776540">
        <w:rPr>
          <w:b w:val="0"/>
          <w:i/>
          <w:sz w:val="40"/>
          <w:szCs w:val="40"/>
          <w:lang w:val="en-US"/>
        </w:rPr>
        <w:t>ru</w:t>
      </w:r>
      <w:proofErr w:type="spellEnd"/>
      <w:r w:rsidRPr="00776540">
        <w:rPr>
          <w:b w:val="0"/>
          <w:i/>
          <w:sz w:val="40"/>
          <w:szCs w:val="40"/>
        </w:rPr>
        <w:t xml:space="preserve">) в разделах «Новости» и «Кадастровая оценка», и на Официальном </w:t>
      </w:r>
      <w:proofErr w:type="spellStart"/>
      <w:proofErr w:type="gramStart"/>
      <w:r w:rsidRPr="00776540">
        <w:rPr>
          <w:b w:val="0"/>
          <w:i/>
          <w:sz w:val="40"/>
          <w:szCs w:val="40"/>
        </w:rPr>
        <w:t>интернет-портале</w:t>
      </w:r>
      <w:proofErr w:type="spellEnd"/>
      <w:proofErr w:type="gramEnd"/>
      <w:r w:rsidRPr="00776540">
        <w:rPr>
          <w:b w:val="0"/>
          <w:i/>
          <w:sz w:val="40"/>
          <w:szCs w:val="40"/>
        </w:rPr>
        <w:t xml:space="preserve"> правовой информации (</w:t>
      </w:r>
      <w:proofErr w:type="spellStart"/>
      <w:r w:rsidRPr="00776540">
        <w:rPr>
          <w:b w:val="0"/>
          <w:i/>
          <w:sz w:val="40"/>
          <w:szCs w:val="40"/>
          <w:lang w:val="en-US"/>
        </w:rPr>
        <w:t>pravo</w:t>
      </w:r>
      <w:proofErr w:type="spellEnd"/>
      <w:r w:rsidRPr="00776540">
        <w:rPr>
          <w:b w:val="0"/>
          <w:i/>
          <w:sz w:val="40"/>
          <w:szCs w:val="40"/>
        </w:rPr>
        <w:t>.</w:t>
      </w:r>
      <w:proofErr w:type="spellStart"/>
      <w:r w:rsidRPr="00776540">
        <w:rPr>
          <w:b w:val="0"/>
          <w:i/>
          <w:sz w:val="40"/>
          <w:szCs w:val="40"/>
          <w:lang w:val="en-US"/>
        </w:rPr>
        <w:t>gov</w:t>
      </w:r>
      <w:proofErr w:type="spellEnd"/>
      <w:r w:rsidRPr="00776540">
        <w:rPr>
          <w:b w:val="0"/>
          <w:i/>
          <w:sz w:val="40"/>
          <w:szCs w:val="40"/>
        </w:rPr>
        <w:t>.</w:t>
      </w:r>
      <w:proofErr w:type="spellStart"/>
      <w:r w:rsidRPr="00776540">
        <w:rPr>
          <w:b w:val="0"/>
          <w:i/>
          <w:sz w:val="40"/>
          <w:szCs w:val="40"/>
          <w:lang w:val="en-US"/>
        </w:rPr>
        <w:t>ru</w:t>
      </w:r>
      <w:proofErr w:type="spellEnd"/>
      <w:r w:rsidRPr="00776540">
        <w:rPr>
          <w:b w:val="0"/>
          <w:i/>
          <w:sz w:val="40"/>
          <w:szCs w:val="40"/>
        </w:rPr>
        <w:t>) в разделе «Официальное опубликование правовых актов».</w:t>
      </w:r>
    </w:p>
    <w:p w:rsidR="00FC0BBD" w:rsidRPr="00776540" w:rsidRDefault="00FC0BBD" w:rsidP="00776540">
      <w:pPr>
        <w:spacing w:line="276" w:lineRule="auto"/>
        <w:rPr>
          <w:sz w:val="40"/>
          <w:szCs w:val="40"/>
        </w:rPr>
      </w:pPr>
    </w:p>
    <w:sectPr w:rsidR="00FC0BBD" w:rsidRPr="00776540" w:rsidSect="00FC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40"/>
    <w:rsid w:val="00776540"/>
    <w:rsid w:val="00FC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40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2</cp:revision>
  <cp:lastPrinted>2019-12-06T04:24:00Z</cp:lastPrinted>
  <dcterms:created xsi:type="dcterms:W3CDTF">2019-12-06T04:17:00Z</dcterms:created>
  <dcterms:modified xsi:type="dcterms:W3CDTF">2019-12-06T04:25:00Z</dcterms:modified>
</cp:coreProperties>
</file>