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CA" w:rsidRDefault="007146CA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B2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Анализ </w:t>
      </w:r>
      <w:r w:rsidR="001329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практики осуществления </w:t>
      </w:r>
      <w:r w:rsidRPr="006B2A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земельного контроля</w:t>
      </w:r>
      <w:r w:rsidR="006B73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329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границах </w:t>
      </w:r>
      <w:r w:rsidR="001466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</w:t>
      </w:r>
      <w:r w:rsidR="0013290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образования город Урай </w:t>
      </w:r>
      <w:r w:rsidR="00AE4B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2018-2019 г.г.</w:t>
      </w:r>
      <w:r w:rsidR="000028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</w:p>
    <w:p w:rsidR="00166FB4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6FB4" w:rsidRPr="00F01B0D" w:rsidRDefault="00166FB4" w:rsidP="00166F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6CA" w:rsidRPr="00422821" w:rsidRDefault="007146CA" w:rsidP="00166F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отдела муниципального земельного контроля по исполнению функции </w:t>
      </w:r>
      <w:r w:rsidRPr="00422821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 в границах муниципального образования город Урай з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</w:t>
      </w:r>
      <w:r w:rsidR="006B73AF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6CA" w:rsidRPr="0042282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утвержденного плана проведения плановых проверок юридических лиц и индивидуальных предпринимателей за 201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общего количества запланированных проверок - 100%, за аналогичный 201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5352D4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146CA" w:rsidRPr="00422821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проведенных внеплановых проверок в отношении юридических лиц и индивидуальных предпринимателей - 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аналогичный 201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</w:t>
      </w:r>
      <w:r w:rsidR="006B73AF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от общего количества организованных внеплановых проверок фактически проведено проверок - 100%.</w:t>
      </w:r>
    </w:p>
    <w:p w:rsidR="007146CA" w:rsidRPr="00422821" w:rsidRDefault="005352D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внеплановых проверок, проведенных по фактам нарушений, с которыми связано возникновение угрозы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вреда, от общего количества проведенных внеплановых проверок - 0%, за</w:t>
      </w:r>
      <w:proofErr w:type="gramEnd"/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аналогичный 201</w:t>
      </w:r>
      <w:r w:rsidR="00741BAB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42282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2267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вреда, в том числе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 - 0%, за аналогичный 201</w:t>
      </w:r>
      <w:r w:rsidR="00741BAB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42282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D3C46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 - 0%, за аналогичный 201</w:t>
      </w:r>
      <w:r w:rsidR="0014526B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  <w:proofErr w:type="gramEnd"/>
    </w:p>
    <w:p w:rsidR="007146CA" w:rsidRPr="0042282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526B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выявленных при проведении внеплановых проверок правонарушений, связанных с неисполнением предписаний от общего числа выявленных правонарушений - </w:t>
      </w:r>
      <w:r w:rsidR="0014526B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%, за аналогичный 201</w:t>
      </w:r>
      <w:r w:rsidR="0014526B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166FB4" w:rsidRPr="00422821" w:rsidRDefault="00097404" w:rsidP="00F01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3C46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проверок, по итогам которых по фактам выявленных нарушений возбуждены дела об административных правонарушениях, от общего числа проверок, в результате которых выявлены правонарушения - </w:t>
      </w:r>
      <w:r w:rsidR="00A257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%, за аналогичный 201</w:t>
      </w:r>
      <w:r w:rsidR="00A257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B9060F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3C46" w:rsidRPr="00422821">
        <w:rPr>
          <w:rFonts w:ascii="Times New Roman" w:hAnsi="Times New Roman" w:cs="Times New Roman"/>
          <w:sz w:val="24"/>
          <w:szCs w:val="24"/>
        </w:rPr>
        <w:t>%</w:t>
      </w:r>
      <w:r w:rsidR="00F01B0D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166FB4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нарушения требований земельного законодательства </w:t>
      </w:r>
      <w:proofErr w:type="gramStart"/>
      <w:r w:rsidR="00166FB4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="00166FB4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выявленные в ходе проверок:  </w:t>
      </w:r>
    </w:p>
    <w:p w:rsidR="00F01B0D" w:rsidRPr="00422821" w:rsidRDefault="00F01B0D" w:rsidP="00166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E44" w:rsidRPr="00422821" w:rsidRDefault="00166FB4" w:rsidP="00F01B0D">
      <w:pPr>
        <w:pStyle w:val="a4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F01B0D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земельный участок ст. 7.1 </w:t>
      </w:r>
      <w:proofErr w:type="spellStart"/>
      <w:r w:rsidR="00F01B0D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F01B0D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07C38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3E44" w:rsidRPr="00422821" w:rsidRDefault="00166FB4" w:rsidP="00F01B0D">
      <w:pPr>
        <w:pStyle w:val="a4"/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F01B0D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часть 1 статьи 8.8 </w:t>
      </w:r>
      <w:proofErr w:type="spellStart"/>
      <w:r w:rsidR="00F01B0D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F01B0D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A07C38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1B0D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51F6" w:rsidRPr="00422821" w:rsidRDefault="00E851F6" w:rsidP="00FF0776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недопущения </w:t>
      </w:r>
      <w:r w:rsidR="00FF0776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требований земельного законодательства РФ и последующего привлечения к административной ответственности хозяйствующим субъектам, использующим земельные участки, необходимо использовать только по </w:t>
      </w:r>
      <w:proofErr w:type="gramStart"/>
      <w:r w:rsidR="00FF0776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целевому</w:t>
      </w:r>
      <w:proofErr w:type="gramEnd"/>
      <w:r w:rsidR="00FF0776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и в установленных границах. </w:t>
      </w:r>
      <w:proofErr w:type="gramStart"/>
      <w:r w:rsidR="00FF0776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используемый земельный участок имеет статус «ранее учтенный», рекомендуется организовать проведение кадастровых работ по выносу границ в натуру, а в случае обоснованных сомнений хозяйствующего субъекта, по фактически используемой площади земельного участка и площади находящейся в праве собственности (пользования), организовать проведение кадастровых работ по уточнению площади и границ и</w:t>
      </w:r>
      <w:r w:rsidR="00B9060F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спользуемого земельного участка</w:t>
      </w:r>
      <w:r w:rsidR="00FF0776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  <w:proofErr w:type="gramEnd"/>
    </w:p>
    <w:p w:rsidR="007146CA" w:rsidRPr="0042282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66FB4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проверок, по итогам которых по фактам выявленных нарушений наложены административные взыскания, в том числе по видам наказаний от общего числа проверок, в результате которых выявлены правонарушения - 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0%, за аналогичный 201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422821" w:rsidRDefault="00097404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заявлений орган</w:t>
      </w:r>
      <w:r w:rsidR="003F35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контроля, направленных в органы прокуратуры о проведении внеплановых проверок, в согласовании которых было отказано в связи с нарушением порядка и отсутствием оснований для проведения таких проверок от общего числа направленных в органы прокуратуры заявлений - 0%, за аналогичный 201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46C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42282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проверок, по итогам которых по фактам выявленных нарушений материалы переданы в правоохранительные органы для возбуждения уголовных дел от общего числа проверок, в результате которых выявлены правонарушения - 0%, за аналогичный 201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- 0%;</w:t>
      </w:r>
    </w:p>
    <w:p w:rsidR="007146CA" w:rsidRPr="0042282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7404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35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проверок, проведенных органами муниципального </w:t>
      </w:r>
      <w:r w:rsidR="003F35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онтроля с нарушением требований законодательства о порядке их проведения, по </w:t>
      </w:r>
      <w:proofErr w:type="gramStart"/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выявления которых к должностным лицам органов муниципального земельного контроля, осуществившими такие проверки, применены меры дисциплинарного, административного наказания от общего числа проведенных проверок - 0%, за аналогичный 201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35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8A3F6A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1B0D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%:</w:t>
      </w:r>
    </w:p>
    <w:p w:rsidR="007146CA" w:rsidRPr="0042282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плановых проверок, в ходе которых выявлены нарушения земельного законодательства, и материалы по которым направлены в органы государственного контроля (надзора), к общему количеству проведенных проверок - 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35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%, за аналогичный 201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</w:t>
      </w:r>
      <w:r w:rsidR="003F3569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146CA" w:rsidRPr="00422821" w:rsidRDefault="007146CA" w:rsidP="0016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проверок, результаты которых были признаны недействительными - 0%, за аналогичный 201</w:t>
      </w:r>
      <w:r w:rsidR="002E6B3C"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- 0%.</w:t>
      </w:r>
    </w:p>
    <w:p w:rsidR="0000286D" w:rsidRPr="00422821" w:rsidRDefault="0000286D" w:rsidP="0016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6D" w:rsidRPr="00F01B0D" w:rsidRDefault="0000286D" w:rsidP="00166FB4">
      <w:pPr>
        <w:pStyle w:val="1"/>
        <w:tabs>
          <w:tab w:val="left" w:pos="720"/>
          <w:tab w:val="left" w:pos="6375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01B0D">
        <w:rPr>
          <w:rFonts w:ascii="Times New Roman" w:hAnsi="Times New Roman"/>
          <w:sz w:val="24"/>
          <w:szCs w:val="24"/>
          <w:lang w:eastAsia="ru-RU"/>
        </w:rPr>
        <w:t xml:space="preserve">Отдел муниципального контроля </w:t>
      </w:r>
    </w:p>
    <w:p w:rsidR="0000286D" w:rsidRPr="00F01B0D" w:rsidRDefault="0000286D" w:rsidP="00166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0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администрации города Урай</w:t>
      </w:r>
    </w:p>
    <w:sectPr w:rsidR="0000286D" w:rsidRPr="00F01B0D" w:rsidSect="000B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4EB"/>
    <w:multiLevelType w:val="hybridMultilevel"/>
    <w:tmpl w:val="D416DF5A"/>
    <w:lvl w:ilvl="0" w:tplc="179C1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4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887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8E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E6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AC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06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6D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0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23970"/>
    <w:multiLevelType w:val="hybridMultilevel"/>
    <w:tmpl w:val="70341C1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2AE8"/>
    <w:rsid w:val="0000286D"/>
    <w:rsid w:val="00077C81"/>
    <w:rsid w:val="00097404"/>
    <w:rsid w:val="000B0126"/>
    <w:rsid w:val="00132901"/>
    <w:rsid w:val="0014526B"/>
    <w:rsid w:val="001466BE"/>
    <w:rsid w:val="00166FB4"/>
    <w:rsid w:val="00227AB9"/>
    <w:rsid w:val="002E6B3C"/>
    <w:rsid w:val="003F3569"/>
    <w:rsid w:val="00422821"/>
    <w:rsid w:val="004A62A6"/>
    <w:rsid w:val="004D3C46"/>
    <w:rsid w:val="005038B6"/>
    <w:rsid w:val="005352D4"/>
    <w:rsid w:val="005D034A"/>
    <w:rsid w:val="006B2AE8"/>
    <w:rsid w:val="006B73AF"/>
    <w:rsid w:val="007068E2"/>
    <w:rsid w:val="007146CA"/>
    <w:rsid w:val="00741BAB"/>
    <w:rsid w:val="0085294E"/>
    <w:rsid w:val="008A3F6A"/>
    <w:rsid w:val="009C2EA2"/>
    <w:rsid w:val="00A07C38"/>
    <w:rsid w:val="00A25769"/>
    <w:rsid w:val="00A617E0"/>
    <w:rsid w:val="00AE4B53"/>
    <w:rsid w:val="00B9060F"/>
    <w:rsid w:val="00CC4F27"/>
    <w:rsid w:val="00D52267"/>
    <w:rsid w:val="00D93E44"/>
    <w:rsid w:val="00E851F6"/>
    <w:rsid w:val="00EB40CB"/>
    <w:rsid w:val="00F01B0D"/>
    <w:rsid w:val="00F966B4"/>
    <w:rsid w:val="00FF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26"/>
  </w:style>
  <w:style w:type="paragraph" w:styleId="2">
    <w:name w:val="heading 2"/>
    <w:basedOn w:val="a"/>
    <w:link w:val="20"/>
    <w:uiPriority w:val="9"/>
    <w:qFormat/>
    <w:rsid w:val="006B2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A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6B2AE8"/>
  </w:style>
  <w:style w:type="paragraph" w:customStyle="1" w:styleId="1">
    <w:name w:val="Абзац списка1"/>
    <w:basedOn w:val="a"/>
    <w:rsid w:val="0000286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6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8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63DE4-4947-418F-8777-2207E2C7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Иванов</cp:lastModifiedBy>
  <cp:revision>2</cp:revision>
  <dcterms:created xsi:type="dcterms:W3CDTF">2019-12-25T03:54:00Z</dcterms:created>
  <dcterms:modified xsi:type="dcterms:W3CDTF">2019-12-25T03:54:00Z</dcterms:modified>
</cp:coreProperties>
</file>