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E8" w:rsidRPr="00D34A2A" w:rsidRDefault="00FD75E8" w:rsidP="00FD75E8">
      <w:pPr>
        <w:jc w:val="right"/>
        <w:rPr>
          <w:sz w:val="28"/>
          <w:szCs w:val="28"/>
        </w:rPr>
      </w:pPr>
      <w:r w:rsidRPr="00D34A2A">
        <w:rPr>
          <w:sz w:val="28"/>
          <w:szCs w:val="28"/>
        </w:rPr>
        <w:t xml:space="preserve">Информация на заседание Думы города </w:t>
      </w:r>
      <w:proofErr w:type="spellStart"/>
      <w:r w:rsidRPr="00D34A2A">
        <w:rPr>
          <w:sz w:val="28"/>
          <w:szCs w:val="28"/>
        </w:rPr>
        <w:t>Урай</w:t>
      </w:r>
      <w:proofErr w:type="spellEnd"/>
      <w:r w:rsidRPr="00D34A2A">
        <w:rPr>
          <w:sz w:val="28"/>
          <w:szCs w:val="28"/>
        </w:rPr>
        <w:t>,</w:t>
      </w:r>
    </w:p>
    <w:p w:rsidR="00FD75E8" w:rsidRPr="00D34A2A" w:rsidRDefault="00FD75E8" w:rsidP="00FD75E8">
      <w:pPr>
        <w:jc w:val="right"/>
        <w:rPr>
          <w:sz w:val="28"/>
          <w:szCs w:val="28"/>
        </w:rPr>
      </w:pPr>
      <w:r w:rsidRPr="00D34A2A">
        <w:rPr>
          <w:sz w:val="28"/>
          <w:szCs w:val="28"/>
        </w:rPr>
        <w:t xml:space="preserve"> 21 ноября 2019 года</w:t>
      </w:r>
    </w:p>
    <w:p w:rsidR="00FD75E8" w:rsidRPr="00D34A2A" w:rsidRDefault="00FD75E8" w:rsidP="00FD75E8">
      <w:pPr>
        <w:jc w:val="right"/>
        <w:rPr>
          <w:sz w:val="28"/>
          <w:szCs w:val="28"/>
        </w:rPr>
      </w:pPr>
    </w:p>
    <w:p w:rsidR="00FD75E8" w:rsidRPr="00D34A2A" w:rsidRDefault="00FD75E8" w:rsidP="00FD75E8">
      <w:pPr>
        <w:jc w:val="right"/>
        <w:rPr>
          <w:sz w:val="28"/>
          <w:szCs w:val="28"/>
        </w:rPr>
      </w:pPr>
      <w:r w:rsidRPr="00D34A2A">
        <w:rPr>
          <w:sz w:val="28"/>
          <w:szCs w:val="28"/>
        </w:rPr>
        <w:t xml:space="preserve">Докладчик: Бессонов Константин Вячеславович, </w:t>
      </w:r>
    </w:p>
    <w:p w:rsidR="00FD75E8" w:rsidRPr="00D34A2A" w:rsidRDefault="00FD75E8" w:rsidP="00FD75E8">
      <w:pPr>
        <w:jc w:val="right"/>
        <w:rPr>
          <w:sz w:val="28"/>
          <w:szCs w:val="28"/>
        </w:rPr>
      </w:pPr>
      <w:r w:rsidRPr="00D34A2A">
        <w:rPr>
          <w:sz w:val="28"/>
          <w:szCs w:val="28"/>
        </w:rPr>
        <w:t xml:space="preserve">Врио главного врача БУ «Урайская </w:t>
      </w:r>
      <w:proofErr w:type="gramStart"/>
      <w:r w:rsidRPr="00D34A2A">
        <w:rPr>
          <w:sz w:val="28"/>
          <w:szCs w:val="28"/>
        </w:rPr>
        <w:t>городская</w:t>
      </w:r>
      <w:proofErr w:type="gramEnd"/>
      <w:r w:rsidRPr="00D34A2A">
        <w:rPr>
          <w:sz w:val="28"/>
          <w:szCs w:val="28"/>
        </w:rPr>
        <w:t xml:space="preserve"> </w:t>
      </w:r>
    </w:p>
    <w:p w:rsidR="00FD75E8" w:rsidRPr="00D34A2A" w:rsidRDefault="00FD75E8" w:rsidP="00FD75E8">
      <w:pPr>
        <w:jc w:val="right"/>
        <w:rPr>
          <w:sz w:val="28"/>
          <w:szCs w:val="28"/>
        </w:rPr>
      </w:pPr>
      <w:r w:rsidRPr="00D34A2A">
        <w:rPr>
          <w:sz w:val="28"/>
          <w:szCs w:val="28"/>
        </w:rPr>
        <w:t>клиническая больница»</w:t>
      </w:r>
    </w:p>
    <w:p w:rsidR="00FD75E8" w:rsidRPr="00D34A2A" w:rsidRDefault="00FD75E8" w:rsidP="00FD75E8">
      <w:pPr>
        <w:ind w:firstLine="426"/>
        <w:jc w:val="both"/>
        <w:rPr>
          <w:b/>
          <w:sz w:val="28"/>
          <w:szCs w:val="28"/>
        </w:rPr>
      </w:pPr>
    </w:p>
    <w:p w:rsidR="00FD75E8" w:rsidRPr="00D34A2A" w:rsidRDefault="00FD75E8" w:rsidP="00FD75E8">
      <w:pPr>
        <w:ind w:firstLine="426"/>
        <w:jc w:val="center"/>
        <w:rPr>
          <w:b/>
          <w:sz w:val="28"/>
          <w:szCs w:val="28"/>
        </w:rPr>
      </w:pPr>
      <w:r w:rsidRPr="00D34A2A">
        <w:rPr>
          <w:b/>
          <w:sz w:val="28"/>
          <w:szCs w:val="28"/>
        </w:rPr>
        <w:t xml:space="preserve">О планах БУ «Урайская городская клиническая больница» </w:t>
      </w:r>
    </w:p>
    <w:p w:rsidR="00FD75E8" w:rsidRPr="00D34A2A" w:rsidRDefault="00FD75E8" w:rsidP="00FD75E8">
      <w:pPr>
        <w:ind w:firstLine="426"/>
        <w:jc w:val="center"/>
        <w:rPr>
          <w:b/>
          <w:sz w:val="28"/>
          <w:szCs w:val="28"/>
        </w:rPr>
      </w:pPr>
      <w:r w:rsidRPr="00D34A2A">
        <w:rPr>
          <w:b/>
          <w:sz w:val="28"/>
          <w:szCs w:val="28"/>
        </w:rPr>
        <w:t>по реализации Национального проекта «Здравоохранение» на территории муниципального образования</w:t>
      </w:r>
    </w:p>
    <w:p w:rsidR="00FD75E8" w:rsidRPr="00D34A2A" w:rsidRDefault="00FD75E8" w:rsidP="00FD75E8">
      <w:pPr>
        <w:ind w:firstLine="426"/>
        <w:jc w:val="center"/>
        <w:rPr>
          <w:b/>
          <w:sz w:val="28"/>
          <w:szCs w:val="28"/>
        </w:rPr>
      </w:pPr>
    </w:p>
    <w:p w:rsidR="00D34A2A" w:rsidRPr="00D34A2A" w:rsidRDefault="00D34A2A" w:rsidP="00FD75E8">
      <w:pPr>
        <w:ind w:firstLine="426"/>
        <w:jc w:val="center"/>
        <w:rPr>
          <w:b/>
          <w:sz w:val="28"/>
          <w:szCs w:val="28"/>
        </w:rPr>
      </w:pPr>
    </w:p>
    <w:p w:rsidR="00D34A2A" w:rsidRDefault="00D34A2A" w:rsidP="00D34A2A">
      <w:pPr>
        <w:spacing w:line="276" w:lineRule="auto"/>
        <w:ind w:firstLine="567"/>
        <w:jc w:val="both"/>
        <w:rPr>
          <w:sz w:val="28"/>
          <w:szCs w:val="28"/>
        </w:rPr>
      </w:pPr>
      <w:r w:rsidRPr="00D34A2A">
        <w:rPr>
          <w:sz w:val="28"/>
          <w:szCs w:val="28"/>
        </w:rPr>
        <w:t xml:space="preserve">Приоритетный национальный проект «Здравоохранение» на региональном уровне включает в себя семь направлений: </w:t>
      </w:r>
    </w:p>
    <w:p w:rsidR="00D34A2A" w:rsidRDefault="00D34A2A" w:rsidP="00D34A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A2A">
        <w:rPr>
          <w:sz w:val="28"/>
          <w:szCs w:val="28"/>
        </w:rPr>
        <w:t>Развитие пер</w:t>
      </w:r>
      <w:r>
        <w:rPr>
          <w:sz w:val="28"/>
          <w:szCs w:val="28"/>
        </w:rPr>
        <w:t>вичной медико-санитарной помощи</w:t>
      </w:r>
      <w:r w:rsidRPr="00D34A2A">
        <w:rPr>
          <w:sz w:val="28"/>
          <w:szCs w:val="28"/>
        </w:rPr>
        <w:t xml:space="preserve">, </w:t>
      </w:r>
    </w:p>
    <w:p w:rsidR="00D34A2A" w:rsidRDefault="00D34A2A" w:rsidP="00D34A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A2A">
        <w:rPr>
          <w:sz w:val="28"/>
          <w:szCs w:val="28"/>
        </w:rPr>
        <w:t xml:space="preserve">Борьба с </w:t>
      </w:r>
      <w:proofErr w:type="gramStart"/>
      <w:r w:rsidRPr="00D34A2A">
        <w:rPr>
          <w:sz w:val="28"/>
          <w:szCs w:val="28"/>
        </w:rPr>
        <w:t>сер</w:t>
      </w:r>
      <w:r>
        <w:rPr>
          <w:sz w:val="28"/>
          <w:szCs w:val="28"/>
        </w:rPr>
        <w:t>дечно-сосудистыми</w:t>
      </w:r>
      <w:proofErr w:type="gramEnd"/>
      <w:r>
        <w:rPr>
          <w:sz w:val="28"/>
          <w:szCs w:val="28"/>
        </w:rPr>
        <w:t xml:space="preserve"> заболеваниями</w:t>
      </w:r>
      <w:r w:rsidRPr="00D34A2A">
        <w:rPr>
          <w:sz w:val="28"/>
          <w:szCs w:val="28"/>
        </w:rPr>
        <w:t xml:space="preserve">, </w:t>
      </w:r>
    </w:p>
    <w:p w:rsidR="00D34A2A" w:rsidRDefault="00D34A2A" w:rsidP="00D34A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A2A">
        <w:rPr>
          <w:sz w:val="28"/>
          <w:szCs w:val="28"/>
        </w:rPr>
        <w:t xml:space="preserve">Борьба с онкологическими заболеваниями, </w:t>
      </w:r>
    </w:p>
    <w:p w:rsidR="00D34A2A" w:rsidRDefault="00D34A2A" w:rsidP="00D34A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A2A">
        <w:rPr>
          <w:sz w:val="28"/>
          <w:szCs w:val="28"/>
        </w:rPr>
        <w:t xml:space="preserve">Детское здравоохранение Югры, </w:t>
      </w:r>
    </w:p>
    <w:p w:rsidR="00D34A2A" w:rsidRDefault="00D34A2A" w:rsidP="00D34A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A2A">
        <w:rPr>
          <w:sz w:val="28"/>
          <w:szCs w:val="28"/>
        </w:rPr>
        <w:t xml:space="preserve">Обеспечение медицинских организаций системы здравоохранения квалифицированными кадрами, </w:t>
      </w:r>
    </w:p>
    <w:p w:rsidR="00D34A2A" w:rsidRDefault="00D34A2A" w:rsidP="00D34A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A2A">
        <w:rPr>
          <w:sz w:val="28"/>
          <w:szCs w:val="28"/>
        </w:rPr>
        <w:t xml:space="preserve">Развитие экспорта медицинских услуг, </w:t>
      </w:r>
    </w:p>
    <w:p w:rsidR="00D34A2A" w:rsidRPr="00D34A2A" w:rsidRDefault="00D34A2A" w:rsidP="00D34A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A2A">
        <w:rPr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</w:t>
      </w:r>
      <w:r>
        <w:rPr>
          <w:sz w:val="28"/>
          <w:szCs w:val="28"/>
        </w:rPr>
        <w:t>.</w:t>
      </w:r>
    </w:p>
    <w:p w:rsidR="00D34A2A" w:rsidRDefault="00D34A2A" w:rsidP="00D34A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реализуется 6 направлений (всё, кроме развития экспорта медицинских услуг).</w:t>
      </w:r>
    </w:p>
    <w:p w:rsidR="00FD75E8" w:rsidRDefault="00FD75E8" w:rsidP="00D34A2A">
      <w:pPr>
        <w:spacing w:line="276" w:lineRule="auto"/>
        <w:ind w:firstLine="567"/>
        <w:jc w:val="both"/>
        <w:rPr>
          <w:sz w:val="28"/>
          <w:szCs w:val="28"/>
        </w:rPr>
      </w:pPr>
      <w:r w:rsidRPr="00D34A2A">
        <w:rPr>
          <w:sz w:val="28"/>
          <w:szCs w:val="28"/>
        </w:rPr>
        <w:t>Сроки реализации Национального проекта «Здравоохранение»: 01.01.2019 – 31.12.2024.</w:t>
      </w:r>
    </w:p>
    <w:p w:rsidR="00D34A2A" w:rsidRDefault="00D34A2A" w:rsidP="00D34A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департамента здравоохранения ХМАО – Югры </w:t>
      </w:r>
      <w:r w:rsidRPr="00D34A2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34A2A">
        <w:rPr>
          <w:sz w:val="28"/>
          <w:szCs w:val="28"/>
        </w:rPr>
        <w:t>22.05.2019 №633</w:t>
      </w:r>
      <w:r>
        <w:rPr>
          <w:sz w:val="28"/>
          <w:szCs w:val="28"/>
        </w:rPr>
        <w:t xml:space="preserve"> были определены целевые показатели </w:t>
      </w:r>
      <w:r w:rsidR="008159BF">
        <w:rPr>
          <w:sz w:val="28"/>
          <w:szCs w:val="28"/>
        </w:rPr>
        <w:t>для каждого муниципалитета.</w:t>
      </w:r>
    </w:p>
    <w:p w:rsidR="008159BF" w:rsidRPr="005E368A" w:rsidRDefault="005E368A" w:rsidP="005E368A">
      <w:pPr>
        <w:pStyle w:val="a6"/>
        <w:numPr>
          <w:ilvl w:val="0"/>
          <w:numId w:val="1"/>
        </w:numPr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 w:rsidR="008159BF" w:rsidRPr="005E368A">
        <w:rPr>
          <w:b/>
          <w:i/>
          <w:sz w:val="28"/>
          <w:szCs w:val="28"/>
        </w:rPr>
        <w:t>По направлению «Развитие первичной медико-санитарной помощи»</w:t>
      </w:r>
      <w:r w:rsidR="008159BF" w:rsidRPr="005E368A">
        <w:rPr>
          <w:sz w:val="28"/>
          <w:szCs w:val="28"/>
        </w:rPr>
        <w:t xml:space="preserve"> основными показателями реализации являются: повышение доступности и качества первичной медико-санитарной помощи, обеспечение охвата всех граждан профилактическими медицинскими осмотрами не реже одного раза в год, сокращение времени ожидания в очереди при обращении в медицинские организации, упрощение процедуры записи на прием к врачу, формирование системы защиты прав пациентов.</w:t>
      </w:r>
      <w:proofErr w:type="gramEnd"/>
    </w:p>
    <w:p w:rsidR="008159BF" w:rsidRPr="008159BF" w:rsidRDefault="008159BF" w:rsidP="008159BF">
      <w:pPr>
        <w:spacing w:line="276" w:lineRule="auto"/>
        <w:ind w:firstLine="567"/>
        <w:jc w:val="both"/>
        <w:rPr>
          <w:sz w:val="28"/>
          <w:szCs w:val="28"/>
        </w:rPr>
      </w:pPr>
      <w:r w:rsidRPr="008159BF">
        <w:rPr>
          <w:i/>
          <w:sz w:val="28"/>
          <w:szCs w:val="28"/>
        </w:rPr>
        <w:t>Основные мероприятия по данному направлению</w:t>
      </w:r>
      <w:r w:rsidRPr="008159BF">
        <w:rPr>
          <w:sz w:val="28"/>
          <w:szCs w:val="28"/>
        </w:rPr>
        <w:t>:</w:t>
      </w:r>
    </w:p>
    <w:p w:rsidR="008159BF" w:rsidRPr="008159BF" w:rsidRDefault="008159BF" w:rsidP="008159BF">
      <w:pPr>
        <w:spacing w:line="276" w:lineRule="auto"/>
        <w:ind w:firstLine="567"/>
        <w:jc w:val="both"/>
        <w:rPr>
          <w:sz w:val="28"/>
          <w:szCs w:val="28"/>
        </w:rPr>
      </w:pPr>
      <w:r w:rsidRPr="008159BF">
        <w:rPr>
          <w:sz w:val="28"/>
          <w:szCs w:val="28"/>
        </w:rPr>
        <w:t xml:space="preserve">1.      Увеличение числа граждан, прошедших диспансеризацию, </w:t>
      </w:r>
      <w:r>
        <w:rPr>
          <w:sz w:val="28"/>
          <w:szCs w:val="28"/>
        </w:rPr>
        <w:t>целевой показатель на 2019 год – не менее 54% от всего постоянного населения города. (По итогам 10 месяцев  достигли показателя 40,1%)</w:t>
      </w:r>
    </w:p>
    <w:p w:rsidR="008159BF" w:rsidRDefault="008159BF" w:rsidP="008159BF">
      <w:pPr>
        <w:spacing w:line="276" w:lineRule="auto"/>
        <w:ind w:firstLine="567"/>
        <w:jc w:val="both"/>
        <w:rPr>
          <w:sz w:val="28"/>
          <w:szCs w:val="28"/>
        </w:rPr>
      </w:pPr>
      <w:r w:rsidRPr="008159BF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 w:rsidRPr="008159BF">
        <w:rPr>
          <w:sz w:val="28"/>
          <w:szCs w:val="28"/>
        </w:rPr>
        <w:t>Увеличение доли записи к врачу через интернет без посещения медицинской организации с 29 % в 2018 году до 65 % в 2024 году</w:t>
      </w:r>
      <w:r>
        <w:rPr>
          <w:sz w:val="28"/>
          <w:szCs w:val="28"/>
        </w:rPr>
        <w:t>.</w:t>
      </w:r>
    </w:p>
    <w:p w:rsidR="00CA28CA" w:rsidRDefault="00CA28CA" w:rsidP="00CA28C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CA28CA" w:rsidRPr="00CA28CA" w:rsidRDefault="005E368A" w:rsidP="005E368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="00CA28CA" w:rsidRPr="00CA28CA">
        <w:rPr>
          <w:b/>
          <w:i/>
          <w:color w:val="000000"/>
          <w:sz w:val="28"/>
          <w:szCs w:val="28"/>
        </w:rPr>
        <w:t xml:space="preserve">По направлению «Борьба с </w:t>
      </w:r>
      <w:proofErr w:type="gramStart"/>
      <w:r w:rsidR="00CA28CA" w:rsidRPr="00CA28CA">
        <w:rPr>
          <w:b/>
          <w:i/>
          <w:color w:val="000000"/>
          <w:sz w:val="28"/>
          <w:szCs w:val="28"/>
        </w:rPr>
        <w:t>сердечно-сосудистыми</w:t>
      </w:r>
      <w:proofErr w:type="gramEnd"/>
      <w:r w:rsidR="00CA28CA" w:rsidRPr="00CA28CA">
        <w:rPr>
          <w:b/>
          <w:i/>
          <w:color w:val="000000"/>
          <w:sz w:val="28"/>
          <w:szCs w:val="28"/>
        </w:rPr>
        <w:t xml:space="preserve"> заболеваниями» </w:t>
      </w:r>
      <w:r w:rsidR="00CA28CA" w:rsidRPr="00CA28CA">
        <w:rPr>
          <w:color w:val="000000"/>
          <w:sz w:val="28"/>
          <w:szCs w:val="28"/>
        </w:rPr>
        <w:t>основным показателем реализации является снижение смертности от болезней системы кровообращения до 220 случаев на 100 тысяч населения к 2024 году.</w:t>
      </w:r>
      <w:r w:rsidR="00CA28CA">
        <w:rPr>
          <w:color w:val="000000"/>
          <w:sz w:val="28"/>
          <w:szCs w:val="28"/>
        </w:rPr>
        <w:t xml:space="preserve"> Целевой показатель по г. </w:t>
      </w:r>
      <w:proofErr w:type="spellStart"/>
      <w:r w:rsidR="00CA28CA">
        <w:rPr>
          <w:color w:val="000000"/>
          <w:sz w:val="28"/>
          <w:szCs w:val="28"/>
        </w:rPr>
        <w:t>Урай</w:t>
      </w:r>
      <w:proofErr w:type="spellEnd"/>
      <w:r w:rsidR="00CA28CA">
        <w:rPr>
          <w:color w:val="000000"/>
          <w:sz w:val="28"/>
          <w:szCs w:val="28"/>
        </w:rPr>
        <w:t xml:space="preserve"> на 2019г. –  не более 249,0 на 100 тыс. (</w:t>
      </w:r>
      <w:r w:rsidR="00CA28CA" w:rsidRPr="00CA28CA">
        <w:rPr>
          <w:color w:val="000000"/>
          <w:sz w:val="28"/>
          <w:szCs w:val="28"/>
        </w:rPr>
        <w:t xml:space="preserve">базовый за 2018г – 258,9; по итогу 10 мес. 2019г – </w:t>
      </w:r>
      <w:r w:rsidR="00CA28CA">
        <w:rPr>
          <w:color w:val="000000"/>
          <w:sz w:val="28"/>
          <w:szCs w:val="28"/>
        </w:rPr>
        <w:t>238,3</w:t>
      </w:r>
      <w:r w:rsidR="00CA28CA" w:rsidRPr="00CA28CA">
        <w:rPr>
          <w:color w:val="000000"/>
          <w:sz w:val="28"/>
          <w:szCs w:val="28"/>
        </w:rPr>
        <w:t>).</w:t>
      </w:r>
    </w:p>
    <w:p w:rsidR="00CA28CA" w:rsidRPr="005E368A" w:rsidRDefault="00CA28CA" w:rsidP="005E368A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5E368A">
        <w:rPr>
          <w:bCs/>
          <w:i/>
          <w:color w:val="000000"/>
          <w:sz w:val="28"/>
          <w:szCs w:val="28"/>
        </w:rPr>
        <w:t>Основные мероприятия по данному направлению:</w:t>
      </w:r>
    </w:p>
    <w:p w:rsidR="00CA28CA" w:rsidRDefault="00CA28CA" w:rsidP="00CA28CA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A28C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CA28CA">
        <w:rPr>
          <w:color w:val="000000"/>
          <w:sz w:val="28"/>
          <w:szCs w:val="28"/>
        </w:rPr>
        <w:t xml:space="preserve"> Переоснащение  первичн</w:t>
      </w:r>
      <w:r>
        <w:rPr>
          <w:color w:val="000000"/>
          <w:sz w:val="28"/>
          <w:szCs w:val="28"/>
        </w:rPr>
        <w:t xml:space="preserve">ого </w:t>
      </w:r>
      <w:r w:rsidRPr="00CA28CA">
        <w:rPr>
          <w:color w:val="000000"/>
          <w:sz w:val="28"/>
          <w:szCs w:val="28"/>
        </w:rPr>
        <w:t>сосудист</w:t>
      </w:r>
      <w:r>
        <w:rPr>
          <w:color w:val="000000"/>
          <w:sz w:val="28"/>
          <w:szCs w:val="28"/>
        </w:rPr>
        <w:t>ого</w:t>
      </w:r>
      <w:r w:rsidRPr="00CA28CA">
        <w:rPr>
          <w:color w:val="000000"/>
          <w:sz w:val="28"/>
          <w:szCs w:val="28"/>
        </w:rPr>
        <w:t xml:space="preserve"> отделени</w:t>
      </w:r>
      <w:r>
        <w:rPr>
          <w:color w:val="000000"/>
          <w:sz w:val="28"/>
          <w:szCs w:val="28"/>
        </w:rPr>
        <w:t>я</w:t>
      </w:r>
      <w:r w:rsidRPr="00CA28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 «Урайская городская клиническая больница» (в рамках окружной программы)</w:t>
      </w:r>
      <w:r w:rsidR="00B40B3A">
        <w:rPr>
          <w:color w:val="000000"/>
          <w:sz w:val="28"/>
          <w:szCs w:val="28"/>
        </w:rPr>
        <w:t>.</w:t>
      </w:r>
    </w:p>
    <w:p w:rsidR="00B40B3A" w:rsidRDefault="00CA28CA" w:rsidP="00CA28CA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A28CA">
        <w:rPr>
          <w:color w:val="000000"/>
          <w:sz w:val="28"/>
          <w:szCs w:val="28"/>
        </w:rPr>
        <w:t>2.  </w:t>
      </w:r>
      <w:r w:rsidR="00B40B3A">
        <w:rPr>
          <w:color w:val="000000"/>
          <w:sz w:val="28"/>
          <w:szCs w:val="28"/>
        </w:rPr>
        <w:t>Повышение качества наблюдения больных с артериальной гипертензией, больных, перенесших инфаркт миокарда, нестабильную стенокардию, острое нарушение мозгового кровообращения на терапевтических участках, в том числе за счёт разукрупнения терапевтических участков (с 14 до 19 в 2020г.)</w:t>
      </w:r>
    </w:p>
    <w:p w:rsidR="00B40B3A" w:rsidRDefault="00B40B3A" w:rsidP="00CA28CA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Обеспечение своевременного направления посредством сан авиации пациентов с ОКС и ОНМК в региональные сосудистые центры.</w:t>
      </w:r>
    </w:p>
    <w:p w:rsidR="00CA28CA" w:rsidRPr="00CA28CA" w:rsidRDefault="005E368A" w:rsidP="005E368A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40B3A">
        <w:rPr>
          <w:color w:val="000000"/>
          <w:sz w:val="28"/>
          <w:szCs w:val="28"/>
        </w:rPr>
        <w:t xml:space="preserve">Обеспечение </w:t>
      </w:r>
      <w:r>
        <w:rPr>
          <w:color w:val="000000"/>
          <w:sz w:val="28"/>
          <w:szCs w:val="28"/>
        </w:rPr>
        <w:t xml:space="preserve">на амбулаторно-поликлиническом этапе </w:t>
      </w:r>
      <w:r w:rsidR="00B40B3A">
        <w:rPr>
          <w:color w:val="000000"/>
          <w:sz w:val="28"/>
          <w:szCs w:val="28"/>
        </w:rPr>
        <w:t>своевременного направления пациентов, перенесших ОКС, ОНМК</w:t>
      </w:r>
      <w:r>
        <w:rPr>
          <w:color w:val="000000"/>
          <w:sz w:val="28"/>
          <w:szCs w:val="28"/>
        </w:rPr>
        <w:t>,</w:t>
      </w:r>
      <w:r w:rsidR="00B40B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кардиоцентр для проведения </w:t>
      </w:r>
      <w:proofErr w:type="spellStart"/>
      <w:r w:rsidRPr="005E368A">
        <w:rPr>
          <w:color w:val="000000"/>
          <w:sz w:val="28"/>
          <w:szCs w:val="28"/>
        </w:rPr>
        <w:t>рентгеноэндоваскулярных</w:t>
      </w:r>
      <w:proofErr w:type="spellEnd"/>
      <w:r w:rsidRPr="005E368A">
        <w:rPr>
          <w:color w:val="000000"/>
          <w:sz w:val="28"/>
          <w:szCs w:val="28"/>
        </w:rPr>
        <w:t xml:space="preserve"> исследований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стентирования</w:t>
      </w:r>
      <w:proofErr w:type="spellEnd"/>
      <w:r>
        <w:rPr>
          <w:color w:val="000000"/>
          <w:sz w:val="28"/>
          <w:szCs w:val="28"/>
        </w:rPr>
        <w:t>.</w:t>
      </w:r>
      <w:r w:rsidR="00CA28CA" w:rsidRPr="00CA28CA">
        <w:rPr>
          <w:color w:val="000000"/>
          <w:sz w:val="28"/>
          <w:szCs w:val="28"/>
        </w:rPr>
        <w:t xml:space="preserve"> </w:t>
      </w:r>
    </w:p>
    <w:p w:rsidR="00197264" w:rsidRPr="005E368A" w:rsidRDefault="005E368A" w:rsidP="005E368A">
      <w:pPr>
        <w:pStyle w:val="a6"/>
        <w:numPr>
          <w:ilvl w:val="0"/>
          <w:numId w:val="1"/>
        </w:numPr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97264" w:rsidRPr="005E368A">
        <w:rPr>
          <w:b/>
          <w:i/>
          <w:sz w:val="28"/>
          <w:szCs w:val="28"/>
        </w:rPr>
        <w:t>По направлению «Борьба с онкологическими заболеваниями»</w:t>
      </w:r>
      <w:r w:rsidR="00197264" w:rsidRPr="005E368A">
        <w:rPr>
          <w:sz w:val="28"/>
          <w:szCs w:val="28"/>
        </w:rPr>
        <w:t xml:space="preserve"> основным показателем реализации является снижение смертности от новообразований, в том числе от злокачественных, </w:t>
      </w:r>
      <w:r>
        <w:rPr>
          <w:sz w:val="28"/>
          <w:szCs w:val="28"/>
        </w:rPr>
        <w:t xml:space="preserve"> </w:t>
      </w:r>
      <w:r w:rsidR="00197264" w:rsidRPr="005E368A">
        <w:rPr>
          <w:sz w:val="28"/>
          <w:szCs w:val="28"/>
        </w:rPr>
        <w:t xml:space="preserve">до 109,1 случаев на 100 тыс. населения к 2024 году. Целевой показатель по г. </w:t>
      </w:r>
      <w:proofErr w:type="spellStart"/>
      <w:r w:rsidR="00197264" w:rsidRPr="005E368A">
        <w:rPr>
          <w:sz w:val="28"/>
          <w:szCs w:val="28"/>
        </w:rPr>
        <w:t>Урай</w:t>
      </w:r>
      <w:proofErr w:type="spellEnd"/>
      <w:r w:rsidR="00197264" w:rsidRPr="005E368A">
        <w:rPr>
          <w:sz w:val="28"/>
          <w:szCs w:val="28"/>
        </w:rPr>
        <w:t xml:space="preserve"> на 2019 год </w:t>
      </w:r>
      <w:r w:rsidR="00CF1AA8" w:rsidRPr="005E368A">
        <w:rPr>
          <w:sz w:val="28"/>
          <w:szCs w:val="28"/>
        </w:rPr>
        <w:t>–</w:t>
      </w:r>
      <w:r w:rsidR="00197264" w:rsidRPr="005E368A">
        <w:rPr>
          <w:sz w:val="28"/>
          <w:szCs w:val="28"/>
        </w:rPr>
        <w:t xml:space="preserve"> </w:t>
      </w:r>
      <w:r w:rsidR="00CF1AA8" w:rsidRPr="005E368A">
        <w:rPr>
          <w:sz w:val="28"/>
          <w:szCs w:val="28"/>
        </w:rPr>
        <w:t>не более 193,1 на 100 тыс. (базовый за 2018г – 215,0; по итогу 10 мес. 2019г – 125,6).</w:t>
      </w:r>
    </w:p>
    <w:p w:rsidR="00197264" w:rsidRPr="00CA28CA" w:rsidRDefault="00197264" w:rsidP="00197264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CA28CA">
        <w:rPr>
          <w:i/>
          <w:sz w:val="28"/>
          <w:szCs w:val="28"/>
        </w:rPr>
        <w:t>Основные мероприятия по данному направлению:</w:t>
      </w:r>
    </w:p>
    <w:p w:rsidR="00CF1AA8" w:rsidRDefault="00197264" w:rsidP="00CF1AA8">
      <w:pPr>
        <w:spacing w:line="276" w:lineRule="auto"/>
        <w:ind w:firstLine="567"/>
        <w:jc w:val="both"/>
        <w:rPr>
          <w:sz w:val="28"/>
          <w:szCs w:val="28"/>
        </w:rPr>
      </w:pPr>
      <w:r w:rsidRPr="00197264">
        <w:rPr>
          <w:sz w:val="28"/>
          <w:szCs w:val="28"/>
        </w:rPr>
        <w:t xml:space="preserve">1.  </w:t>
      </w:r>
      <w:r w:rsidR="00CF1AA8">
        <w:rPr>
          <w:sz w:val="28"/>
          <w:szCs w:val="28"/>
        </w:rPr>
        <w:t>Обеспечение</w:t>
      </w:r>
      <w:r w:rsidRPr="00197264">
        <w:rPr>
          <w:sz w:val="28"/>
          <w:szCs w:val="28"/>
        </w:rPr>
        <w:t xml:space="preserve">    </w:t>
      </w:r>
      <w:r w:rsidR="00CF1AA8">
        <w:rPr>
          <w:sz w:val="28"/>
          <w:szCs w:val="28"/>
        </w:rPr>
        <w:t xml:space="preserve">проведения  </w:t>
      </w:r>
      <w:r w:rsidRPr="00197264">
        <w:rPr>
          <w:sz w:val="28"/>
          <w:szCs w:val="28"/>
        </w:rPr>
        <w:t xml:space="preserve"> скрининговы</w:t>
      </w:r>
      <w:r w:rsidR="00CF1AA8">
        <w:rPr>
          <w:sz w:val="28"/>
          <w:szCs w:val="28"/>
        </w:rPr>
        <w:t>х</w:t>
      </w:r>
      <w:r w:rsidRPr="00197264">
        <w:rPr>
          <w:sz w:val="28"/>
          <w:szCs w:val="28"/>
        </w:rPr>
        <w:t xml:space="preserve"> программ по выявлению наиболее часто встречающихся ЗНО: ежегодное ФЛГ-исследование лиц старше 18 лет (для выявления ЗНО легких); ежегодное </w:t>
      </w:r>
      <w:proofErr w:type="gramStart"/>
      <w:r w:rsidRPr="00197264">
        <w:rPr>
          <w:sz w:val="28"/>
          <w:szCs w:val="28"/>
        </w:rPr>
        <w:t>УЗ-исследование</w:t>
      </w:r>
      <w:proofErr w:type="gramEnd"/>
      <w:r w:rsidRPr="00197264">
        <w:rPr>
          <w:sz w:val="28"/>
          <w:szCs w:val="28"/>
        </w:rPr>
        <w:t xml:space="preserve"> молочных желез женщин до 40 лет и </w:t>
      </w:r>
      <w:r w:rsidR="00CF1AA8">
        <w:rPr>
          <w:sz w:val="28"/>
          <w:szCs w:val="28"/>
        </w:rPr>
        <w:t>м</w:t>
      </w:r>
      <w:r w:rsidRPr="00197264">
        <w:rPr>
          <w:sz w:val="28"/>
          <w:szCs w:val="28"/>
        </w:rPr>
        <w:t xml:space="preserve">аммография 1 раз в 2 года для пациенток старше 40 лет (выявление ЗНО молочных желез); ежегодное исследование крови на ПСА у мужчин старше 40 лет (выявление ЗНО предстательной железы); исследование крови на </w:t>
      </w:r>
      <w:proofErr w:type="spellStart"/>
      <w:r w:rsidRPr="00197264">
        <w:rPr>
          <w:sz w:val="28"/>
          <w:szCs w:val="28"/>
        </w:rPr>
        <w:t>онкомаркер</w:t>
      </w:r>
      <w:proofErr w:type="spellEnd"/>
      <w:r w:rsidRPr="00197264">
        <w:rPr>
          <w:sz w:val="28"/>
          <w:szCs w:val="28"/>
        </w:rPr>
        <w:t xml:space="preserve"> СА125 у женщин (для выявления ЗНО женской половой системы); анализ кала на скрытую кровь (для выявления патологии ЖКТ)</w:t>
      </w:r>
      <w:r w:rsidR="00CF1AA8">
        <w:rPr>
          <w:sz w:val="28"/>
          <w:szCs w:val="28"/>
        </w:rPr>
        <w:t>.</w:t>
      </w:r>
    </w:p>
    <w:p w:rsidR="00197264" w:rsidRPr="00197264" w:rsidRDefault="00CF1AA8" w:rsidP="00CF1A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Обеспечение «зеленого коридора» для проведения обследования лиц с подозрением на онкозаболевание в течение 2-х недель и направление их на консультацию в онкодиспансер г. Ханты-Мансийска</w:t>
      </w:r>
      <w:r w:rsidR="00197264" w:rsidRPr="00197264">
        <w:rPr>
          <w:sz w:val="28"/>
          <w:szCs w:val="28"/>
        </w:rPr>
        <w:t>.</w:t>
      </w:r>
    </w:p>
    <w:p w:rsidR="00CF1AA8" w:rsidRDefault="00CF1AA8" w:rsidP="00CA2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Повышение квалификации  специалистов первичного звена по вопросам онконастороженности и ранней диагностики </w:t>
      </w:r>
      <w:r w:rsidR="00CA28CA" w:rsidRPr="00CA28CA">
        <w:rPr>
          <w:sz w:val="28"/>
          <w:szCs w:val="28"/>
        </w:rPr>
        <w:t>онкологических заболеваний</w:t>
      </w:r>
      <w:r w:rsidR="00CA28CA">
        <w:rPr>
          <w:sz w:val="28"/>
          <w:szCs w:val="28"/>
        </w:rPr>
        <w:t xml:space="preserve"> в постоянном режиме.</w:t>
      </w:r>
    </w:p>
    <w:p w:rsidR="005E368A" w:rsidRDefault="005E368A" w:rsidP="005E368A">
      <w:pPr>
        <w:jc w:val="both"/>
        <w:rPr>
          <w:sz w:val="28"/>
          <w:szCs w:val="28"/>
        </w:rPr>
      </w:pPr>
    </w:p>
    <w:p w:rsidR="005E368A" w:rsidRPr="005E368A" w:rsidRDefault="005E368A" w:rsidP="005E368A">
      <w:pPr>
        <w:pStyle w:val="a6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5E368A">
        <w:rPr>
          <w:b/>
          <w:i/>
          <w:color w:val="000000"/>
          <w:sz w:val="28"/>
          <w:szCs w:val="28"/>
        </w:rPr>
        <w:t xml:space="preserve"> По направлению «Детское здравоохранение»</w:t>
      </w:r>
      <w:r w:rsidRPr="005E368A">
        <w:rPr>
          <w:color w:val="000000"/>
          <w:sz w:val="28"/>
          <w:szCs w:val="28"/>
        </w:rPr>
        <w:t xml:space="preserve"> основным показателем реализации является снижение младенческой смертности до 3,7 случаев на 1000 родившихся живыми к 2024 году. Целевой показатель по г. </w:t>
      </w:r>
      <w:proofErr w:type="spellStart"/>
      <w:r w:rsidRPr="005E368A">
        <w:rPr>
          <w:color w:val="000000"/>
          <w:sz w:val="28"/>
          <w:szCs w:val="28"/>
        </w:rPr>
        <w:t>Урай</w:t>
      </w:r>
      <w:proofErr w:type="spellEnd"/>
      <w:r w:rsidRPr="005E368A">
        <w:rPr>
          <w:color w:val="000000"/>
          <w:sz w:val="28"/>
          <w:szCs w:val="28"/>
        </w:rPr>
        <w:t xml:space="preserve"> на 2019 год – не более </w:t>
      </w:r>
      <w:r>
        <w:rPr>
          <w:color w:val="000000"/>
          <w:sz w:val="28"/>
          <w:szCs w:val="28"/>
        </w:rPr>
        <w:t>4.4</w:t>
      </w:r>
      <w:r w:rsidRPr="005E368A">
        <w:rPr>
          <w:color w:val="000000"/>
          <w:sz w:val="28"/>
          <w:szCs w:val="28"/>
        </w:rPr>
        <w:t xml:space="preserve"> на  тыс. (базовый за 2018г – </w:t>
      </w:r>
      <w:r>
        <w:rPr>
          <w:color w:val="000000"/>
          <w:sz w:val="28"/>
          <w:szCs w:val="28"/>
        </w:rPr>
        <w:t>2,2</w:t>
      </w:r>
      <w:r w:rsidRPr="005E368A">
        <w:rPr>
          <w:color w:val="000000"/>
          <w:sz w:val="28"/>
          <w:szCs w:val="28"/>
        </w:rPr>
        <w:t xml:space="preserve">; по итогу 10 мес. 2019г – </w:t>
      </w:r>
      <w:r>
        <w:rPr>
          <w:color w:val="000000"/>
          <w:sz w:val="28"/>
          <w:szCs w:val="28"/>
        </w:rPr>
        <w:t>0</w:t>
      </w:r>
      <w:r w:rsidRPr="005E368A">
        <w:rPr>
          <w:color w:val="000000"/>
          <w:sz w:val="28"/>
          <w:szCs w:val="28"/>
        </w:rPr>
        <w:t>).</w:t>
      </w:r>
    </w:p>
    <w:p w:rsidR="005E368A" w:rsidRPr="005E368A" w:rsidRDefault="005E368A" w:rsidP="005E368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5E368A">
        <w:rPr>
          <w:bCs/>
          <w:i/>
          <w:color w:val="000000"/>
          <w:sz w:val="28"/>
          <w:szCs w:val="28"/>
        </w:rPr>
        <w:t>Основные мероприятия по данному направлению:</w:t>
      </w:r>
    </w:p>
    <w:p w:rsidR="005E368A" w:rsidRPr="005E368A" w:rsidRDefault="005E368A" w:rsidP="005E368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</w:t>
      </w:r>
      <w:r w:rsidRPr="005E368A">
        <w:rPr>
          <w:color w:val="000000"/>
          <w:sz w:val="28"/>
          <w:szCs w:val="28"/>
        </w:rPr>
        <w:t>Развитие материально-технической базы детск</w:t>
      </w:r>
      <w:r>
        <w:rPr>
          <w:color w:val="000000"/>
          <w:sz w:val="28"/>
          <w:szCs w:val="28"/>
        </w:rPr>
        <w:t>ой</w:t>
      </w:r>
      <w:r w:rsidRPr="005E368A">
        <w:rPr>
          <w:color w:val="000000"/>
          <w:sz w:val="28"/>
          <w:szCs w:val="28"/>
        </w:rPr>
        <w:t xml:space="preserve"> поликлиник</w:t>
      </w:r>
      <w:r>
        <w:rPr>
          <w:color w:val="000000"/>
          <w:sz w:val="28"/>
          <w:szCs w:val="28"/>
        </w:rPr>
        <w:t>и</w:t>
      </w:r>
      <w:r w:rsidRPr="005E36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(оснащение м</w:t>
      </w:r>
      <w:r w:rsidR="00E36B0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дицинским оборудованием, медицинской мебелью, </w:t>
      </w:r>
      <w:r w:rsidR="00E36B05">
        <w:rPr>
          <w:color w:val="000000"/>
          <w:sz w:val="28"/>
          <w:szCs w:val="28"/>
        </w:rPr>
        <w:t>переоборудование центральной входной группы здания поликлиники раздвижными дверями).</w:t>
      </w:r>
    </w:p>
    <w:p w:rsidR="005E368A" w:rsidRPr="005E368A" w:rsidRDefault="00E36B05" w:rsidP="00E36B05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</w:t>
      </w:r>
      <w:r w:rsidR="005E368A" w:rsidRPr="005E368A">
        <w:rPr>
          <w:color w:val="000000"/>
          <w:sz w:val="28"/>
          <w:szCs w:val="28"/>
        </w:rPr>
        <w:t>Увеличение охвата детей профилактическими осмотрами с 50,6 % в 2018 году до 52,25 % в 2024 году</w:t>
      </w:r>
      <w:r>
        <w:rPr>
          <w:color w:val="000000"/>
          <w:sz w:val="28"/>
          <w:szCs w:val="28"/>
        </w:rPr>
        <w:t xml:space="preserve"> и качества его проведения, в том числе за счёт укомплектования должностей врачей узких специальностей (невролог, детский хирург,  оториноларинголог).</w:t>
      </w:r>
    </w:p>
    <w:p w:rsidR="005E368A" w:rsidRDefault="00E36B05" w:rsidP="00E36B0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</w:t>
      </w:r>
      <w:r w:rsidR="005E368A" w:rsidRPr="005E36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недрение</w:t>
      </w:r>
      <w:r w:rsidR="005E368A" w:rsidRPr="005E368A">
        <w:rPr>
          <w:color w:val="000000"/>
          <w:sz w:val="28"/>
          <w:szCs w:val="28"/>
        </w:rPr>
        <w:t xml:space="preserve"> «бережливы</w:t>
      </w:r>
      <w:r>
        <w:rPr>
          <w:color w:val="000000"/>
          <w:sz w:val="28"/>
          <w:szCs w:val="28"/>
        </w:rPr>
        <w:t>х</w:t>
      </w:r>
      <w:r w:rsidR="005E368A" w:rsidRPr="005E368A">
        <w:rPr>
          <w:color w:val="000000"/>
          <w:sz w:val="28"/>
          <w:szCs w:val="28"/>
        </w:rPr>
        <w:t xml:space="preserve"> технологи</w:t>
      </w:r>
      <w:r>
        <w:rPr>
          <w:color w:val="000000"/>
          <w:sz w:val="28"/>
          <w:szCs w:val="28"/>
        </w:rPr>
        <w:t>й</w:t>
      </w:r>
      <w:r w:rsidR="005E368A" w:rsidRPr="005E368A">
        <w:rPr>
          <w:color w:val="000000"/>
          <w:sz w:val="28"/>
          <w:szCs w:val="28"/>
        </w:rPr>
        <w:t>» – оборуду</w:t>
      </w:r>
      <w:r>
        <w:rPr>
          <w:color w:val="000000"/>
          <w:sz w:val="28"/>
          <w:szCs w:val="28"/>
        </w:rPr>
        <w:t>е</w:t>
      </w:r>
      <w:r w:rsidR="005E368A" w:rsidRPr="005E368A">
        <w:rPr>
          <w:color w:val="000000"/>
          <w:sz w:val="28"/>
          <w:szCs w:val="28"/>
        </w:rPr>
        <w:t>тся комнат</w:t>
      </w:r>
      <w:r>
        <w:rPr>
          <w:color w:val="000000"/>
          <w:sz w:val="28"/>
          <w:szCs w:val="28"/>
        </w:rPr>
        <w:t>а</w:t>
      </w:r>
      <w:r w:rsidR="005E368A" w:rsidRPr="005E368A">
        <w:rPr>
          <w:color w:val="000000"/>
          <w:sz w:val="28"/>
          <w:szCs w:val="28"/>
        </w:rPr>
        <w:t xml:space="preserve"> матери и ребенка, обустраива</w:t>
      </w:r>
      <w:r>
        <w:rPr>
          <w:color w:val="000000"/>
          <w:sz w:val="28"/>
          <w:szCs w:val="28"/>
        </w:rPr>
        <w:t>е</w:t>
      </w:r>
      <w:r w:rsidR="005E368A" w:rsidRPr="005E368A">
        <w:rPr>
          <w:color w:val="000000"/>
          <w:sz w:val="28"/>
          <w:szCs w:val="28"/>
        </w:rPr>
        <w:t>тся крыт</w:t>
      </w:r>
      <w:r>
        <w:rPr>
          <w:color w:val="000000"/>
          <w:sz w:val="28"/>
          <w:szCs w:val="28"/>
        </w:rPr>
        <w:t>ая</w:t>
      </w:r>
      <w:r w:rsidR="005E368A" w:rsidRPr="005E368A">
        <w:rPr>
          <w:color w:val="000000"/>
          <w:sz w:val="28"/>
          <w:szCs w:val="28"/>
        </w:rPr>
        <w:t xml:space="preserve"> колясочн</w:t>
      </w:r>
      <w:r>
        <w:rPr>
          <w:color w:val="000000"/>
          <w:sz w:val="28"/>
          <w:szCs w:val="28"/>
        </w:rPr>
        <w:t>ая</w:t>
      </w:r>
      <w:r w:rsidR="005E368A" w:rsidRPr="005E368A">
        <w:rPr>
          <w:color w:val="000000"/>
          <w:sz w:val="28"/>
          <w:szCs w:val="28"/>
        </w:rPr>
        <w:t>, игров</w:t>
      </w:r>
      <w:r>
        <w:rPr>
          <w:color w:val="000000"/>
          <w:sz w:val="28"/>
          <w:szCs w:val="28"/>
        </w:rPr>
        <w:t>ая</w:t>
      </w:r>
      <w:r w:rsidR="005E368A" w:rsidRPr="005E368A">
        <w:rPr>
          <w:color w:val="000000"/>
          <w:sz w:val="28"/>
          <w:szCs w:val="28"/>
        </w:rPr>
        <w:t xml:space="preserve"> комнат</w:t>
      </w:r>
      <w:r>
        <w:rPr>
          <w:color w:val="000000"/>
          <w:sz w:val="28"/>
          <w:szCs w:val="28"/>
        </w:rPr>
        <w:t>а</w:t>
      </w:r>
      <w:r w:rsidR="005E368A" w:rsidRPr="005E368A">
        <w:rPr>
          <w:color w:val="000000"/>
          <w:sz w:val="28"/>
          <w:szCs w:val="28"/>
        </w:rPr>
        <w:t xml:space="preserve"> и залы ожидания</w:t>
      </w:r>
      <w:r>
        <w:rPr>
          <w:color w:val="000000"/>
          <w:sz w:val="28"/>
          <w:szCs w:val="28"/>
        </w:rPr>
        <w:t>.</w:t>
      </w:r>
    </w:p>
    <w:p w:rsidR="00E36B05" w:rsidRDefault="00E36B05" w:rsidP="00E36B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6B05" w:rsidRPr="00E36B05" w:rsidRDefault="00E36B05" w:rsidP="00E36B0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E36B05">
        <w:rPr>
          <w:b/>
          <w:i/>
          <w:color w:val="000000"/>
          <w:sz w:val="28"/>
          <w:szCs w:val="28"/>
        </w:rPr>
        <w:t>По направлению «Обеспечение медицинских организаций системы здравоохранения квалифицированными кадрами»</w:t>
      </w:r>
      <w:r>
        <w:rPr>
          <w:color w:val="000000"/>
          <w:sz w:val="28"/>
          <w:szCs w:val="28"/>
        </w:rPr>
        <w:t xml:space="preserve"> </w:t>
      </w:r>
      <w:r w:rsidRPr="005E368A">
        <w:rPr>
          <w:color w:val="000000"/>
          <w:sz w:val="28"/>
          <w:szCs w:val="28"/>
        </w:rPr>
        <w:t>основным показателем реализации является</w:t>
      </w:r>
      <w:r>
        <w:rPr>
          <w:color w:val="000000"/>
          <w:sz w:val="28"/>
          <w:szCs w:val="28"/>
        </w:rPr>
        <w:t xml:space="preserve"> </w:t>
      </w:r>
      <w:r w:rsidR="00A4361B">
        <w:rPr>
          <w:color w:val="000000"/>
          <w:sz w:val="28"/>
          <w:szCs w:val="28"/>
        </w:rPr>
        <w:t>у</w:t>
      </w:r>
      <w:r w:rsidR="00A4361B" w:rsidRPr="00A4361B">
        <w:rPr>
          <w:color w:val="000000"/>
          <w:sz w:val="28"/>
          <w:szCs w:val="28"/>
        </w:rPr>
        <w:t>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</w:t>
      </w:r>
      <w:r w:rsidR="00A4361B">
        <w:rPr>
          <w:color w:val="000000"/>
          <w:sz w:val="28"/>
          <w:szCs w:val="28"/>
        </w:rPr>
        <w:t xml:space="preserve"> в регионе</w:t>
      </w:r>
      <w:r w:rsidR="00A4361B" w:rsidRPr="00A4361B">
        <w:rPr>
          <w:color w:val="000000"/>
          <w:sz w:val="28"/>
          <w:szCs w:val="28"/>
        </w:rPr>
        <w:t xml:space="preserve">), </w:t>
      </w:r>
      <w:r w:rsidR="00A4361B">
        <w:rPr>
          <w:color w:val="000000"/>
          <w:sz w:val="28"/>
          <w:szCs w:val="28"/>
        </w:rPr>
        <w:t xml:space="preserve">- 91,5% к 2014г., </w:t>
      </w:r>
      <w:r w:rsidR="00A4361B" w:rsidRPr="00A4361B">
        <w:rPr>
          <w:color w:val="000000"/>
          <w:sz w:val="28"/>
          <w:szCs w:val="28"/>
        </w:rPr>
        <w:t>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</w:t>
      </w:r>
      <w:r w:rsidR="00A4361B">
        <w:rPr>
          <w:color w:val="000000"/>
          <w:sz w:val="28"/>
          <w:szCs w:val="28"/>
        </w:rPr>
        <w:t xml:space="preserve"> </w:t>
      </w:r>
      <w:r w:rsidR="00A4361B" w:rsidRPr="00A4361B">
        <w:rPr>
          <w:color w:val="000000"/>
          <w:sz w:val="28"/>
          <w:szCs w:val="28"/>
        </w:rPr>
        <w:t xml:space="preserve">в регионе), </w:t>
      </w:r>
      <w:r w:rsidR="00A4361B">
        <w:rPr>
          <w:color w:val="000000"/>
          <w:sz w:val="28"/>
          <w:szCs w:val="28"/>
        </w:rPr>
        <w:t xml:space="preserve"> - 95,9% к 2024г.</w:t>
      </w:r>
    </w:p>
    <w:p w:rsidR="00A4361B" w:rsidRPr="005E368A" w:rsidRDefault="00A4361B" w:rsidP="00A4361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5E368A">
        <w:rPr>
          <w:bCs/>
          <w:i/>
          <w:color w:val="000000"/>
          <w:sz w:val="28"/>
          <w:szCs w:val="28"/>
        </w:rPr>
        <w:t>Основные мероприятия по данному направлению:</w:t>
      </w:r>
    </w:p>
    <w:p w:rsidR="00A4361B" w:rsidRDefault="00A4361B" w:rsidP="00A436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Активное привлечение врачей первичного звена (врачей-терапевтов, врачей узких специальностей, фельдшеров) из других регионов для работы в Учреждении, в том числе за счёт участия в  федеральных и региональных программах «Земский доктор».</w:t>
      </w:r>
    </w:p>
    <w:p w:rsidR="00A4361B" w:rsidRDefault="00A4361B" w:rsidP="00A436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Активная работа по закреплению кадров в Учреждении (программа «Наставничество», поощрение участия медицинских работников в различных конкурсах, в программах повышения квалификации</w:t>
      </w:r>
      <w:r w:rsidR="00913808">
        <w:rPr>
          <w:sz w:val="28"/>
          <w:szCs w:val="28"/>
        </w:rPr>
        <w:t>, мастер-классах, научно-практических конференциях</w:t>
      </w:r>
      <w:r>
        <w:rPr>
          <w:sz w:val="28"/>
          <w:szCs w:val="28"/>
        </w:rPr>
        <w:t>).</w:t>
      </w:r>
    </w:p>
    <w:p w:rsidR="00A4361B" w:rsidRDefault="00A4361B" w:rsidP="00A436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Продолжение активного участия в совместном проекте «Медицинский класс».</w:t>
      </w:r>
    </w:p>
    <w:p w:rsidR="00913808" w:rsidRDefault="00913808" w:rsidP="00913808">
      <w:pPr>
        <w:spacing w:line="276" w:lineRule="auto"/>
        <w:jc w:val="both"/>
        <w:rPr>
          <w:sz w:val="28"/>
          <w:szCs w:val="28"/>
        </w:rPr>
      </w:pPr>
    </w:p>
    <w:p w:rsidR="00913808" w:rsidRPr="00913808" w:rsidRDefault="00913808" w:rsidP="00913808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913808">
        <w:rPr>
          <w:b/>
          <w:i/>
          <w:sz w:val="28"/>
          <w:szCs w:val="28"/>
        </w:rPr>
        <w:t>По направлению 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>
        <w:rPr>
          <w:sz w:val="28"/>
          <w:szCs w:val="28"/>
        </w:rPr>
        <w:t xml:space="preserve"> </w:t>
      </w:r>
      <w:r w:rsidR="005E368A" w:rsidRPr="00913808">
        <w:rPr>
          <w:sz w:val="28"/>
          <w:szCs w:val="28"/>
        </w:rPr>
        <w:t>основным показателем реализации является</w:t>
      </w:r>
      <w:r>
        <w:rPr>
          <w:sz w:val="28"/>
          <w:szCs w:val="28"/>
        </w:rPr>
        <w:t xml:space="preserve">: </w:t>
      </w:r>
    </w:p>
    <w:p w:rsidR="00913808" w:rsidRDefault="00913808" w:rsidP="00913808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13808">
        <w:rPr>
          <w:sz w:val="28"/>
          <w:szCs w:val="28"/>
        </w:rPr>
        <w:t>оля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системам государственных и муниципальных медицинских организаций</w:t>
      </w:r>
      <w:r>
        <w:rPr>
          <w:sz w:val="28"/>
          <w:szCs w:val="28"/>
        </w:rPr>
        <w:t xml:space="preserve"> – 98% к 2024г.; </w:t>
      </w:r>
    </w:p>
    <w:p w:rsidR="00913808" w:rsidRDefault="00913808" w:rsidP="00913808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13808">
        <w:rPr>
          <w:sz w:val="28"/>
          <w:szCs w:val="28"/>
        </w:rPr>
        <w:t xml:space="preserve">оля государственных и муниципальных медицинских организаций субъекта Российской Федерации, обеспечивающих информационное взаимодействие с информационными системами Фонда социального страхования в электронном виде, </w:t>
      </w:r>
      <w:r>
        <w:rPr>
          <w:sz w:val="28"/>
          <w:szCs w:val="28"/>
        </w:rPr>
        <w:t>94</w:t>
      </w:r>
      <w:r w:rsidRPr="00913808">
        <w:rPr>
          <w:sz w:val="28"/>
          <w:szCs w:val="28"/>
        </w:rPr>
        <w:t>%</w:t>
      </w:r>
      <w:r>
        <w:rPr>
          <w:sz w:val="28"/>
          <w:szCs w:val="28"/>
        </w:rPr>
        <w:t xml:space="preserve"> к 2024г; </w:t>
      </w:r>
    </w:p>
    <w:p w:rsidR="00913808" w:rsidRDefault="00913808" w:rsidP="00913808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13808">
        <w:rPr>
          <w:sz w:val="28"/>
          <w:szCs w:val="28"/>
        </w:rPr>
        <w:t xml:space="preserve">оля государственных и муниципальных медицинских организаций субъекта Российской Федерации, обеспечивающих информационное взаимодействие с информационными системами учреждений </w:t>
      </w:r>
      <w:proofErr w:type="gramStart"/>
      <w:r w:rsidRPr="00913808">
        <w:rPr>
          <w:sz w:val="28"/>
          <w:szCs w:val="28"/>
        </w:rPr>
        <w:t>медико-социальной</w:t>
      </w:r>
      <w:proofErr w:type="gramEnd"/>
      <w:r w:rsidRPr="00913808">
        <w:rPr>
          <w:sz w:val="28"/>
          <w:szCs w:val="28"/>
        </w:rPr>
        <w:t xml:space="preserve"> экспертизы для обмена документами в электронном виде, при направлении гражданина на медико-социальную экспертизу, </w:t>
      </w:r>
      <w:r>
        <w:rPr>
          <w:sz w:val="28"/>
          <w:szCs w:val="28"/>
        </w:rPr>
        <w:t>70,0</w:t>
      </w:r>
      <w:r w:rsidRPr="0091380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13808" w:rsidRPr="00913808" w:rsidRDefault="00913808" w:rsidP="00913808">
      <w:pPr>
        <w:pStyle w:val="a6"/>
        <w:spacing w:line="276" w:lineRule="auto"/>
        <w:rPr>
          <w:i/>
          <w:sz w:val="28"/>
          <w:szCs w:val="28"/>
        </w:rPr>
      </w:pPr>
      <w:r w:rsidRPr="00913808">
        <w:rPr>
          <w:bCs/>
          <w:i/>
          <w:sz w:val="28"/>
          <w:szCs w:val="28"/>
        </w:rPr>
        <w:t>Основные мероприятия по данному направлению:</w:t>
      </w:r>
    </w:p>
    <w:p w:rsidR="00913808" w:rsidRDefault="00913808" w:rsidP="00913808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Дооснащение всех структурных подразделений Учреждения компьютерной</w:t>
      </w:r>
      <w:r w:rsidR="00F25288">
        <w:rPr>
          <w:sz w:val="28"/>
          <w:szCs w:val="28"/>
        </w:rPr>
        <w:t xml:space="preserve"> техникой, своевременная замена</w:t>
      </w:r>
      <w:r>
        <w:rPr>
          <w:sz w:val="28"/>
          <w:szCs w:val="28"/>
        </w:rPr>
        <w:t xml:space="preserve"> устаревшей.</w:t>
      </w:r>
      <w:bookmarkStart w:id="0" w:name="_GoBack"/>
      <w:bookmarkEnd w:id="0"/>
    </w:p>
    <w:p w:rsidR="00913808" w:rsidRDefault="007C4F0F" w:rsidP="00913808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Доработка совместно с разработчиком программы ПК «Здравоохранение», интеграция её  с ЕГИСЗ.</w:t>
      </w:r>
    </w:p>
    <w:p w:rsidR="007C4F0F" w:rsidRDefault="007C4F0F" w:rsidP="00913808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всех врачей Учреждения электронными цифровыми подписями.</w:t>
      </w:r>
    </w:p>
    <w:p w:rsidR="007C4F0F" w:rsidRDefault="007C4F0F" w:rsidP="00913808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</w:p>
    <w:p w:rsidR="007C4F0F" w:rsidRDefault="007C4F0F" w:rsidP="007C4F0F">
      <w:pPr>
        <w:pStyle w:val="a6"/>
        <w:spacing w:line="276" w:lineRule="auto"/>
        <w:ind w:left="0" w:firstLine="567"/>
        <w:rPr>
          <w:sz w:val="28"/>
          <w:szCs w:val="28"/>
        </w:rPr>
      </w:pPr>
      <w:r w:rsidRPr="007C4F0F">
        <w:rPr>
          <w:sz w:val="28"/>
          <w:szCs w:val="28"/>
        </w:rPr>
        <w:t xml:space="preserve">     </w:t>
      </w:r>
    </w:p>
    <w:p w:rsidR="007C4F0F" w:rsidRPr="007C4F0F" w:rsidRDefault="007C4F0F" w:rsidP="007C4F0F">
      <w:pPr>
        <w:pStyle w:val="a6"/>
        <w:spacing w:line="276" w:lineRule="auto"/>
        <w:ind w:left="0" w:firstLine="567"/>
        <w:rPr>
          <w:sz w:val="28"/>
          <w:szCs w:val="28"/>
        </w:rPr>
      </w:pPr>
      <w:r w:rsidRPr="007C4F0F">
        <w:rPr>
          <w:sz w:val="28"/>
          <w:szCs w:val="28"/>
        </w:rPr>
        <w:t xml:space="preserve"> И.о. главного  врача                                          </w:t>
      </w:r>
      <w:r>
        <w:rPr>
          <w:sz w:val="28"/>
          <w:szCs w:val="28"/>
        </w:rPr>
        <w:t xml:space="preserve">                 С.В. Одинцова</w:t>
      </w:r>
      <w:r w:rsidRPr="007C4F0F">
        <w:rPr>
          <w:sz w:val="28"/>
          <w:szCs w:val="28"/>
        </w:rPr>
        <w:t xml:space="preserve"> </w:t>
      </w:r>
    </w:p>
    <w:p w:rsidR="007C4F0F" w:rsidRPr="007C4F0F" w:rsidRDefault="007C4F0F" w:rsidP="007C4F0F">
      <w:pPr>
        <w:pStyle w:val="a6"/>
        <w:spacing w:line="276" w:lineRule="auto"/>
        <w:ind w:left="0" w:firstLine="567"/>
        <w:rPr>
          <w:sz w:val="28"/>
          <w:szCs w:val="28"/>
        </w:rPr>
      </w:pPr>
    </w:p>
    <w:p w:rsidR="007C4F0F" w:rsidRPr="007C4F0F" w:rsidRDefault="007C4F0F" w:rsidP="007C4F0F">
      <w:pPr>
        <w:pStyle w:val="a6"/>
        <w:spacing w:line="276" w:lineRule="auto"/>
        <w:ind w:left="0" w:firstLine="567"/>
        <w:rPr>
          <w:sz w:val="28"/>
          <w:szCs w:val="28"/>
        </w:rPr>
      </w:pPr>
      <w:r w:rsidRPr="007C4F0F">
        <w:rPr>
          <w:sz w:val="28"/>
          <w:szCs w:val="28"/>
        </w:rPr>
        <w:t>Согласовано:</w:t>
      </w:r>
    </w:p>
    <w:p w:rsidR="007C4F0F" w:rsidRPr="007C4F0F" w:rsidRDefault="007C4F0F" w:rsidP="007C4F0F">
      <w:pPr>
        <w:pStyle w:val="a6"/>
        <w:spacing w:line="276" w:lineRule="auto"/>
        <w:ind w:left="0" w:firstLine="567"/>
        <w:rPr>
          <w:sz w:val="28"/>
          <w:szCs w:val="28"/>
        </w:rPr>
      </w:pPr>
      <w:r w:rsidRPr="007C4F0F">
        <w:rPr>
          <w:sz w:val="28"/>
          <w:szCs w:val="28"/>
        </w:rPr>
        <w:t>___________Круглова С.В.</w:t>
      </w:r>
    </w:p>
    <w:p w:rsidR="007C4F0F" w:rsidRDefault="007C4F0F" w:rsidP="007C4F0F">
      <w:pPr>
        <w:pStyle w:val="a6"/>
        <w:spacing w:line="276" w:lineRule="auto"/>
        <w:ind w:left="0" w:firstLine="567"/>
        <w:rPr>
          <w:sz w:val="28"/>
          <w:szCs w:val="28"/>
        </w:rPr>
      </w:pPr>
      <w:r w:rsidRPr="007C4F0F">
        <w:rPr>
          <w:sz w:val="28"/>
          <w:szCs w:val="28"/>
        </w:rPr>
        <w:t>«___»______201</w:t>
      </w:r>
      <w:r>
        <w:rPr>
          <w:sz w:val="28"/>
          <w:szCs w:val="28"/>
        </w:rPr>
        <w:t>9</w:t>
      </w:r>
      <w:r w:rsidRPr="007C4F0F">
        <w:rPr>
          <w:sz w:val="28"/>
          <w:szCs w:val="28"/>
        </w:rPr>
        <w:t xml:space="preserve"> </w:t>
      </w:r>
    </w:p>
    <w:p w:rsidR="007C4F0F" w:rsidRDefault="007C4F0F" w:rsidP="007C4F0F">
      <w:pPr>
        <w:pStyle w:val="a6"/>
        <w:spacing w:line="276" w:lineRule="auto"/>
        <w:ind w:left="0" w:firstLine="567"/>
        <w:rPr>
          <w:sz w:val="28"/>
          <w:szCs w:val="28"/>
        </w:rPr>
      </w:pPr>
    </w:p>
    <w:p w:rsidR="007C4F0F" w:rsidRPr="007C4F0F" w:rsidRDefault="007C4F0F" w:rsidP="007C4F0F">
      <w:pPr>
        <w:pStyle w:val="a6"/>
        <w:spacing w:line="276" w:lineRule="auto"/>
        <w:ind w:left="0" w:firstLine="567"/>
        <w:rPr>
          <w:sz w:val="28"/>
          <w:szCs w:val="28"/>
        </w:rPr>
      </w:pPr>
      <w:r w:rsidRPr="007C4F0F">
        <w:rPr>
          <w:sz w:val="28"/>
          <w:szCs w:val="28"/>
        </w:rPr>
        <w:t xml:space="preserve">Исполнитель: Одинцова Светлана Васильевна, </w:t>
      </w:r>
    </w:p>
    <w:p w:rsidR="007C4F0F" w:rsidRPr="007C4F0F" w:rsidRDefault="007C4F0F" w:rsidP="007C4F0F">
      <w:pPr>
        <w:pStyle w:val="a6"/>
        <w:spacing w:line="276" w:lineRule="auto"/>
        <w:ind w:left="0" w:firstLine="567"/>
        <w:rPr>
          <w:sz w:val="28"/>
          <w:szCs w:val="28"/>
        </w:rPr>
      </w:pPr>
      <w:r w:rsidRPr="007C4F0F">
        <w:rPr>
          <w:sz w:val="28"/>
          <w:szCs w:val="28"/>
        </w:rPr>
        <w:t>тел 8(34676)31940</w:t>
      </w:r>
    </w:p>
    <w:p w:rsidR="007C4F0F" w:rsidRPr="00913808" w:rsidRDefault="007C4F0F" w:rsidP="00913808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</w:p>
    <w:sectPr w:rsidR="007C4F0F" w:rsidRPr="00913808" w:rsidSect="007C4F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3BD6"/>
    <w:multiLevelType w:val="hybridMultilevel"/>
    <w:tmpl w:val="3D7E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E9"/>
    <w:rsid w:val="00197264"/>
    <w:rsid w:val="002C3FB7"/>
    <w:rsid w:val="003723E9"/>
    <w:rsid w:val="005E368A"/>
    <w:rsid w:val="007C4F0F"/>
    <w:rsid w:val="008159BF"/>
    <w:rsid w:val="00913808"/>
    <w:rsid w:val="00A4361B"/>
    <w:rsid w:val="00B40B3A"/>
    <w:rsid w:val="00CA28CA"/>
    <w:rsid w:val="00CF1AA8"/>
    <w:rsid w:val="00D34A2A"/>
    <w:rsid w:val="00E36B05"/>
    <w:rsid w:val="00F25288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5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D75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1 Знак Знак"/>
    <w:basedOn w:val="a"/>
    <w:rsid w:val="00FD7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CA28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E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5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D75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1 Знак Знак"/>
    <w:basedOn w:val="a"/>
    <w:rsid w:val="00FD7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CA28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E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ОдинцоваСВ</dc:creator>
  <cp:keywords/>
  <dc:description/>
  <cp:lastModifiedBy>ОдинцоваСВ</cp:lastModifiedBy>
  <cp:revision>3</cp:revision>
  <dcterms:created xsi:type="dcterms:W3CDTF">2019-11-11T13:00:00Z</dcterms:created>
  <dcterms:modified xsi:type="dcterms:W3CDTF">2019-11-11T15:11:00Z</dcterms:modified>
</cp:coreProperties>
</file>