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F0" w:rsidRPr="00DC3B69" w:rsidRDefault="008F5DC0" w:rsidP="00E60EC6">
      <w:pPr>
        <w:pStyle w:val="a4"/>
        <w:rPr>
          <w:b/>
          <w:u w:val="single"/>
        </w:rPr>
      </w:pPr>
      <w:r w:rsidRPr="00D71B09">
        <w:rPr>
          <w:b/>
        </w:rPr>
        <w:t xml:space="preserve">   </w:t>
      </w:r>
      <w:r w:rsidR="00E00AF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42B">
        <w:t xml:space="preserve">   </w:t>
      </w:r>
      <w:r w:rsidRPr="00E00AF0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E00AF0" w:rsidRPr="007415DD" w:rsidRDefault="00E00AF0" w:rsidP="00E60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AF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217525" w:rsidRPr="00E60EC6" w:rsidRDefault="00156E02" w:rsidP="00E00AF0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00AF0" w:rsidRPr="00E60EC6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00AF0" w:rsidRPr="00E00AF0" w:rsidRDefault="00E00AF0" w:rsidP="00E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525" w:rsidRPr="00E60EC6" w:rsidRDefault="00156E02" w:rsidP="00A378B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17525" w:rsidRPr="00E60EC6">
        <w:rPr>
          <w:rFonts w:ascii="Times New Roman" w:hAnsi="Times New Roman" w:cs="Times New Roman"/>
          <w:sz w:val="36"/>
          <w:szCs w:val="36"/>
        </w:rPr>
        <w:t>РЕШЕНИЕ</w:t>
      </w:r>
    </w:p>
    <w:p w:rsidR="00217525" w:rsidRPr="00A378B2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от </w:t>
      </w:r>
      <w:r w:rsidR="00156E02"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A378B2">
        <w:rPr>
          <w:rFonts w:ascii="Times New Roman" w:hAnsi="Times New Roman" w:cs="Times New Roman"/>
          <w:sz w:val="28"/>
          <w:szCs w:val="28"/>
        </w:rPr>
        <w:t>201</w:t>
      </w:r>
      <w:r w:rsidR="003B45A3"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                     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3B45A3">
        <w:rPr>
          <w:rFonts w:ascii="Times New Roman" w:hAnsi="Times New Roman" w:cs="Times New Roman"/>
          <w:sz w:val="28"/>
          <w:szCs w:val="28"/>
        </w:rPr>
        <w:t>№</w:t>
      </w:r>
      <w:r w:rsidR="00156E02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217525" w:rsidRPr="00A378B2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02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О </w:t>
      </w:r>
      <w:r w:rsidR="004459F9" w:rsidRPr="004459F9">
        <w:rPr>
          <w:rFonts w:ascii="Times New Roman" w:hAnsi="Times New Roman" w:cs="Times New Roman"/>
          <w:sz w:val="28"/>
          <w:szCs w:val="28"/>
        </w:rPr>
        <w:t>внесении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изменений</w:t>
      </w:r>
    </w:p>
    <w:p w:rsidR="00217525" w:rsidRPr="00A378B2" w:rsidRDefault="00217525" w:rsidP="00A37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в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Положение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о Контрольно-счетной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палате</w:t>
      </w:r>
      <w:r w:rsidR="00156E02">
        <w:rPr>
          <w:rFonts w:ascii="Times New Roman" w:hAnsi="Times New Roman" w:cs="Times New Roman"/>
          <w:sz w:val="28"/>
          <w:szCs w:val="28"/>
        </w:rPr>
        <w:t xml:space="preserve"> </w:t>
      </w:r>
      <w:r w:rsidR="004459F9">
        <w:rPr>
          <w:rFonts w:ascii="Times New Roman" w:hAnsi="Times New Roman" w:cs="Times New Roman"/>
          <w:sz w:val="28"/>
          <w:szCs w:val="28"/>
        </w:rPr>
        <w:t>города Урай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25" w:rsidRPr="00A378B2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525" w:rsidRPr="00A378B2" w:rsidRDefault="00217525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Урай </w:t>
      </w:r>
      <w:r w:rsidR="00A378B2">
        <w:rPr>
          <w:rFonts w:ascii="Times New Roman" w:hAnsi="Times New Roman" w:cs="Times New Roman"/>
          <w:sz w:val="28"/>
          <w:szCs w:val="28"/>
        </w:rPr>
        <w:t>«</w:t>
      </w:r>
      <w:r w:rsidRPr="00A378B2">
        <w:rPr>
          <w:rFonts w:ascii="Times New Roman" w:hAnsi="Times New Roman" w:cs="Times New Roman"/>
          <w:sz w:val="28"/>
          <w:szCs w:val="28"/>
        </w:rPr>
        <w:t>О внесении изменений в Положение о Контрольно-счетной палате города Урай</w:t>
      </w:r>
      <w:r w:rsidR="00A378B2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E60EC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12E9D" w:rsidRPr="00A378B2" w:rsidRDefault="00F12E9D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E9D" w:rsidRPr="00A378B2" w:rsidRDefault="00F12E9D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8B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A378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города Урай, утвержденное решением Думы города Урай от 15.03.2012 №19 (в ред. решений Думы города Урай от 23.05.2012 </w:t>
      </w:r>
      <w:hyperlink r:id="rId8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A378B2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, от 28.03.2013 </w:t>
      </w:r>
      <w:hyperlink r:id="rId9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A378B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, </w:t>
      </w:r>
      <w:r w:rsidRPr="00F12E9D">
        <w:rPr>
          <w:rFonts w:ascii="Times New Roman" w:hAnsi="Times New Roman" w:cs="Times New Roman"/>
          <w:sz w:val="28"/>
          <w:szCs w:val="28"/>
        </w:rPr>
        <w:t xml:space="preserve">от 07.02.2014 </w:t>
      </w:r>
      <w:hyperlink r:id="rId10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27.03.2014 </w:t>
      </w:r>
      <w:hyperlink r:id="rId11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26.06.2014 </w:t>
      </w:r>
      <w:hyperlink r:id="rId12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15.10.2015 </w:t>
      </w:r>
      <w:hyperlink r:id="rId13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105</w:t>
        </w:r>
      </w:hyperlink>
      <w:r w:rsidRPr="00F12E9D">
        <w:rPr>
          <w:rFonts w:ascii="Times New Roman" w:hAnsi="Times New Roman" w:cs="Times New Roman"/>
          <w:sz w:val="28"/>
          <w:szCs w:val="28"/>
        </w:rPr>
        <w:t xml:space="preserve">, от 25.05.2017 </w:t>
      </w:r>
      <w:hyperlink r:id="rId14" w:history="1">
        <w:r w:rsidR="00A378B2">
          <w:rPr>
            <w:rFonts w:ascii="Times New Roman" w:hAnsi="Times New Roman" w:cs="Times New Roman"/>
            <w:sz w:val="28"/>
            <w:szCs w:val="28"/>
          </w:rPr>
          <w:t>№</w:t>
        </w:r>
        <w:r w:rsidRPr="00F12E9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4459F9">
        <w:t xml:space="preserve">, </w:t>
      </w:r>
      <w:r w:rsidR="00EF4ECC" w:rsidRPr="00EF4ECC">
        <w:rPr>
          <w:rFonts w:ascii="Times New Roman" w:hAnsi="Times New Roman" w:cs="Times New Roman"/>
          <w:color w:val="000000" w:themeColor="text1"/>
          <w:sz w:val="28"/>
          <w:szCs w:val="28"/>
        </w:rPr>
        <w:t>от 24.05.2019 №28</w:t>
      </w:r>
      <w:r w:rsidRPr="00A378B2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217525" w:rsidRPr="00A378B2" w:rsidRDefault="00217525" w:rsidP="00A3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5A3" w:rsidRPr="00156E02" w:rsidRDefault="00FD1234" w:rsidP="003B45A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50634" w:rsidRPr="00156E02">
          <w:rPr>
            <w:rFonts w:ascii="Times New Roman" w:hAnsi="Times New Roman" w:cs="Times New Roman"/>
            <w:sz w:val="28"/>
            <w:szCs w:val="28"/>
          </w:rPr>
          <w:t>ч</w:t>
        </w:r>
        <w:r w:rsidR="00F12E9D" w:rsidRPr="00156E02">
          <w:rPr>
            <w:rFonts w:ascii="Times New Roman" w:hAnsi="Times New Roman" w:cs="Times New Roman"/>
            <w:sz w:val="28"/>
            <w:szCs w:val="28"/>
          </w:rPr>
          <w:t>асть 5 статьи</w:t>
        </w:r>
        <w:r w:rsidR="00217525" w:rsidRPr="00156E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C4589" w:rsidRPr="00156E0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12E9D" w:rsidRPr="00156E02">
        <w:rPr>
          <w:rFonts w:ascii="Times New Roman" w:hAnsi="Times New Roman" w:cs="Times New Roman"/>
          <w:sz w:val="28"/>
          <w:szCs w:val="28"/>
        </w:rPr>
        <w:t xml:space="preserve"> </w:t>
      </w:r>
      <w:r w:rsidR="00C62DC0" w:rsidRPr="00156E0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12E9D" w:rsidRPr="00156E02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217525" w:rsidRDefault="00F12E9D" w:rsidP="007506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A378B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A378B2">
        <w:rPr>
          <w:rFonts w:ascii="Times New Roman" w:hAnsi="Times New Roman" w:cs="Times New Roman"/>
          <w:sz w:val="28"/>
          <w:szCs w:val="28"/>
        </w:rPr>
        <w:t xml:space="preserve">предложения кандидатуры </w:t>
      </w:r>
      <w:r w:rsidR="00A378B2" w:rsidRPr="00A378B2">
        <w:rPr>
          <w:rFonts w:ascii="Times New Roman" w:hAnsi="Times New Roman" w:cs="Times New Roman"/>
          <w:sz w:val="28"/>
          <w:szCs w:val="28"/>
        </w:rPr>
        <w:t xml:space="preserve">председателя, заместителя председателя, аудиторов </w:t>
      </w:r>
      <w:r w:rsidR="00A378B2">
        <w:rPr>
          <w:rFonts w:ascii="Times New Roman" w:hAnsi="Times New Roman" w:cs="Times New Roman"/>
          <w:sz w:val="28"/>
          <w:szCs w:val="28"/>
        </w:rPr>
        <w:t>уже замещающих должности муниципальной службы в</w:t>
      </w:r>
      <w:r w:rsidR="00A378B2" w:rsidRPr="00A378B2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A378B2">
        <w:rPr>
          <w:rFonts w:ascii="Times New Roman" w:hAnsi="Times New Roman" w:cs="Times New Roman"/>
          <w:sz w:val="28"/>
          <w:szCs w:val="28"/>
        </w:rPr>
        <w:t>е</w:t>
      </w:r>
      <w:r w:rsidR="00A378B2"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A378B2">
        <w:rPr>
          <w:rFonts w:ascii="Times New Roman" w:hAnsi="Times New Roman" w:cs="Times New Roman"/>
          <w:sz w:val="28"/>
          <w:szCs w:val="28"/>
        </w:rPr>
        <w:t xml:space="preserve">для </w:t>
      </w:r>
      <w:r w:rsidRPr="00A378B2">
        <w:rPr>
          <w:rFonts w:ascii="Times New Roman" w:hAnsi="Times New Roman" w:cs="Times New Roman"/>
          <w:sz w:val="28"/>
          <w:szCs w:val="28"/>
        </w:rPr>
        <w:t xml:space="preserve">назначения на новый </w:t>
      </w:r>
      <w:r w:rsidR="00A378B2">
        <w:rPr>
          <w:rFonts w:ascii="Times New Roman" w:hAnsi="Times New Roman" w:cs="Times New Roman"/>
          <w:sz w:val="28"/>
          <w:szCs w:val="28"/>
        </w:rPr>
        <w:t xml:space="preserve">срок, </w:t>
      </w:r>
      <w:r w:rsidR="00A378B2" w:rsidRPr="00A378B2">
        <w:rPr>
          <w:rFonts w:ascii="Times New Roman" w:hAnsi="Times New Roman" w:cs="Times New Roman"/>
          <w:sz w:val="28"/>
          <w:szCs w:val="28"/>
        </w:rPr>
        <w:t>предоставляется только заявление кандидата о рассмотрении его кандидатуры</w:t>
      </w:r>
      <w:r w:rsidR="00A378B2">
        <w:rPr>
          <w:rFonts w:ascii="Times New Roman" w:hAnsi="Times New Roman" w:cs="Times New Roman"/>
          <w:sz w:val="28"/>
          <w:szCs w:val="28"/>
        </w:rPr>
        <w:t>.»</w:t>
      </w:r>
      <w:r w:rsidR="00C62DC0">
        <w:rPr>
          <w:rFonts w:ascii="Times New Roman" w:hAnsi="Times New Roman" w:cs="Times New Roman"/>
          <w:sz w:val="28"/>
          <w:szCs w:val="28"/>
        </w:rPr>
        <w:t>;</w:t>
      </w:r>
    </w:p>
    <w:p w:rsidR="003B45A3" w:rsidRDefault="003B45A3" w:rsidP="007506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5A3" w:rsidRPr="00156E02" w:rsidRDefault="001D6CA3" w:rsidP="003B45A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0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156E02">
          <w:rPr>
            <w:rFonts w:ascii="Times New Roman" w:hAnsi="Times New Roman" w:cs="Times New Roman"/>
            <w:sz w:val="28"/>
            <w:szCs w:val="28"/>
          </w:rPr>
          <w:t>статье 6</w:t>
        </w:r>
      </w:hyperlink>
      <w:r w:rsidRPr="00156E02">
        <w:rPr>
          <w:rFonts w:ascii="Times New Roman" w:hAnsi="Times New Roman" w:cs="Times New Roman"/>
          <w:sz w:val="28"/>
          <w:szCs w:val="28"/>
        </w:rPr>
        <w:t>:</w:t>
      </w:r>
    </w:p>
    <w:p w:rsidR="00C62DC0" w:rsidRDefault="001D6CA3" w:rsidP="001D6C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50634">
        <w:rPr>
          <w:rFonts w:ascii="Times New Roman" w:hAnsi="Times New Roman" w:cs="Times New Roman"/>
          <w:sz w:val="28"/>
          <w:szCs w:val="28"/>
        </w:rPr>
        <w:t>ч</w:t>
      </w:r>
      <w:r w:rsidR="00C62DC0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2DC0">
        <w:rPr>
          <w:rFonts w:ascii="Times New Roman" w:hAnsi="Times New Roman" w:cs="Times New Roman"/>
          <w:sz w:val="28"/>
          <w:szCs w:val="28"/>
        </w:rPr>
        <w:t xml:space="preserve"> 1 после слов «кандидатурам на должности председателя» дополнить словами «</w:t>
      </w:r>
      <w:proofErr w:type="gramStart"/>
      <w:r w:rsidR="00C62DC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C62DC0">
        <w:rPr>
          <w:rFonts w:ascii="Times New Roman" w:hAnsi="Times New Roman" w:cs="Times New Roman"/>
          <w:sz w:val="28"/>
          <w:szCs w:val="28"/>
        </w:rPr>
        <w:t>аместителя председателя»;</w:t>
      </w:r>
    </w:p>
    <w:p w:rsidR="00C62DC0" w:rsidRDefault="001D6CA3" w:rsidP="007506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17525" w:rsidRPr="00A378B2">
        <w:rPr>
          <w:rFonts w:ascii="Times New Roman" w:hAnsi="Times New Roman" w:cs="Times New Roman"/>
          <w:sz w:val="28"/>
          <w:szCs w:val="28"/>
        </w:rPr>
        <w:t>)</w:t>
      </w:r>
      <w:r w:rsidR="00750634"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="00750634" w:rsidRPr="00750634">
          <w:rPr>
            <w:rFonts w:ascii="Times New Roman" w:hAnsi="Times New Roman" w:cs="Times New Roman"/>
            <w:sz w:val="28"/>
            <w:szCs w:val="28"/>
          </w:rPr>
          <w:t>часть</w:t>
        </w:r>
        <w:r w:rsidR="00C62DC0" w:rsidRPr="0075063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0634" w:rsidRPr="0075063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62D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6CA3" w:rsidRDefault="00750634" w:rsidP="001D6C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Председатель, заместитель председателя и аудитор Контрольно-счетной палаты, а также лица, претендующие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должностей, обязаны представлять сведения о своих доходах, расходах</w:t>
      </w:r>
      <w:r w:rsidR="00DC3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 расходах</w:t>
      </w:r>
      <w:r w:rsidR="00DC3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порядке, установленном федеральным законодательством и законодательством Ханты-Мансийс</w:t>
      </w:r>
      <w:r w:rsidR="00DC3B69">
        <w:rPr>
          <w:rFonts w:ascii="Times New Roman" w:hAnsi="Times New Roman" w:cs="Times New Roman"/>
          <w:sz w:val="28"/>
          <w:szCs w:val="28"/>
        </w:rPr>
        <w:t>кого автономного округа – Югры.»</w:t>
      </w:r>
      <w:r w:rsidR="003B45A3">
        <w:rPr>
          <w:rFonts w:ascii="Times New Roman" w:hAnsi="Times New Roman" w:cs="Times New Roman"/>
          <w:sz w:val="28"/>
          <w:szCs w:val="28"/>
        </w:rPr>
        <w:t>;</w:t>
      </w:r>
    </w:p>
    <w:p w:rsidR="003B45A3" w:rsidRDefault="003B45A3" w:rsidP="001D6C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B69" w:rsidRDefault="00DC3B69" w:rsidP="001D6C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CA3" w:rsidRPr="00E00AF0" w:rsidRDefault="001D6CA3" w:rsidP="00E00AF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F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8" w:history="1">
        <w:r w:rsidRPr="00E00AF0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E00AF0">
        <w:rPr>
          <w:rFonts w:ascii="Times New Roman" w:hAnsi="Times New Roman" w:cs="Times New Roman"/>
          <w:sz w:val="28"/>
          <w:szCs w:val="28"/>
        </w:rPr>
        <w:t>:</w:t>
      </w:r>
    </w:p>
    <w:p w:rsidR="001D6CA3" w:rsidRDefault="001D6CA3" w:rsidP="003B4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770A83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hyperlink r:id="rId19" w:history="1">
        <w:r w:rsidRPr="001D6CA3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«план работы» заменить словами «план деятельности»;</w:t>
      </w:r>
    </w:p>
    <w:p w:rsidR="001D6CA3" w:rsidRDefault="001D6CA3" w:rsidP="003B4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второй </w:t>
      </w:r>
      <w:hyperlink r:id="rId20" w:history="1">
        <w:r w:rsidRPr="001D6CA3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1D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D6CA3" w:rsidRDefault="001D6CA3" w:rsidP="003B4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274E9" w:rsidRPr="005274E9">
        <w:rPr>
          <w:rFonts w:ascii="Times New Roman" w:hAnsi="Times New Roman" w:cs="Times New Roman"/>
          <w:sz w:val="28"/>
          <w:szCs w:val="28"/>
        </w:rPr>
        <w:t xml:space="preserve">Поручения Думы города, предложения и запросы Губернатора Ханты-Мансийского автономного округа – Югры, главы города Урай подлежат включению в план деятельности Контрольно-счетной палаты, в соответствии с Порядком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– Югры, главы города Урай, утвержденного решением Думы города Урай от 26.06.2014 №37, </w:t>
      </w:r>
      <w:r w:rsidR="008D06E4">
        <w:rPr>
          <w:rFonts w:ascii="Times New Roman" w:hAnsi="Times New Roman" w:cs="Times New Roman"/>
          <w:sz w:val="28"/>
          <w:szCs w:val="28"/>
        </w:rPr>
        <w:t xml:space="preserve">в </w:t>
      </w:r>
      <w:r w:rsidR="005274E9" w:rsidRPr="005274E9">
        <w:rPr>
          <w:rFonts w:ascii="Times New Roman" w:hAnsi="Times New Roman" w:cs="Times New Roman"/>
          <w:sz w:val="28"/>
          <w:szCs w:val="28"/>
        </w:rPr>
        <w:t>виде изменений к</w:t>
      </w:r>
      <w:proofErr w:type="gramEnd"/>
      <w:r w:rsidR="005274E9" w:rsidRPr="005274E9">
        <w:rPr>
          <w:rFonts w:ascii="Times New Roman" w:hAnsi="Times New Roman" w:cs="Times New Roman"/>
          <w:sz w:val="28"/>
          <w:szCs w:val="28"/>
        </w:rPr>
        <w:t xml:space="preserve"> плану деятельности Контрольно-счетной палаты</w:t>
      </w:r>
      <w:proofErr w:type="gramStart"/>
      <w:r w:rsidR="005274E9" w:rsidRPr="005274E9">
        <w:rPr>
          <w:rFonts w:ascii="Times New Roman" w:hAnsi="Times New Roman" w:cs="Times New Roman"/>
          <w:sz w:val="28"/>
          <w:szCs w:val="28"/>
        </w:rPr>
        <w:t>.</w:t>
      </w:r>
      <w:r w:rsidR="00DC3B69">
        <w:rPr>
          <w:rFonts w:ascii="Times New Roman" w:hAnsi="Times New Roman" w:cs="Times New Roman"/>
          <w:sz w:val="28"/>
          <w:szCs w:val="28"/>
        </w:rPr>
        <w:t>»</w:t>
      </w:r>
      <w:r w:rsidR="00FA66FC" w:rsidRPr="005274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6FC" w:rsidRDefault="00FA66FC" w:rsidP="003B4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1" w:history="1">
        <w:r w:rsidRPr="001D6CA3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«план работы» заменить словами «план деятельности»;</w:t>
      </w:r>
    </w:p>
    <w:p w:rsidR="001D6CA3" w:rsidRDefault="00FA66FC" w:rsidP="003B4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6CA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2" w:history="1">
        <w:r w:rsidR="001D6CA3" w:rsidRPr="00FA66FC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FA66F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D6CA3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«план работы» заменить словами «план деятельности»;</w:t>
      </w:r>
    </w:p>
    <w:p w:rsidR="003B45A3" w:rsidRDefault="00217525" w:rsidP="003B4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3" w:history="1">
        <w:r w:rsidR="003B45A3" w:rsidRPr="003B45A3">
          <w:rPr>
            <w:rFonts w:ascii="Times New Roman" w:hAnsi="Times New Roman" w:cs="Times New Roman"/>
            <w:sz w:val="28"/>
            <w:szCs w:val="28"/>
          </w:rPr>
          <w:t>часть</w:t>
        </w:r>
        <w:r w:rsidRPr="003B45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B45A3" w:rsidRPr="003B45A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 w:rsidR="00642DC4">
        <w:rPr>
          <w:rFonts w:ascii="Times New Roman" w:hAnsi="Times New Roman" w:cs="Times New Roman"/>
          <w:sz w:val="28"/>
          <w:szCs w:val="28"/>
        </w:rPr>
        <w:t>исключить.</w:t>
      </w:r>
    </w:p>
    <w:p w:rsidR="00217525" w:rsidRPr="00A378B2" w:rsidRDefault="00217525" w:rsidP="00A37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3B45A3">
        <w:rPr>
          <w:rFonts w:ascii="Times New Roman" w:hAnsi="Times New Roman" w:cs="Times New Roman"/>
          <w:sz w:val="28"/>
          <w:szCs w:val="28"/>
        </w:rPr>
        <w:t>«</w:t>
      </w:r>
      <w:r w:rsidRPr="00A378B2">
        <w:rPr>
          <w:rFonts w:ascii="Times New Roman" w:hAnsi="Times New Roman" w:cs="Times New Roman"/>
          <w:sz w:val="28"/>
          <w:szCs w:val="28"/>
        </w:rPr>
        <w:t>Знамя</w:t>
      </w:r>
      <w:r w:rsidR="003B45A3"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>.</w:t>
      </w:r>
    </w:p>
    <w:p w:rsidR="00217525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EC6" w:rsidRDefault="00E60EC6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012"/>
        <w:gridCol w:w="5397"/>
      </w:tblGrid>
      <w:tr w:rsidR="00E60EC6" w:rsidRPr="005533B5" w:rsidTr="007415DD">
        <w:tc>
          <w:tcPr>
            <w:tcW w:w="4898" w:type="dxa"/>
          </w:tcPr>
          <w:p w:rsidR="00E60EC6" w:rsidRPr="00582222" w:rsidRDefault="00E60EC6" w:rsidP="007415DD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</w:tcPr>
          <w:p w:rsidR="00156E02" w:rsidRDefault="00E60EC6" w:rsidP="007415DD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 w:rsidR="00156E02">
              <w:rPr>
                <w:b/>
                <w:sz w:val="28"/>
                <w:szCs w:val="28"/>
              </w:rPr>
              <w:t>Исполняющий</w:t>
            </w:r>
            <w:proofErr w:type="gramEnd"/>
            <w:r w:rsidR="00156E02">
              <w:rPr>
                <w:b/>
                <w:sz w:val="28"/>
                <w:szCs w:val="28"/>
              </w:rPr>
              <w:t xml:space="preserve"> обязанности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E60EC6" w:rsidRPr="005533B5" w:rsidRDefault="00156E02" w:rsidP="00156E02">
            <w:pPr>
              <w:pStyle w:val="a9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г</w:t>
            </w:r>
            <w:r w:rsidR="00E60EC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E60EC6" w:rsidRPr="005533B5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E60EC6" w:rsidRPr="006338DF" w:rsidTr="007415DD">
        <w:trPr>
          <w:trHeight w:val="66"/>
        </w:trPr>
        <w:tc>
          <w:tcPr>
            <w:tcW w:w="4898" w:type="dxa"/>
          </w:tcPr>
          <w:p w:rsidR="00E60EC6" w:rsidRPr="00582222" w:rsidRDefault="00E60EC6" w:rsidP="007415DD">
            <w:pPr>
              <w:pStyle w:val="a9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E60EC6" w:rsidRDefault="00E60EC6" w:rsidP="007415DD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E60EC6" w:rsidRDefault="00E60EC6" w:rsidP="007415DD">
            <w:pPr>
              <w:pStyle w:val="a9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E60EC6" w:rsidRPr="00582222" w:rsidRDefault="00E60EC6" w:rsidP="007415DD">
            <w:pPr>
              <w:pStyle w:val="a9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E60EC6" w:rsidRPr="00582222" w:rsidRDefault="00E60EC6" w:rsidP="007415DD">
            <w:pPr>
              <w:pStyle w:val="a9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:rsidR="00E60EC6" w:rsidRPr="006338DF" w:rsidRDefault="00E60EC6" w:rsidP="007415DD">
            <w:pPr>
              <w:pStyle w:val="a9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E60EC6" w:rsidRDefault="00E60EC6" w:rsidP="007415DD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________________</w:t>
            </w:r>
            <w:r w:rsidR="00156E02">
              <w:rPr>
                <w:sz w:val="28"/>
                <w:szCs w:val="28"/>
              </w:rPr>
              <w:t xml:space="preserve">В.В. </w:t>
            </w:r>
            <w:proofErr w:type="spellStart"/>
            <w:r w:rsidR="00156E02">
              <w:rPr>
                <w:sz w:val="28"/>
                <w:szCs w:val="28"/>
              </w:rPr>
              <w:t>Гамузов</w:t>
            </w:r>
            <w:proofErr w:type="spellEnd"/>
          </w:p>
          <w:p w:rsidR="00156E02" w:rsidRPr="006338DF" w:rsidRDefault="00156E02" w:rsidP="007415DD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  <w:p w:rsidR="00156E02" w:rsidRPr="00481978" w:rsidRDefault="00156E02" w:rsidP="00156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3F32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4819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E60EC6" w:rsidRPr="00E308DB" w:rsidRDefault="00E60EC6" w:rsidP="007415DD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E308DB">
              <w:rPr>
                <w:sz w:val="28"/>
                <w:szCs w:val="28"/>
              </w:rPr>
              <w:t xml:space="preserve">       </w:t>
            </w:r>
          </w:p>
          <w:p w:rsidR="00E60EC6" w:rsidRPr="006338DF" w:rsidRDefault="00E60EC6" w:rsidP="007415DD">
            <w:pPr>
              <w:pStyle w:val="a9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F32" w:rsidRDefault="00373F32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E02" w:rsidRDefault="00156E02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E02" w:rsidRDefault="00156E02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E02" w:rsidRDefault="00156E02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E02" w:rsidRDefault="00156E02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E02" w:rsidRDefault="00156E02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E02" w:rsidRDefault="00156E02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AF0" w:rsidRDefault="00E00AF0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00AF0" w:rsidSect="0057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4FF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334CDD"/>
    <w:multiLevelType w:val="hybridMultilevel"/>
    <w:tmpl w:val="928219E6"/>
    <w:lvl w:ilvl="0" w:tplc="215297F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25"/>
    <w:rsid w:val="00071801"/>
    <w:rsid w:val="00156E02"/>
    <w:rsid w:val="00183B1F"/>
    <w:rsid w:val="001D6CA3"/>
    <w:rsid w:val="00217525"/>
    <w:rsid w:val="00237AF7"/>
    <w:rsid w:val="002C6C6B"/>
    <w:rsid w:val="00367DC8"/>
    <w:rsid w:val="00373F32"/>
    <w:rsid w:val="003B45A3"/>
    <w:rsid w:val="003C4589"/>
    <w:rsid w:val="004459F9"/>
    <w:rsid w:val="004F4EDF"/>
    <w:rsid w:val="005274E9"/>
    <w:rsid w:val="00574769"/>
    <w:rsid w:val="00642DC4"/>
    <w:rsid w:val="00697F06"/>
    <w:rsid w:val="007415DD"/>
    <w:rsid w:val="00750634"/>
    <w:rsid w:val="00770A83"/>
    <w:rsid w:val="00834E01"/>
    <w:rsid w:val="008D06E4"/>
    <w:rsid w:val="008F5DC0"/>
    <w:rsid w:val="00A378B2"/>
    <w:rsid w:val="00AC1EC0"/>
    <w:rsid w:val="00C534A3"/>
    <w:rsid w:val="00C62DC0"/>
    <w:rsid w:val="00C64DE8"/>
    <w:rsid w:val="00D71B09"/>
    <w:rsid w:val="00DC3B69"/>
    <w:rsid w:val="00E00AF0"/>
    <w:rsid w:val="00E60EC6"/>
    <w:rsid w:val="00EE64EB"/>
    <w:rsid w:val="00EF4ECC"/>
    <w:rsid w:val="00F12E9D"/>
    <w:rsid w:val="00FA66FC"/>
    <w:rsid w:val="00FD1234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F"/>
  </w:style>
  <w:style w:type="paragraph" w:styleId="2">
    <w:name w:val="heading 2"/>
    <w:basedOn w:val="a"/>
    <w:next w:val="a"/>
    <w:link w:val="20"/>
    <w:qFormat/>
    <w:rsid w:val="00E00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00A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0A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60E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0EC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E454D27C3E93DF618E4FCEBCD10C27CC64CAD8EC4E3B0E175C7A08F12ECFC576EA9C28FBD961381D4E9CC4AF9728DDAB4BD994C33BD623F8F81V1L9J" TargetMode="External"/><Relationship Id="rId13" Type="http://schemas.openxmlformats.org/officeDocument/2006/relationships/hyperlink" Target="consultantplus://offline/ref=BF8E454D27C3E93DF618E4FCEBCD10C27CC64CAD87C2E5B0ED789AAA874BE0FE5061F6D588F49A1281D4E9C944A67798CBECB29C552DB879238D8011V0L3J" TargetMode="External"/><Relationship Id="rId18" Type="http://schemas.openxmlformats.org/officeDocument/2006/relationships/hyperlink" Target="consultantplus://offline/ref=A888DD715E261E6CE6109F024B86945C0346AEF5C24FFB68A3CEB9187B12B1046177A5F9CF76FF7E6F4322C63270215608278600112BB1D998367F40oAx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8DD715E261E6CE6109F024B86945C0346AEF5C24FFB68A3CEB9187B12B1046177A5F9CF76FF7E6F4322C63A70215608278600112BB1D998367F40oAx5J" TargetMode="External"/><Relationship Id="rId7" Type="http://schemas.openxmlformats.org/officeDocument/2006/relationships/hyperlink" Target="consultantplus://offline/ref=37B602BB9DDBB4A593D60E3E9E6229E2DE8B75D713E408C9D516F25FCC22283E0DF4468C0F6D6A7B12D6E59AE119255DF5B036302FA96954AA32BBD1T3KFJ" TargetMode="External"/><Relationship Id="rId12" Type="http://schemas.openxmlformats.org/officeDocument/2006/relationships/hyperlink" Target="consultantplus://offline/ref=BF8E454D27C3E93DF618E4FCEBCD10C27CC64CAD87C0E6B4EC7E9AAA874BE0FE5061F6D588F49A1281D4E9C944A67798CBECB29C552DB879238D8011V0L3J" TargetMode="External"/><Relationship Id="rId17" Type="http://schemas.openxmlformats.org/officeDocument/2006/relationships/hyperlink" Target="consultantplus://offline/ref=8C93347628C20B0BA5AA24495C481EE7671133D02E15FD50328AEB012369913252E35BAEA2499B075A180AEA76EA1DBC347F55AE8320D56A18F5B0E4t3k5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8DD715E261E6CE6109F024B86945C0346AEF5C24FFB68A3CEB9187B12B1046177A5F9CF76FF7E6F4322C63270215608278600112BB1D998367F40oAx5J" TargetMode="External"/><Relationship Id="rId20" Type="http://schemas.openxmlformats.org/officeDocument/2006/relationships/hyperlink" Target="consultantplus://offline/ref=A888DD715E261E6CE6109F024B86945C0346AEF5C24FFB68A3CEB9187B12B1046177A5F9CF76FF7E6F4322C63B70215608278600112BB1D998367F40oAx5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8E454D27C3E93DF618E4FCEBCD10C27CC64CAD8FC9E6B4E775C7A08F12ECFC576EA9C28FBD961381D4E9CC4AF9728DDAB4BD994C33BD623F8F81V1L9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BAEFAF17F9D8BC95C0CA0DD9180ACA71AB27F54BD465F629DF2BDEA356D58F86935DC3AD06A775DB417F3EC798EEE1DCCD1014C93F02445B8F01CEO1B7G" TargetMode="External"/><Relationship Id="rId23" Type="http://schemas.openxmlformats.org/officeDocument/2006/relationships/hyperlink" Target="consultantplus://offline/ref=00BAEFAF17F9D8BC95C0CA0DD9180ACA71AB27F54BD465F629DF2BDEA356D58F86935DC3AD06A775DB417D3CC198EEE1DCCD1014C93F02445B8F01CEO1B7G" TargetMode="External"/><Relationship Id="rId10" Type="http://schemas.openxmlformats.org/officeDocument/2006/relationships/hyperlink" Target="consultantplus://offline/ref=BF8E454D27C3E93DF618E4FCEBCD10C27CC64CAD8FC8E2B9E475C7A08F12ECFC576EA9C28FBD961381D4E9CC4AF9728DDAB4BD994C33BD623F8F81V1L9J" TargetMode="External"/><Relationship Id="rId19" Type="http://schemas.openxmlformats.org/officeDocument/2006/relationships/hyperlink" Target="consultantplus://offline/ref=A888DD715E261E6CE6109F024B86945C0346AEF5C24FFB68A3CEB9187B12B1046177A5F9CF76FF7E6F4322C63A70215608278600112BB1D998367F40oAx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E454D27C3E93DF618E4FCEBCD10C27CC64CAD8FC2E2B7E075C7A08F12ECFC576EA9C28FBD961381D4E9CC4AF9728DDAB4BD994C33BD623F8F81V1L9J" TargetMode="External"/><Relationship Id="rId14" Type="http://schemas.openxmlformats.org/officeDocument/2006/relationships/hyperlink" Target="consultantplus://offline/ref=BF8E454D27C3E93DF618E4FCEBCD10C27CC64CAD87C5E5B1E57A9AAA874BE0FE5061F6D588F49A1281D4E9C944A67798CBECB29C552DB879238D8011V0L3J" TargetMode="External"/><Relationship Id="rId22" Type="http://schemas.openxmlformats.org/officeDocument/2006/relationships/hyperlink" Target="consultantplus://offline/ref=A888DD715E261E6CE6109F024B86945C0346AEF5C24FFB68A3CEB9187B12B1046177A5F9CF76FF7E6F4322C73270215608278600112BB1D998367F40oA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ED8C5-2CD5-43A5-AAEA-279FDDBD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Филатова Виктория Витальевна</cp:lastModifiedBy>
  <cp:revision>12</cp:revision>
  <cp:lastPrinted>2019-06-28T11:33:00Z</cp:lastPrinted>
  <dcterms:created xsi:type="dcterms:W3CDTF">2019-05-27T06:01:00Z</dcterms:created>
  <dcterms:modified xsi:type="dcterms:W3CDTF">2019-07-02T04:58:00Z</dcterms:modified>
</cp:coreProperties>
</file>