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B77EA6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55279">
        <w:rPr>
          <w:rFonts w:ascii="Times New Roman" w:hAnsi="Times New Roman" w:cs="Times New Roman"/>
          <w:b/>
          <w:sz w:val="24"/>
          <w:szCs w:val="24"/>
        </w:rPr>
        <w:t>2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5C53B1">
        <w:rPr>
          <w:rFonts w:ascii="Times New Roman" w:hAnsi="Times New Roman" w:cs="Times New Roman"/>
          <w:b/>
          <w:sz w:val="24"/>
          <w:szCs w:val="24"/>
        </w:rPr>
        <w:t>9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о внесении изменений в план мероприятий по реализации «Стратегии социально-экономического развития города Урай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г.Урай»,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655279" w:rsidRDefault="005173DB" w:rsidP="005C53B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Урай»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8609A" w:rsidRDefault="0088609A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Урай» на 2015 - 2017 годы» в части корректировки мероприятий по подготовке документов градорегулирования, по землеустройству;</w:t>
            </w: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дорожного хозяйства и транспорта администрации г.Урай,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«УГЗиП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г.Урай», МКУ «УКС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5173DB" w:rsidRPr="00655279" w:rsidRDefault="005173DB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655279">
              <w:rPr>
                <w:b w:val="0"/>
                <w:color w:val="000000" w:themeColor="text1"/>
              </w:rPr>
              <w:lastRenderedPageBreak/>
              <w:t xml:space="preserve">1) </w:t>
            </w:r>
            <w:r w:rsidR="00655279" w:rsidRPr="00655279">
              <w:rPr>
                <w:b w:val="0"/>
                <w:color w:val="000000" w:themeColor="text1"/>
              </w:rPr>
              <w:t>Муниципальная программа</w:t>
            </w:r>
            <w:r w:rsidRPr="00655279">
              <w:rPr>
                <w:b w:val="0"/>
                <w:color w:val="000000" w:themeColor="text1"/>
              </w:rPr>
              <w:t xml:space="preserve"> «</w:t>
            </w:r>
            <w:r w:rsidRPr="00655279">
              <w:rPr>
                <w:b w:val="0"/>
                <w:bCs w:val="0"/>
                <w:color w:val="000000" w:themeColor="text1"/>
              </w:rPr>
              <w:t>Развитие транспортной системы города Урай» на  2016 - 2020 годы</w:t>
            </w:r>
            <w:r w:rsidRPr="00655279">
              <w:rPr>
                <w:b w:val="0"/>
                <w:color w:val="000000" w:themeColor="text1"/>
              </w:rPr>
              <w:t xml:space="preserve">  </w:t>
            </w:r>
            <w:r w:rsidR="00655279" w:rsidRPr="00655279">
              <w:rPr>
                <w:b w:val="0"/>
                <w:color w:val="000000" w:themeColor="text1"/>
              </w:rPr>
              <w:t>действует в редакции от 23.04.2019 № 915.</w:t>
            </w:r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E01" w:rsidRPr="00655279" w:rsidRDefault="00BD0E01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Муниципальная программа завершена в редакции 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Урай» на 2018-2030 годы. В 2019 году 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параграммы </w:t>
            </w:r>
            <w:r w:rsidR="00B77EA6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77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роводи</w:t>
            </w:r>
            <w:r w:rsidR="00B77EA6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планировочных работ части территории микрорайона Солнечный.</w:t>
            </w: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79B" w:rsidRPr="00655279" w:rsidRDefault="00657CF1" w:rsidP="00B77E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униципальная программа «Проектирование и строительство инженерных систем коммунальной инфраструктуры в городе Урай» на 2014-2020 годы» 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проходит процедуру редактирования, в части корректировки финансирования на основании Решения Думы города Урай от 30.05.2019г. года №31 «</w:t>
            </w:r>
            <w:hyperlink r:id="rId9" w:history="1">
              <w:r w:rsidR="009A179B" w:rsidRPr="0065527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 внесении изменений в бюджет городского округа город Урай на 2019 год и на плановый период 2020 и 2021 годов»</w:t>
              </w:r>
            </w:hyperlink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  <w:p w:rsidR="00120856" w:rsidRPr="00655279" w:rsidRDefault="009A179B" w:rsidP="00655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Перераспределена экономия средств местного бюджета, в результате проведения торгов на СМР, между объектами </w:t>
            </w: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программы: - </w:t>
            </w:r>
            <w:proofErr w:type="gramStart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«Инженерные сети по улице Брусничная в г. Урай» – уменьшается объем финансирования  на  130,0 тыс. руб. и составляет 584,0 тыс. руб. – местный бюджет;                                - «Инженерные сети микрорайона 1 «А», г. Урай» - увеличивается финансирование  на 130,0 тыс. руб. и составляет 71 663,7 тыс. руб. (в том числе 53 650,3 тыс. руб. – окружной бюджет, 18 013,4 тыс. руб. – местный бюджет).</w:t>
            </w:r>
            <w:proofErr w:type="gramEnd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В результате изменений объем финансирования по программе на 2019 год уменьшен на сумму 1 609,5 тыс. руб. и составляет 75 242,2 тыс. руб., в том числе 53 650,3 тыс. руб. – средства окружного бюджета, 21 591,9 тыс. руб. – средства местного бюджета.                    В связи с исключением объекта из программы корректируются целевые показатели муниципальной программы на 2019 год, в сторону уменьшения.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65527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муниципальной программы  «Обеспечение градостроительной деятельности на территории города Урай»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очередь.</w:t>
            </w:r>
          </w:p>
        </w:tc>
        <w:tc>
          <w:tcPr>
            <w:tcW w:w="1206" w:type="pct"/>
          </w:tcPr>
          <w:p w:rsidR="00877453" w:rsidRPr="00655279" w:rsidRDefault="005173DB" w:rsidP="009469CC">
            <w:pPr>
              <w:spacing w:after="0"/>
              <w:ind w:right="-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Создание комплексной системы водопонижения в Юго-Восточном районе, мкр. Первомайский, мкр.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877453" w:rsidRPr="00655279" w:rsidRDefault="009A179B" w:rsidP="00886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 договор №18 от 25.04.2019г. с АО «Водоканал» на устройство дренажной канализации на объекте «Водопонижение микрорайона Юго – Восточный в г. Урай». Работы выполнены и оплачены на сумму 38,4 </w:t>
            </w:r>
            <w:proofErr w:type="spellStart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               Заключен договор №19 от 10.06.2019г. с ООО «</w:t>
            </w:r>
            <w:proofErr w:type="spellStart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Нефтедорстрой</w:t>
            </w:r>
            <w:proofErr w:type="spellEnd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на устройство асфальтобетонного покрытия на объекте «Водопонижение микрорайона Юго – Восточный в г. Урай». Работы выполнены и оплачены на сумму 48,4 </w:t>
            </w:r>
            <w:proofErr w:type="spellStart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65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609A" w:rsidRPr="00E92E39" w:rsidTr="00AB55DE">
        <w:trPr>
          <w:trHeight w:val="1354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  <w:vMerge w:val="restart"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B77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0" w:name="_GoBack"/>
            <w:r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Запланировано устройство дорожного покрытия в щебеночном исполнении на участке по ул. Яковлева – 341 м от коррекционной школы до ул. Брусничная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. </w:t>
            </w:r>
            <w:r w:rsidR="009A179B" w:rsidRPr="006552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Объект внесен в мероприятия муниципальной программы 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A179B" w:rsidRPr="006552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Развитие транспортной системы города Урай» на  2016 – 2020 годы. </w:t>
            </w:r>
            <w:r w:rsidR="009A179B" w:rsidRPr="006552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Заключено соглашение с </w:t>
            </w:r>
            <w:proofErr w:type="spellStart"/>
            <w:r w:rsidR="009A179B" w:rsidRPr="006552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Депдорзоза</w:t>
            </w:r>
            <w:proofErr w:type="spellEnd"/>
            <w:r w:rsidR="009A179B" w:rsidRPr="006552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транспорта ХМАО-Югры о </w:t>
            </w:r>
            <w:proofErr w:type="spellStart"/>
            <w:r w:rsidR="009A179B" w:rsidRPr="006552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="009A179B" w:rsidRPr="006552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работ. 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конкурсная процедура по заключению контракта на производство работ. Определен исполнитель работ по контракту  ООО «</w:t>
            </w:r>
            <w:proofErr w:type="spellStart"/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Нефтедорстрой</w:t>
            </w:r>
            <w:proofErr w:type="spellEnd"/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9A179B" w:rsidRPr="006552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Начало р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  по ремонту планируется в июле 2019г</w:t>
            </w:r>
            <w:bookmarkEnd w:id="0"/>
          </w:p>
        </w:tc>
      </w:tr>
      <w:tr w:rsidR="0088609A" w:rsidRPr="00E92E39" w:rsidTr="00AB55DE">
        <w:trPr>
          <w:trHeight w:val="1826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Урай» на 2016 - 2020 годы).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kern w:val="1"/>
                <w:sz w:val="24"/>
                <w:szCs w:val="24"/>
              </w:rPr>
            </w:pP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65527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Мероприятия на 2019 год не запланированы.</w:t>
            </w:r>
            <w:r w:rsidR="002D38FC"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обеспечению связью и доступом в информационно-телекоммуникационную сеть 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информационным технологиям и связи администрации города Урай (УИТиС)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строительству 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рай» МКУ «УГЗиП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О.А.Полотайко</w:t>
      </w:r>
      <w:proofErr w:type="spellEnd"/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A760D">
        <w:rPr>
          <w:rFonts w:ascii="Times New Roman" w:hAnsi="Times New Roman"/>
          <w:sz w:val="20"/>
          <w:szCs w:val="20"/>
        </w:rPr>
        <w:t>34676) 29019</w:t>
      </w:r>
      <w:r>
        <w:rPr>
          <w:rFonts w:ascii="Times New Roman" w:hAnsi="Times New Roman"/>
          <w:sz w:val="20"/>
          <w:szCs w:val="20"/>
        </w:rPr>
        <w:t xml:space="preserve"> (доб.422)</w:t>
      </w:r>
    </w:p>
    <w:p w:rsidR="00655279" w:rsidRP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60D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D84F6B">
          <w:rPr>
            <w:rStyle w:val="aa"/>
            <w:rFonts w:ascii="Times New Roman" w:hAnsi="Times New Roman"/>
            <w:sz w:val="16"/>
            <w:szCs w:val="16"/>
          </w:rPr>
          <w:t>ogr1@urban.uray.ru</w:t>
        </w:r>
      </w:hyperlink>
    </w:p>
    <w:p w:rsidR="00CF036B" w:rsidRDefault="00CF036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A" w:rsidRDefault="00FE027A" w:rsidP="00F87916">
      <w:pPr>
        <w:spacing w:after="0" w:line="240" w:lineRule="auto"/>
      </w:pPr>
      <w:r>
        <w:separator/>
      </w:r>
    </w:p>
  </w:endnote>
  <w:end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A" w:rsidRDefault="00FE027A" w:rsidP="00F87916">
      <w:pPr>
        <w:spacing w:after="0" w:line="240" w:lineRule="auto"/>
      </w:pPr>
      <w:r>
        <w:separator/>
      </w:r>
    </w:p>
  </w:footnote>
  <w:foot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5685"/>
    <w:rsid w:val="0001639B"/>
    <w:rsid w:val="000213A6"/>
    <w:rsid w:val="000218C3"/>
    <w:rsid w:val="00021C1D"/>
    <w:rsid w:val="000263BA"/>
    <w:rsid w:val="00031395"/>
    <w:rsid w:val="00042EC8"/>
    <w:rsid w:val="00050E4E"/>
    <w:rsid w:val="00053658"/>
    <w:rsid w:val="00071DD8"/>
    <w:rsid w:val="0007660B"/>
    <w:rsid w:val="0008095B"/>
    <w:rsid w:val="00084B65"/>
    <w:rsid w:val="000900DF"/>
    <w:rsid w:val="000905DF"/>
    <w:rsid w:val="00093C4B"/>
    <w:rsid w:val="00094167"/>
    <w:rsid w:val="00094D6B"/>
    <w:rsid w:val="000A6E94"/>
    <w:rsid w:val="000B376D"/>
    <w:rsid w:val="000C6CF9"/>
    <w:rsid w:val="000D175A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59DD"/>
    <w:rsid w:val="001B765B"/>
    <w:rsid w:val="001B7C5B"/>
    <w:rsid w:val="001E0CEF"/>
    <w:rsid w:val="001E6D29"/>
    <w:rsid w:val="002006EE"/>
    <w:rsid w:val="00201233"/>
    <w:rsid w:val="00203C91"/>
    <w:rsid w:val="002047A8"/>
    <w:rsid w:val="00207598"/>
    <w:rsid w:val="0021593C"/>
    <w:rsid w:val="002207C7"/>
    <w:rsid w:val="00233F59"/>
    <w:rsid w:val="002375F9"/>
    <w:rsid w:val="00254BE6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627E9"/>
    <w:rsid w:val="00377A42"/>
    <w:rsid w:val="00380808"/>
    <w:rsid w:val="0039519E"/>
    <w:rsid w:val="003A04AA"/>
    <w:rsid w:val="003A1BB7"/>
    <w:rsid w:val="003A4532"/>
    <w:rsid w:val="003C32E1"/>
    <w:rsid w:val="003D5327"/>
    <w:rsid w:val="003E624F"/>
    <w:rsid w:val="003E71F5"/>
    <w:rsid w:val="003F46D7"/>
    <w:rsid w:val="0041099D"/>
    <w:rsid w:val="00422BC6"/>
    <w:rsid w:val="00433C05"/>
    <w:rsid w:val="00450F0F"/>
    <w:rsid w:val="00451615"/>
    <w:rsid w:val="00462CF0"/>
    <w:rsid w:val="00473391"/>
    <w:rsid w:val="004738C0"/>
    <w:rsid w:val="00474512"/>
    <w:rsid w:val="0049144E"/>
    <w:rsid w:val="004923DF"/>
    <w:rsid w:val="004926F9"/>
    <w:rsid w:val="004975F6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BFC"/>
    <w:rsid w:val="00505D4F"/>
    <w:rsid w:val="00507A16"/>
    <w:rsid w:val="0051133E"/>
    <w:rsid w:val="005173DB"/>
    <w:rsid w:val="00526183"/>
    <w:rsid w:val="005436C2"/>
    <w:rsid w:val="00544D48"/>
    <w:rsid w:val="00545B9A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C53B1"/>
    <w:rsid w:val="005D0B0C"/>
    <w:rsid w:val="005E18DD"/>
    <w:rsid w:val="005E593B"/>
    <w:rsid w:val="005F4914"/>
    <w:rsid w:val="005F4F7E"/>
    <w:rsid w:val="0060464E"/>
    <w:rsid w:val="006103E0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5279"/>
    <w:rsid w:val="00657CF1"/>
    <w:rsid w:val="006667FB"/>
    <w:rsid w:val="006734AA"/>
    <w:rsid w:val="006753C1"/>
    <w:rsid w:val="00675D4B"/>
    <w:rsid w:val="006815EB"/>
    <w:rsid w:val="0068345B"/>
    <w:rsid w:val="0069050A"/>
    <w:rsid w:val="006A14D4"/>
    <w:rsid w:val="006A2E12"/>
    <w:rsid w:val="006C2E43"/>
    <w:rsid w:val="006D5630"/>
    <w:rsid w:val="006E2D7F"/>
    <w:rsid w:val="006E4249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500CC"/>
    <w:rsid w:val="00753215"/>
    <w:rsid w:val="0076017E"/>
    <w:rsid w:val="007655DB"/>
    <w:rsid w:val="00773340"/>
    <w:rsid w:val="00787C5F"/>
    <w:rsid w:val="007909FF"/>
    <w:rsid w:val="007932E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5A4F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8609A"/>
    <w:rsid w:val="00896D2C"/>
    <w:rsid w:val="008A244D"/>
    <w:rsid w:val="008A31F6"/>
    <w:rsid w:val="008B6AE0"/>
    <w:rsid w:val="008D0174"/>
    <w:rsid w:val="008D4100"/>
    <w:rsid w:val="008D691B"/>
    <w:rsid w:val="008E0382"/>
    <w:rsid w:val="008F0766"/>
    <w:rsid w:val="008F2D91"/>
    <w:rsid w:val="00914558"/>
    <w:rsid w:val="00920BE7"/>
    <w:rsid w:val="00922A66"/>
    <w:rsid w:val="00931EEA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179B"/>
    <w:rsid w:val="009A70B7"/>
    <w:rsid w:val="009B2650"/>
    <w:rsid w:val="009B393A"/>
    <w:rsid w:val="009B7D4C"/>
    <w:rsid w:val="009C014B"/>
    <w:rsid w:val="009F4E29"/>
    <w:rsid w:val="009F74FA"/>
    <w:rsid w:val="00A0401C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859F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56CF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EF1"/>
    <w:rsid w:val="00B64AC2"/>
    <w:rsid w:val="00B6699C"/>
    <w:rsid w:val="00B7703F"/>
    <w:rsid w:val="00B77EA6"/>
    <w:rsid w:val="00B85014"/>
    <w:rsid w:val="00B8643E"/>
    <w:rsid w:val="00B92631"/>
    <w:rsid w:val="00BA4352"/>
    <w:rsid w:val="00BC2093"/>
    <w:rsid w:val="00BD0509"/>
    <w:rsid w:val="00BD0E01"/>
    <w:rsid w:val="00BD154E"/>
    <w:rsid w:val="00BD781D"/>
    <w:rsid w:val="00BE1ED3"/>
    <w:rsid w:val="00BE3869"/>
    <w:rsid w:val="00BF2DE2"/>
    <w:rsid w:val="00C006DD"/>
    <w:rsid w:val="00C17C7B"/>
    <w:rsid w:val="00C22C85"/>
    <w:rsid w:val="00C2430E"/>
    <w:rsid w:val="00C31B46"/>
    <w:rsid w:val="00C3255B"/>
    <w:rsid w:val="00C358C4"/>
    <w:rsid w:val="00C45856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22B4"/>
    <w:rsid w:val="00CC492B"/>
    <w:rsid w:val="00CC6C35"/>
    <w:rsid w:val="00CD30E1"/>
    <w:rsid w:val="00CE0B09"/>
    <w:rsid w:val="00CE6F00"/>
    <w:rsid w:val="00CF017C"/>
    <w:rsid w:val="00CF036B"/>
    <w:rsid w:val="00D0055A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D7EAA"/>
    <w:rsid w:val="00DE4FA1"/>
    <w:rsid w:val="00DE6011"/>
    <w:rsid w:val="00DF590E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783"/>
    <w:rsid w:val="00EA386C"/>
    <w:rsid w:val="00EA6399"/>
    <w:rsid w:val="00EA7756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D75C3"/>
    <w:rsid w:val="00FE027A"/>
    <w:rsid w:val="00FE1A76"/>
    <w:rsid w:val="00FE3E88"/>
    <w:rsid w:val="00FF123F"/>
    <w:rsid w:val="00FF5797"/>
    <w:rsid w:val="00FF59C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gr1@urban.ur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dget.uray.ru/wp-content/uploads/sites/3/2019/02/reshenie-dumy-goroda-uraj-ot-14.02.2019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2B9C-837E-486F-92E0-8E0CC2A3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7189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2</cp:revision>
  <cp:lastPrinted>2018-04-05T11:06:00Z</cp:lastPrinted>
  <dcterms:created xsi:type="dcterms:W3CDTF">2019-07-19T10:45:00Z</dcterms:created>
  <dcterms:modified xsi:type="dcterms:W3CDTF">2019-07-19T10:45:00Z</dcterms:modified>
</cp:coreProperties>
</file>