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4605B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1900E5">
        <w:rPr>
          <w:sz w:val="24"/>
          <w:szCs w:val="24"/>
        </w:rPr>
        <w:t>20.05.2019 №23/2-432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F20C13">
        <w:rPr>
          <w:sz w:val="24"/>
          <w:szCs w:val="24"/>
        </w:rPr>
        <w:t>Об утверждении Порядка</w:t>
      </w:r>
      <w:r w:rsidR="00923523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родителей»</w:t>
      </w:r>
      <w:r w:rsidR="00F20C13">
        <w:rPr>
          <w:sz w:val="24"/>
          <w:szCs w:val="24"/>
        </w:rPr>
        <w:t xml:space="preserve">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923523" w:rsidRPr="00A2462B">
        <w:rPr>
          <w:sz w:val="24"/>
          <w:szCs w:val="24"/>
        </w:rPr>
        <w:t>«</w:t>
      </w:r>
      <w:r w:rsidR="00923523">
        <w:rPr>
          <w:sz w:val="24"/>
          <w:szCs w:val="24"/>
        </w:rPr>
        <w:t xml:space="preserve">Об утверждении Порядка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>отзывы от представителей субъектов предпринимательского</w:t>
      </w:r>
      <w:proofErr w:type="gramEnd"/>
      <w:r w:rsidR="00486B0D">
        <w:rPr>
          <w:sz w:val="24"/>
          <w:szCs w:val="24"/>
        </w:rPr>
        <w:t xml:space="preserve">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923523">
        <w:rPr>
          <w:sz w:val="24"/>
          <w:szCs w:val="24"/>
        </w:rPr>
        <w:t xml:space="preserve">отделом опеки и попечительства администрации города </w:t>
      </w:r>
      <w:proofErr w:type="spellStart"/>
      <w:r w:rsidR="00923523">
        <w:rPr>
          <w:sz w:val="24"/>
          <w:szCs w:val="24"/>
        </w:rPr>
        <w:t>Урай</w:t>
      </w:r>
      <w:proofErr w:type="spellEnd"/>
      <w:r w:rsidR="00923523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923523">
        <w:rPr>
          <w:sz w:val="24"/>
          <w:szCs w:val="24"/>
        </w:rPr>
        <w:t>07</w:t>
      </w:r>
      <w:r w:rsidR="00F63CA8">
        <w:rPr>
          <w:sz w:val="24"/>
          <w:szCs w:val="24"/>
        </w:rPr>
        <w:t>.0</w:t>
      </w:r>
      <w:r w:rsidR="00923523">
        <w:rPr>
          <w:sz w:val="24"/>
          <w:szCs w:val="24"/>
        </w:rPr>
        <w:t>5</w:t>
      </w:r>
      <w:r w:rsidR="00F63CA8">
        <w:rPr>
          <w:sz w:val="24"/>
          <w:szCs w:val="24"/>
        </w:rPr>
        <w:t>.2019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923523" w:rsidRPr="005500C1">
          <w:rPr>
            <w:rStyle w:val="a5"/>
            <w:sz w:val="24"/>
            <w:szCs w:val="24"/>
          </w:rPr>
          <w:t>http://uray.ru/procedures/ob-utverzhdenii-porjadka-predostavlenija-subsidii-na-vozmeshhenie-zatrat-na-predostavlenie-uslug-po-podgotovke-lic-zhelajushhih-prinjat-na-vospitanie-v-svoju-semju-rebenka-ostavshegosja-bez-popechenij/</w:t>
        </w:r>
      </w:hyperlink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F20C13">
        <w:rPr>
          <w:sz w:val="24"/>
          <w:szCs w:val="24"/>
        </w:rPr>
        <w:t>0</w:t>
      </w:r>
      <w:r w:rsidR="00923523">
        <w:rPr>
          <w:sz w:val="24"/>
          <w:szCs w:val="24"/>
        </w:rPr>
        <w:t>8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27660E">
        <w:rPr>
          <w:sz w:val="24"/>
          <w:szCs w:val="24"/>
        </w:rPr>
        <w:t>5</w:t>
      </w:r>
      <w:r w:rsidR="00F63CA8">
        <w:rPr>
          <w:sz w:val="24"/>
          <w:szCs w:val="24"/>
        </w:rPr>
        <w:t>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hyperlink r:id="rId8" w:anchor="npa=16247" w:history="1">
        <w:r w:rsidR="00923523" w:rsidRPr="005500C1">
          <w:rPr>
            <w:rStyle w:val="a5"/>
            <w:sz w:val="24"/>
            <w:szCs w:val="24"/>
          </w:rPr>
          <w:t>http://regulation.admhmao.ru/projects#npa=16247</w:t>
        </w:r>
      </w:hyperlink>
      <w:r w:rsidR="001B2686" w:rsidRPr="006F4E15">
        <w:rPr>
          <w:sz w:val="24"/>
          <w:szCs w:val="24"/>
        </w:rPr>
        <w:t>),</w:t>
      </w:r>
      <w:r w:rsidR="0027660E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</w:t>
      </w:r>
      <w:r w:rsidR="006F4E15">
        <w:rPr>
          <w:sz w:val="24"/>
          <w:szCs w:val="24"/>
        </w:rPr>
        <w:t>е</w:t>
      </w:r>
      <w:r w:rsidR="00681263" w:rsidRPr="00927816">
        <w:rPr>
          <w:sz w:val="24"/>
          <w:szCs w:val="24"/>
        </w:rPr>
        <w:t xml:space="preserve"> и опросный лист ОРВ</w:t>
      </w:r>
      <w:proofErr w:type="gramEnd"/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</w:t>
      </w:r>
      <w:r w:rsidR="00F20C13">
        <w:rPr>
          <w:sz w:val="24"/>
          <w:szCs w:val="24"/>
        </w:rPr>
        <w:t>и</w:t>
      </w:r>
      <w:r w:rsidR="00681263" w:rsidRPr="00927816">
        <w:rPr>
          <w:sz w:val="24"/>
          <w:szCs w:val="24"/>
        </w:rPr>
        <w:t>, представляющ</w:t>
      </w:r>
      <w:r w:rsidR="00F20C13">
        <w:rPr>
          <w:sz w:val="24"/>
          <w:szCs w:val="24"/>
        </w:rPr>
        <w:t xml:space="preserve">ие </w:t>
      </w:r>
      <w:r w:rsidR="00681263" w:rsidRPr="00927816">
        <w:rPr>
          <w:sz w:val="24"/>
          <w:szCs w:val="24"/>
        </w:rPr>
        <w:t>интересы предпринимательского и инвестиционного сообщества, с котор</w:t>
      </w:r>
      <w:r w:rsidR="00F20C13">
        <w:rPr>
          <w:sz w:val="24"/>
          <w:szCs w:val="24"/>
        </w:rPr>
        <w:t>ыми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заключен</w:t>
      </w:r>
      <w:r w:rsidR="00F20C13">
        <w:rPr>
          <w:sz w:val="24"/>
          <w:szCs w:val="24"/>
        </w:rPr>
        <w:t>ы</w:t>
      </w:r>
      <w:r w:rsidR="00681263" w:rsidRPr="00927816">
        <w:rPr>
          <w:sz w:val="24"/>
          <w:szCs w:val="24"/>
        </w:rPr>
        <w:t xml:space="preserve"> соглашени</w:t>
      </w:r>
      <w:r w:rsidR="00F20C13">
        <w:rPr>
          <w:sz w:val="24"/>
          <w:szCs w:val="24"/>
        </w:rPr>
        <w:t>я</w:t>
      </w:r>
      <w:r w:rsidR="00681263" w:rsidRPr="00927816">
        <w:rPr>
          <w:sz w:val="24"/>
          <w:szCs w:val="24"/>
        </w:rPr>
        <w:t xml:space="preserve"> о взаимодействии при </w:t>
      </w:r>
      <w:r w:rsidR="00681263" w:rsidRPr="00927816">
        <w:rPr>
          <w:sz w:val="24"/>
          <w:szCs w:val="24"/>
        </w:rPr>
        <w:lastRenderedPageBreak/>
        <w:t>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</w:t>
      </w:r>
      <w:r w:rsidR="00F20C13">
        <w:rPr>
          <w:sz w:val="24"/>
          <w:szCs w:val="24"/>
        </w:rPr>
        <w:t>Торгово-промышленная палата Ханты-Мансийского автономного округа</w:t>
      </w:r>
      <w:r w:rsidR="00A53C27">
        <w:rPr>
          <w:sz w:val="24"/>
          <w:szCs w:val="24"/>
        </w:rPr>
        <w:t xml:space="preserve"> </w:t>
      </w:r>
      <w:r w:rsidR="00F20C13">
        <w:rPr>
          <w:sz w:val="24"/>
          <w:szCs w:val="24"/>
        </w:rPr>
        <w:t xml:space="preserve">-Югры, </w:t>
      </w:r>
      <w:r w:rsidR="002A5786" w:rsidRPr="00927816">
        <w:rPr>
          <w:sz w:val="24"/>
          <w:szCs w:val="24"/>
        </w:rPr>
        <w:t>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27660E">
        <w:rPr>
          <w:sz w:val="24"/>
          <w:szCs w:val="24"/>
        </w:rPr>
        <w:t>АНО «Центр социального, медицинского обслуживания населения и дополнительного образования «Альфа»</w:t>
      </w:r>
      <w:r w:rsidR="00F20C13">
        <w:rPr>
          <w:sz w:val="24"/>
          <w:szCs w:val="24"/>
        </w:rPr>
        <w:t xml:space="preserve">, </w:t>
      </w:r>
      <w:proofErr w:type="gramStart"/>
      <w:r w:rsidR="00F20C13">
        <w:rPr>
          <w:sz w:val="24"/>
          <w:szCs w:val="24"/>
        </w:rPr>
        <w:t>Частное учреждение дополнительного образования «Центр творческого развития и гуманитарного образования «Духовное просвещение»</w:t>
      </w:r>
      <w:r w:rsidR="0027660E">
        <w:rPr>
          <w:sz w:val="24"/>
          <w:szCs w:val="24"/>
        </w:rPr>
        <w:t>, Частное образовательное учреждение дополнительного образования «Детский центр «Успех»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  <w:proofErr w:type="gramEnd"/>
    </w:p>
    <w:p w:rsidR="00B375D3" w:rsidRPr="00B375D3" w:rsidRDefault="00415DBC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F20C13">
        <w:rPr>
          <w:sz w:val="24"/>
          <w:szCs w:val="24"/>
        </w:rPr>
        <w:t>0</w:t>
      </w:r>
      <w:r w:rsidR="0027660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27660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F20C13">
        <w:rPr>
          <w:sz w:val="24"/>
          <w:szCs w:val="24"/>
        </w:rPr>
        <w:t>1</w:t>
      </w:r>
      <w:r w:rsidR="0027660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63CA8" w:rsidRPr="00B375D3">
        <w:rPr>
          <w:sz w:val="24"/>
          <w:szCs w:val="24"/>
        </w:rPr>
        <w:t>0</w:t>
      </w:r>
      <w:r w:rsidR="0027660E">
        <w:rPr>
          <w:sz w:val="24"/>
          <w:szCs w:val="24"/>
        </w:rPr>
        <w:t>5</w:t>
      </w:r>
      <w:r w:rsidRPr="00B375D3">
        <w:rPr>
          <w:sz w:val="24"/>
          <w:szCs w:val="24"/>
        </w:rPr>
        <w:t>.201</w:t>
      </w:r>
      <w:r w:rsidR="00F63CA8" w:rsidRPr="00B375D3">
        <w:rPr>
          <w:sz w:val="24"/>
          <w:szCs w:val="24"/>
        </w:rPr>
        <w:t>9</w:t>
      </w:r>
      <w:r w:rsidRPr="00B375D3">
        <w:rPr>
          <w:sz w:val="24"/>
          <w:szCs w:val="24"/>
        </w:rPr>
        <w:t>.</w:t>
      </w:r>
    </w:p>
    <w:p w:rsidR="00B375D3" w:rsidRPr="00B375D3" w:rsidRDefault="00681263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От </w:t>
      </w:r>
      <w:r w:rsidR="0027660E">
        <w:rPr>
          <w:sz w:val="24"/>
          <w:szCs w:val="24"/>
        </w:rPr>
        <w:t>четырёх</w:t>
      </w:r>
      <w:r w:rsidR="009B09E6" w:rsidRPr="00B375D3">
        <w:rPr>
          <w:sz w:val="24"/>
          <w:szCs w:val="24"/>
        </w:rPr>
        <w:t xml:space="preserve"> </w:t>
      </w:r>
      <w:r w:rsidR="00AB707F" w:rsidRPr="00B375D3">
        <w:rPr>
          <w:sz w:val="24"/>
          <w:szCs w:val="24"/>
        </w:rPr>
        <w:t xml:space="preserve">участников </w:t>
      </w:r>
      <w:r w:rsidRPr="00B375D3">
        <w:rPr>
          <w:sz w:val="24"/>
          <w:szCs w:val="24"/>
        </w:rPr>
        <w:t>публичных консультаций</w:t>
      </w:r>
      <w:r w:rsidR="005B3FE4" w:rsidRPr="00B375D3">
        <w:rPr>
          <w:sz w:val="24"/>
          <w:szCs w:val="24"/>
        </w:rPr>
        <w:t>, которым были направлены уведомления,</w:t>
      </w:r>
      <w:r w:rsidRPr="00B375D3">
        <w:rPr>
          <w:sz w:val="24"/>
          <w:szCs w:val="24"/>
        </w:rPr>
        <w:t xml:space="preserve"> поступило одобрение проекта МНПА</w:t>
      </w:r>
      <w:r w:rsidR="00147186" w:rsidRPr="00B375D3">
        <w:rPr>
          <w:sz w:val="24"/>
          <w:szCs w:val="24"/>
        </w:rPr>
        <w:t xml:space="preserve"> без </w:t>
      </w:r>
      <w:r w:rsidR="00503285" w:rsidRPr="00B375D3">
        <w:rPr>
          <w:sz w:val="24"/>
          <w:szCs w:val="24"/>
        </w:rPr>
        <w:t>замечаний и предложений</w:t>
      </w:r>
      <w:r w:rsidR="00007066" w:rsidRPr="00B375D3">
        <w:rPr>
          <w:sz w:val="24"/>
          <w:szCs w:val="24"/>
        </w:rPr>
        <w:t>.</w:t>
      </w:r>
      <w:r w:rsidR="005B3FE4" w:rsidRPr="00B375D3">
        <w:rPr>
          <w:sz w:val="24"/>
          <w:szCs w:val="24"/>
        </w:rPr>
        <w:t xml:space="preserve"> </w:t>
      </w:r>
    </w:p>
    <w:p w:rsidR="0027660E" w:rsidRDefault="00700982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B375D3">
        <w:rPr>
          <w:sz w:val="24"/>
          <w:szCs w:val="24"/>
        </w:rPr>
        <w:t>По данным разработчика проект</w:t>
      </w:r>
      <w:r w:rsidR="005B2F64" w:rsidRPr="00B375D3">
        <w:rPr>
          <w:sz w:val="24"/>
          <w:szCs w:val="24"/>
        </w:rPr>
        <w:t xml:space="preserve">а </w:t>
      </w:r>
      <w:r w:rsidRPr="00B375D3">
        <w:rPr>
          <w:sz w:val="24"/>
          <w:szCs w:val="24"/>
        </w:rPr>
        <w:t xml:space="preserve">указанный </w:t>
      </w:r>
      <w:r w:rsidR="005B2F64" w:rsidRPr="00B375D3">
        <w:rPr>
          <w:sz w:val="24"/>
          <w:szCs w:val="24"/>
        </w:rPr>
        <w:t>п</w:t>
      </w:r>
      <w:r w:rsidRPr="00B375D3">
        <w:rPr>
          <w:sz w:val="24"/>
          <w:szCs w:val="24"/>
        </w:rPr>
        <w:t>роект</w:t>
      </w:r>
      <w:r w:rsidR="005B2F64" w:rsidRPr="00B375D3">
        <w:rPr>
          <w:sz w:val="24"/>
          <w:szCs w:val="24"/>
        </w:rPr>
        <w:t xml:space="preserve"> МНПА</w:t>
      </w:r>
      <w:r w:rsidRPr="00B375D3">
        <w:rPr>
          <w:sz w:val="24"/>
          <w:szCs w:val="24"/>
        </w:rPr>
        <w:t xml:space="preserve"> относится к </w:t>
      </w:r>
      <w:r w:rsidR="0027660E">
        <w:rPr>
          <w:sz w:val="24"/>
          <w:szCs w:val="24"/>
        </w:rPr>
        <w:t xml:space="preserve">высокой </w:t>
      </w:r>
      <w:r w:rsidRPr="00B375D3">
        <w:rPr>
          <w:sz w:val="24"/>
          <w:szCs w:val="24"/>
        </w:rPr>
        <w:t>ст</w:t>
      </w:r>
      <w:r w:rsidR="00585389" w:rsidRPr="00B375D3">
        <w:rPr>
          <w:sz w:val="24"/>
          <w:szCs w:val="24"/>
        </w:rPr>
        <w:t>епени регулирующего воздействия,</w:t>
      </w:r>
      <w:r w:rsidR="009B09E6" w:rsidRPr="00B375D3">
        <w:rPr>
          <w:sz w:val="24"/>
          <w:szCs w:val="24"/>
        </w:rPr>
        <w:t xml:space="preserve"> </w:t>
      </w:r>
      <w:r w:rsidR="0027660E">
        <w:rPr>
          <w:sz w:val="24"/>
          <w:szCs w:val="24"/>
        </w:rPr>
        <w:t xml:space="preserve">так как </w:t>
      </w:r>
      <w:r w:rsidR="0027660E" w:rsidRPr="000E5EEB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</w:t>
      </w:r>
      <w:proofErr w:type="gramEnd"/>
      <w:r w:rsidR="0027660E" w:rsidRPr="000E5EEB">
        <w:rPr>
          <w:sz w:val="24"/>
          <w:szCs w:val="24"/>
        </w:rPr>
        <w:t xml:space="preserve"> и иными нормативными правовыми актами расходов физических и юридических лиц в сфере предпринимательской и инвестиционной деятельности</w:t>
      </w:r>
      <w:r w:rsidR="0027660E">
        <w:rPr>
          <w:sz w:val="24"/>
          <w:szCs w:val="24"/>
        </w:rPr>
        <w:t>.</w:t>
      </w:r>
    </w:p>
    <w:p w:rsidR="00F76DC3" w:rsidRPr="00B375D3" w:rsidRDefault="0061358E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Проектом </w:t>
      </w:r>
      <w:r w:rsidR="005B2F64" w:rsidRPr="00B375D3">
        <w:rPr>
          <w:sz w:val="24"/>
          <w:szCs w:val="24"/>
        </w:rPr>
        <w:t xml:space="preserve">МНПА </w:t>
      </w:r>
      <w:r w:rsidR="00963256" w:rsidRPr="00B375D3">
        <w:rPr>
          <w:sz w:val="24"/>
          <w:szCs w:val="24"/>
        </w:rPr>
        <w:t>предлагается</w:t>
      </w:r>
      <w:r w:rsidR="00F76DC3" w:rsidRPr="00B375D3">
        <w:rPr>
          <w:sz w:val="24"/>
          <w:szCs w:val="24"/>
        </w:rPr>
        <w:t xml:space="preserve"> определить</w:t>
      </w:r>
      <w:r w:rsidR="00B375D3" w:rsidRPr="00B375D3">
        <w:rPr>
          <w:sz w:val="24"/>
          <w:szCs w:val="24"/>
        </w:rPr>
        <w:t xml:space="preserve"> </w:t>
      </w:r>
      <w:r w:rsidR="0027660E">
        <w:rPr>
          <w:sz w:val="24"/>
          <w:szCs w:val="24"/>
        </w:rPr>
        <w:t xml:space="preserve">порядок предоставления субсидии на возмещение затрат на предоставление </w:t>
      </w:r>
      <w:r w:rsidR="00845AF2">
        <w:rPr>
          <w:sz w:val="24"/>
          <w:szCs w:val="24"/>
        </w:rPr>
        <w:t>услуг по подготовке лиц, желающих принять на воспитание в свою семью ребенка, оставшегося без попечения родителей</w:t>
      </w:r>
      <w:r w:rsidR="00FE4F6D">
        <w:rPr>
          <w:sz w:val="24"/>
          <w:szCs w:val="24"/>
        </w:rPr>
        <w:t>.</w:t>
      </w:r>
    </w:p>
    <w:p w:rsidR="00FE4F6D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Целью предполагаемого правового регулирования является</w:t>
      </w:r>
      <w:r w:rsidR="00845AF2">
        <w:rPr>
          <w:sz w:val="24"/>
          <w:szCs w:val="24"/>
        </w:rPr>
        <w:t xml:space="preserve"> установление правил предоставления субсидии юридическим лицам</w:t>
      </w:r>
      <w:r w:rsidR="00FE4F6D">
        <w:rPr>
          <w:sz w:val="24"/>
          <w:szCs w:val="24"/>
        </w:rPr>
        <w:t>,</w:t>
      </w:r>
      <w:r w:rsidR="00845AF2">
        <w:rPr>
          <w:sz w:val="24"/>
          <w:szCs w:val="24"/>
        </w:rPr>
        <w:t xml:space="preserve"> независимо от их организационно-правовой формы,</w:t>
      </w:r>
      <w:r w:rsidR="00FE4F6D">
        <w:rPr>
          <w:sz w:val="24"/>
          <w:szCs w:val="24"/>
        </w:rPr>
        <w:t xml:space="preserve"> негосударственным организациям, </w:t>
      </w:r>
      <w:r w:rsidR="00845AF2">
        <w:rPr>
          <w:sz w:val="24"/>
          <w:szCs w:val="24"/>
        </w:rPr>
        <w:t xml:space="preserve">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FE4F6D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9B09E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9B09E6">
        <w:rPr>
          <w:sz w:val="24"/>
          <w:szCs w:val="24"/>
        </w:rPr>
        <w:t xml:space="preserve"> Л.В. 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87D75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900E5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2ECD"/>
    <w:rsid w:val="00222E9A"/>
    <w:rsid w:val="0022712A"/>
    <w:rsid w:val="00255B27"/>
    <w:rsid w:val="00256B21"/>
    <w:rsid w:val="0027660E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62663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40DE8"/>
    <w:rsid w:val="00450CFF"/>
    <w:rsid w:val="00451B69"/>
    <w:rsid w:val="004605B2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1A07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8EB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D7568"/>
    <w:rsid w:val="007F34F2"/>
    <w:rsid w:val="007F73B2"/>
    <w:rsid w:val="0080249D"/>
    <w:rsid w:val="008044D2"/>
    <w:rsid w:val="00807CC4"/>
    <w:rsid w:val="00824A8F"/>
    <w:rsid w:val="00834327"/>
    <w:rsid w:val="008427CA"/>
    <w:rsid w:val="00845AF2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52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09E6"/>
    <w:rsid w:val="009B7785"/>
    <w:rsid w:val="009E046E"/>
    <w:rsid w:val="009E3B6B"/>
    <w:rsid w:val="009E688D"/>
    <w:rsid w:val="00A03BD8"/>
    <w:rsid w:val="00A05AA6"/>
    <w:rsid w:val="00A112A2"/>
    <w:rsid w:val="00A14D05"/>
    <w:rsid w:val="00A2462B"/>
    <w:rsid w:val="00A2521D"/>
    <w:rsid w:val="00A47FCF"/>
    <w:rsid w:val="00A513D0"/>
    <w:rsid w:val="00A53C27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375D3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95233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0C13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173E"/>
    <w:rsid w:val="00F93606"/>
    <w:rsid w:val="00FA17B4"/>
    <w:rsid w:val="00FA2CFB"/>
    <w:rsid w:val="00FB5666"/>
    <w:rsid w:val="00FB7C6D"/>
    <w:rsid w:val="00FC127E"/>
    <w:rsid w:val="00FD40D5"/>
    <w:rsid w:val="00FE4F6D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porjadka-predostavlenija-subsidii-na-vozmeshhenie-zatrat-na-predostavlenie-uslug-po-podgotovke-lic-zhelajushhih-prinjat-na-vospitanie-v-svoju-semju-rebenka-ostavshegosja-bez-popechen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349E-BC0C-4728-8029-BE7BAE4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6449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25</cp:revision>
  <cp:lastPrinted>2019-03-12T11:57:00Z</cp:lastPrinted>
  <dcterms:created xsi:type="dcterms:W3CDTF">2018-07-30T12:01:00Z</dcterms:created>
  <dcterms:modified xsi:type="dcterms:W3CDTF">2019-05-20T10:05:00Z</dcterms:modified>
</cp:coreProperties>
</file>