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53" w:rsidRPr="00553065" w:rsidRDefault="00D92B53" w:rsidP="00D92B53">
      <w:pPr>
        <w:jc w:val="right"/>
      </w:pPr>
      <w:r w:rsidRPr="00553065">
        <w:rPr>
          <w:sz w:val="24"/>
          <w:szCs w:val="24"/>
        </w:rPr>
        <w:t xml:space="preserve">                                                                                         </w:t>
      </w:r>
    </w:p>
    <w:p w:rsidR="00D92B53" w:rsidRPr="00553065" w:rsidRDefault="00D92B53" w:rsidP="00D92B53">
      <w:pPr>
        <w:pStyle w:val="a4"/>
        <w:tabs>
          <w:tab w:val="left" w:pos="4500"/>
          <w:tab w:val="left" w:pos="4680"/>
        </w:tabs>
        <w:ind w:left="-180" w:right="-5" w:firstLine="180"/>
        <w:jc w:val="left"/>
      </w:pPr>
      <w:r w:rsidRPr="0055306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59690</wp:posOffset>
            </wp:positionV>
            <wp:extent cx="609600" cy="790575"/>
            <wp:effectExtent l="19050" t="0" r="0" b="0"/>
            <wp:wrapSquare wrapText="right"/>
            <wp:docPr id="8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2B53" w:rsidRPr="00553065" w:rsidRDefault="00D92B53" w:rsidP="00D92B53">
      <w:pPr>
        <w:pStyle w:val="a4"/>
        <w:tabs>
          <w:tab w:val="left" w:pos="4500"/>
          <w:tab w:val="left" w:pos="4680"/>
        </w:tabs>
        <w:ind w:left="-180" w:right="-5" w:firstLine="180"/>
        <w:jc w:val="left"/>
      </w:pPr>
    </w:p>
    <w:p w:rsidR="00D92B53" w:rsidRPr="00553065" w:rsidRDefault="00D92B53" w:rsidP="00D92B53">
      <w:pPr>
        <w:pStyle w:val="a4"/>
        <w:tabs>
          <w:tab w:val="left" w:pos="4500"/>
          <w:tab w:val="left" w:pos="4680"/>
        </w:tabs>
        <w:ind w:left="-180" w:right="-5" w:firstLine="180"/>
        <w:jc w:val="left"/>
      </w:pPr>
    </w:p>
    <w:p w:rsidR="00D92B53" w:rsidRPr="00553065" w:rsidRDefault="00D92B53" w:rsidP="00D92B53">
      <w:pPr>
        <w:ind w:right="-766"/>
        <w:rPr>
          <w:b/>
          <w:sz w:val="28"/>
          <w:szCs w:val="28"/>
        </w:rPr>
      </w:pPr>
    </w:p>
    <w:p w:rsidR="00D92B53" w:rsidRPr="00553065" w:rsidRDefault="00D92B53" w:rsidP="00D92B53">
      <w:pPr>
        <w:ind w:right="-766"/>
        <w:jc w:val="center"/>
        <w:rPr>
          <w:b/>
          <w:sz w:val="28"/>
          <w:szCs w:val="28"/>
        </w:rPr>
      </w:pPr>
      <w:r w:rsidRPr="00553065">
        <w:rPr>
          <w:b/>
          <w:sz w:val="28"/>
          <w:szCs w:val="28"/>
        </w:rPr>
        <w:t>МУНИЦИПАЛЬНОЕ ОБРАЗОВАНИЕ ГОРОД УРАЙ</w:t>
      </w:r>
    </w:p>
    <w:p w:rsidR="00D92B53" w:rsidRPr="00553065" w:rsidRDefault="00D92B53" w:rsidP="006973FA">
      <w:pPr>
        <w:ind w:right="-766"/>
        <w:jc w:val="center"/>
        <w:rPr>
          <w:sz w:val="28"/>
          <w:szCs w:val="28"/>
        </w:rPr>
      </w:pPr>
      <w:r w:rsidRPr="00553065">
        <w:rPr>
          <w:b/>
          <w:sz w:val="28"/>
          <w:szCs w:val="28"/>
        </w:rPr>
        <w:t>ХАНТЫ-МАНСИЙСКИЙ АВТОНОМНЫЙ ОКРУГ-ЮГРА</w:t>
      </w:r>
    </w:p>
    <w:p w:rsidR="00D92B53" w:rsidRPr="00553065" w:rsidRDefault="006973FA" w:rsidP="00D92B53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AB7A1C">
        <w:rPr>
          <w:rFonts w:ascii="Times New Roman" w:hAnsi="Times New Roman" w:cs="Times New Roman"/>
          <w:sz w:val="36"/>
          <w:szCs w:val="36"/>
        </w:rPr>
        <w:t xml:space="preserve">         </w:t>
      </w:r>
      <w:r w:rsidR="00D92B53" w:rsidRPr="00553065">
        <w:rPr>
          <w:rFonts w:ascii="Times New Roman" w:hAnsi="Times New Roman" w:cs="Times New Roman"/>
          <w:sz w:val="36"/>
          <w:szCs w:val="36"/>
        </w:rPr>
        <w:t xml:space="preserve"> ДУМА ГОРОДА УРАЙ</w:t>
      </w:r>
    </w:p>
    <w:p w:rsidR="00D92B53" w:rsidRPr="00553065" w:rsidRDefault="00D92B53" w:rsidP="00D92B53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D92B53" w:rsidRPr="00553065" w:rsidRDefault="006973FA" w:rsidP="00D92B53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AB7A1C">
        <w:rPr>
          <w:rFonts w:ascii="Times New Roman" w:hAnsi="Times New Roman" w:cs="Times New Roman"/>
          <w:sz w:val="36"/>
          <w:szCs w:val="36"/>
        </w:rPr>
        <w:t xml:space="preserve">          </w:t>
      </w:r>
      <w:r w:rsidR="00D92B53" w:rsidRPr="00553065">
        <w:rPr>
          <w:rFonts w:ascii="Times New Roman" w:hAnsi="Times New Roman" w:cs="Times New Roman"/>
          <w:sz w:val="36"/>
          <w:szCs w:val="36"/>
        </w:rPr>
        <w:t>РЕШЕНИЕ</w:t>
      </w:r>
    </w:p>
    <w:p w:rsidR="00AB7A1C" w:rsidRDefault="00AB7A1C" w:rsidP="00D92B53">
      <w:pPr>
        <w:autoSpaceDE w:val="0"/>
        <w:rPr>
          <w:b/>
          <w:bCs/>
          <w:sz w:val="28"/>
          <w:szCs w:val="28"/>
        </w:rPr>
      </w:pPr>
    </w:p>
    <w:p w:rsidR="00D92B53" w:rsidRPr="00AB7A1C" w:rsidRDefault="00D92B53" w:rsidP="00D92B53">
      <w:pPr>
        <w:autoSpaceDE w:val="0"/>
        <w:rPr>
          <w:b/>
          <w:bCs/>
          <w:sz w:val="28"/>
          <w:szCs w:val="28"/>
        </w:rPr>
      </w:pPr>
      <w:r w:rsidRPr="00AB7A1C">
        <w:rPr>
          <w:b/>
          <w:sz w:val="28"/>
          <w:szCs w:val="28"/>
        </w:rPr>
        <w:t xml:space="preserve"> от </w:t>
      </w:r>
      <w:r w:rsidR="00AB7A1C" w:rsidRPr="00AB7A1C">
        <w:rPr>
          <w:b/>
          <w:sz w:val="28"/>
          <w:szCs w:val="28"/>
        </w:rPr>
        <w:t>28 марта 2019 года</w:t>
      </w:r>
      <w:r w:rsidRPr="00AB7A1C">
        <w:rPr>
          <w:b/>
          <w:sz w:val="28"/>
          <w:szCs w:val="28"/>
        </w:rPr>
        <w:t xml:space="preserve">                                           </w:t>
      </w:r>
      <w:r w:rsidRPr="00AB7A1C">
        <w:rPr>
          <w:b/>
          <w:sz w:val="28"/>
          <w:szCs w:val="28"/>
        </w:rPr>
        <w:tab/>
        <w:t xml:space="preserve">  </w:t>
      </w:r>
      <w:r w:rsidRPr="00AB7A1C">
        <w:rPr>
          <w:b/>
          <w:sz w:val="28"/>
          <w:szCs w:val="28"/>
        </w:rPr>
        <w:tab/>
        <w:t xml:space="preserve">    </w:t>
      </w:r>
      <w:r w:rsidR="00AB7A1C">
        <w:rPr>
          <w:b/>
          <w:sz w:val="28"/>
          <w:szCs w:val="28"/>
        </w:rPr>
        <w:t xml:space="preserve">           </w:t>
      </w:r>
      <w:r w:rsidRPr="00AB7A1C">
        <w:rPr>
          <w:b/>
          <w:sz w:val="28"/>
          <w:szCs w:val="28"/>
        </w:rPr>
        <w:t xml:space="preserve">     </w:t>
      </w:r>
      <w:r w:rsidR="00F81C23">
        <w:rPr>
          <w:b/>
          <w:sz w:val="28"/>
          <w:szCs w:val="28"/>
        </w:rPr>
        <w:t xml:space="preserve">   № 13</w:t>
      </w:r>
    </w:p>
    <w:p w:rsidR="00D92B53" w:rsidRPr="00D92B53" w:rsidRDefault="00D92B53" w:rsidP="00D92B53">
      <w:pPr>
        <w:widowControl w:val="0"/>
        <w:autoSpaceDE w:val="0"/>
        <w:ind w:firstLine="540"/>
        <w:jc w:val="center"/>
        <w:rPr>
          <w:bCs/>
          <w:sz w:val="28"/>
          <w:szCs w:val="28"/>
        </w:rPr>
      </w:pPr>
    </w:p>
    <w:p w:rsidR="00D92B53" w:rsidRPr="00553065" w:rsidRDefault="00D92B53" w:rsidP="00D92B53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  <w:r w:rsidRPr="00553065">
        <w:rPr>
          <w:b/>
          <w:bCs/>
          <w:sz w:val="28"/>
          <w:szCs w:val="28"/>
        </w:rPr>
        <w:t>О внесении изменений в устав города Урай</w:t>
      </w:r>
    </w:p>
    <w:p w:rsidR="00D92B53" w:rsidRPr="00F82911" w:rsidRDefault="00D92B53" w:rsidP="00D92B53">
      <w:pPr>
        <w:ind w:firstLine="540"/>
        <w:jc w:val="both"/>
        <w:rPr>
          <w:sz w:val="28"/>
          <w:szCs w:val="28"/>
        </w:rPr>
      </w:pPr>
      <w:r w:rsidRPr="00553065">
        <w:rPr>
          <w:b/>
          <w:bCs/>
          <w:sz w:val="28"/>
          <w:szCs w:val="28"/>
        </w:rPr>
        <w:t xml:space="preserve"> </w:t>
      </w:r>
    </w:p>
    <w:p w:rsidR="00D92B53" w:rsidRPr="00553065" w:rsidRDefault="00D92B53" w:rsidP="00D92B53">
      <w:pPr>
        <w:pStyle w:val="ConsPlusNormal"/>
        <w:ind w:firstLine="567"/>
        <w:jc w:val="both"/>
      </w:pPr>
      <w:r w:rsidRPr="00553065">
        <w:t xml:space="preserve">Рассмотрев представленный главой города Урай проект муниципального правового акта о внесении изменений в </w:t>
      </w:r>
      <w:hyperlink r:id="rId6" w:history="1">
        <w:r w:rsidRPr="00553065">
          <w:t>устав</w:t>
        </w:r>
      </w:hyperlink>
      <w:r w:rsidRPr="00553065">
        <w:t xml:space="preserve"> города Урай, Дума города Урай</w:t>
      </w:r>
      <w:r w:rsidRPr="00553065">
        <w:rPr>
          <w:b/>
        </w:rPr>
        <w:t xml:space="preserve"> решила:</w:t>
      </w:r>
    </w:p>
    <w:p w:rsidR="00412F97" w:rsidRDefault="00D92B53" w:rsidP="00D92B53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</w:t>
      </w:r>
      <w:r w:rsidR="004341BC">
        <w:rPr>
          <w:sz w:val="28"/>
          <w:szCs w:val="28"/>
        </w:rPr>
        <w:t>я</w:t>
      </w:r>
      <w:r w:rsidR="00412F97">
        <w:rPr>
          <w:sz w:val="28"/>
          <w:szCs w:val="28"/>
        </w:rPr>
        <w:t xml:space="preserve"> в устав города Урай:</w:t>
      </w:r>
    </w:p>
    <w:p w:rsidR="00412F97" w:rsidRPr="00911FC3" w:rsidRDefault="00412F97" w:rsidP="00412F97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пункте 7.2</w:t>
      </w:r>
      <w:r w:rsidR="002D4BA3">
        <w:rPr>
          <w:sz w:val="28"/>
          <w:szCs w:val="28"/>
        </w:rPr>
        <w:t xml:space="preserve"> статьи 5</w:t>
      </w:r>
      <w:r>
        <w:rPr>
          <w:sz w:val="28"/>
          <w:szCs w:val="28"/>
        </w:rPr>
        <w:t xml:space="preserve"> после </w:t>
      </w:r>
      <w:r>
        <w:rPr>
          <w:rFonts w:eastAsiaTheme="minorHAnsi"/>
          <w:sz w:val="28"/>
          <w:szCs w:val="28"/>
          <w:lang w:eastAsia="en-US"/>
        </w:rPr>
        <w:t>слова «</w:t>
      </w:r>
      <w:r w:rsidRPr="00412F97">
        <w:rPr>
          <w:rFonts w:eastAsiaTheme="minorHAnsi"/>
          <w:sz w:val="28"/>
          <w:szCs w:val="28"/>
          <w:lang w:eastAsia="en-US"/>
        </w:rPr>
        <w:t>прав</w:t>
      </w:r>
      <w:r>
        <w:rPr>
          <w:rFonts w:eastAsiaTheme="minorHAnsi"/>
          <w:sz w:val="28"/>
          <w:szCs w:val="28"/>
          <w:lang w:eastAsia="en-US"/>
        </w:rPr>
        <w:t>»</w:t>
      </w:r>
      <w:r w:rsidRPr="00412F97">
        <w:rPr>
          <w:rFonts w:eastAsiaTheme="minorHAnsi"/>
          <w:sz w:val="28"/>
          <w:szCs w:val="28"/>
          <w:lang w:eastAsia="en-US"/>
        </w:rPr>
        <w:t xml:space="preserve"> дополнить словами </w:t>
      </w:r>
      <w:r>
        <w:rPr>
          <w:rFonts w:eastAsiaTheme="minorHAnsi"/>
          <w:sz w:val="28"/>
          <w:szCs w:val="28"/>
          <w:lang w:eastAsia="en-US"/>
        </w:rPr>
        <w:t>«</w:t>
      </w:r>
      <w:r w:rsidRPr="00412F97">
        <w:rPr>
          <w:rFonts w:eastAsiaTheme="minorHAnsi"/>
          <w:sz w:val="28"/>
          <w:szCs w:val="28"/>
          <w:lang w:eastAsia="en-US"/>
        </w:rPr>
        <w:t>коренных малочисленных народов и других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911FC3" w:rsidRPr="00EB22E1" w:rsidRDefault="00911FC3" w:rsidP="00911FC3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B22E1">
        <w:rPr>
          <w:color w:val="0D0D0D" w:themeColor="text1" w:themeTint="F2"/>
          <w:sz w:val="28"/>
          <w:szCs w:val="28"/>
        </w:rPr>
        <w:t xml:space="preserve">В пункте 15 части 1 статьи 6 </w:t>
      </w:r>
      <w:r w:rsidRPr="00EB22E1">
        <w:rPr>
          <w:rFonts w:eastAsiaTheme="minorHAnsi"/>
          <w:sz w:val="28"/>
          <w:szCs w:val="28"/>
          <w:lang w:eastAsia="en-US"/>
        </w:rPr>
        <w:t xml:space="preserve">слова </w:t>
      </w:r>
      <w:r>
        <w:rPr>
          <w:rFonts w:eastAsiaTheme="minorHAnsi"/>
          <w:sz w:val="28"/>
          <w:szCs w:val="28"/>
          <w:lang w:eastAsia="en-US"/>
        </w:rPr>
        <w:t>«</w:t>
      </w:r>
      <w:r w:rsidRPr="00EB22E1">
        <w:rPr>
          <w:rFonts w:eastAsiaTheme="minorHAnsi"/>
          <w:sz w:val="28"/>
          <w:szCs w:val="28"/>
          <w:lang w:eastAsia="en-US"/>
        </w:rPr>
        <w:t>мероприятий по отлову и содержанию безнадзорных животных, обитающих</w:t>
      </w:r>
      <w:r>
        <w:rPr>
          <w:rFonts w:eastAsiaTheme="minorHAnsi"/>
          <w:sz w:val="28"/>
          <w:szCs w:val="28"/>
          <w:lang w:eastAsia="en-US"/>
        </w:rPr>
        <w:t>»</w:t>
      </w:r>
      <w:r w:rsidRPr="00EB22E1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>
        <w:rPr>
          <w:rFonts w:eastAsiaTheme="minorHAnsi"/>
          <w:sz w:val="28"/>
          <w:szCs w:val="28"/>
          <w:lang w:eastAsia="en-US"/>
        </w:rPr>
        <w:t>«</w:t>
      </w:r>
      <w:r w:rsidRPr="00EB22E1">
        <w:rPr>
          <w:rFonts w:eastAsiaTheme="minorHAnsi"/>
          <w:sz w:val="28"/>
          <w:szCs w:val="28"/>
          <w:lang w:eastAsia="en-US"/>
        </w:rPr>
        <w:t>деятельности по обращению с живот</w:t>
      </w:r>
      <w:r>
        <w:rPr>
          <w:rFonts w:eastAsiaTheme="minorHAnsi"/>
          <w:sz w:val="28"/>
          <w:szCs w:val="28"/>
          <w:lang w:eastAsia="en-US"/>
        </w:rPr>
        <w:t>ными без владельцев, обитающими»</w:t>
      </w:r>
      <w:r w:rsidRPr="00EB22E1">
        <w:rPr>
          <w:rFonts w:eastAsiaTheme="minorHAnsi"/>
          <w:sz w:val="28"/>
          <w:szCs w:val="28"/>
          <w:lang w:eastAsia="en-US"/>
        </w:rPr>
        <w:t>.</w:t>
      </w:r>
    </w:p>
    <w:p w:rsidR="00911FC3" w:rsidRDefault="00911FC3" w:rsidP="00911FC3">
      <w:pPr>
        <w:pStyle w:val="a3"/>
        <w:numPr>
          <w:ilvl w:val="0"/>
          <w:numId w:val="4"/>
        </w:numPr>
        <w:ind w:left="0" w:firstLine="567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Абзац первый части 2 статьи 17 изложить в новой редакции:</w:t>
      </w:r>
    </w:p>
    <w:p w:rsidR="00911FC3" w:rsidRPr="00EB22E1" w:rsidRDefault="00911FC3" w:rsidP="00911FC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«2. </w:t>
      </w:r>
      <w:r w:rsidRPr="006D4CBD">
        <w:rPr>
          <w:rFonts w:eastAsiaTheme="minorHAnsi"/>
          <w:sz w:val="28"/>
          <w:szCs w:val="28"/>
          <w:lang w:eastAsia="en-US"/>
        </w:rPr>
        <w:t>Границы территории, на которой осуществляется территориальное общественное самоуправление, устанавливаются</w:t>
      </w:r>
      <w:r>
        <w:rPr>
          <w:rFonts w:eastAsiaTheme="minorHAnsi"/>
          <w:sz w:val="28"/>
          <w:szCs w:val="28"/>
          <w:lang w:eastAsia="en-US"/>
        </w:rPr>
        <w:t xml:space="preserve"> по предл</w:t>
      </w:r>
      <w:r w:rsidRPr="00EB22E1">
        <w:rPr>
          <w:rFonts w:eastAsiaTheme="minorHAnsi"/>
          <w:sz w:val="28"/>
          <w:szCs w:val="28"/>
          <w:lang w:eastAsia="en-US"/>
        </w:rPr>
        <w:t xml:space="preserve">ожению населения, проживающего на соответствующей территории, </w:t>
      </w:r>
      <w:r>
        <w:rPr>
          <w:rFonts w:eastAsiaTheme="minorHAnsi"/>
          <w:sz w:val="28"/>
          <w:szCs w:val="28"/>
          <w:lang w:eastAsia="en-US"/>
        </w:rPr>
        <w:t>Думой города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8D0D6B" w:rsidRDefault="008D0D6B" w:rsidP="004341B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4341BC" w:rsidRPr="002D4BA3">
        <w:rPr>
          <w:sz w:val="28"/>
          <w:szCs w:val="28"/>
        </w:rPr>
        <w:t>аст</w:t>
      </w:r>
      <w:r>
        <w:rPr>
          <w:sz w:val="28"/>
          <w:szCs w:val="28"/>
        </w:rPr>
        <w:t>ь</w:t>
      </w:r>
      <w:r w:rsidR="004341BC" w:rsidRPr="002D4BA3">
        <w:rPr>
          <w:sz w:val="28"/>
          <w:szCs w:val="28"/>
        </w:rPr>
        <w:t xml:space="preserve"> 3 статьи 34</w:t>
      </w:r>
      <w:r>
        <w:rPr>
          <w:sz w:val="28"/>
          <w:szCs w:val="28"/>
        </w:rPr>
        <w:t xml:space="preserve"> изложить в новой редакции:</w:t>
      </w:r>
    </w:p>
    <w:p w:rsidR="00BC61D9" w:rsidRPr="00BC61D9" w:rsidRDefault="008D0D6B" w:rsidP="00BC61D9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C61D9">
        <w:rPr>
          <w:sz w:val="28"/>
          <w:szCs w:val="28"/>
        </w:rPr>
        <w:t xml:space="preserve">       «3.</w:t>
      </w:r>
      <w:r w:rsidR="00BC61D9" w:rsidRPr="00BC61D9">
        <w:rPr>
          <w:sz w:val="28"/>
          <w:szCs w:val="28"/>
        </w:rPr>
        <w:t xml:space="preserve"> Официальным опубликованием (обнародованием) </w:t>
      </w:r>
      <w:r w:rsidR="004341BC" w:rsidRPr="00BC61D9">
        <w:rPr>
          <w:sz w:val="28"/>
          <w:szCs w:val="28"/>
        </w:rPr>
        <w:t>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</w:t>
      </w:r>
      <w:r w:rsidR="00412F97" w:rsidRPr="00BC61D9">
        <w:rPr>
          <w:sz w:val="28"/>
          <w:szCs w:val="28"/>
        </w:rPr>
        <w:t xml:space="preserve"> печатном</w:t>
      </w:r>
      <w:r w:rsidR="00BC61D9">
        <w:rPr>
          <w:sz w:val="28"/>
          <w:szCs w:val="28"/>
        </w:rPr>
        <w:t xml:space="preserve"> издании -</w:t>
      </w:r>
      <w:r w:rsidR="00BC61D9" w:rsidRPr="00BC61D9">
        <w:rPr>
          <w:sz w:val="28"/>
          <w:szCs w:val="28"/>
        </w:rPr>
        <w:t xml:space="preserve"> газет</w:t>
      </w:r>
      <w:r w:rsidR="00BC61D9">
        <w:rPr>
          <w:sz w:val="28"/>
          <w:szCs w:val="28"/>
        </w:rPr>
        <w:t>е</w:t>
      </w:r>
      <w:r w:rsidR="00BC61D9" w:rsidRPr="00BC61D9">
        <w:rPr>
          <w:sz w:val="28"/>
          <w:szCs w:val="28"/>
        </w:rPr>
        <w:t xml:space="preserve"> «Знамя».  </w:t>
      </w:r>
    </w:p>
    <w:p w:rsidR="00D92B53" w:rsidRPr="00553065" w:rsidRDefault="00BC61D9" w:rsidP="00BC61D9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92B53" w:rsidRPr="00553065">
        <w:rPr>
          <w:sz w:val="28"/>
          <w:szCs w:val="28"/>
        </w:rPr>
        <w:t xml:space="preserve">2. Направить решение в Управление Министерства юстиции                          Российской Федерации по Ханты-Мансийскому автономному округу - </w:t>
      </w:r>
      <w:proofErr w:type="spellStart"/>
      <w:r w:rsidR="00D92B53" w:rsidRPr="00553065">
        <w:rPr>
          <w:sz w:val="28"/>
          <w:szCs w:val="28"/>
        </w:rPr>
        <w:t>Югре</w:t>
      </w:r>
      <w:proofErr w:type="spellEnd"/>
      <w:r w:rsidR="00D92B53" w:rsidRPr="00553065">
        <w:rPr>
          <w:sz w:val="28"/>
          <w:szCs w:val="28"/>
        </w:rPr>
        <w:t xml:space="preserve"> для государственной регистрации.</w:t>
      </w:r>
    </w:p>
    <w:p w:rsidR="00D92B53" w:rsidRPr="00553065" w:rsidRDefault="00D92B53" w:rsidP="00D92B53">
      <w:pPr>
        <w:ind w:firstLine="567"/>
        <w:jc w:val="both"/>
        <w:rPr>
          <w:sz w:val="28"/>
          <w:szCs w:val="28"/>
        </w:rPr>
      </w:pPr>
      <w:r w:rsidRPr="00553065">
        <w:rPr>
          <w:sz w:val="28"/>
          <w:szCs w:val="28"/>
        </w:rPr>
        <w:t xml:space="preserve">3. Опубликовать решение в газете «Знамя» в течение 7 дней со дня его поступления из  Управления Министерства юстиции Российской Федерации по Ханты-Мансийскому автономному округу - </w:t>
      </w:r>
      <w:proofErr w:type="spellStart"/>
      <w:r w:rsidRPr="00553065">
        <w:rPr>
          <w:sz w:val="28"/>
          <w:szCs w:val="28"/>
        </w:rPr>
        <w:t>Югре</w:t>
      </w:r>
      <w:proofErr w:type="spellEnd"/>
      <w:r w:rsidRPr="00553065">
        <w:rPr>
          <w:sz w:val="28"/>
          <w:szCs w:val="28"/>
        </w:rPr>
        <w:t xml:space="preserve"> после государственной регистрации.</w:t>
      </w:r>
    </w:p>
    <w:p w:rsidR="00D92B53" w:rsidRPr="00553065" w:rsidRDefault="00D92B53" w:rsidP="00D92B53">
      <w:pPr>
        <w:pStyle w:val="ConsPlusNormal"/>
        <w:jc w:val="both"/>
      </w:pPr>
    </w:p>
    <w:p w:rsidR="005B5FB2" w:rsidRDefault="00D92B53" w:rsidP="00911FC3">
      <w:pPr>
        <w:jc w:val="both"/>
      </w:pPr>
      <w:r w:rsidRPr="00553065">
        <w:rPr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2234"/>
        <w:gridCol w:w="2550"/>
        <w:gridCol w:w="495"/>
        <w:gridCol w:w="2483"/>
        <w:gridCol w:w="1808"/>
      </w:tblGrid>
      <w:tr w:rsidR="005B5FB2" w:rsidTr="005B5FB2">
        <w:tc>
          <w:tcPr>
            <w:tcW w:w="4785" w:type="dxa"/>
            <w:gridSpan w:val="2"/>
            <w:hideMark/>
          </w:tcPr>
          <w:p w:rsidR="005B5FB2" w:rsidRDefault="005B5FB2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  <w:hideMark/>
          </w:tcPr>
          <w:p w:rsidR="005B5FB2" w:rsidRDefault="005B5FB2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  <w:hideMark/>
          </w:tcPr>
          <w:p w:rsidR="005B5FB2" w:rsidRDefault="005B5FB2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города Урай</w:t>
            </w:r>
          </w:p>
        </w:tc>
      </w:tr>
      <w:tr w:rsidR="005B5FB2" w:rsidTr="005B5FB2">
        <w:trPr>
          <w:trHeight w:val="631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FB2" w:rsidRDefault="005B5FB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</w:tcPr>
          <w:p w:rsidR="005B5FB2" w:rsidRDefault="005B5FB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B5FB2" w:rsidRDefault="005B5FB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Г.П. Александрова</w:t>
            </w:r>
          </w:p>
        </w:tc>
        <w:tc>
          <w:tcPr>
            <w:tcW w:w="495" w:type="dxa"/>
          </w:tcPr>
          <w:p w:rsidR="005B5FB2" w:rsidRDefault="005B5FB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FB2" w:rsidRDefault="005B5FB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</w:tcPr>
          <w:p w:rsidR="005B5FB2" w:rsidRDefault="005B5FB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B5FB2" w:rsidRDefault="005B5FB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А.В. Иванов</w:t>
            </w:r>
          </w:p>
        </w:tc>
      </w:tr>
      <w:tr w:rsidR="005B5FB2" w:rsidTr="005B5FB2">
        <w:tc>
          <w:tcPr>
            <w:tcW w:w="4785" w:type="dxa"/>
            <w:gridSpan w:val="2"/>
          </w:tcPr>
          <w:p w:rsidR="005B5FB2" w:rsidRDefault="005B5FB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5" w:type="dxa"/>
          </w:tcPr>
          <w:p w:rsidR="005B5FB2" w:rsidRDefault="005B5FB2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91" w:type="dxa"/>
            <w:gridSpan w:val="2"/>
          </w:tcPr>
          <w:p w:rsidR="005B5FB2" w:rsidRDefault="005B5FB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B5FB2" w:rsidRDefault="006E14DB" w:rsidP="006E1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 xml:space="preserve">1 </w:t>
            </w:r>
            <w:r>
              <w:rPr>
                <w:sz w:val="28"/>
                <w:szCs w:val="28"/>
              </w:rPr>
              <w:t xml:space="preserve">апреля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5B5FB2">
              <w:rPr>
                <w:sz w:val="28"/>
                <w:szCs w:val="28"/>
              </w:rPr>
              <w:t>2019 года</w:t>
            </w:r>
          </w:p>
        </w:tc>
      </w:tr>
    </w:tbl>
    <w:p w:rsidR="003C1317" w:rsidRDefault="003C1317" w:rsidP="005B5FB2">
      <w:pPr>
        <w:jc w:val="both"/>
      </w:pPr>
    </w:p>
    <w:sectPr w:rsidR="003C1317" w:rsidSect="00911FC3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3357"/>
    <w:multiLevelType w:val="hybridMultilevel"/>
    <w:tmpl w:val="CA780CAA"/>
    <w:lvl w:ilvl="0" w:tplc="EE9A1E2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672A52"/>
    <w:multiLevelType w:val="hybridMultilevel"/>
    <w:tmpl w:val="3230C4F6"/>
    <w:lvl w:ilvl="0" w:tplc="767CEEAE">
      <w:start w:val="1"/>
      <w:numFmt w:val="decimal"/>
      <w:lvlText w:val="%1)"/>
      <w:lvlJc w:val="left"/>
      <w:pPr>
        <w:ind w:left="8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BFE3201"/>
    <w:multiLevelType w:val="hybridMultilevel"/>
    <w:tmpl w:val="2D20B19A"/>
    <w:lvl w:ilvl="0" w:tplc="30FEED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3B11B7E"/>
    <w:multiLevelType w:val="hybridMultilevel"/>
    <w:tmpl w:val="82E2BA62"/>
    <w:lvl w:ilvl="0" w:tplc="D3F4EDE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B53"/>
    <w:rsid w:val="0004001B"/>
    <w:rsid w:val="000E3508"/>
    <w:rsid w:val="0013336D"/>
    <w:rsid w:val="0025320D"/>
    <w:rsid w:val="002D4BA3"/>
    <w:rsid w:val="003C1317"/>
    <w:rsid w:val="00412F97"/>
    <w:rsid w:val="004341BC"/>
    <w:rsid w:val="00542FD9"/>
    <w:rsid w:val="0057061F"/>
    <w:rsid w:val="005B5FB2"/>
    <w:rsid w:val="006973FA"/>
    <w:rsid w:val="006E14DB"/>
    <w:rsid w:val="00787645"/>
    <w:rsid w:val="008017BB"/>
    <w:rsid w:val="008D0D6B"/>
    <w:rsid w:val="008E3C95"/>
    <w:rsid w:val="00911FC3"/>
    <w:rsid w:val="00987872"/>
    <w:rsid w:val="00A53C6B"/>
    <w:rsid w:val="00AB7A1C"/>
    <w:rsid w:val="00AD5AA1"/>
    <w:rsid w:val="00BC61D9"/>
    <w:rsid w:val="00C55FDC"/>
    <w:rsid w:val="00D92B53"/>
    <w:rsid w:val="00DA4A63"/>
    <w:rsid w:val="00F81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92B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D92B53"/>
    <w:pPr>
      <w:ind w:left="720"/>
    </w:pPr>
  </w:style>
  <w:style w:type="paragraph" w:customStyle="1" w:styleId="ConsPlusNormal">
    <w:name w:val="ConsPlusNormal"/>
    <w:rsid w:val="00D92B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D92B5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D92B53"/>
    <w:pPr>
      <w:widowControl w:val="0"/>
      <w:jc w:val="center"/>
    </w:pPr>
    <w:rPr>
      <w:sz w:val="32"/>
    </w:rPr>
  </w:style>
  <w:style w:type="character" w:customStyle="1" w:styleId="a5">
    <w:name w:val="Название Знак"/>
    <w:basedOn w:val="a0"/>
    <w:link w:val="a4"/>
    <w:rsid w:val="00D92B53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7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04F4DBFEAACFB5AC3E43D52A0E69037D3FE4C91C2C93480DB328462BEA65A5m9d1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Филатова Виктория Витальевна</cp:lastModifiedBy>
  <cp:revision>14</cp:revision>
  <cp:lastPrinted>2019-02-13T05:24:00Z</cp:lastPrinted>
  <dcterms:created xsi:type="dcterms:W3CDTF">2019-02-13T05:36:00Z</dcterms:created>
  <dcterms:modified xsi:type="dcterms:W3CDTF">2019-04-01T06:50:00Z</dcterms:modified>
</cp:coreProperties>
</file>