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1" w:rsidRPr="006D2CD1" w:rsidRDefault="00001D31" w:rsidP="006D2CF0">
      <w:pPr>
        <w:pStyle w:val="3"/>
        <w:tabs>
          <w:tab w:val="left" w:pos="1524"/>
        </w:tabs>
        <w:jc w:val="center"/>
        <w:rPr>
          <w:i w:val="0"/>
          <w:szCs w:val="28"/>
        </w:rPr>
      </w:pPr>
      <w:r w:rsidRPr="006D2CD1">
        <w:rPr>
          <w:i w:val="0"/>
          <w:szCs w:val="28"/>
        </w:rPr>
        <w:t>ОТЧЕТ</w:t>
      </w:r>
    </w:p>
    <w:p w:rsidR="006D2CF0" w:rsidRPr="006D2CD1" w:rsidRDefault="000C7BA0" w:rsidP="00001D31">
      <w:pPr>
        <w:jc w:val="center"/>
        <w:rPr>
          <w:sz w:val="28"/>
          <w:szCs w:val="28"/>
        </w:rPr>
      </w:pPr>
      <w:r w:rsidRPr="006D2CD1">
        <w:rPr>
          <w:sz w:val="28"/>
          <w:szCs w:val="28"/>
        </w:rPr>
        <w:t xml:space="preserve">отдела муниципального контроля администрации города </w:t>
      </w:r>
      <w:proofErr w:type="spellStart"/>
      <w:r w:rsidRPr="006D2CD1">
        <w:rPr>
          <w:sz w:val="28"/>
          <w:szCs w:val="28"/>
        </w:rPr>
        <w:t>Урай</w:t>
      </w:r>
      <w:proofErr w:type="spellEnd"/>
      <w:r w:rsidRPr="006D2CD1">
        <w:rPr>
          <w:sz w:val="28"/>
          <w:szCs w:val="28"/>
        </w:rPr>
        <w:t xml:space="preserve"> </w:t>
      </w:r>
    </w:p>
    <w:p w:rsidR="00001D31" w:rsidRPr="006D2CD1" w:rsidRDefault="006D47BB" w:rsidP="00001D31">
      <w:pPr>
        <w:jc w:val="center"/>
        <w:rPr>
          <w:sz w:val="28"/>
          <w:szCs w:val="28"/>
        </w:rPr>
      </w:pPr>
      <w:r w:rsidRPr="006D2CD1">
        <w:rPr>
          <w:sz w:val="28"/>
          <w:szCs w:val="28"/>
        </w:rPr>
        <w:t xml:space="preserve"> за </w:t>
      </w:r>
      <w:r w:rsidR="00007595" w:rsidRPr="006D2CD1">
        <w:rPr>
          <w:sz w:val="28"/>
          <w:szCs w:val="28"/>
        </w:rPr>
        <w:t xml:space="preserve"> 201</w:t>
      </w:r>
      <w:r w:rsidR="00F0392D" w:rsidRPr="006D2CD1">
        <w:rPr>
          <w:sz w:val="28"/>
          <w:szCs w:val="28"/>
        </w:rPr>
        <w:t>8</w:t>
      </w:r>
      <w:r w:rsidR="00035865" w:rsidRPr="006D2CD1">
        <w:rPr>
          <w:sz w:val="28"/>
          <w:szCs w:val="28"/>
        </w:rPr>
        <w:t xml:space="preserve"> </w:t>
      </w:r>
      <w:r w:rsidR="0040624D" w:rsidRPr="006D2CD1">
        <w:rPr>
          <w:sz w:val="28"/>
          <w:szCs w:val="28"/>
        </w:rPr>
        <w:t xml:space="preserve">год. </w:t>
      </w:r>
    </w:p>
    <w:p w:rsidR="00001D31" w:rsidRPr="006D2CD1" w:rsidRDefault="00001D31" w:rsidP="00001D31">
      <w:pPr>
        <w:ind w:right="-5"/>
        <w:jc w:val="both"/>
      </w:pPr>
    </w:p>
    <w:p w:rsidR="0051392D" w:rsidRPr="006D2CD1" w:rsidRDefault="000B7901" w:rsidP="006D2CF0">
      <w:pPr>
        <w:tabs>
          <w:tab w:val="left" w:pos="720"/>
        </w:tabs>
        <w:ind w:right="-5" w:firstLine="709"/>
        <w:jc w:val="both"/>
      </w:pPr>
      <w:proofErr w:type="gramStart"/>
      <w:r w:rsidRPr="006D2CD1">
        <w:t xml:space="preserve">В рамках осуществления муниципального контроля в соответствии с </w:t>
      </w:r>
      <w:r w:rsidR="00865836" w:rsidRPr="006D2CD1">
        <w:t xml:space="preserve">планом проведения плановых проверок юридических лиц и индивидуальных предпринимателей </w:t>
      </w:r>
      <w:r w:rsidR="00F0392D" w:rsidRPr="006D2CD1">
        <w:t>на 2018</w:t>
      </w:r>
      <w:r w:rsidR="00865836" w:rsidRPr="006D2CD1">
        <w:t xml:space="preserve"> год, утвержденным  постановлением администрации города </w:t>
      </w:r>
      <w:proofErr w:type="spellStart"/>
      <w:r w:rsidR="00865836" w:rsidRPr="006D2CD1">
        <w:t>Урай</w:t>
      </w:r>
      <w:proofErr w:type="spellEnd"/>
      <w:r w:rsidR="00865836" w:rsidRPr="006D2CD1">
        <w:t xml:space="preserve"> от 1</w:t>
      </w:r>
      <w:r w:rsidR="00D71DF3" w:rsidRPr="006D2CD1">
        <w:t>5</w:t>
      </w:r>
      <w:r w:rsidR="00865836" w:rsidRPr="006D2CD1">
        <w:t>.1</w:t>
      </w:r>
      <w:r w:rsidR="00D71DF3" w:rsidRPr="006D2CD1">
        <w:t>2</w:t>
      </w:r>
      <w:r w:rsidR="00865836" w:rsidRPr="006D2CD1">
        <w:t>.2017 №</w:t>
      </w:r>
      <w:r w:rsidR="00D71DF3" w:rsidRPr="006D2CD1">
        <w:t>3722</w:t>
      </w:r>
      <w:r w:rsidR="00865836" w:rsidRPr="006D2CD1">
        <w:t xml:space="preserve">, планом проведения  плановых проверок </w:t>
      </w:r>
      <w:r w:rsidR="00865836" w:rsidRPr="006D2CD1">
        <w:rPr>
          <w:rFonts w:eastAsia="Calibri"/>
          <w:lang w:eastAsia="en-US"/>
        </w:rPr>
        <w:t>граждан,</w:t>
      </w:r>
      <w:r w:rsidR="00865836" w:rsidRPr="006D2CD1">
        <w:t xml:space="preserve"> </w:t>
      </w:r>
      <w:r w:rsidR="00865836" w:rsidRPr="006D2CD1">
        <w:rPr>
          <w:rFonts w:eastAsia="Calibri"/>
          <w:lang w:eastAsia="en-US"/>
        </w:rPr>
        <w:t xml:space="preserve">органов государственной власти, органов местного самоуправления </w:t>
      </w:r>
      <w:r w:rsidR="00865836" w:rsidRPr="006D2CD1">
        <w:t>на 201</w:t>
      </w:r>
      <w:r w:rsidR="00D71DF3" w:rsidRPr="006D2CD1">
        <w:t>8</w:t>
      </w:r>
      <w:r w:rsidR="00865836" w:rsidRPr="006D2CD1">
        <w:t xml:space="preserve"> год</w:t>
      </w:r>
      <w:r w:rsidR="0090317A" w:rsidRPr="006D2CD1">
        <w:t>,</w:t>
      </w:r>
      <w:r w:rsidR="00865836" w:rsidRPr="006D2CD1">
        <w:t xml:space="preserve">  утвержденным постановлением администрации города </w:t>
      </w:r>
      <w:proofErr w:type="spellStart"/>
      <w:r w:rsidR="00865836" w:rsidRPr="006D2CD1">
        <w:t>Урай</w:t>
      </w:r>
      <w:proofErr w:type="spellEnd"/>
      <w:r w:rsidR="00865836" w:rsidRPr="006D2CD1">
        <w:t xml:space="preserve"> от </w:t>
      </w:r>
      <w:r w:rsidR="00D71DF3" w:rsidRPr="006D2CD1">
        <w:t>27</w:t>
      </w:r>
      <w:r w:rsidR="00865836" w:rsidRPr="006D2CD1">
        <w:t>.12.201</w:t>
      </w:r>
      <w:r w:rsidR="00D71DF3" w:rsidRPr="006D2CD1">
        <w:t>7</w:t>
      </w:r>
      <w:r w:rsidR="00865836" w:rsidRPr="006D2CD1">
        <w:t xml:space="preserve"> №3</w:t>
      </w:r>
      <w:r w:rsidR="00D71DF3" w:rsidRPr="006D2CD1">
        <w:t>88</w:t>
      </w:r>
      <w:r w:rsidR="00865836" w:rsidRPr="006D2CD1">
        <w:t xml:space="preserve">3 </w:t>
      </w:r>
      <w:r w:rsidR="008A5C68" w:rsidRPr="006D2CD1">
        <w:t>на 201</w:t>
      </w:r>
      <w:r w:rsidR="00D71DF3" w:rsidRPr="006D2CD1">
        <w:t>8</w:t>
      </w:r>
      <w:r w:rsidR="00B7344E" w:rsidRPr="006D2CD1">
        <w:t xml:space="preserve"> год</w:t>
      </w:r>
      <w:r w:rsidR="0090317A" w:rsidRPr="006D2CD1">
        <w:t>,</w:t>
      </w:r>
      <w:r w:rsidR="00B7344E" w:rsidRPr="006D2CD1">
        <w:t xml:space="preserve"> запланировано </w:t>
      </w:r>
      <w:r w:rsidR="00D71DF3" w:rsidRPr="006D2CD1">
        <w:t>3</w:t>
      </w:r>
      <w:r w:rsidR="0051392D" w:rsidRPr="006D2CD1">
        <w:t xml:space="preserve"> </w:t>
      </w:r>
      <w:r w:rsidR="00D71DF3" w:rsidRPr="006D2CD1">
        <w:t>проверки</w:t>
      </w:r>
      <w:r w:rsidR="00865836" w:rsidRPr="006D2CD1">
        <w:t xml:space="preserve"> юридическ</w:t>
      </w:r>
      <w:r w:rsidR="00D71DF3" w:rsidRPr="006D2CD1">
        <w:t>их</w:t>
      </w:r>
      <w:r w:rsidR="00865836" w:rsidRPr="006D2CD1">
        <w:t xml:space="preserve"> лиц</w:t>
      </w:r>
      <w:r w:rsidR="0051392D" w:rsidRPr="006D2CD1">
        <w:t xml:space="preserve"> </w:t>
      </w:r>
      <w:r w:rsidR="00937D33" w:rsidRPr="006D2CD1">
        <w:t>по осуществлению</w:t>
      </w:r>
      <w:proofErr w:type="gramEnd"/>
      <w:r w:rsidR="00937D33" w:rsidRPr="006D2CD1">
        <w:t xml:space="preserve"> муниципального </w:t>
      </w:r>
      <w:r w:rsidR="009107D6" w:rsidRPr="006D2CD1">
        <w:t>жилищного</w:t>
      </w:r>
      <w:r w:rsidR="00937D33" w:rsidRPr="006D2CD1">
        <w:t xml:space="preserve"> контроля</w:t>
      </w:r>
      <w:r w:rsidR="0051392D" w:rsidRPr="006D2CD1">
        <w:t xml:space="preserve"> и </w:t>
      </w:r>
      <w:r w:rsidR="00D71DF3" w:rsidRPr="006D2CD1">
        <w:t>26</w:t>
      </w:r>
      <w:r w:rsidR="0051392D" w:rsidRPr="006D2CD1">
        <w:t xml:space="preserve"> провер</w:t>
      </w:r>
      <w:r w:rsidR="00D71DF3" w:rsidRPr="006D2CD1">
        <w:t>о</w:t>
      </w:r>
      <w:r w:rsidR="0051392D" w:rsidRPr="006D2CD1">
        <w:t xml:space="preserve">к </w:t>
      </w:r>
      <w:r w:rsidR="00865836" w:rsidRPr="006D2CD1">
        <w:t>физических лиц</w:t>
      </w:r>
      <w:r w:rsidR="0051392D" w:rsidRPr="006D2CD1">
        <w:t xml:space="preserve"> по осуществлению муниципального земельного контроля</w:t>
      </w:r>
      <w:r w:rsidR="002460A4" w:rsidRPr="006D2CD1">
        <w:t>.</w:t>
      </w:r>
    </w:p>
    <w:p w:rsidR="00802EBE" w:rsidRPr="006D2CD1" w:rsidRDefault="001928ED" w:rsidP="006D2CF0">
      <w:pPr>
        <w:ind w:right="-5" w:firstLine="709"/>
        <w:jc w:val="both"/>
      </w:pPr>
      <w:r w:rsidRPr="006D2CD1">
        <w:t>План</w:t>
      </w:r>
      <w:r w:rsidR="00035865" w:rsidRPr="006D2CD1">
        <w:t>ы</w:t>
      </w:r>
      <w:r w:rsidR="000B7901" w:rsidRPr="006D2CD1">
        <w:t xml:space="preserve"> проверок</w:t>
      </w:r>
      <w:r w:rsidR="00865836" w:rsidRPr="006D2CD1">
        <w:t xml:space="preserve"> </w:t>
      </w:r>
      <w:r w:rsidRPr="006D2CD1">
        <w:t>размещен</w:t>
      </w:r>
      <w:r w:rsidR="00035865" w:rsidRPr="006D2CD1">
        <w:t>ы</w:t>
      </w:r>
      <w:r w:rsidR="00E44E54" w:rsidRPr="006D2CD1">
        <w:t xml:space="preserve"> </w:t>
      </w:r>
      <w:r w:rsidR="000B7901" w:rsidRPr="006D2CD1">
        <w:t xml:space="preserve">на сайте </w:t>
      </w:r>
      <w:r w:rsidR="00937D33" w:rsidRPr="006D2CD1">
        <w:t xml:space="preserve">органов местного самоуправления </w:t>
      </w:r>
      <w:r w:rsidRPr="006D2CD1">
        <w:t xml:space="preserve">города </w:t>
      </w:r>
      <w:proofErr w:type="spellStart"/>
      <w:r w:rsidRPr="006D2CD1">
        <w:t>Урай</w:t>
      </w:r>
      <w:proofErr w:type="spellEnd"/>
      <w:r w:rsidRPr="006D2CD1">
        <w:t>, в разделе</w:t>
      </w:r>
      <w:r w:rsidR="00471AD5" w:rsidRPr="006D2CD1">
        <w:t xml:space="preserve"> </w:t>
      </w:r>
      <w:r w:rsidR="00865836" w:rsidRPr="006D2CD1">
        <w:t>«Информация для граждан» - «</w:t>
      </w:r>
      <w:r w:rsidR="002F304C" w:rsidRPr="006D2CD1">
        <w:t>муниципальный контроль</w:t>
      </w:r>
      <w:r w:rsidR="00865836" w:rsidRPr="006D2CD1">
        <w:t>» - «</w:t>
      </w:r>
      <w:hyperlink r:id="rId8" w:history="1">
        <w:r w:rsidR="002F304C" w:rsidRPr="006D2CD1">
          <w:rPr>
            <w:rStyle w:val="a5"/>
            <w:color w:val="auto"/>
            <w:u w:val="none"/>
          </w:rPr>
          <w:t>планы проверок на текущий год</w:t>
        </w:r>
        <w:r w:rsidR="00865836" w:rsidRPr="006D2CD1">
          <w:rPr>
            <w:rStyle w:val="a5"/>
            <w:color w:val="auto"/>
            <w:u w:val="none"/>
          </w:rPr>
          <w:t>»</w:t>
        </w:r>
        <w:r w:rsidR="009F0A2F" w:rsidRPr="006D2CD1">
          <w:rPr>
            <w:rStyle w:val="a5"/>
            <w:color w:val="auto"/>
            <w:u w:val="none"/>
          </w:rPr>
          <w:t>.</w:t>
        </w:r>
        <w:r w:rsidR="002F304C" w:rsidRPr="006D2CD1">
          <w:rPr>
            <w:rStyle w:val="a5"/>
            <w:color w:val="auto"/>
            <w:u w:val="none"/>
          </w:rPr>
          <w:t xml:space="preserve"> </w:t>
        </w:r>
      </w:hyperlink>
    </w:p>
    <w:p w:rsidR="009F128A" w:rsidRPr="006D2CD1" w:rsidRDefault="00471AD5" w:rsidP="00C108D3">
      <w:pPr>
        <w:numPr>
          <w:ilvl w:val="0"/>
          <w:numId w:val="18"/>
        </w:numPr>
        <w:ind w:left="0" w:firstLine="709"/>
        <w:jc w:val="both"/>
      </w:pPr>
      <w:r w:rsidRPr="006D2CD1">
        <w:t>З</w:t>
      </w:r>
      <w:r w:rsidR="00105403" w:rsidRPr="006D2CD1">
        <w:t xml:space="preserve">а </w:t>
      </w:r>
      <w:r w:rsidR="00A40E0F" w:rsidRPr="006D2CD1">
        <w:t xml:space="preserve"> </w:t>
      </w:r>
      <w:r w:rsidR="00105403" w:rsidRPr="006D2CD1">
        <w:t>201</w:t>
      </w:r>
      <w:r w:rsidR="00937D33" w:rsidRPr="006D2CD1">
        <w:t>8</w:t>
      </w:r>
      <w:r w:rsidR="00AD0284" w:rsidRPr="006D2CD1">
        <w:t xml:space="preserve"> год при осуществлении муниципального земельного контроля </w:t>
      </w:r>
      <w:r w:rsidR="009F128A" w:rsidRPr="006D2CD1">
        <w:t xml:space="preserve">проведено </w:t>
      </w:r>
      <w:r w:rsidR="00AD0284" w:rsidRPr="006D2CD1">
        <w:t xml:space="preserve"> </w:t>
      </w:r>
      <w:r w:rsidR="00DB581F" w:rsidRPr="006D2CD1">
        <w:t>62</w:t>
      </w:r>
      <w:r w:rsidR="00DB7392" w:rsidRPr="006D2CD1">
        <w:t xml:space="preserve"> </w:t>
      </w:r>
      <w:r w:rsidR="00DB581F" w:rsidRPr="006D2CD1">
        <w:t xml:space="preserve"> провер</w:t>
      </w:r>
      <w:r w:rsidR="00522C14" w:rsidRPr="006D2CD1">
        <w:t>к</w:t>
      </w:r>
      <w:r w:rsidR="00DB581F" w:rsidRPr="006D2CD1">
        <w:t>и</w:t>
      </w:r>
      <w:r w:rsidR="00885DFE" w:rsidRPr="006D2CD1">
        <w:t>, что на 8,77% больше 2017 года</w:t>
      </w:r>
      <w:r w:rsidR="00522C14" w:rsidRPr="006D2CD1">
        <w:t xml:space="preserve">. </w:t>
      </w:r>
    </w:p>
    <w:p w:rsidR="009258F4" w:rsidRPr="006D2CD1" w:rsidRDefault="00522C14" w:rsidP="0090317A">
      <w:pPr>
        <w:ind w:firstLine="709"/>
        <w:jc w:val="both"/>
      </w:pPr>
      <w:r w:rsidRPr="006D2CD1">
        <w:t xml:space="preserve">В </w:t>
      </w:r>
      <w:r w:rsidR="00105403" w:rsidRPr="006D2CD1">
        <w:t>том числе</w:t>
      </w:r>
      <w:r w:rsidRPr="006D2CD1">
        <w:t xml:space="preserve"> в отношении юридических лиц </w:t>
      </w:r>
      <w:r w:rsidR="00DB581F" w:rsidRPr="006D2CD1">
        <w:t>2</w:t>
      </w:r>
      <w:r w:rsidR="00E86E7E" w:rsidRPr="006D2CD1">
        <w:t xml:space="preserve"> внеплановы</w:t>
      </w:r>
      <w:r w:rsidR="00DB581F" w:rsidRPr="006D2CD1">
        <w:t>е</w:t>
      </w:r>
      <w:r w:rsidR="00105403" w:rsidRPr="006D2CD1">
        <w:t xml:space="preserve"> проверки</w:t>
      </w:r>
      <w:r w:rsidRPr="006D2CD1">
        <w:t>.</w:t>
      </w:r>
      <w:r w:rsidR="00080044">
        <w:t xml:space="preserve"> </w:t>
      </w:r>
      <w:r w:rsidR="002D098A" w:rsidRPr="006D2CD1">
        <w:t>Нарушения</w:t>
      </w:r>
      <w:r w:rsidR="00423032" w:rsidRPr="006D2CD1">
        <w:t>,</w:t>
      </w:r>
      <w:r w:rsidR="002D098A" w:rsidRPr="006D2CD1">
        <w:t xml:space="preserve"> у</w:t>
      </w:r>
      <w:r w:rsidR="00692C16" w:rsidRPr="006D2CD1">
        <w:t>казанные в предписании,  выданном</w:t>
      </w:r>
      <w:r w:rsidR="002D098A" w:rsidRPr="006D2CD1">
        <w:t xml:space="preserve"> в ходе проверки</w:t>
      </w:r>
      <w:r w:rsidR="00692C16" w:rsidRPr="006D2CD1">
        <w:t>,</w:t>
      </w:r>
      <w:r w:rsidR="00832D59" w:rsidRPr="006D2CD1">
        <w:t xml:space="preserve"> </w:t>
      </w:r>
      <w:r w:rsidR="00DB581F" w:rsidRPr="006D2CD1">
        <w:t xml:space="preserve"> устранены, путем </w:t>
      </w:r>
      <w:r w:rsidR="00BB7A16" w:rsidRPr="006D2CD1">
        <w:t>оформлени</w:t>
      </w:r>
      <w:r w:rsidR="00DB581F" w:rsidRPr="006D2CD1">
        <w:t>я</w:t>
      </w:r>
      <w:r w:rsidR="00BB7A16" w:rsidRPr="006D2CD1">
        <w:t xml:space="preserve"> самовольно занятых земель. </w:t>
      </w:r>
    </w:p>
    <w:p w:rsidR="00456E2E" w:rsidRPr="006D2CD1" w:rsidRDefault="000E5F6E" w:rsidP="006D2CF0">
      <w:pPr>
        <w:ind w:firstLine="709"/>
        <w:jc w:val="both"/>
      </w:pPr>
      <w:proofErr w:type="gramStart"/>
      <w:r w:rsidRPr="006D2CD1">
        <w:t xml:space="preserve">Проведено </w:t>
      </w:r>
      <w:r w:rsidR="009F0F88" w:rsidRPr="006D2CD1">
        <w:t>60</w:t>
      </w:r>
      <w:r w:rsidR="00035865" w:rsidRPr="006D2CD1">
        <w:t xml:space="preserve"> </w:t>
      </w:r>
      <w:r w:rsidR="00DB7392" w:rsidRPr="006D2CD1">
        <w:t xml:space="preserve"> </w:t>
      </w:r>
      <w:r w:rsidR="00E86E7E" w:rsidRPr="006D2CD1">
        <w:t>провер</w:t>
      </w:r>
      <w:r w:rsidR="009F0F88" w:rsidRPr="006D2CD1">
        <w:t>о</w:t>
      </w:r>
      <w:r w:rsidR="00E86E7E" w:rsidRPr="006D2CD1">
        <w:t>к</w:t>
      </w:r>
      <w:r w:rsidR="002D098A" w:rsidRPr="006D2CD1">
        <w:t xml:space="preserve"> </w:t>
      </w:r>
      <w:r w:rsidR="00035865" w:rsidRPr="006D2CD1">
        <w:t xml:space="preserve"> в отношении физических лиц, </w:t>
      </w:r>
      <w:r w:rsidR="006D41D2" w:rsidRPr="006D2CD1">
        <w:t xml:space="preserve"> из них  </w:t>
      </w:r>
      <w:r w:rsidR="009F0F88" w:rsidRPr="006D2CD1">
        <w:t>19</w:t>
      </w:r>
      <w:r w:rsidR="002D098A" w:rsidRPr="006D2CD1">
        <w:t xml:space="preserve"> плановы</w:t>
      </w:r>
      <w:r w:rsidR="0090317A" w:rsidRPr="006D2CD1">
        <w:t>х</w:t>
      </w:r>
      <w:r w:rsidR="006D41D2" w:rsidRPr="006D2CD1">
        <w:t xml:space="preserve"> </w:t>
      </w:r>
      <w:r w:rsidR="00522C14" w:rsidRPr="006D2CD1">
        <w:t>провер</w:t>
      </w:r>
      <w:r w:rsidR="0090317A" w:rsidRPr="006D2CD1">
        <w:t>о</w:t>
      </w:r>
      <w:r w:rsidR="00522C14" w:rsidRPr="006D2CD1">
        <w:t>к</w:t>
      </w:r>
      <w:r w:rsidR="003740AB" w:rsidRPr="006D2CD1">
        <w:t xml:space="preserve">, что составляет 73,08% от утвержденного плана проверок (в 2017 году 66,67%)) </w:t>
      </w:r>
      <w:r w:rsidR="006D41D2" w:rsidRPr="006D2CD1">
        <w:t xml:space="preserve">и  </w:t>
      </w:r>
      <w:r w:rsidR="009F0F88" w:rsidRPr="006D2CD1">
        <w:t>41</w:t>
      </w:r>
      <w:r w:rsidR="00955AAC" w:rsidRPr="006D2CD1">
        <w:t xml:space="preserve"> </w:t>
      </w:r>
      <w:r w:rsidR="00407FFE" w:rsidRPr="006D2CD1">
        <w:t>внепланов</w:t>
      </w:r>
      <w:r w:rsidR="009F0F88" w:rsidRPr="006D2CD1">
        <w:t>ая</w:t>
      </w:r>
      <w:r w:rsidR="00407FFE" w:rsidRPr="006D2CD1">
        <w:t xml:space="preserve"> </w:t>
      </w:r>
      <w:r w:rsidR="00522C14" w:rsidRPr="006D2CD1">
        <w:t>проверк</w:t>
      </w:r>
      <w:r w:rsidR="009F0F88" w:rsidRPr="006D2CD1">
        <w:t>а</w:t>
      </w:r>
      <w:r w:rsidR="00DB7392" w:rsidRPr="006D2CD1">
        <w:t xml:space="preserve"> (</w:t>
      </w:r>
      <w:r w:rsidR="009F0F88" w:rsidRPr="006D2CD1">
        <w:t>35</w:t>
      </w:r>
      <w:r w:rsidR="00DB7392" w:rsidRPr="006D2CD1">
        <w:t xml:space="preserve"> проверок </w:t>
      </w:r>
      <w:r w:rsidR="00522C14" w:rsidRPr="006D2CD1">
        <w:t xml:space="preserve"> </w:t>
      </w:r>
      <w:r w:rsidR="00407FFE" w:rsidRPr="006D2CD1">
        <w:t>по</w:t>
      </w:r>
      <w:r w:rsidR="006D41D2" w:rsidRPr="006D2CD1">
        <w:t xml:space="preserve"> </w:t>
      </w:r>
      <w:r w:rsidR="00407FFE" w:rsidRPr="006D2CD1">
        <w:t>и</w:t>
      </w:r>
      <w:r w:rsidR="002553F9" w:rsidRPr="006D2CD1">
        <w:t>сполнению</w:t>
      </w:r>
      <w:r w:rsidR="00407FFE" w:rsidRPr="006D2CD1">
        <w:t xml:space="preserve"> </w:t>
      </w:r>
      <w:r w:rsidR="00DB7392" w:rsidRPr="006D2CD1">
        <w:t>предписания и</w:t>
      </w:r>
      <w:r w:rsidR="00CA55E2" w:rsidRPr="006D2CD1">
        <w:t xml:space="preserve"> </w:t>
      </w:r>
      <w:r w:rsidR="009F0F88" w:rsidRPr="006D2CD1">
        <w:t>6</w:t>
      </w:r>
      <w:r w:rsidR="00CA55E2" w:rsidRPr="006D2CD1">
        <w:t xml:space="preserve"> </w:t>
      </w:r>
      <w:r w:rsidR="00DB7392" w:rsidRPr="006D2CD1">
        <w:t xml:space="preserve"> провер</w:t>
      </w:r>
      <w:r w:rsidR="00CA55E2" w:rsidRPr="006D2CD1">
        <w:t>ок</w:t>
      </w:r>
      <w:r w:rsidR="00DB7392" w:rsidRPr="006D2CD1">
        <w:t xml:space="preserve"> по обращени</w:t>
      </w:r>
      <w:r w:rsidR="00CA55E2" w:rsidRPr="006D2CD1">
        <w:t>ям</w:t>
      </w:r>
      <w:r w:rsidR="00DB7392" w:rsidRPr="006D2CD1">
        <w:t>).</w:t>
      </w:r>
      <w:proofErr w:type="gramEnd"/>
      <w:r w:rsidR="00DB7392" w:rsidRPr="006D2CD1">
        <w:t xml:space="preserve"> </w:t>
      </w:r>
      <w:r w:rsidR="003B6552" w:rsidRPr="006D2CD1">
        <w:t xml:space="preserve"> Из </w:t>
      </w:r>
      <w:r w:rsidR="00754130" w:rsidRPr="006D2CD1">
        <w:t>19</w:t>
      </w:r>
      <w:r w:rsidR="003B6552" w:rsidRPr="006D2CD1">
        <w:t xml:space="preserve"> плановых  проверок  по </w:t>
      </w:r>
      <w:r w:rsidR="00754130" w:rsidRPr="006D2CD1">
        <w:t xml:space="preserve">6 </w:t>
      </w:r>
      <w:r w:rsidR="003B6552" w:rsidRPr="006D2CD1">
        <w:t>проверкам  нарушений не выявлено</w:t>
      </w:r>
      <w:r w:rsidR="003740AB" w:rsidRPr="006D2CD1">
        <w:t xml:space="preserve">, эффективность плановых проверок составила 68,47%, в 2017 году </w:t>
      </w:r>
      <w:r w:rsidR="00D63C02" w:rsidRPr="006D2CD1">
        <w:t>50</w:t>
      </w:r>
      <w:r w:rsidR="003740AB" w:rsidRPr="006D2CD1">
        <w:t>%</w:t>
      </w:r>
      <w:r w:rsidR="00BA00D5" w:rsidRPr="006D2CD1">
        <w:t xml:space="preserve"> Организованы и проведены </w:t>
      </w:r>
      <w:r w:rsidR="00BA00D5" w:rsidRPr="006D2CD1">
        <w:rPr>
          <w:rStyle w:val="blk"/>
        </w:rPr>
        <w:t>мероприятия по контролю без взаимодействия с юридическими лицами, индивидуальными предпринимателями – 5 плановых (рейдовых) осмотров (обследований)</w:t>
      </w:r>
      <w:r w:rsidR="00BA00D5" w:rsidRPr="006D2CD1">
        <w:t>.</w:t>
      </w:r>
    </w:p>
    <w:p w:rsidR="00456E2E" w:rsidRPr="006D2CD1" w:rsidRDefault="00456E2E" w:rsidP="006D2CF0">
      <w:pPr>
        <w:ind w:firstLine="709"/>
        <w:jc w:val="both"/>
        <w:rPr>
          <w:sz w:val="23"/>
          <w:szCs w:val="23"/>
        </w:rPr>
      </w:pPr>
      <w:r w:rsidRPr="006D2CD1">
        <w:rPr>
          <w:sz w:val="23"/>
          <w:szCs w:val="23"/>
        </w:rPr>
        <w:t xml:space="preserve">По результатам проведенных проверок: </w:t>
      </w:r>
    </w:p>
    <w:p w:rsidR="006D7720" w:rsidRPr="006D2CD1" w:rsidRDefault="006D7720" w:rsidP="006D2CF0">
      <w:pPr>
        <w:ind w:firstLine="709"/>
        <w:jc w:val="both"/>
      </w:pPr>
      <w:r w:rsidRPr="006D2CD1">
        <w:t xml:space="preserve">- выдано  38  предписаний об устранении нарушений; </w:t>
      </w:r>
    </w:p>
    <w:p w:rsidR="006D7720" w:rsidRPr="006D2CD1" w:rsidRDefault="006D7720" w:rsidP="006D2CF0">
      <w:pPr>
        <w:ind w:firstLine="709"/>
        <w:jc w:val="both"/>
      </w:pPr>
      <w:r w:rsidRPr="006D2CD1">
        <w:t>- выдано  3   предостережения   о   недопустимости   нарушения   обязательных требований;</w:t>
      </w:r>
    </w:p>
    <w:p w:rsidR="006D7720" w:rsidRPr="006D2CD1" w:rsidRDefault="006D7720" w:rsidP="006D2CF0">
      <w:pPr>
        <w:ind w:firstLine="709"/>
        <w:jc w:val="both"/>
      </w:pPr>
      <w:r w:rsidRPr="006D2CD1">
        <w:t>- направлено 37 материалов провер</w:t>
      </w:r>
      <w:r w:rsidR="00BA00D5" w:rsidRPr="006D2CD1">
        <w:t>о</w:t>
      </w:r>
      <w:r w:rsidRPr="006D2CD1">
        <w:t xml:space="preserve">к в Урайский отдел управления </w:t>
      </w:r>
      <w:proofErr w:type="spellStart"/>
      <w:r w:rsidRPr="006D2CD1">
        <w:t>Росреестра</w:t>
      </w:r>
      <w:proofErr w:type="spellEnd"/>
      <w:r w:rsidRPr="006D2CD1">
        <w:t xml:space="preserve"> по </w:t>
      </w:r>
      <w:proofErr w:type="spellStart"/>
      <w:r w:rsidRPr="006D2CD1">
        <w:t>ХМАО-Югре</w:t>
      </w:r>
      <w:proofErr w:type="spellEnd"/>
      <w:r w:rsidRPr="006D2CD1">
        <w:t xml:space="preserve"> для привлечения виновных лиц к административной ответственности по статье 7.1 </w:t>
      </w:r>
      <w:proofErr w:type="spellStart"/>
      <w:r w:rsidRPr="006D2CD1">
        <w:t>КоАП</w:t>
      </w:r>
      <w:proofErr w:type="spellEnd"/>
      <w:r w:rsidRPr="006D2CD1">
        <w:t xml:space="preserve"> РФ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участок»; </w:t>
      </w:r>
    </w:p>
    <w:p w:rsidR="00456E2E" w:rsidRPr="006D2CD1" w:rsidRDefault="006D7720" w:rsidP="006D2CF0">
      <w:pPr>
        <w:ind w:firstLine="709"/>
        <w:jc w:val="both"/>
        <w:rPr>
          <w:sz w:val="23"/>
          <w:szCs w:val="23"/>
        </w:rPr>
      </w:pPr>
      <w:r w:rsidRPr="006D2CD1">
        <w:t xml:space="preserve">- составлено и передано в Мировой суд 13 протоколов об административном правонарушении по части 1 статьи 19.5 </w:t>
      </w:r>
      <w:proofErr w:type="spellStart"/>
      <w:r w:rsidRPr="006D2CD1">
        <w:t>КоАП</w:t>
      </w:r>
      <w:proofErr w:type="spellEnd"/>
      <w:r w:rsidRPr="006D2CD1">
        <w:t xml:space="preserve"> РФ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</w:t>
      </w:r>
      <w:r w:rsidR="00C108D3" w:rsidRPr="006D2CD1">
        <w:t>ии нарушений законодательства»;</w:t>
      </w:r>
    </w:p>
    <w:p w:rsidR="006D7720" w:rsidRPr="006D2CD1" w:rsidRDefault="006D7720" w:rsidP="006D2CF0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CD1">
        <w:rPr>
          <w:rFonts w:ascii="Times New Roman" w:hAnsi="Times New Roman" w:cs="Times New Roman"/>
          <w:sz w:val="24"/>
          <w:szCs w:val="24"/>
        </w:rPr>
        <w:t xml:space="preserve">- составлено и передано в Мировой суд 4 протокола об административном правонарушении по части 1 статьи 19.4.1 </w:t>
      </w:r>
      <w:proofErr w:type="spellStart"/>
      <w:r w:rsidRPr="006D2CD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D2CD1">
        <w:rPr>
          <w:rFonts w:ascii="Times New Roman" w:hAnsi="Times New Roman" w:cs="Times New Roman"/>
          <w:sz w:val="24"/>
          <w:szCs w:val="24"/>
        </w:rPr>
        <w:t xml:space="preserve"> РФ «Воспрепятствование законной деятельности должностного лица органа госуд</w:t>
      </w:r>
      <w:r w:rsidR="00C108D3" w:rsidRPr="006D2CD1">
        <w:rPr>
          <w:rFonts w:ascii="Times New Roman" w:hAnsi="Times New Roman" w:cs="Times New Roman"/>
          <w:sz w:val="24"/>
          <w:szCs w:val="24"/>
        </w:rPr>
        <w:t>арственного контроля (надзора)</w:t>
      </w:r>
      <w:r w:rsidRPr="006D2CD1">
        <w:rPr>
          <w:rFonts w:ascii="Times New Roman" w:hAnsi="Times New Roman" w:cs="Times New Roman"/>
          <w:sz w:val="24"/>
          <w:szCs w:val="24"/>
        </w:rPr>
        <w:t>.</w:t>
      </w:r>
    </w:p>
    <w:p w:rsidR="00A00FD3" w:rsidRPr="006D2CD1" w:rsidRDefault="00C108D3" w:rsidP="006D2CF0">
      <w:pPr>
        <w:ind w:firstLine="709"/>
        <w:jc w:val="both"/>
      </w:pPr>
      <w:r w:rsidRPr="006D2CD1">
        <w:t>2</w:t>
      </w:r>
      <w:r w:rsidR="00DF5563" w:rsidRPr="006D2CD1">
        <w:t>.</w:t>
      </w:r>
      <w:r w:rsidR="00B9629E" w:rsidRPr="006D2CD1">
        <w:t xml:space="preserve"> </w:t>
      </w:r>
      <w:r w:rsidR="00371617" w:rsidRPr="006D2CD1">
        <w:t>П</w:t>
      </w:r>
      <w:r w:rsidR="008D29A4" w:rsidRPr="006D2CD1">
        <w:t xml:space="preserve">о муниципальному жилищному контролю </w:t>
      </w:r>
      <w:r w:rsidR="00A24FB8" w:rsidRPr="006D2CD1">
        <w:t xml:space="preserve">проведено </w:t>
      </w:r>
      <w:r w:rsidR="006D7720" w:rsidRPr="006D2CD1">
        <w:t xml:space="preserve">3 плановые документарные, выездные проверки </w:t>
      </w:r>
      <w:r w:rsidR="00A24FB8" w:rsidRPr="006D2CD1">
        <w:t xml:space="preserve">2 внеплановые проверки по исполнению предписаний в отношении </w:t>
      </w:r>
      <w:r w:rsidR="008D29A4" w:rsidRPr="006D2CD1">
        <w:t xml:space="preserve"> </w:t>
      </w:r>
      <w:r w:rsidR="00A24FB8" w:rsidRPr="006D2CD1">
        <w:t xml:space="preserve">ТСЖ </w:t>
      </w:r>
      <w:r w:rsidR="0061506C" w:rsidRPr="006D2CD1">
        <w:t>«</w:t>
      </w:r>
      <w:proofErr w:type="spellStart"/>
      <w:r w:rsidR="0061506C" w:rsidRPr="006D2CD1">
        <w:t>Югра</w:t>
      </w:r>
      <w:proofErr w:type="spellEnd"/>
      <w:r w:rsidR="0061506C" w:rsidRPr="006D2CD1">
        <w:t>»</w:t>
      </w:r>
      <w:r w:rsidR="006D7720" w:rsidRPr="006D2CD1">
        <w:t>, ТСЖ «Ветеран», ТСЖ «Западный 13»</w:t>
      </w:r>
      <w:r w:rsidR="0061506C" w:rsidRPr="006D2CD1">
        <w:t>. По результатам проведенных проверок выявлен</w:t>
      </w:r>
      <w:r w:rsidR="006D7720" w:rsidRPr="006D2CD1">
        <w:t>ы нарушения требований жилищного законодательства, выданы предписания об устранении выявленных нарушений, ответственное должностное лицо привлечено к администрат</w:t>
      </w:r>
      <w:r w:rsidR="00AF35D2" w:rsidRPr="006D2CD1">
        <w:t>ивной ответственности</w:t>
      </w:r>
      <w:r w:rsidR="0061506C" w:rsidRPr="006D2CD1">
        <w:t xml:space="preserve">. За текущий период   в </w:t>
      </w:r>
      <w:r w:rsidR="008D29A4" w:rsidRPr="006D2CD1">
        <w:t xml:space="preserve"> </w:t>
      </w:r>
      <w:r w:rsidR="00A00FD3" w:rsidRPr="006D2CD1">
        <w:t>отдел</w:t>
      </w:r>
      <w:r w:rsidR="00AF35D2" w:rsidRPr="006D2CD1">
        <w:t xml:space="preserve"> муниципального контроля поступило </w:t>
      </w:r>
      <w:r w:rsidR="00EE349F" w:rsidRPr="006D2CD1">
        <w:t>6</w:t>
      </w:r>
      <w:r w:rsidR="008D29A4" w:rsidRPr="006D2CD1">
        <w:t xml:space="preserve"> обращени</w:t>
      </w:r>
      <w:r w:rsidR="00266FBA" w:rsidRPr="006D2CD1">
        <w:t>й</w:t>
      </w:r>
      <w:r w:rsidR="00EE349F" w:rsidRPr="006D2CD1">
        <w:t>,</w:t>
      </w:r>
      <w:r w:rsidR="008D29A4" w:rsidRPr="006D2CD1">
        <w:t xml:space="preserve">  по нарушению </w:t>
      </w:r>
      <w:r w:rsidR="00A00FD3" w:rsidRPr="006D2CD1">
        <w:t xml:space="preserve">правил проживания в жилых помещениях жильцами </w:t>
      </w:r>
      <w:r w:rsidR="00EE349F" w:rsidRPr="006D2CD1">
        <w:t>многоквартирных домов</w:t>
      </w:r>
      <w:r w:rsidR="00A52426" w:rsidRPr="006D2CD1">
        <w:t xml:space="preserve">. </w:t>
      </w:r>
      <w:r w:rsidR="00A00FD3" w:rsidRPr="006D2CD1">
        <w:t xml:space="preserve"> В соответствии с пунктом 3 статьи 8 Федерального закона от 02.05.2006 № 59-ФЗ «О порядке рассмотрения обращений граждан Российской Федерации» </w:t>
      </w:r>
      <w:r w:rsidR="00DB31BB" w:rsidRPr="006D2CD1">
        <w:t>8</w:t>
      </w:r>
      <w:r w:rsidR="00A52426" w:rsidRPr="006D2CD1">
        <w:t xml:space="preserve"> </w:t>
      </w:r>
      <w:r w:rsidR="00A00FD3" w:rsidRPr="006D2CD1">
        <w:t>обращени</w:t>
      </w:r>
      <w:r w:rsidR="00DB31BB" w:rsidRPr="006D2CD1">
        <w:t>й</w:t>
      </w:r>
      <w:r w:rsidR="00A00FD3" w:rsidRPr="006D2CD1">
        <w:t xml:space="preserve"> были перенаправлены в </w:t>
      </w:r>
      <w:r w:rsidR="00575FC6" w:rsidRPr="006D2CD1">
        <w:t>Урайский отдел</w:t>
      </w:r>
      <w:r w:rsidR="00A00FD3" w:rsidRPr="006D2CD1">
        <w:t xml:space="preserve"> </w:t>
      </w:r>
      <w:r w:rsidR="00A00FD3" w:rsidRPr="006D2CD1">
        <w:lastRenderedPageBreak/>
        <w:t xml:space="preserve">инспектирования Службы жилищного и строительного надзора Ханты-Мансийского автономного округа-Югры для принятия административных мер. </w:t>
      </w:r>
    </w:p>
    <w:p w:rsidR="006A432B" w:rsidRPr="006D2CD1" w:rsidRDefault="00DF1E17" w:rsidP="006D2CF0">
      <w:pPr>
        <w:tabs>
          <w:tab w:val="left" w:pos="720"/>
        </w:tabs>
        <w:ind w:right="-5" w:firstLine="709"/>
        <w:jc w:val="both"/>
      </w:pPr>
      <w:r w:rsidRPr="006D2CD1">
        <w:t>В течение</w:t>
      </w:r>
      <w:r w:rsidR="00371617" w:rsidRPr="006D2CD1">
        <w:t xml:space="preserve"> </w:t>
      </w:r>
      <w:r w:rsidR="006A432B" w:rsidRPr="006D2CD1">
        <w:t>201</w:t>
      </w:r>
      <w:r w:rsidR="00371617" w:rsidRPr="006D2CD1">
        <w:t>8</w:t>
      </w:r>
      <w:r w:rsidR="006A432B" w:rsidRPr="006D2CD1">
        <w:t xml:space="preserve"> год</w:t>
      </w:r>
      <w:r w:rsidR="008671B6" w:rsidRPr="006D2CD1">
        <w:t>а</w:t>
      </w:r>
      <w:r w:rsidR="006A432B" w:rsidRPr="006D2CD1">
        <w:t xml:space="preserve"> </w:t>
      </w:r>
      <w:r w:rsidR="00157019" w:rsidRPr="006D2CD1">
        <w:t>и</w:t>
      </w:r>
      <w:r w:rsidR="006A432B" w:rsidRPr="006D2CD1">
        <w:t xml:space="preserve">нформация о проводимых проверках в рамках муниципального контроля и их результатах размещается  в Федеральной государственной информационной системе «Единый реестр проверок», в рамках муниципального жилищного контроля в </w:t>
      </w:r>
      <w:r w:rsidR="006A432B" w:rsidRPr="006D2CD1">
        <w:rPr>
          <w:rStyle w:val="portal-headerlogo-subtitle"/>
        </w:rPr>
        <w:t>Государственной информационной системе</w:t>
      </w:r>
      <w:r w:rsidR="00C108D3" w:rsidRPr="006D2CD1">
        <w:rPr>
          <w:rStyle w:val="portal-headerlogo-subtitle"/>
        </w:rPr>
        <w:t xml:space="preserve"> </w:t>
      </w:r>
      <w:r w:rsidR="006A432B" w:rsidRPr="006D2CD1">
        <w:rPr>
          <w:rStyle w:val="portal-headerlogo-subtitle"/>
        </w:rPr>
        <w:t>жилищно-коммунального хозяйства</w:t>
      </w:r>
    </w:p>
    <w:p w:rsidR="006717F5" w:rsidRPr="006D2CD1" w:rsidRDefault="006717F5" w:rsidP="006D2CF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2CD1">
        <w:rPr>
          <w:rFonts w:ascii="Times New Roman" w:hAnsi="Times New Roman"/>
          <w:sz w:val="24"/>
          <w:szCs w:val="24"/>
        </w:rPr>
        <w:t>По итогам   201</w:t>
      </w:r>
      <w:r w:rsidR="00DB31BB" w:rsidRPr="006D2CD1">
        <w:rPr>
          <w:rFonts w:ascii="Times New Roman" w:hAnsi="Times New Roman"/>
          <w:sz w:val="24"/>
          <w:szCs w:val="24"/>
        </w:rPr>
        <w:t>8</w:t>
      </w:r>
      <w:r w:rsidRPr="006D2CD1">
        <w:rPr>
          <w:rFonts w:ascii="Times New Roman" w:hAnsi="Times New Roman"/>
          <w:sz w:val="24"/>
          <w:szCs w:val="24"/>
        </w:rPr>
        <w:t xml:space="preserve">  года количество  проведенных  проверок соблюдения земельного и жилищного законодательства в отношении юридических лиц, индивидуальных предпринимателей </w:t>
      </w:r>
      <w:r w:rsidR="00E11EA0" w:rsidRPr="006D2CD1">
        <w:rPr>
          <w:rFonts w:ascii="Times New Roman" w:hAnsi="Times New Roman"/>
          <w:sz w:val="24"/>
          <w:szCs w:val="24"/>
        </w:rPr>
        <w:t xml:space="preserve">возросло на </w:t>
      </w:r>
      <w:r w:rsidRPr="006D2CD1">
        <w:rPr>
          <w:rFonts w:ascii="Times New Roman" w:hAnsi="Times New Roman"/>
          <w:sz w:val="24"/>
          <w:szCs w:val="24"/>
        </w:rPr>
        <w:t>1</w:t>
      </w:r>
      <w:r w:rsidR="00E11EA0" w:rsidRPr="006D2CD1">
        <w:rPr>
          <w:rFonts w:ascii="Times New Roman" w:hAnsi="Times New Roman"/>
          <w:sz w:val="24"/>
          <w:szCs w:val="24"/>
        </w:rPr>
        <w:t>4</w:t>
      </w:r>
      <w:r w:rsidRPr="006D2CD1">
        <w:rPr>
          <w:rFonts w:ascii="Times New Roman" w:hAnsi="Times New Roman"/>
          <w:sz w:val="24"/>
          <w:szCs w:val="24"/>
        </w:rPr>
        <w:t>,</w:t>
      </w:r>
      <w:r w:rsidR="00E11EA0" w:rsidRPr="006D2CD1">
        <w:rPr>
          <w:rFonts w:ascii="Times New Roman" w:hAnsi="Times New Roman"/>
          <w:sz w:val="24"/>
          <w:szCs w:val="24"/>
        </w:rPr>
        <w:t>2</w:t>
      </w:r>
      <w:r w:rsidRPr="006D2CD1">
        <w:rPr>
          <w:rFonts w:ascii="Times New Roman" w:hAnsi="Times New Roman"/>
          <w:sz w:val="24"/>
          <w:szCs w:val="24"/>
        </w:rPr>
        <w:t>8% от 201</w:t>
      </w:r>
      <w:r w:rsidR="00E11EA0" w:rsidRPr="006D2CD1">
        <w:rPr>
          <w:rFonts w:ascii="Times New Roman" w:hAnsi="Times New Roman"/>
          <w:sz w:val="24"/>
          <w:szCs w:val="24"/>
        </w:rPr>
        <w:t>7</w:t>
      </w:r>
      <w:r w:rsidRPr="006D2CD1">
        <w:rPr>
          <w:rFonts w:ascii="Times New Roman" w:hAnsi="Times New Roman"/>
          <w:sz w:val="24"/>
          <w:szCs w:val="24"/>
        </w:rPr>
        <w:t xml:space="preserve"> года. </w:t>
      </w:r>
    </w:p>
    <w:p w:rsidR="006717F5" w:rsidRPr="006D2CD1" w:rsidRDefault="006717F5" w:rsidP="006D2CF0">
      <w:pPr>
        <w:ind w:firstLine="709"/>
        <w:jc w:val="both"/>
      </w:pPr>
      <w:r w:rsidRPr="006D2CD1">
        <w:t>За истекший период количество проверок в отношении юридических лиц, индивидуальных предпринимателей у</w:t>
      </w:r>
      <w:r w:rsidR="00E11EA0" w:rsidRPr="006D2CD1">
        <w:t>величилось за счет плановых проверок соблюдения требований законодательства.</w:t>
      </w:r>
    </w:p>
    <w:p w:rsidR="00230A00" w:rsidRPr="006D2CD1" w:rsidRDefault="00230A00" w:rsidP="006D2CF0">
      <w:pPr>
        <w:ind w:firstLine="709"/>
        <w:jc w:val="both"/>
      </w:pPr>
      <w:r w:rsidRPr="006D2CD1">
        <w:t>Общее количество проверок, по итогам которых в 2018 году выявлены правонарушения – 3 или 37,5 % от общего количества проведенных проверок.</w:t>
      </w:r>
    </w:p>
    <w:p w:rsidR="00230A00" w:rsidRPr="006D2CD1" w:rsidRDefault="00230A00" w:rsidP="006D2CF0">
      <w:pPr>
        <w:ind w:firstLine="709"/>
        <w:jc w:val="both"/>
      </w:pPr>
      <w:r w:rsidRPr="006D2CD1">
        <w:t xml:space="preserve">Всего выявлено правонарушений - 3, в том числе:  </w:t>
      </w:r>
    </w:p>
    <w:p w:rsidR="00230A00" w:rsidRPr="006D2CD1" w:rsidRDefault="00230A00" w:rsidP="006D2CF0">
      <w:pPr>
        <w:ind w:firstLine="709"/>
        <w:jc w:val="both"/>
      </w:pPr>
      <w:r w:rsidRPr="006D2CD1">
        <w:t xml:space="preserve">- нарушение требований законодательства – 1; </w:t>
      </w:r>
    </w:p>
    <w:p w:rsidR="00230A00" w:rsidRPr="006D2CD1" w:rsidRDefault="00230A00" w:rsidP="006D2CF0">
      <w:pPr>
        <w:ind w:firstLine="709"/>
        <w:jc w:val="both"/>
      </w:pPr>
      <w:r w:rsidRPr="006D2CD1">
        <w:t>- невыполнение предписаний органов муниципального контроля – 2.</w:t>
      </w:r>
    </w:p>
    <w:p w:rsidR="006717F5" w:rsidRPr="006D2CD1" w:rsidRDefault="006717F5" w:rsidP="006D2CF0">
      <w:pPr>
        <w:ind w:firstLine="709"/>
        <w:contextualSpacing/>
        <w:jc w:val="both"/>
      </w:pPr>
      <w:r w:rsidRPr="006D2CD1">
        <w:t>Наиболее распространенными среди выявляемых нарушений являются:</w:t>
      </w:r>
    </w:p>
    <w:p w:rsidR="006717F5" w:rsidRPr="006D2CD1" w:rsidRDefault="006717F5" w:rsidP="006D2CF0">
      <w:pPr>
        <w:ind w:firstLine="709"/>
        <w:contextualSpacing/>
        <w:jc w:val="both"/>
      </w:pPr>
      <w:r w:rsidRPr="006D2CD1">
        <w:t xml:space="preserve">- в части правонарушений в сфере земельного законодательства -  самовольное занятие земельного участка либо использование земельного участка без оформленных в установленном порядке правоустанавливающих документов на землю, административная ответственность за которые </w:t>
      </w:r>
      <w:r w:rsidR="00BA00D5" w:rsidRPr="006D2CD1">
        <w:t>предусмотрена ст. 7.22</w:t>
      </w:r>
      <w:r w:rsidR="00230A00" w:rsidRPr="006D2CD1">
        <w:t xml:space="preserve"> </w:t>
      </w:r>
      <w:proofErr w:type="spellStart"/>
      <w:r w:rsidR="00230A00" w:rsidRPr="006D2CD1">
        <w:t>КоАП</w:t>
      </w:r>
      <w:proofErr w:type="spellEnd"/>
      <w:r w:rsidR="00230A00" w:rsidRPr="006D2CD1">
        <w:t xml:space="preserve"> РФ</w:t>
      </w:r>
      <w:r w:rsidRPr="006D2CD1">
        <w:t>.</w:t>
      </w:r>
    </w:p>
    <w:p w:rsidR="00230A00" w:rsidRPr="006D2CD1" w:rsidRDefault="006717F5" w:rsidP="006D2CF0">
      <w:pPr>
        <w:ind w:firstLine="709"/>
        <w:contextualSpacing/>
        <w:jc w:val="both"/>
      </w:pPr>
      <w:r w:rsidRPr="006D2CD1">
        <w:t>- в части правонарушений по невыполнению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законодательства, ответственность за кото</w:t>
      </w:r>
      <w:r w:rsidR="00BA00D5" w:rsidRPr="006D2CD1">
        <w:t xml:space="preserve">рое предусмотрена </w:t>
      </w:r>
      <w:proofErr w:type="gramStart"/>
      <w:r w:rsidR="00BA00D5" w:rsidRPr="006D2CD1">
        <w:t>ч</w:t>
      </w:r>
      <w:proofErr w:type="gramEnd"/>
      <w:r w:rsidR="00BA00D5" w:rsidRPr="006D2CD1">
        <w:t>. 1 ст. 19.5</w:t>
      </w:r>
      <w:r w:rsidRPr="006D2CD1">
        <w:t xml:space="preserve"> </w:t>
      </w:r>
      <w:proofErr w:type="spellStart"/>
      <w:r w:rsidRPr="006D2CD1">
        <w:t>КоАП</w:t>
      </w:r>
      <w:proofErr w:type="spellEnd"/>
      <w:r w:rsidRPr="006D2CD1">
        <w:t xml:space="preserve"> РФ.</w:t>
      </w:r>
    </w:p>
    <w:p w:rsidR="003C6C9E" w:rsidRPr="006D2CD1" w:rsidRDefault="00474EF9" w:rsidP="006D2CF0">
      <w:pPr>
        <w:tabs>
          <w:tab w:val="left" w:pos="709"/>
          <w:tab w:val="left" w:pos="851"/>
        </w:tabs>
        <w:ind w:firstLine="709"/>
        <w:jc w:val="both"/>
      </w:pPr>
      <w:r w:rsidRPr="006D2CD1">
        <w:t>3</w:t>
      </w:r>
      <w:r w:rsidR="004F51F7" w:rsidRPr="006D2CD1">
        <w:t>.</w:t>
      </w:r>
      <w:r w:rsidR="004543F3" w:rsidRPr="006D2CD1">
        <w:t xml:space="preserve"> </w:t>
      </w:r>
      <w:r w:rsidR="003C6C9E" w:rsidRPr="006D2CD1">
        <w:t xml:space="preserve">В  течение отчетного периода в рамках осуществления муниципального лесного контроля проверки не проводились в связи с тем, что на территории города Урай  отсутствуют лесные участки предоставленные </w:t>
      </w:r>
      <w:proofErr w:type="spellStart"/>
      <w:r w:rsidR="003C6C9E" w:rsidRPr="006D2CD1">
        <w:t>лесопользователям</w:t>
      </w:r>
      <w:proofErr w:type="spellEnd"/>
      <w:r w:rsidR="003C6C9E" w:rsidRPr="006D2CD1">
        <w:t xml:space="preserve">. </w:t>
      </w:r>
    </w:p>
    <w:p w:rsidR="003C6C9E" w:rsidRPr="006D2CD1" w:rsidRDefault="003C6C9E" w:rsidP="006D2CF0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D2CD1">
        <w:rPr>
          <w:rFonts w:ascii="Times New Roman" w:hAnsi="Times New Roman"/>
          <w:sz w:val="24"/>
          <w:szCs w:val="24"/>
        </w:rPr>
        <w:t>В  декабре 201</w:t>
      </w:r>
      <w:r w:rsidR="00626DF8" w:rsidRPr="006D2CD1">
        <w:rPr>
          <w:rFonts w:ascii="Times New Roman" w:hAnsi="Times New Roman"/>
          <w:sz w:val="24"/>
          <w:szCs w:val="24"/>
        </w:rPr>
        <w:t>8</w:t>
      </w:r>
      <w:r w:rsidRPr="006D2CD1">
        <w:rPr>
          <w:rFonts w:ascii="Times New Roman" w:hAnsi="Times New Roman"/>
          <w:sz w:val="24"/>
          <w:szCs w:val="24"/>
        </w:rPr>
        <w:t xml:space="preserve"> года осуществлялась работа по предотвращению нарушений, связанных с вырубкой лесных насаждений в предновогодний пер</w:t>
      </w:r>
      <w:r w:rsidRPr="006D2CD1">
        <w:rPr>
          <w:rFonts w:ascii="Times New Roman" w:hAnsi="Times New Roman"/>
          <w:sz w:val="24"/>
          <w:szCs w:val="24"/>
        </w:rPr>
        <w:t>и</w:t>
      </w:r>
      <w:r w:rsidRPr="006D2CD1">
        <w:rPr>
          <w:rFonts w:ascii="Times New Roman" w:hAnsi="Times New Roman"/>
          <w:sz w:val="24"/>
          <w:szCs w:val="24"/>
        </w:rPr>
        <w:t>од на территории города Урай:</w:t>
      </w:r>
    </w:p>
    <w:p w:rsidR="003C6C9E" w:rsidRPr="006D2CD1" w:rsidRDefault="003C6C9E" w:rsidP="006D2CF0">
      <w:pPr>
        <w:ind w:firstLine="709"/>
        <w:jc w:val="both"/>
        <w:rPr>
          <w:bCs/>
        </w:rPr>
      </w:pPr>
      <w:r w:rsidRPr="006D2CD1">
        <w:t>-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</w:t>
      </w:r>
      <w:r w:rsidRPr="006D2CD1">
        <w:rPr>
          <w:bCs/>
        </w:rPr>
        <w:t>;</w:t>
      </w:r>
    </w:p>
    <w:p w:rsidR="003C6C9E" w:rsidRPr="006D2CD1" w:rsidRDefault="003C6C9E" w:rsidP="006D2CF0">
      <w:pPr>
        <w:ind w:firstLine="709"/>
        <w:jc w:val="both"/>
      </w:pPr>
      <w:r w:rsidRPr="006D2CD1">
        <w:t xml:space="preserve">- согласно утвержденному графику </w:t>
      </w:r>
      <w:r w:rsidR="008069AF" w:rsidRPr="006D2CD1">
        <w:t xml:space="preserve">в декабре 2018 года </w:t>
      </w:r>
      <w:r w:rsidRPr="006D2CD1">
        <w:t xml:space="preserve">осуществлено патрулирование территории города по </w:t>
      </w:r>
      <w:proofErr w:type="gramStart"/>
      <w:r w:rsidRPr="006D2CD1">
        <w:t>контролю за</w:t>
      </w:r>
      <w:proofErr w:type="gramEnd"/>
      <w:r w:rsidRPr="006D2CD1">
        <w:t xml:space="preserve">  незаконной вырубкой елей и деревьев хвойных пород населением города Урай в лесах города Урай. </w:t>
      </w:r>
      <w:r w:rsidR="00626DF8" w:rsidRPr="006D2CD1">
        <w:t>В 2018 году указанные мероприятия</w:t>
      </w:r>
      <w:r w:rsidR="008069AF" w:rsidRPr="006D2CD1">
        <w:t>,</w:t>
      </w:r>
      <w:r w:rsidR="00626DF8" w:rsidRPr="006D2CD1">
        <w:t xml:space="preserve"> впервые проводились совместно с ОМВД России по </w:t>
      </w:r>
      <w:proofErr w:type="gramStart"/>
      <w:r w:rsidR="00626DF8" w:rsidRPr="006D2CD1">
        <w:t>г</w:t>
      </w:r>
      <w:proofErr w:type="gramEnd"/>
      <w:r w:rsidR="00626DF8" w:rsidRPr="006D2CD1">
        <w:t xml:space="preserve">. </w:t>
      </w:r>
      <w:proofErr w:type="spellStart"/>
      <w:r w:rsidR="00626DF8" w:rsidRPr="006D2CD1">
        <w:t>Ураю</w:t>
      </w:r>
      <w:proofErr w:type="spellEnd"/>
      <w:r w:rsidR="00626DF8" w:rsidRPr="006D2CD1">
        <w:t xml:space="preserve">, а именно с инспекторами ДПС ГИБДД по г. </w:t>
      </w:r>
      <w:proofErr w:type="spellStart"/>
      <w:r w:rsidR="00626DF8" w:rsidRPr="006D2CD1">
        <w:t>Ураю</w:t>
      </w:r>
      <w:proofErr w:type="spellEnd"/>
      <w:r w:rsidR="00626DF8" w:rsidRPr="006D2CD1">
        <w:t>.</w:t>
      </w:r>
      <w:r w:rsidRPr="006D2CD1">
        <w:t xml:space="preserve"> </w:t>
      </w:r>
      <w:r w:rsidR="00626DF8" w:rsidRPr="006D2CD1">
        <w:t xml:space="preserve">В результате проведенных мероприятий фактов незаконной рубки лесных насаждений не выявлено. </w:t>
      </w:r>
      <w:r w:rsidR="008069AF" w:rsidRPr="006D2CD1">
        <w:t xml:space="preserve">Однако </w:t>
      </w:r>
      <w:r w:rsidR="00626DF8" w:rsidRPr="006D2CD1">
        <w:t xml:space="preserve">необходимо отметить, что </w:t>
      </w:r>
      <w:r w:rsidR="008069AF" w:rsidRPr="006D2CD1">
        <w:t>благодаря</w:t>
      </w:r>
      <w:r w:rsidR="00626DF8" w:rsidRPr="006D2CD1">
        <w:t xml:space="preserve"> проведенной работе охват граждан подвергшихся проверки на соблюдение законности вырубки лесных насаждений на террит</w:t>
      </w:r>
      <w:r w:rsidR="008069AF" w:rsidRPr="006D2CD1">
        <w:t xml:space="preserve">ории города </w:t>
      </w:r>
      <w:proofErr w:type="spellStart"/>
      <w:r w:rsidR="008069AF" w:rsidRPr="006D2CD1">
        <w:t>Урай</w:t>
      </w:r>
      <w:proofErr w:type="spellEnd"/>
      <w:r w:rsidR="008069AF" w:rsidRPr="006D2CD1">
        <w:t>, значительно возрос</w:t>
      </w:r>
      <w:r w:rsidR="00626DF8" w:rsidRPr="006D2CD1">
        <w:t xml:space="preserve">. </w:t>
      </w:r>
    </w:p>
    <w:p w:rsidR="0017543F" w:rsidRPr="006D2CD1" w:rsidRDefault="00474EF9" w:rsidP="006D2CF0">
      <w:pPr>
        <w:ind w:firstLine="709"/>
        <w:jc w:val="both"/>
        <w:rPr>
          <w:i/>
        </w:rPr>
      </w:pPr>
      <w:r w:rsidRPr="006D2CD1">
        <w:t>4</w:t>
      </w:r>
      <w:r w:rsidR="004F51F7" w:rsidRPr="006D2CD1">
        <w:t xml:space="preserve">. </w:t>
      </w:r>
      <w:proofErr w:type="gramStart"/>
      <w:r w:rsidR="00380923" w:rsidRPr="006D2CD1">
        <w:t xml:space="preserve">В </w:t>
      </w:r>
      <w:r w:rsidR="002B42BD" w:rsidRPr="006D2CD1">
        <w:t>о</w:t>
      </w:r>
      <w:r w:rsidR="00380923" w:rsidRPr="006D2CD1">
        <w:t>тчетно</w:t>
      </w:r>
      <w:r w:rsidR="002B42BD" w:rsidRPr="006D2CD1">
        <w:t>м</w:t>
      </w:r>
      <w:r w:rsidR="00380923" w:rsidRPr="006D2CD1">
        <w:t xml:space="preserve"> период</w:t>
      </w:r>
      <w:r w:rsidR="002B42BD" w:rsidRPr="006D2CD1">
        <w:t>е</w:t>
      </w:r>
      <w:r w:rsidR="00380923" w:rsidRPr="006D2CD1">
        <w:t xml:space="preserve"> в рамках осуществления</w:t>
      </w:r>
      <w:r w:rsidR="00F51768" w:rsidRPr="006D2CD1">
        <w:t xml:space="preserve"> муниципального контроля </w:t>
      </w:r>
      <w:r w:rsidR="00380923" w:rsidRPr="006D2CD1">
        <w:t xml:space="preserve"> </w:t>
      </w:r>
      <w:r w:rsidR="00F51768" w:rsidRPr="006D2CD1">
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="00A9267C" w:rsidRPr="006D2CD1">
        <w:t xml:space="preserve"> </w:t>
      </w:r>
      <w:r w:rsidR="00380923" w:rsidRPr="006D2CD1">
        <w:t xml:space="preserve">проверки не проводились из-за отсутствия оснований </w:t>
      </w:r>
      <w:r w:rsidR="008671B6" w:rsidRPr="006D2CD1">
        <w:t xml:space="preserve">по статье </w:t>
      </w:r>
      <w:r w:rsidR="0017543F" w:rsidRPr="006D2CD1">
        <w:t>26.1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="0017543F" w:rsidRPr="006D2CD1">
        <w:t xml:space="preserve"> государственного контроля (надзора) и муниципального контроля». </w:t>
      </w:r>
    </w:p>
    <w:p w:rsidR="002B42BD" w:rsidRPr="006D2CD1" w:rsidRDefault="00474EF9" w:rsidP="006D2CF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D2CD1">
        <w:rPr>
          <w:rFonts w:ascii="Times New Roman" w:hAnsi="Times New Roman"/>
          <w:b w:val="0"/>
          <w:i w:val="0"/>
          <w:sz w:val="24"/>
          <w:szCs w:val="24"/>
          <w:lang w:val="ru-RU"/>
        </w:rPr>
        <w:t>5</w:t>
      </w:r>
      <w:r w:rsidR="004F51F7" w:rsidRPr="006D2CD1">
        <w:rPr>
          <w:rFonts w:ascii="Times New Roman" w:hAnsi="Times New Roman"/>
          <w:b w:val="0"/>
          <w:sz w:val="24"/>
          <w:szCs w:val="24"/>
        </w:rPr>
        <w:t>.</w:t>
      </w:r>
      <w:r w:rsidR="00505547" w:rsidRPr="006D2CD1">
        <w:rPr>
          <w:rFonts w:ascii="Times New Roman" w:hAnsi="Times New Roman"/>
          <w:b w:val="0"/>
          <w:sz w:val="24"/>
          <w:szCs w:val="24"/>
        </w:rPr>
        <w:t xml:space="preserve"> </w:t>
      </w:r>
      <w:r w:rsidR="002B42BD" w:rsidRPr="006D2CD1">
        <w:rPr>
          <w:rFonts w:ascii="Times New Roman" w:hAnsi="Times New Roman"/>
          <w:b w:val="0"/>
          <w:i w:val="0"/>
          <w:sz w:val="24"/>
          <w:szCs w:val="24"/>
        </w:rPr>
        <w:t xml:space="preserve">В отчетном периоде </w:t>
      </w:r>
      <w:r w:rsidR="002B42BD" w:rsidRPr="006D2CD1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в рамках </w:t>
      </w:r>
      <w:r w:rsidR="002B42BD" w:rsidRPr="006D2CD1">
        <w:rPr>
          <w:rFonts w:ascii="Times New Roman" w:hAnsi="Times New Roman"/>
          <w:b w:val="0"/>
          <w:i w:val="0"/>
          <w:sz w:val="24"/>
          <w:szCs w:val="24"/>
        </w:rPr>
        <w:t xml:space="preserve">осуществления муниципального контроля в области торговой деятельности  на  территории муниципального образования  город  </w:t>
      </w:r>
      <w:proofErr w:type="spellStart"/>
      <w:r w:rsidR="002B42BD" w:rsidRPr="006D2CD1">
        <w:rPr>
          <w:rFonts w:ascii="Times New Roman" w:hAnsi="Times New Roman"/>
          <w:b w:val="0"/>
          <w:i w:val="0"/>
          <w:sz w:val="24"/>
          <w:szCs w:val="24"/>
        </w:rPr>
        <w:t>Урай</w:t>
      </w:r>
      <w:proofErr w:type="spellEnd"/>
      <w:r w:rsidR="002B42BD" w:rsidRPr="006D2CD1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="002B42BD" w:rsidRPr="006D2CD1">
        <w:rPr>
          <w:rFonts w:ascii="Times New Roman" w:hAnsi="Times New Roman"/>
          <w:b w:val="0"/>
          <w:i w:val="0"/>
          <w:sz w:val="24"/>
          <w:szCs w:val="24"/>
        </w:rPr>
        <w:t xml:space="preserve">проверки не проводились из-за отсутствия оснований по статье 26.1 Федерального закона от 26.12.2008 № 294-ФЗ «О защите прав юридических лиц и индивидуальных </w:t>
      </w:r>
      <w:r w:rsidR="002B42BD" w:rsidRPr="006D2CD1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предпринимателей при осуществлении государственного контроля (надзора) и муниципального контроля». </w:t>
      </w:r>
    </w:p>
    <w:p w:rsidR="00405157" w:rsidRPr="006D2CD1" w:rsidRDefault="00474EF9" w:rsidP="006D2CF0">
      <w:pPr>
        <w:autoSpaceDE w:val="0"/>
        <w:autoSpaceDN w:val="0"/>
        <w:adjustRightInd w:val="0"/>
        <w:ind w:firstLine="709"/>
        <w:jc w:val="both"/>
      </w:pPr>
      <w:r w:rsidRPr="006D2CD1">
        <w:t>6</w:t>
      </w:r>
      <w:r w:rsidR="006A432B" w:rsidRPr="006D2CD1">
        <w:t>. Специалистами отдела муниципального контроля в течение 201</w:t>
      </w:r>
      <w:r w:rsidR="00DF1E17" w:rsidRPr="006D2CD1">
        <w:t>8</w:t>
      </w:r>
      <w:r w:rsidR="006A432B" w:rsidRPr="006D2CD1">
        <w:t xml:space="preserve"> года разрабатывались проекты муниципальных правовых актов и проекты муниципальных нормативно правовых актов, в том числе по внесению изменений в действующие положения по видам контроля и административные регламенты </w:t>
      </w:r>
      <w:r w:rsidR="00405157" w:rsidRPr="006D2CD1">
        <w:t>Разработаны и утверждены</w:t>
      </w:r>
      <w:r w:rsidR="006A432B" w:rsidRPr="006D2CD1">
        <w:t xml:space="preserve"> новые МНПА</w:t>
      </w:r>
      <w:r w:rsidR="00405157" w:rsidRPr="006D2CD1">
        <w:t>: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13.08.2018 №2059 «Об осуществлении муниципального земельного контроля в границах муниципального образования город </w:t>
      </w:r>
      <w:proofErr w:type="spellStart"/>
      <w:r w:rsidRPr="006D2CD1">
        <w:t>Урай</w:t>
      </w:r>
      <w:proofErr w:type="spellEnd"/>
      <w:r w:rsidRPr="006D2CD1">
        <w:t>»;</w:t>
      </w:r>
    </w:p>
    <w:p w:rsidR="00A866F3" w:rsidRPr="006D2CD1" w:rsidRDefault="00A866F3" w:rsidP="006D2CF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D2CD1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города </w:t>
      </w:r>
      <w:proofErr w:type="spellStart"/>
      <w:r w:rsidRPr="006D2CD1">
        <w:rPr>
          <w:rFonts w:ascii="Times New Roman" w:hAnsi="Times New Roman"/>
          <w:b w:val="0"/>
          <w:i w:val="0"/>
          <w:sz w:val="24"/>
          <w:szCs w:val="24"/>
        </w:rPr>
        <w:t>Урай</w:t>
      </w:r>
      <w:proofErr w:type="spellEnd"/>
      <w:r w:rsidRPr="006D2CD1">
        <w:rPr>
          <w:rFonts w:ascii="Times New Roman" w:hAnsi="Times New Roman"/>
          <w:b w:val="0"/>
          <w:i w:val="0"/>
          <w:sz w:val="24"/>
          <w:szCs w:val="24"/>
        </w:rPr>
        <w:t xml:space="preserve"> от 27.12.2018 №3505 «Об утверждении административного регламента осуществления муниципального земельного контроля  в границах муниципального образования  город  </w:t>
      </w:r>
      <w:proofErr w:type="spellStart"/>
      <w:r w:rsidRPr="006D2CD1">
        <w:rPr>
          <w:rFonts w:ascii="Times New Roman" w:hAnsi="Times New Roman"/>
          <w:b w:val="0"/>
          <w:i w:val="0"/>
          <w:sz w:val="24"/>
          <w:szCs w:val="24"/>
        </w:rPr>
        <w:t>Урай</w:t>
      </w:r>
      <w:proofErr w:type="spellEnd"/>
      <w:r w:rsidRPr="006D2CD1">
        <w:rPr>
          <w:rFonts w:ascii="Times New Roman" w:hAnsi="Times New Roman"/>
          <w:b w:val="0"/>
          <w:i w:val="0"/>
          <w:sz w:val="24"/>
          <w:szCs w:val="24"/>
        </w:rPr>
        <w:t>»;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27.09.2018 №2511 «Об осуществлении муниципального лесного контроля на территории муниципального образования город </w:t>
      </w:r>
      <w:proofErr w:type="spellStart"/>
      <w:r w:rsidRPr="006D2CD1">
        <w:t>Урай</w:t>
      </w:r>
      <w:proofErr w:type="spellEnd"/>
      <w:r w:rsidRPr="006D2CD1">
        <w:t>»;</w:t>
      </w:r>
    </w:p>
    <w:p w:rsidR="00A866F3" w:rsidRPr="006D2CD1" w:rsidRDefault="00A866F3" w:rsidP="006D2CF0">
      <w:pPr>
        <w:tabs>
          <w:tab w:val="left" w:pos="900"/>
        </w:tabs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27.12.2018 №3504 «</w:t>
      </w:r>
      <w:r w:rsidRPr="006D2CD1">
        <w:rPr>
          <w:bCs/>
        </w:rPr>
        <w:t xml:space="preserve">Об утверждении административного регламента осуществления муниципального лесного контроля на территории </w:t>
      </w:r>
      <w:r w:rsidRPr="006D2CD1">
        <w:t xml:space="preserve">муниципального образования город </w:t>
      </w:r>
      <w:proofErr w:type="spellStart"/>
      <w:r w:rsidRPr="006D2CD1">
        <w:t>Урай</w:t>
      </w:r>
      <w:proofErr w:type="spellEnd"/>
      <w:r w:rsidRPr="006D2CD1">
        <w:t>»;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10.08.2018 №2047 «Об осуществления муниципального жилищного контроля на территории муниципального образования город </w:t>
      </w:r>
      <w:proofErr w:type="spellStart"/>
      <w:r w:rsidRPr="006D2CD1">
        <w:t>Урай</w:t>
      </w:r>
      <w:proofErr w:type="spellEnd"/>
      <w:r w:rsidRPr="006D2CD1">
        <w:t xml:space="preserve">»; </w:t>
      </w:r>
    </w:p>
    <w:p w:rsidR="00A866F3" w:rsidRPr="006D2CD1" w:rsidRDefault="00A866F3" w:rsidP="006D2CF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D2CD1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города </w:t>
      </w:r>
      <w:proofErr w:type="spellStart"/>
      <w:r w:rsidRPr="006D2CD1">
        <w:rPr>
          <w:rFonts w:ascii="Times New Roman" w:hAnsi="Times New Roman"/>
          <w:b w:val="0"/>
          <w:i w:val="0"/>
          <w:sz w:val="24"/>
          <w:szCs w:val="24"/>
        </w:rPr>
        <w:t>Урай</w:t>
      </w:r>
      <w:proofErr w:type="spellEnd"/>
      <w:r w:rsidRPr="006D2CD1">
        <w:rPr>
          <w:rFonts w:ascii="Times New Roman" w:hAnsi="Times New Roman"/>
          <w:b w:val="0"/>
          <w:i w:val="0"/>
          <w:sz w:val="24"/>
          <w:szCs w:val="24"/>
        </w:rPr>
        <w:t xml:space="preserve"> от 10.12.2018 №3228 «Об утверждении административного регламента осуществления муниципального жилищного контроля  на  территории муниципального образования  город  </w:t>
      </w:r>
      <w:proofErr w:type="spellStart"/>
      <w:r w:rsidRPr="006D2CD1">
        <w:rPr>
          <w:rFonts w:ascii="Times New Roman" w:hAnsi="Times New Roman"/>
          <w:b w:val="0"/>
          <w:i w:val="0"/>
          <w:sz w:val="24"/>
          <w:szCs w:val="24"/>
        </w:rPr>
        <w:t>Урай</w:t>
      </w:r>
      <w:proofErr w:type="spellEnd"/>
      <w:r w:rsidRPr="006D2CD1">
        <w:rPr>
          <w:rFonts w:ascii="Times New Roman" w:hAnsi="Times New Roman"/>
          <w:b w:val="0"/>
          <w:i w:val="0"/>
          <w:sz w:val="24"/>
          <w:szCs w:val="24"/>
        </w:rPr>
        <w:t>»;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19.10.2018 №2712 «Об осуществлении </w:t>
      </w:r>
      <w:proofErr w:type="gramStart"/>
      <w:r w:rsidRPr="006D2CD1">
        <w:t>контроля за</w:t>
      </w:r>
      <w:proofErr w:type="gramEnd"/>
      <w:r w:rsidRPr="006D2CD1"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6D2CD1">
        <w:rPr>
          <w:kern w:val="32"/>
        </w:rPr>
        <w:t xml:space="preserve">на территории муниципального образования город </w:t>
      </w:r>
      <w:proofErr w:type="spellStart"/>
      <w:r w:rsidRPr="006D2CD1">
        <w:rPr>
          <w:kern w:val="32"/>
        </w:rPr>
        <w:t>Урай</w:t>
      </w:r>
      <w:proofErr w:type="spellEnd"/>
      <w:r w:rsidRPr="006D2CD1">
        <w:t xml:space="preserve">»; 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27.12.2018 №3502 «Об утверждении административного регламента осуществления </w:t>
      </w:r>
      <w:proofErr w:type="gramStart"/>
      <w:r w:rsidRPr="006D2CD1">
        <w:t>контроля за</w:t>
      </w:r>
      <w:proofErr w:type="gramEnd"/>
      <w:r w:rsidRPr="006D2CD1"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6D2CD1">
        <w:rPr>
          <w:kern w:val="32"/>
        </w:rPr>
        <w:t xml:space="preserve">на территории муниципального образования город </w:t>
      </w:r>
      <w:proofErr w:type="spellStart"/>
      <w:r w:rsidRPr="006D2CD1">
        <w:rPr>
          <w:kern w:val="32"/>
        </w:rPr>
        <w:t>Урай</w:t>
      </w:r>
      <w:proofErr w:type="spellEnd"/>
      <w:r w:rsidRPr="006D2CD1">
        <w:t>»;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28.09.2018 №2521 «Об осуществлении муниципального контроля в области торговой деятельности на территории муниципального образования город </w:t>
      </w:r>
      <w:proofErr w:type="spellStart"/>
      <w:r w:rsidRPr="006D2CD1">
        <w:t>Урай</w:t>
      </w:r>
      <w:proofErr w:type="spellEnd"/>
      <w:r w:rsidRPr="006D2CD1">
        <w:t xml:space="preserve">»; </w:t>
      </w:r>
    </w:p>
    <w:p w:rsidR="00A866F3" w:rsidRPr="006D2CD1" w:rsidRDefault="00A866F3" w:rsidP="006D2CF0">
      <w:pPr>
        <w:tabs>
          <w:tab w:val="left" w:pos="4111"/>
        </w:tabs>
        <w:ind w:left="11"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27.12.2018 №3503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Pr="006D2CD1">
        <w:t>Урай</w:t>
      </w:r>
      <w:proofErr w:type="spellEnd"/>
      <w:r w:rsidRPr="006D2CD1">
        <w:t>»;</w:t>
      </w:r>
    </w:p>
    <w:p w:rsidR="00A866F3" w:rsidRPr="006D2CD1" w:rsidRDefault="00A866F3" w:rsidP="006D2CF0">
      <w:pPr>
        <w:ind w:firstLine="709"/>
        <w:jc w:val="both"/>
      </w:pPr>
      <w:r w:rsidRPr="006D2CD1">
        <w:t xml:space="preserve">- Постановление администрации города </w:t>
      </w:r>
      <w:proofErr w:type="spellStart"/>
      <w:r w:rsidRPr="006D2CD1">
        <w:t>Урай</w:t>
      </w:r>
      <w:proofErr w:type="spellEnd"/>
      <w:r w:rsidRPr="006D2CD1">
        <w:t xml:space="preserve"> от 05.10.2018 №2564 «Об осуществлении муниципального </w:t>
      </w:r>
      <w:proofErr w:type="gramStart"/>
      <w:r w:rsidRPr="006D2CD1">
        <w:t>контроля за</w:t>
      </w:r>
      <w:proofErr w:type="gramEnd"/>
      <w:r w:rsidRPr="006D2CD1">
        <w:t xml:space="preserve"> обеспечением сохранности автомобильных дорог местного значения в границах города </w:t>
      </w:r>
      <w:proofErr w:type="spellStart"/>
      <w:r w:rsidRPr="006D2CD1">
        <w:t>Урай</w:t>
      </w:r>
      <w:proofErr w:type="spellEnd"/>
      <w:r w:rsidRPr="006D2CD1">
        <w:t>»;</w:t>
      </w:r>
    </w:p>
    <w:p w:rsidR="001B6A14" w:rsidRPr="006D2CD1" w:rsidRDefault="001B6A14" w:rsidP="001B6A14">
      <w:pPr>
        <w:autoSpaceDE w:val="0"/>
        <w:autoSpaceDN w:val="0"/>
        <w:adjustRightInd w:val="0"/>
        <w:ind w:firstLine="709"/>
        <w:jc w:val="both"/>
      </w:pPr>
      <w:r w:rsidRPr="006D2CD1">
        <w:t xml:space="preserve">В 2018  году в связи с изменениями, внесенными в Федеральный закон  от 26.12.2008 №294-ФЗ, разработаны и утверждены по осуществлению муниципального земельного, лесного, жилищного контроля, контроля в области торговой деятельности,  </w:t>
      </w:r>
      <w:proofErr w:type="gramStart"/>
      <w:r w:rsidRPr="006D2CD1">
        <w:t>контроля  за</w:t>
      </w:r>
      <w:proofErr w:type="gramEnd"/>
      <w:r w:rsidRPr="006D2CD1">
        <w:t xml:space="preserve"> рациональным использованием и охраной недр:</w:t>
      </w:r>
    </w:p>
    <w:p w:rsidR="001B6A14" w:rsidRPr="006D2CD1" w:rsidRDefault="001B6A14" w:rsidP="001B6A1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D2CD1">
        <w:t>-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1B6A14" w:rsidRPr="006D2CD1" w:rsidRDefault="001B6A14" w:rsidP="001B6A14">
      <w:pPr>
        <w:autoSpaceDE w:val="0"/>
        <w:autoSpaceDN w:val="0"/>
        <w:adjustRightInd w:val="0"/>
        <w:ind w:firstLine="709"/>
        <w:jc w:val="both"/>
        <w:rPr>
          <w:rStyle w:val="a5"/>
          <w:color w:val="auto"/>
          <w:u w:val="none"/>
        </w:rPr>
      </w:pPr>
      <w:r w:rsidRPr="006D2CD1">
        <w:t xml:space="preserve">- </w:t>
      </w:r>
      <w:r w:rsidRPr="006D2CD1">
        <w:fldChar w:fldCharType="begin"/>
      </w:r>
      <w:r w:rsidRPr="006D2CD1">
        <w:instrText xml:space="preserve"> HYPERLINK "http://uray.ru/rukovodstvo-po-lk/" </w:instrText>
      </w:r>
      <w:r w:rsidRPr="006D2CD1">
        <w:fldChar w:fldCharType="separate"/>
      </w:r>
      <w:r w:rsidRPr="006D2CD1">
        <w:rPr>
          <w:rStyle w:val="a5"/>
          <w:color w:val="auto"/>
          <w:u w:val="none"/>
        </w:rPr>
        <w:t>руководство по соблюдению обязательных требований, установленных  законодательством;</w:t>
      </w:r>
    </w:p>
    <w:p w:rsidR="001B6A14" w:rsidRPr="006D2CD1" w:rsidRDefault="001B6A14" w:rsidP="001B6A14">
      <w:pPr>
        <w:tabs>
          <w:tab w:val="left" w:pos="2625"/>
        </w:tabs>
        <w:autoSpaceDE w:val="0"/>
        <w:autoSpaceDN w:val="0"/>
        <w:adjustRightInd w:val="0"/>
        <w:ind w:firstLine="709"/>
        <w:jc w:val="both"/>
      </w:pPr>
      <w:r w:rsidRPr="006D2CD1">
        <w:rPr>
          <w:rStyle w:val="a5"/>
          <w:color w:val="auto"/>
          <w:u w:val="none"/>
        </w:rPr>
        <w:lastRenderedPageBreak/>
        <w:t xml:space="preserve">-  </w:t>
      </w:r>
      <w:r w:rsidRPr="006D2CD1">
        <w:fldChar w:fldCharType="end"/>
      </w:r>
      <w:hyperlink r:id="rId9" w:history="1">
        <w:r w:rsidRPr="006D2CD1">
          <w:rPr>
            <w:rStyle w:val="a5"/>
            <w:color w:val="auto"/>
            <w:u w:val="none"/>
          </w:rPr>
          <w:t>проверочный лист (список контрольных вопросов), используемый при проведении плановой проверки в рамках осуществления муниципального контроля</w:t>
        </w:r>
      </w:hyperlink>
      <w:r w:rsidRPr="006D2CD1">
        <w:t>.</w:t>
      </w:r>
    </w:p>
    <w:p w:rsidR="00712EF4" w:rsidRPr="006D2CD1" w:rsidRDefault="001B2921" w:rsidP="006D2CF0">
      <w:pPr>
        <w:shd w:val="clear" w:color="auto" w:fill="FFFFFF"/>
        <w:tabs>
          <w:tab w:val="left" w:pos="9923"/>
        </w:tabs>
        <w:ind w:left="11" w:right="49" w:firstLine="709"/>
        <w:jc w:val="both"/>
      </w:pPr>
      <w:r w:rsidRPr="006D2CD1">
        <w:t>7</w:t>
      </w:r>
      <w:r w:rsidR="00DF1E17" w:rsidRPr="006D2CD1">
        <w:t xml:space="preserve">. </w:t>
      </w:r>
      <w:proofErr w:type="gramStart"/>
      <w:r w:rsidR="00712EF4" w:rsidRPr="006D2CD1">
        <w:t xml:space="preserve">Программа профилактики нарушений в рамках осуществления муниципального контроля на 2018 год, утвержденная постановлением администрации города </w:t>
      </w:r>
      <w:proofErr w:type="spellStart"/>
      <w:r w:rsidR="00712EF4" w:rsidRPr="006D2CD1">
        <w:t>Урай</w:t>
      </w:r>
      <w:proofErr w:type="spellEnd"/>
      <w:r w:rsidR="00712EF4" w:rsidRPr="006D2CD1">
        <w:t xml:space="preserve">  от 25.12.2017 №3828 исполнена в объеме 100%., в ходе реализации организовано и проведено в 2018 году: опубликовано в СМИ 8 статей разъясняющих требования законодательства, проведено 8 мероприятий направленных на разъяснение требований законодательства (4 день открытых дверей, 4 горячая телефонная линия), также проведены публичные обсуждения</w:t>
      </w:r>
      <w:proofErr w:type="gramEnd"/>
      <w:r w:rsidR="00712EF4" w:rsidRPr="006D2CD1">
        <w:t xml:space="preserve"> результатов анализа практики осуществления муниципального контроля – 2</w:t>
      </w:r>
      <w:r w:rsidR="001B6A14" w:rsidRPr="006D2CD1">
        <w:t>.</w:t>
      </w:r>
    </w:p>
    <w:p w:rsidR="00574799" w:rsidRPr="006D2CD1" w:rsidRDefault="001B2921" w:rsidP="006D2CF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2CD1">
        <w:rPr>
          <w:rFonts w:ascii="Times New Roman" w:hAnsi="Times New Roman" w:cs="Times New Roman"/>
          <w:sz w:val="24"/>
          <w:szCs w:val="24"/>
        </w:rPr>
        <w:t>8</w:t>
      </w:r>
      <w:r w:rsidR="00577360" w:rsidRPr="006D2C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7354" w:rsidRPr="006D2CD1">
        <w:rPr>
          <w:rFonts w:ascii="Times New Roman" w:hAnsi="Times New Roman" w:cs="Times New Roman"/>
          <w:sz w:val="24"/>
          <w:szCs w:val="24"/>
        </w:rPr>
        <w:t xml:space="preserve">В </w:t>
      </w:r>
      <w:r w:rsidR="004401F3" w:rsidRPr="006D2CD1">
        <w:rPr>
          <w:rFonts w:ascii="Times New Roman" w:hAnsi="Times New Roman" w:cs="Times New Roman"/>
          <w:sz w:val="24"/>
          <w:szCs w:val="24"/>
        </w:rPr>
        <w:t xml:space="preserve">рамках Закона </w:t>
      </w:r>
      <w:proofErr w:type="spellStart"/>
      <w:r w:rsidR="004401F3" w:rsidRPr="006D2CD1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4401F3" w:rsidRPr="006D2CD1">
        <w:rPr>
          <w:rFonts w:ascii="Times New Roman" w:hAnsi="Times New Roman" w:cs="Times New Roman"/>
          <w:sz w:val="24"/>
          <w:szCs w:val="24"/>
        </w:rPr>
        <w:t xml:space="preserve"> №102-оз от 11.06.2010 «Об административных правонарушениях», в том числе в </w:t>
      </w:r>
      <w:r w:rsidR="00D67354" w:rsidRPr="006D2CD1">
        <w:rPr>
          <w:rFonts w:ascii="Times New Roman" w:hAnsi="Times New Roman" w:cs="Times New Roman"/>
          <w:sz w:val="24"/>
          <w:szCs w:val="24"/>
        </w:rPr>
        <w:t xml:space="preserve">сфере благоустройства </w:t>
      </w:r>
      <w:r w:rsidR="00574799" w:rsidRPr="006D2CD1">
        <w:rPr>
          <w:rFonts w:ascii="Times New Roman" w:hAnsi="Times New Roman" w:cs="Times New Roman"/>
          <w:sz w:val="24"/>
          <w:szCs w:val="24"/>
        </w:rPr>
        <w:t xml:space="preserve"> 2018 году составлено 138 протоколов об административном правонарушении, что на  38,39% меньше 2017 года и на 25,4% меньше в сравнении 2018  и 2016 г., кроме того вынесено определений об отказе в возбуждении дела об административном правонарушении 151, что на 33,6% больше по сравнению с</w:t>
      </w:r>
      <w:proofErr w:type="gramEnd"/>
      <w:r w:rsidR="00574799" w:rsidRPr="006D2CD1">
        <w:rPr>
          <w:rFonts w:ascii="Times New Roman" w:hAnsi="Times New Roman" w:cs="Times New Roman"/>
          <w:sz w:val="24"/>
          <w:szCs w:val="24"/>
        </w:rPr>
        <w:t xml:space="preserve"> 2017 годом и на 287,17% больше в сравнении 2018 и 2016 г. Основаниями для принятия должностными лицами администрации города </w:t>
      </w:r>
      <w:proofErr w:type="spellStart"/>
      <w:r w:rsidR="00574799" w:rsidRPr="006D2CD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574799" w:rsidRPr="006D2CD1">
        <w:rPr>
          <w:rFonts w:ascii="Times New Roman" w:hAnsi="Times New Roman" w:cs="Times New Roman"/>
          <w:sz w:val="24"/>
          <w:szCs w:val="24"/>
        </w:rPr>
        <w:t xml:space="preserve"> решения о вынесении определения об отказе в возбуждении дела об АП явилось недостаточная доказательная база направляемых материалов. </w:t>
      </w:r>
    </w:p>
    <w:p w:rsidR="0044355C" w:rsidRPr="006D2CD1" w:rsidRDefault="0044355C" w:rsidP="00F56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D1">
        <w:rPr>
          <w:rFonts w:ascii="Times New Roman" w:hAnsi="Times New Roman" w:cs="Times New Roman"/>
          <w:sz w:val="24"/>
          <w:szCs w:val="24"/>
        </w:rPr>
        <w:t>Из 138 протоколов за 2018 г.:</w:t>
      </w:r>
    </w:p>
    <w:p w:rsidR="0044355C" w:rsidRPr="006D2CD1" w:rsidRDefault="0044355C" w:rsidP="00F56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D1">
        <w:rPr>
          <w:rFonts w:ascii="Times New Roman" w:hAnsi="Times New Roman" w:cs="Times New Roman"/>
          <w:sz w:val="24"/>
          <w:szCs w:val="24"/>
        </w:rPr>
        <w:t xml:space="preserve">- 70 протоколов по ст. 10 Закона ХМАО - </w:t>
      </w:r>
      <w:proofErr w:type="spellStart"/>
      <w:r w:rsidRPr="006D2CD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D2CD1">
        <w:rPr>
          <w:rFonts w:ascii="Times New Roman" w:hAnsi="Times New Roman" w:cs="Times New Roman"/>
          <w:sz w:val="24"/>
          <w:szCs w:val="24"/>
        </w:rPr>
        <w:t xml:space="preserve"> от 11.06.2010 №102-оз «Об административных правонарушениях» (далее – Закон </w:t>
      </w:r>
      <w:proofErr w:type="spellStart"/>
      <w:r w:rsidRPr="006D2CD1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6D2CD1">
        <w:rPr>
          <w:rFonts w:ascii="Times New Roman" w:hAnsi="Times New Roman" w:cs="Times New Roman"/>
          <w:sz w:val="24"/>
          <w:szCs w:val="24"/>
        </w:rPr>
        <w:t xml:space="preserve"> №102-оз) </w:t>
      </w:r>
      <w:r w:rsidRPr="006D2CD1">
        <w:rPr>
          <w:rFonts w:ascii="Times New Roman" w:hAnsi="Times New Roman" w:cs="Times New Roman"/>
          <w:bCs/>
          <w:sz w:val="24"/>
          <w:szCs w:val="24"/>
        </w:rPr>
        <w:t>за нарушение тишины и покоя граждан;</w:t>
      </w:r>
      <w:r w:rsidRPr="006D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5C" w:rsidRPr="006D2CD1" w:rsidRDefault="0044355C" w:rsidP="00F568BF">
      <w:pPr>
        <w:autoSpaceDE w:val="0"/>
        <w:autoSpaceDN w:val="0"/>
        <w:ind w:firstLine="709"/>
        <w:jc w:val="both"/>
        <w:rPr>
          <w:bCs/>
        </w:rPr>
      </w:pPr>
      <w:r w:rsidRPr="006D2CD1">
        <w:t xml:space="preserve">- 5 протоколов по ст. 20.1. Закона </w:t>
      </w:r>
      <w:proofErr w:type="spellStart"/>
      <w:r w:rsidRPr="006D2CD1">
        <w:t>ХМАО-Югры</w:t>
      </w:r>
      <w:proofErr w:type="spellEnd"/>
      <w:r w:rsidRPr="006D2CD1">
        <w:t xml:space="preserve"> №102-оз </w:t>
      </w:r>
      <w:r w:rsidRPr="006D2CD1">
        <w:rPr>
          <w:bCs/>
        </w:rPr>
        <w:t>за нарушение требований нормативных правовых актов автономного округа при выгуле собак;</w:t>
      </w:r>
    </w:p>
    <w:p w:rsidR="0044355C" w:rsidRPr="006D2CD1" w:rsidRDefault="0044355C" w:rsidP="00F568BF">
      <w:pPr>
        <w:autoSpaceDE w:val="0"/>
        <w:autoSpaceDN w:val="0"/>
        <w:ind w:firstLine="709"/>
        <w:jc w:val="both"/>
        <w:rPr>
          <w:rFonts w:ascii="Calibri" w:hAnsi="Calibri" w:cs="Calibri"/>
          <w:bCs/>
          <w:sz w:val="22"/>
          <w:szCs w:val="22"/>
        </w:rPr>
      </w:pPr>
      <w:r w:rsidRPr="006D2CD1">
        <w:t xml:space="preserve">- 59 протоколов по ст. 30 Закона </w:t>
      </w:r>
      <w:proofErr w:type="spellStart"/>
      <w:r w:rsidRPr="006D2CD1">
        <w:t>ХМАО-Югры</w:t>
      </w:r>
      <w:proofErr w:type="spellEnd"/>
      <w:r w:rsidRPr="006D2CD1">
        <w:t xml:space="preserve"> №102-оз </w:t>
      </w:r>
      <w:r w:rsidRPr="006D2CD1">
        <w:rPr>
          <w:bCs/>
        </w:rPr>
        <w:t>за нарушение утвержденных муниципальными нормативными правовыми актами правил благоустройства территорий;</w:t>
      </w:r>
    </w:p>
    <w:p w:rsidR="0044355C" w:rsidRPr="006D2CD1" w:rsidRDefault="0044355C" w:rsidP="00F568BF">
      <w:pPr>
        <w:autoSpaceDE w:val="0"/>
        <w:autoSpaceDN w:val="0"/>
        <w:ind w:firstLine="709"/>
        <w:jc w:val="both"/>
        <w:rPr>
          <w:bCs/>
        </w:rPr>
      </w:pPr>
      <w:r w:rsidRPr="006D2CD1">
        <w:t xml:space="preserve">- 4 протокола по ст. 29 Закона </w:t>
      </w:r>
      <w:proofErr w:type="spellStart"/>
      <w:r w:rsidRPr="006D2CD1">
        <w:t>ХМАО-Югры</w:t>
      </w:r>
      <w:proofErr w:type="spellEnd"/>
      <w:r w:rsidRPr="006D2CD1">
        <w:t xml:space="preserve"> №102-оз </w:t>
      </w:r>
      <w:r w:rsidRPr="006D2CD1">
        <w:rPr>
          <w:bCs/>
        </w:rPr>
        <w:t>за</w:t>
      </w:r>
      <w:r w:rsidRPr="006D2CD1">
        <w:t xml:space="preserve"> </w:t>
      </w:r>
      <w:r w:rsidRPr="006D2CD1">
        <w:rPr>
          <w:bCs/>
        </w:rPr>
        <w:t xml:space="preserve">нарушение установленных нормативными правовыми актами </w:t>
      </w:r>
      <w:proofErr w:type="gramStart"/>
      <w:r w:rsidRPr="006D2CD1">
        <w:rPr>
          <w:bCs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6D2CD1">
        <w:rPr>
          <w:bCs/>
        </w:rPr>
        <w:t xml:space="preserve"> по поддержанию эстетического состояния территорий поселений, городских округов.</w:t>
      </w:r>
    </w:p>
    <w:p w:rsidR="00DF1E17" w:rsidRPr="006D2CD1" w:rsidRDefault="00DF1E17" w:rsidP="006D2CF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6D2CD1">
        <w:rPr>
          <w:rFonts w:ascii="Times New Roman" w:hAnsi="Times New Roman" w:cs="Times New Roman"/>
          <w:b w:val="0"/>
          <w:sz w:val="24"/>
        </w:rPr>
        <w:t>При наличии сведений о</w:t>
      </w:r>
      <w:r w:rsidRPr="006D2CD1">
        <w:rPr>
          <w:rFonts w:ascii="Times New Roman" w:hAnsi="Times New Roman" w:cs="Times New Roman"/>
          <w:b w:val="0"/>
          <w:sz w:val="24"/>
          <w:szCs w:val="24"/>
        </w:rPr>
        <w:t xml:space="preserve"> бездомных (бродячих) животных, в целях предотвращения нападения бездомных (бродячих) животных, информация направляется незамедлительно в МКУ «УЖКХ города </w:t>
      </w:r>
      <w:proofErr w:type="spellStart"/>
      <w:r w:rsidRPr="006D2CD1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D2CD1">
        <w:rPr>
          <w:rFonts w:ascii="Times New Roman" w:hAnsi="Times New Roman" w:cs="Times New Roman"/>
          <w:b w:val="0"/>
          <w:sz w:val="24"/>
          <w:szCs w:val="24"/>
        </w:rPr>
        <w:t>» для организации отлова бездомных (бродячих) животных.</w:t>
      </w:r>
      <w:r w:rsidRPr="006D2CD1">
        <w:rPr>
          <w:rFonts w:ascii="Times New Roman" w:hAnsi="Times New Roman" w:cs="Times New Roman"/>
          <w:b w:val="0"/>
          <w:sz w:val="24"/>
        </w:rPr>
        <w:t xml:space="preserve">   </w:t>
      </w:r>
    </w:p>
    <w:p w:rsidR="00720122" w:rsidRPr="006D2CD1" w:rsidRDefault="003D670F" w:rsidP="006D2CF0">
      <w:pPr>
        <w:tabs>
          <w:tab w:val="left" w:pos="12191"/>
        </w:tabs>
        <w:ind w:firstLine="709"/>
        <w:jc w:val="both"/>
      </w:pPr>
      <w:r w:rsidRPr="006D2CD1">
        <w:t>Специалистами отдела проводится мониторинг по устранению выявленных нарушений</w:t>
      </w:r>
      <w:r w:rsidR="00873140" w:rsidRPr="006D2CD1">
        <w:t>, в том числе совместно с секретарем административной комиссии города Урай</w:t>
      </w:r>
      <w:r w:rsidRPr="006D2CD1">
        <w:t>.</w:t>
      </w:r>
      <w:r w:rsidR="00720122" w:rsidRPr="006D2CD1">
        <w:t xml:space="preserve"> </w:t>
      </w:r>
    </w:p>
    <w:p w:rsidR="00C108D3" w:rsidRPr="006D2CD1" w:rsidRDefault="00C108D3" w:rsidP="00C1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CD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C3560" w:rsidRPr="006D2CD1" w:rsidRDefault="00DC3560" w:rsidP="00C108D3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C3560" w:rsidRPr="006D2CD1" w:rsidSect="006D2CF0">
      <w:pgSz w:w="11906" w:h="16838"/>
      <w:pgMar w:top="540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50" w:rsidRDefault="00750450" w:rsidP="00251F56">
      <w:r>
        <w:separator/>
      </w:r>
    </w:p>
  </w:endnote>
  <w:endnote w:type="continuationSeparator" w:id="0">
    <w:p w:rsidR="00750450" w:rsidRDefault="00750450" w:rsidP="0025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SemiExt">
    <w:altName w:val="Myriad Pro SemiEx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50" w:rsidRDefault="00750450" w:rsidP="00251F56">
      <w:r>
        <w:separator/>
      </w:r>
    </w:p>
  </w:footnote>
  <w:footnote w:type="continuationSeparator" w:id="0">
    <w:p w:rsidR="00750450" w:rsidRDefault="00750450" w:rsidP="00251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48"/>
    <w:multiLevelType w:val="multilevel"/>
    <w:tmpl w:val="D6EE0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AD1087"/>
    <w:multiLevelType w:val="hybridMultilevel"/>
    <w:tmpl w:val="DDDC0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098"/>
    <w:multiLevelType w:val="hybridMultilevel"/>
    <w:tmpl w:val="671627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6008"/>
    <w:multiLevelType w:val="hybridMultilevel"/>
    <w:tmpl w:val="D44865B8"/>
    <w:lvl w:ilvl="0" w:tplc="F3C8F0B8">
      <w:start w:val="1"/>
      <w:numFmt w:val="bullet"/>
      <w:lvlText w:val=""/>
      <w:lvlJc w:val="left"/>
      <w:pPr>
        <w:tabs>
          <w:tab w:val="num" w:pos="34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46963"/>
    <w:multiLevelType w:val="hybridMultilevel"/>
    <w:tmpl w:val="189ED1EA"/>
    <w:lvl w:ilvl="0" w:tplc="B75851E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D4F5CDB"/>
    <w:multiLevelType w:val="hybridMultilevel"/>
    <w:tmpl w:val="0BBEB69A"/>
    <w:lvl w:ilvl="0" w:tplc="6824CA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EBF2126"/>
    <w:multiLevelType w:val="hybridMultilevel"/>
    <w:tmpl w:val="205A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B90"/>
    <w:multiLevelType w:val="hybridMultilevel"/>
    <w:tmpl w:val="694AA2B2"/>
    <w:lvl w:ilvl="0" w:tplc="6A222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EA5599"/>
    <w:multiLevelType w:val="hybridMultilevel"/>
    <w:tmpl w:val="1158BDBA"/>
    <w:lvl w:ilvl="0" w:tplc="F0E04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4094B6F"/>
    <w:multiLevelType w:val="hybridMultilevel"/>
    <w:tmpl w:val="DDDC0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2025"/>
    <w:multiLevelType w:val="hybridMultilevel"/>
    <w:tmpl w:val="94527186"/>
    <w:lvl w:ilvl="0" w:tplc="DB5288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B84B82"/>
    <w:multiLevelType w:val="hybridMultilevel"/>
    <w:tmpl w:val="DDDC0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814E4C"/>
    <w:multiLevelType w:val="hybridMultilevel"/>
    <w:tmpl w:val="7E5C0A0A"/>
    <w:lvl w:ilvl="0" w:tplc="018A6CA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B6ECE"/>
    <w:multiLevelType w:val="hybridMultilevel"/>
    <w:tmpl w:val="3EE654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2B103D"/>
    <w:multiLevelType w:val="hybridMultilevel"/>
    <w:tmpl w:val="23247EF4"/>
    <w:lvl w:ilvl="0" w:tplc="EF5EB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77341E"/>
    <w:multiLevelType w:val="hybridMultilevel"/>
    <w:tmpl w:val="182CBBDA"/>
    <w:lvl w:ilvl="0" w:tplc="6A2221B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515531"/>
    <w:multiLevelType w:val="hybridMultilevel"/>
    <w:tmpl w:val="68D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830"/>
    <w:rsid w:val="00001D31"/>
    <w:rsid w:val="00002711"/>
    <w:rsid w:val="000028E9"/>
    <w:rsid w:val="00002C34"/>
    <w:rsid w:val="00004CDA"/>
    <w:rsid w:val="00007595"/>
    <w:rsid w:val="0001284E"/>
    <w:rsid w:val="000131B9"/>
    <w:rsid w:val="000139EC"/>
    <w:rsid w:val="00016373"/>
    <w:rsid w:val="00016F54"/>
    <w:rsid w:val="00017AE5"/>
    <w:rsid w:val="0002158D"/>
    <w:rsid w:val="000223E9"/>
    <w:rsid w:val="00023AFC"/>
    <w:rsid w:val="00023B0A"/>
    <w:rsid w:val="00026B64"/>
    <w:rsid w:val="0003029B"/>
    <w:rsid w:val="0003119D"/>
    <w:rsid w:val="00035865"/>
    <w:rsid w:val="00036602"/>
    <w:rsid w:val="00040717"/>
    <w:rsid w:val="00041333"/>
    <w:rsid w:val="00045890"/>
    <w:rsid w:val="00045F8B"/>
    <w:rsid w:val="00046B73"/>
    <w:rsid w:val="000472C4"/>
    <w:rsid w:val="00047DB9"/>
    <w:rsid w:val="00047E83"/>
    <w:rsid w:val="000506AA"/>
    <w:rsid w:val="0005485F"/>
    <w:rsid w:val="00056DEA"/>
    <w:rsid w:val="00057535"/>
    <w:rsid w:val="00057AE9"/>
    <w:rsid w:val="00063426"/>
    <w:rsid w:val="00063BC7"/>
    <w:rsid w:val="00065457"/>
    <w:rsid w:val="00066345"/>
    <w:rsid w:val="00066D97"/>
    <w:rsid w:val="00067638"/>
    <w:rsid w:val="00067998"/>
    <w:rsid w:val="0007287B"/>
    <w:rsid w:val="00072F4A"/>
    <w:rsid w:val="000734A7"/>
    <w:rsid w:val="00075108"/>
    <w:rsid w:val="00077B4A"/>
    <w:rsid w:val="00077C83"/>
    <w:rsid w:val="00080044"/>
    <w:rsid w:val="000817AD"/>
    <w:rsid w:val="000825DD"/>
    <w:rsid w:val="00083975"/>
    <w:rsid w:val="00083F6B"/>
    <w:rsid w:val="0008551D"/>
    <w:rsid w:val="00090FD3"/>
    <w:rsid w:val="0009102A"/>
    <w:rsid w:val="00093129"/>
    <w:rsid w:val="00093C5B"/>
    <w:rsid w:val="000946D3"/>
    <w:rsid w:val="000946E4"/>
    <w:rsid w:val="00094F14"/>
    <w:rsid w:val="00095A98"/>
    <w:rsid w:val="00095BF7"/>
    <w:rsid w:val="000969F5"/>
    <w:rsid w:val="0009753D"/>
    <w:rsid w:val="000A067D"/>
    <w:rsid w:val="000A0833"/>
    <w:rsid w:val="000A11D7"/>
    <w:rsid w:val="000A1F76"/>
    <w:rsid w:val="000A3957"/>
    <w:rsid w:val="000A4847"/>
    <w:rsid w:val="000A644C"/>
    <w:rsid w:val="000A71CF"/>
    <w:rsid w:val="000A7ADF"/>
    <w:rsid w:val="000B0B90"/>
    <w:rsid w:val="000B18CD"/>
    <w:rsid w:val="000B4D07"/>
    <w:rsid w:val="000B4FBC"/>
    <w:rsid w:val="000B5937"/>
    <w:rsid w:val="000B6082"/>
    <w:rsid w:val="000B658F"/>
    <w:rsid w:val="000B7901"/>
    <w:rsid w:val="000B7945"/>
    <w:rsid w:val="000C3CD4"/>
    <w:rsid w:val="000C3E95"/>
    <w:rsid w:val="000C5C2C"/>
    <w:rsid w:val="000C7BA0"/>
    <w:rsid w:val="000C7F40"/>
    <w:rsid w:val="000D202D"/>
    <w:rsid w:val="000D3201"/>
    <w:rsid w:val="000D45AA"/>
    <w:rsid w:val="000D53E7"/>
    <w:rsid w:val="000E0141"/>
    <w:rsid w:val="000E07A1"/>
    <w:rsid w:val="000E1E7F"/>
    <w:rsid w:val="000E3F53"/>
    <w:rsid w:val="000E5412"/>
    <w:rsid w:val="000E5895"/>
    <w:rsid w:val="000E5F6E"/>
    <w:rsid w:val="000E66FA"/>
    <w:rsid w:val="000E76CF"/>
    <w:rsid w:val="000F0F38"/>
    <w:rsid w:val="000F1818"/>
    <w:rsid w:val="000F1A5E"/>
    <w:rsid w:val="000F2BD3"/>
    <w:rsid w:val="000F382C"/>
    <w:rsid w:val="000F495C"/>
    <w:rsid w:val="00100407"/>
    <w:rsid w:val="00100710"/>
    <w:rsid w:val="00100F90"/>
    <w:rsid w:val="00103CA6"/>
    <w:rsid w:val="00103DB0"/>
    <w:rsid w:val="00105403"/>
    <w:rsid w:val="00105462"/>
    <w:rsid w:val="00107D31"/>
    <w:rsid w:val="001112D8"/>
    <w:rsid w:val="00113526"/>
    <w:rsid w:val="0011412D"/>
    <w:rsid w:val="00114EBE"/>
    <w:rsid w:val="001206FB"/>
    <w:rsid w:val="00121B9A"/>
    <w:rsid w:val="00123218"/>
    <w:rsid w:val="0012401F"/>
    <w:rsid w:val="00125C29"/>
    <w:rsid w:val="0012607A"/>
    <w:rsid w:val="00126AAB"/>
    <w:rsid w:val="0013145F"/>
    <w:rsid w:val="00132BDF"/>
    <w:rsid w:val="0013320F"/>
    <w:rsid w:val="00133F9D"/>
    <w:rsid w:val="00140A61"/>
    <w:rsid w:val="00141449"/>
    <w:rsid w:val="00143BC0"/>
    <w:rsid w:val="00147CE4"/>
    <w:rsid w:val="00150188"/>
    <w:rsid w:val="001504BB"/>
    <w:rsid w:val="00152712"/>
    <w:rsid w:val="00153715"/>
    <w:rsid w:val="0015376B"/>
    <w:rsid w:val="001545D8"/>
    <w:rsid w:val="001556DD"/>
    <w:rsid w:val="00157019"/>
    <w:rsid w:val="001572F7"/>
    <w:rsid w:val="001616B9"/>
    <w:rsid w:val="00161CF3"/>
    <w:rsid w:val="0016275F"/>
    <w:rsid w:val="00173A51"/>
    <w:rsid w:val="00173D50"/>
    <w:rsid w:val="00173DE0"/>
    <w:rsid w:val="00174FE9"/>
    <w:rsid w:val="0017543F"/>
    <w:rsid w:val="00175DE8"/>
    <w:rsid w:val="00176220"/>
    <w:rsid w:val="001821E8"/>
    <w:rsid w:val="00184EE9"/>
    <w:rsid w:val="001928ED"/>
    <w:rsid w:val="00193D01"/>
    <w:rsid w:val="00195010"/>
    <w:rsid w:val="00195119"/>
    <w:rsid w:val="001977A8"/>
    <w:rsid w:val="00197926"/>
    <w:rsid w:val="001A130C"/>
    <w:rsid w:val="001A1AF9"/>
    <w:rsid w:val="001A228F"/>
    <w:rsid w:val="001A525A"/>
    <w:rsid w:val="001A6B6B"/>
    <w:rsid w:val="001B07E4"/>
    <w:rsid w:val="001B2921"/>
    <w:rsid w:val="001B2A65"/>
    <w:rsid w:val="001B3D48"/>
    <w:rsid w:val="001B4228"/>
    <w:rsid w:val="001B4535"/>
    <w:rsid w:val="001B4550"/>
    <w:rsid w:val="001B6A14"/>
    <w:rsid w:val="001B7614"/>
    <w:rsid w:val="001C0E69"/>
    <w:rsid w:val="001C18D3"/>
    <w:rsid w:val="001C199E"/>
    <w:rsid w:val="001C35FA"/>
    <w:rsid w:val="001C58B9"/>
    <w:rsid w:val="001C5EA4"/>
    <w:rsid w:val="001C5F83"/>
    <w:rsid w:val="001D0845"/>
    <w:rsid w:val="001D2192"/>
    <w:rsid w:val="001D2C18"/>
    <w:rsid w:val="001D3182"/>
    <w:rsid w:val="001D4127"/>
    <w:rsid w:val="001D4C4E"/>
    <w:rsid w:val="001D58C0"/>
    <w:rsid w:val="001D731E"/>
    <w:rsid w:val="001E1241"/>
    <w:rsid w:val="001E3F12"/>
    <w:rsid w:val="001E49BD"/>
    <w:rsid w:val="001F191F"/>
    <w:rsid w:val="001F1B99"/>
    <w:rsid w:val="001F1DF0"/>
    <w:rsid w:val="001F2BD0"/>
    <w:rsid w:val="001F2E5B"/>
    <w:rsid w:val="001F4489"/>
    <w:rsid w:val="001F73FF"/>
    <w:rsid w:val="001F7436"/>
    <w:rsid w:val="00201772"/>
    <w:rsid w:val="00202B6E"/>
    <w:rsid w:val="00205674"/>
    <w:rsid w:val="00206290"/>
    <w:rsid w:val="00206B35"/>
    <w:rsid w:val="002105F0"/>
    <w:rsid w:val="00213B9D"/>
    <w:rsid w:val="002152AF"/>
    <w:rsid w:val="00215746"/>
    <w:rsid w:val="002159A4"/>
    <w:rsid w:val="00215D8D"/>
    <w:rsid w:val="00216C6D"/>
    <w:rsid w:val="002203B6"/>
    <w:rsid w:val="00222916"/>
    <w:rsid w:val="00223B90"/>
    <w:rsid w:val="00225C8B"/>
    <w:rsid w:val="00226A2B"/>
    <w:rsid w:val="00227E79"/>
    <w:rsid w:val="00230627"/>
    <w:rsid w:val="00230A00"/>
    <w:rsid w:val="00231748"/>
    <w:rsid w:val="00231857"/>
    <w:rsid w:val="002360C0"/>
    <w:rsid w:val="00240065"/>
    <w:rsid w:val="002401D2"/>
    <w:rsid w:val="00240D91"/>
    <w:rsid w:val="00241B48"/>
    <w:rsid w:val="00242227"/>
    <w:rsid w:val="002423B0"/>
    <w:rsid w:val="0024353D"/>
    <w:rsid w:val="00243638"/>
    <w:rsid w:val="00243793"/>
    <w:rsid w:val="00245AC5"/>
    <w:rsid w:val="002460A4"/>
    <w:rsid w:val="002503B5"/>
    <w:rsid w:val="00251F56"/>
    <w:rsid w:val="00252979"/>
    <w:rsid w:val="00253171"/>
    <w:rsid w:val="002535C2"/>
    <w:rsid w:val="002553F9"/>
    <w:rsid w:val="00260BE4"/>
    <w:rsid w:val="00261348"/>
    <w:rsid w:val="00265729"/>
    <w:rsid w:val="00265A59"/>
    <w:rsid w:val="00265B06"/>
    <w:rsid w:val="00265DEB"/>
    <w:rsid w:val="00266FBA"/>
    <w:rsid w:val="00267332"/>
    <w:rsid w:val="002677CC"/>
    <w:rsid w:val="002701DA"/>
    <w:rsid w:val="002702BB"/>
    <w:rsid w:val="002705A3"/>
    <w:rsid w:val="002706E7"/>
    <w:rsid w:val="00271128"/>
    <w:rsid w:val="002717C3"/>
    <w:rsid w:val="00272E6C"/>
    <w:rsid w:val="0027536E"/>
    <w:rsid w:val="002818DB"/>
    <w:rsid w:val="00284771"/>
    <w:rsid w:val="002854F4"/>
    <w:rsid w:val="00286900"/>
    <w:rsid w:val="002869E4"/>
    <w:rsid w:val="002870FA"/>
    <w:rsid w:val="00291B38"/>
    <w:rsid w:val="00292C06"/>
    <w:rsid w:val="002932D9"/>
    <w:rsid w:val="00293991"/>
    <w:rsid w:val="00295CDB"/>
    <w:rsid w:val="0029623D"/>
    <w:rsid w:val="002A0F55"/>
    <w:rsid w:val="002A24ED"/>
    <w:rsid w:val="002A34AE"/>
    <w:rsid w:val="002A4C71"/>
    <w:rsid w:val="002A4F8C"/>
    <w:rsid w:val="002A52C0"/>
    <w:rsid w:val="002A6F19"/>
    <w:rsid w:val="002A7DFF"/>
    <w:rsid w:val="002B0168"/>
    <w:rsid w:val="002B017C"/>
    <w:rsid w:val="002B03E8"/>
    <w:rsid w:val="002B0B7F"/>
    <w:rsid w:val="002B1305"/>
    <w:rsid w:val="002B42BD"/>
    <w:rsid w:val="002B4759"/>
    <w:rsid w:val="002B4A86"/>
    <w:rsid w:val="002B57D8"/>
    <w:rsid w:val="002B6540"/>
    <w:rsid w:val="002B6B2C"/>
    <w:rsid w:val="002B6C13"/>
    <w:rsid w:val="002C1B64"/>
    <w:rsid w:val="002C267D"/>
    <w:rsid w:val="002C5F48"/>
    <w:rsid w:val="002C6729"/>
    <w:rsid w:val="002C7EAC"/>
    <w:rsid w:val="002D098A"/>
    <w:rsid w:val="002D09F5"/>
    <w:rsid w:val="002D16AD"/>
    <w:rsid w:val="002D26A6"/>
    <w:rsid w:val="002D3B88"/>
    <w:rsid w:val="002D40EE"/>
    <w:rsid w:val="002D4672"/>
    <w:rsid w:val="002D617C"/>
    <w:rsid w:val="002D77FE"/>
    <w:rsid w:val="002E1EBF"/>
    <w:rsid w:val="002E3124"/>
    <w:rsid w:val="002E5B7A"/>
    <w:rsid w:val="002F0D9A"/>
    <w:rsid w:val="002F1605"/>
    <w:rsid w:val="002F17CF"/>
    <w:rsid w:val="002F2FD5"/>
    <w:rsid w:val="002F304C"/>
    <w:rsid w:val="002F3794"/>
    <w:rsid w:val="002F4096"/>
    <w:rsid w:val="002F49E9"/>
    <w:rsid w:val="002F61C4"/>
    <w:rsid w:val="003010D1"/>
    <w:rsid w:val="00301D84"/>
    <w:rsid w:val="003029E8"/>
    <w:rsid w:val="00303459"/>
    <w:rsid w:val="00304310"/>
    <w:rsid w:val="0030445C"/>
    <w:rsid w:val="00304D58"/>
    <w:rsid w:val="003078C2"/>
    <w:rsid w:val="00307BDA"/>
    <w:rsid w:val="00307FD5"/>
    <w:rsid w:val="00310E37"/>
    <w:rsid w:val="003120A1"/>
    <w:rsid w:val="0031224D"/>
    <w:rsid w:val="003126DE"/>
    <w:rsid w:val="00316F78"/>
    <w:rsid w:val="00324E33"/>
    <w:rsid w:val="00331B0A"/>
    <w:rsid w:val="003347A6"/>
    <w:rsid w:val="003360AB"/>
    <w:rsid w:val="003420D1"/>
    <w:rsid w:val="003465A1"/>
    <w:rsid w:val="00346AF4"/>
    <w:rsid w:val="00347075"/>
    <w:rsid w:val="0034753F"/>
    <w:rsid w:val="003477C4"/>
    <w:rsid w:val="003502D4"/>
    <w:rsid w:val="0035073B"/>
    <w:rsid w:val="0035092C"/>
    <w:rsid w:val="00354C87"/>
    <w:rsid w:val="00354E1A"/>
    <w:rsid w:val="003557AE"/>
    <w:rsid w:val="00360313"/>
    <w:rsid w:val="003607B8"/>
    <w:rsid w:val="00360F25"/>
    <w:rsid w:val="00362BCD"/>
    <w:rsid w:val="00362E32"/>
    <w:rsid w:val="00364CDC"/>
    <w:rsid w:val="00364FE6"/>
    <w:rsid w:val="0037055B"/>
    <w:rsid w:val="00370BF8"/>
    <w:rsid w:val="00371428"/>
    <w:rsid w:val="00371617"/>
    <w:rsid w:val="00372759"/>
    <w:rsid w:val="003740AB"/>
    <w:rsid w:val="00374CDA"/>
    <w:rsid w:val="00376632"/>
    <w:rsid w:val="00376976"/>
    <w:rsid w:val="00376B94"/>
    <w:rsid w:val="003773D2"/>
    <w:rsid w:val="00377464"/>
    <w:rsid w:val="00380923"/>
    <w:rsid w:val="003809FF"/>
    <w:rsid w:val="00381A56"/>
    <w:rsid w:val="00382E52"/>
    <w:rsid w:val="0038621F"/>
    <w:rsid w:val="003862D8"/>
    <w:rsid w:val="003864F8"/>
    <w:rsid w:val="00386EAF"/>
    <w:rsid w:val="00395712"/>
    <w:rsid w:val="00396570"/>
    <w:rsid w:val="00396D84"/>
    <w:rsid w:val="00397292"/>
    <w:rsid w:val="00397C36"/>
    <w:rsid w:val="00397C85"/>
    <w:rsid w:val="003A1512"/>
    <w:rsid w:val="003A165C"/>
    <w:rsid w:val="003A23A4"/>
    <w:rsid w:val="003A25DF"/>
    <w:rsid w:val="003A27F4"/>
    <w:rsid w:val="003A40B2"/>
    <w:rsid w:val="003A468A"/>
    <w:rsid w:val="003A58DD"/>
    <w:rsid w:val="003A6524"/>
    <w:rsid w:val="003A6C21"/>
    <w:rsid w:val="003A6CDA"/>
    <w:rsid w:val="003A6E9D"/>
    <w:rsid w:val="003A6EEE"/>
    <w:rsid w:val="003A7423"/>
    <w:rsid w:val="003B0B34"/>
    <w:rsid w:val="003B0C5C"/>
    <w:rsid w:val="003B5677"/>
    <w:rsid w:val="003B6552"/>
    <w:rsid w:val="003B6604"/>
    <w:rsid w:val="003B7EB8"/>
    <w:rsid w:val="003C1DAD"/>
    <w:rsid w:val="003C6671"/>
    <w:rsid w:val="003C6C9E"/>
    <w:rsid w:val="003C7CA2"/>
    <w:rsid w:val="003D19DA"/>
    <w:rsid w:val="003D1CCC"/>
    <w:rsid w:val="003D22A7"/>
    <w:rsid w:val="003D325B"/>
    <w:rsid w:val="003D44E5"/>
    <w:rsid w:val="003D44ED"/>
    <w:rsid w:val="003D4984"/>
    <w:rsid w:val="003D6183"/>
    <w:rsid w:val="003D670F"/>
    <w:rsid w:val="003D7FF3"/>
    <w:rsid w:val="003E0B3E"/>
    <w:rsid w:val="003E16F7"/>
    <w:rsid w:val="003E1936"/>
    <w:rsid w:val="003E22C1"/>
    <w:rsid w:val="003E243A"/>
    <w:rsid w:val="003E30A0"/>
    <w:rsid w:val="003E3F7F"/>
    <w:rsid w:val="003E63CE"/>
    <w:rsid w:val="003F1C7A"/>
    <w:rsid w:val="003F2E12"/>
    <w:rsid w:val="003F4764"/>
    <w:rsid w:val="003F5E23"/>
    <w:rsid w:val="003F61F8"/>
    <w:rsid w:val="003F7223"/>
    <w:rsid w:val="003F772A"/>
    <w:rsid w:val="00401461"/>
    <w:rsid w:val="00401BB4"/>
    <w:rsid w:val="00402AD1"/>
    <w:rsid w:val="00402E78"/>
    <w:rsid w:val="00403415"/>
    <w:rsid w:val="00404F19"/>
    <w:rsid w:val="00405157"/>
    <w:rsid w:val="00405EA1"/>
    <w:rsid w:val="0040624D"/>
    <w:rsid w:val="0040666D"/>
    <w:rsid w:val="00407FFE"/>
    <w:rsid w:val="00412627"/>
    <w:rsid w:val="00413066"/>
    <w:rsid w:val="00414C16"/>
    <w:rsid w:val="004223D9"/>
    <w:rsid w:val="00423032"/>
    <w:rsid w:val="004242DA"/>
    <w:rsid w:val="00424466"/>
    <w:rsid w:val="00424765"/>
    <w:rsid w:val="00426173"/>
    <w:rsid w:val="00427680"/>
    <w:rsid w:val="004277FD"/>
    <w:rsid w:val="00431F60"/>
    <w:rsid w:val="00432049"/>
    <w:rsid w:val="00432823"/>
    <w:rsid w:val="0043319D"/>
    <w:rsid w:val="00435507"/>
    <w:rsid w:val="00435D57"/>
    <w:rsid w:val="004368FF"/>
    <w:rsid w:val="0043740A"/>
    <w:rsid w:val="004401F3"/>
    <w:rsid w:val="00441C34"/>
    <w:rsid w:val="0044355C"/>
    <w:rsid w:val="004443B3"/>
    <w:rsid w:val="00446D52"/>
    <w:rsid w:val="00450E1F"/>
    <w:rsid w:val="004514F0"/>
    <w:rsid w:val="00452455"/>
    <w:rsid w:val="00453E5A"/>
    <w:rsid w:val="004543F3"/>
    <w:rsid w:val="00456E2E"/>
    <w:rsid w:val="004575A3"/>
    <w:rsid w:val="0045789A"/>
    <w:rsid w:val="00460107"/>
    <w:rsid w:val="00460B21"/>
    <w:rsid w:val="004629D2"/>
    <w:rsid w:val="004640DB"/>
    <w:rsid w:val="004675D6"/>
    <w:rsid w:val="00470055"/>
    <w:rsid w:val="00470A90"/>
    <w:rsid w:val="00470DB7"/>
    <w:rsid w:val="00471AD5"/>
    <w:rsid w:val="00471D9A"/>
    <w:rsid w:val="00471E90"/>
    <w:rsid w:val="00472207"/>
    <w:rsid w:val="00472529"/>
    <w:rsid w:val="00474E5E"/>
    <w:rsid w:val="00474EF9"/>
    <w:rsid w:val="0047593E"/>
    <w:rsid w:val="004761D1"/>
    <w:rsid w:val="004768C8"/>
    <w:rsid w:val="0047798B"/>
    <w:rsid w:val="00481AF5"/>
    <w:rsid w:val="00481BC0"/>
    <w:rsid w:val="00481C21"/>
    <w:rsid w:val="00482742"/>
    <w:rsid w:val="004841D1"/>
    <w:rsid w:val="0048575A"/>
    <w:rsid w:val="00486E6B"/>
    <w:rsid w:val="004872E3"/>
    <w:rsid w:val="00490204"/>
    <w:rsid w:val="004924DA"/>
    <w:rsid w:val="004939F0"/>
    <w:rsid w:val="00494558"/>
    <w:rsid w:val="00495203"/>
    <w:rsid w:val="00495F80"/>
    <w:rsid w:val="00496829"/>
    <w:rsid w:val="004968C5"/>
    <w:rsid w:val="00496B59"/>
    <w:rsid w:val="00496F68"/>
    <w:rsid w:val="004A0ED2"/>
    <w:rsid w:val="004A2AED"/>
    <w:rsid w:val="004A3E08"/>
    <w:rsid w:val="004A5023"/>
    <w:rsid w:val="004A506C"/>
    <w:rsid w:val="004A6D1A"/>
    <w:rsid w:val="004A6D3F"/>
    <w:rsid w:val="004B02F7"/>
    <w:rsid w:val="004B0D53"/>
    <w:rsid w:val="004B1FF6"/>
    <w:rsid w:val="004B2669"/>
    <w:rsid w:val="004B556D"/>
    <w:rsid w:val="004B6F89"/>
    <w:rsid w:val="004C46CB"/>
    <w:rsid w:val="004C4D1C"/>
    <w:rsid w:val="004D06CB"/>
    <w:rsid w:val="004D3ECF"/>
    <w:rsid w:val="004D43C6"/>
    <w:rsid w:val="004D43DA"/>
    <w:rsid w:val="004D4D07"/>
    <w:rsid w:val="004E07DB"/>
    <w:rsid w:val="004E0F1E"/>
    <w:rsid w:val="004E29F9"/>
    <w:rsid w:val="004E2B82"/>
    <w:rsid w:val="004E2C71"/>
    <w:rsid w:val="004E4B71"/>
    <w:rsid w:val="004E506B"/>
    <w:rsid w:val="004E7BD4"/>
    <w:rsid w:val="004F08A1"/>
    <w:rsid w:val="004F1121"/>
    <w:rsid w:val="004F23BC"/>
    <w:rsid w:val="004F51F7"/>
    <w:rsid w:val="00501132"/>
    <w:rsid w:val="0050128C"/>
    <w:rsid w:val="005031FA"/>
    <w:rsid w:val="00503428"/>
    <w:rsid w:val="00505547"/>
    <w:rsid w:val="005058A0"/>
    <w:rsid w:val="00506858"/>
    <w:rsid w:val="00506BA9"/>
    <w:rsid w:val="005124AA"/>
    <w:rsid w:val="005134EF"/>
    <w:rsid w:val="005135E4"/>
    <w:rsid w:val="0051392D"/>
    <w:rsid w:val="0051565A"/>
    <w:rsid w:val="00517CC4"/>
    <w:rsid w:val="0052019F"/>
    <w:rsid w:val="00520AAF"/>
    <w:rsid w:val="00522691"/>
    <w:rsid w:val="00522C14"/>
    <w:rsid w:val="00523972"/>
    <w:rsid w:val="00526BCA"/>
    <w:rsid w:val="00526E58"/>
    <w:rsid w:val="005272E7"/>
    <w:rsid w:val="005308D3"/>
    <w:rsid w:val="0053450D"/>
    <w:rsid w:val="00534C0A"/>
    <w:rsid w:val="005378A0"/>
    <w:rsid w:val="00540648"/>
    <w:rsid w:val="0054146F"/>
    <w:rsid w:val="00541AD4"/>
    <w:rsid w:val="00542811"/>
    <w:rsid w:val="00543755"/>
    <w:rsid w:val="00544EDF"/>
    <w:rsid w:val="00547750"/>
    <w:rsid w:val="00547A29"/>
    <w:rsid w:val="00550ED0"/>
    <w:rsid w:val="00551D40"/>
    <w:rsid w:val="005530DE"/>
    <w:rsid w:val="0055423E"/>
    <w:rsid w:val="005542E4"/>
    <w:rsid w:val="005543AA"/>
    <w:rsid w:val="00554B9E"/>
    <w:rsid w:val="00554E56"/>
    <w:rsid w:val="00555E62"/>
    <w:rsid w:val="00556D4F"/>
    <w:rsid w:val="00557572"/>
    <w:rsid w:val="005626FD"/>
    <w:rsid w:val="005628AE"/>
    <w:rsid w:val="00562F53"/>
    <w:rsid w:val="005637D8"/>
    <w:rsid w:val="00565419"/>
    <w:rsid w:val="00567D14"/>
    <w:rsid w:val="0057099D"/>
    <w:rsid w:val="00570D6F"/>
    <w:rsid w:val="00573210"/>
    <w:rsid w:val="00573780"/>
    <w:rsid w:val="00574799"/>
    <w:rsid w:val="00575FC6"/>
    <w:rsid w:val="00577360"/>
    <w:rsid w:val="00581991"/>
    <w:rsid w:val="00582F86"/>
    <w:rsid w:val="0058684C"/>
    <w:rsid w:val="00586A27"/>
    <w:rsid w:val="0058702E"/>
    <w:rsid w:val="0058746A"/>
    <w:rsid w:val="00587E61"/>
    <w:rsid w:val="00590030"/>
    <w:rsid w:val="005904E8"/>
    <w:rsid w:val="005916D0"/>
    <w:rsid w:val="00592821"/>
    <w:rsid w:val="0059295B"/>
    <w:rsid w:val="00592EEC"/>
    <w:rsid w:val="00594809"/>
    <w:rsid w:val="0059694B"/>
    <w:rsid w:val="005969D5"/>
    <w:rsid w:val="005A018D"/>
    <w:rsid w:val="005A0EAD"/>
    <w:rsid w:val="005A3FC3"/>
    <w:rsid w:val="005A4E56"/>
    <w:rsid w:val="005A51EA"/>
    <w:rsid w:val="005A6BC7"/>
    <w:rsid w:val="005A7478"/>
    <w:rsid w:val="005B0C34"/>
    <w:rsid w:val="005B1F90"/>
    <w:rsid w:val="005B3CC1"/>
    <w:rsid w:val="005B4A11"/>
    <w:rsid w:val="005B4F14"/>
    <w:rsid w:val="005B7778"/>
    <w:rsid w:val="005B7790"/>
    <w:rsid w:val="005C1254"/>
    <w:rsid w:val="005C20EC"/>
    <w:rsid w:val="005C2F64"/>
    <w:rsid w:val="005C41EE"/>
    <w:rsid w:val="005C5071"/>
    <w:rsid w:val="005C5603"/>
    <w:rsid w:val="005C702F"/>
    <w:rsid w:val="005C7D36"/>
    <w:rsid w:val="005D0196"/>
    <w:rsid w:val="005D0C53"/>
    <w:rsid w:val="005D0FEE"/>
    <w:rsid w:val="005D4EEB"/>
    <w:rsid w:val="005D6910"/>
    <w:rsid w:val="005D6C85"/>
    <w:rsid w:val="005D7C86"/>
    <w:rsid w:val="005D7DB4"/>
    <w:rsid w:val="005E0343"/>
    <w:rsid w:val="005E175C"/>
    <w:rsid w:val="005E3078"/>
    <w:rsid w:val="005E4070"/>
    <w:rsid w:val="005E4E04"/>
    <w:rsid w:val="005E55EA"/>
    <w:rsid w:val="005E60B0"/>
    <w:rsid w:val="005E718E"/>
    <w:rsid w:val="005F0880"/>
    <w:rsid w:val="005F1247"/>
    <w:rsid w:val="005F12D3"/>
    <w:rsid w:val="005F1C1B"/>
    <w:rsid w:val="005F2297"/>
    <w:rsid w:val="005F49C6"/>
    <w:rsid w:val="005F5612"/>
    <w:rsid w:val="005F5AEB"/>
    <w:rsid w:val="005F6900"/>
    <w:rsid w:val="005F710F"/>
    <w:rsid w:val="00600670"/>
    <w:rsid w:val="00600F31"/>
    <w:rsid w:val="00602955"/>
    <w:rsid w:val="00602987"/>
    <w:rsid w:val="00605A33"/>
    <w:rsid w:val="00605A6C"/>
    <w:rsid w:val="0060731D"/>
    <w:rsid w:val="00610426"/>
    <w:rsid w:val="00610B98"/>
    <w:rsid w:val="00611A28"/>
    <w:rsid w:val="00612970"/>
    <w:rsid w:val="00612FDC"/>
    <w:rsid w:val="00613471"/>
    <w:rsid w:val="0061506C"/>
    <w:rsid w:val="00615269"/>
    <w:rsid w:val="006209B6"/>
    <w:rsid w:val="006234BF"/>
    <w:rsid w:val="0062453F"/>
    <w:rsid w:val="00626DF8"/>
    <w:rsid w:val="00627DBF"/>
    <w:rsid w:val="00627ECC"/>
    <w:rsid w:val="00630533"/>
    <w:rsid w:val="0063189C"/>
    <w:rsid w:val="00631CAF"/>
    <w:rsid w:val="00632C5A"/>
    <w:rsid w:val="00634F98"/>
    <w:rsid w:val="0063545C"/>
    <w:rsid w:val="00636BBE"/>
    <w:rsid w:val="00640198"/>
    <w:rsid w:val="0064073A"/>
    <w:rsid w:val="006454CF"/>
    <w:rsid w:val="00647004"/>
    <w:rsid w:val="00654685"/>
    <w:rsid w:val="00655A74"/>
    <w:rsid w:val="006572AC"/>
    <w:rsid w:val="006638E1"/>
    <w:rsid w:val="00665009"/>
    <w:rsid w:val="0066527D"/>
    <w:rsid w:val="00665AF9"/>
    <w:rsid w:val="006676AE"/>
    <w:rsid w:val="00670BFE"/>
    <w:rsid w:val="006717F5"/>
    <w:rsid w:val="00672369"/>
    <w:rsid w:val="00672769"/>
    <w:rsid w:val="0067359C"/>
    <w:rsid w:val="006752E3"/>
    <w:rsid w:val="00677F7F"/>
    <w:rsid w:val="00681CE8"/>
    <w:rsid w:val="00681F93"/>
    <w:rsid w:val="0068284D"/>
    <w:rsid w:val="0068397E"/>
    <w:rsid w:val="006858EF"/>
    <w:rsid w:val="00685AE7"/>
    <w:rsid w:val="00686731"/>
    <w:rsid w:val="00686A97"/>
    <w:rsid w:val="00690B0E"/>
    <w:rsid w:val="00692C16"/>
    <w:rsid w:val="006947BF"/>
    <w:rsid w:val="00695A8C"/>
    <w:rsid w:val="00696981"/>
    <w:rsid w:val="006A05EC"/>
    <w:rsid w:val="006A432B"/>
    <w:rsid w:val="006A78AF"/>
    <w:rsid w:val="006B0196"/>
    <w:rsid w:val="006B0CD3"/>
    <w:rsid w:val="006B10DF"/>
    <w:rsid w:val="006B1A8F"/>
    <w:rsid w:val="006B2DEF"/>
    <w:rsid w:val="006B328B"/>
    <w:rsid w:val="006B66A6"/>
    <w:rsid w:val="006C1107"/>
    <w:rsid w:val="006C182A"/>
    <w:rsid w:val="006C528C"/>
    <w:rsid w:val="006C66B2"/>
    <w:rsid w:val="006C70EC"/>
    <w:rsid w:val="006C730F"/>
    <w:rsid w:val="006D1B2B"/>
    <w:rsid w:val="006D2CD1"/>
    <w:rsid w:val="006D2CF0"/>
    <w:rsid w:val="006D41D2"/>
    <w:rsid w:val="006D47BB"/>
    <w:rsid w:val="006D4FDF"/>
    <w:rsid w:val="006D530C"/>
    <w:rsid w:val="006D7720"/>
    <w:rsid w:val="006D7782"/>
    <w:rsid w:val="006D779B"/>
    <w:rsid w:val="006D781B"/>
    <w:rsid w:val="006D7E70"/>
    <w:rsid w:val="006E12CD"/>
    <w:rsid w:val="006E6B32"/>
    <w:rsid w:val="006F2180"/>
    <w:rsid w:val="006F372B"/>
    <w:rsid w:val="006F3AF4"/>
    <w:rsid w:val="006F4126"/>
    <w:rsid w:val="006F6236"/>
    <w:rsid w:val="006F660F"/>
    <w:rsid w:val="006F6FC1"/>
    <w:rsid w:val="00700E79"/>
    <w:rsid w:val="00701181"/>
    <w:rsid w:val="0070124F"/>
    <w:rsid w:val="007016A1"/>
    <w:rsid w:val="00701B26"/>
    <w:rsid w:val="00701E67"/>
    <w:rsid w:val="00702395"/>
    <w:rsid w:val="00702F15"/>
    <w:rsid w:val="00703322"/>
    <w:rsid w:val="00704289"/>
    <w:rsid w:val="0070637C"/>
    <w:rsid w:val="0070710B"/>
    <w:rsid w:val="00707436"/>
    <w:rsid w:val="007100C7"/>
    <w:rsid w:val="0071046F"/>
    <w:rsid w:val="0071071D"/>
    <w:rsid w:val="0071096B"/>
    <w:rsid w:val="00710E8E"/>
    <w:rsid w:val="007111B8"/>
    <w:rsid w:val="0071180A"/>
    <w:rsid w:val="0071211E"/>
    <w:rsid w:val="00712A00"/>
    <w:rsid w:val="00712A16"/>
    <w:rsid w:val="00712EF4"/>
    <w:rsid w:val="00714257"/>
    <w:rsid w:val="007157DD"/>
    <w:rsid w:val="00720122"/>
    <w:rsid w:val="007202C5"/>
    <w:rsid w:val="007205D6"/>
    <w:rsid w:val="00723FDE"/>
    <w:rsid w:val="0072514C"/>
    <w:rsid w:val="00725D10"/>
    <w:rsid w:val="00730DEC"/>
    <w:rsid w:val="00736600"/>
    <w:rsid w:val="00740055"/>
    <w:rsid w:val="00740A49"/>
    <w:rsid w:val="00740A7F"/>
    <w:rsid w:val="00741BA4"/>
    <w:rsid w:val="00742919"/>
    <w:rsid w:val="00743EEC"/>
    <w:rsid w:val="00744296"/>
    <w:rsid w:val="00745F69"/>
    <w:rsid w:val="007469BD"/>
    <w:rsid w:val="00747D86"/>
    <w:rsid w:val="00747D87"/>
    <w:rsid w:val="00747E28"/>
    <w:rsid w:val="00747F25"/>
    <w:rsid w:val="007501E2"/>
    <w:rsid w:val="0075043C"/>
    <w:rsid w:val="00750450"/>
    <w:rsid w:val="00751BEB"/>
    <w:rsid w:val="00754130"/>
    <w:rsid w:val="00755E13"/>
    <w:rsid w:val="007629B4"/>
    <w:rsid w:val="00762CD9"/>
    <w:rsid w:val="00764AEC"/>
    <w:rsid w:val="007657D3"/>
    <w:rsid w:val="00766928"/>
    <w:rsid w:val="007677F2"/>
    <w:rsid w:val="007705D9"/>
    <w:rsid w:val="00780F35"/>
    <w:rsid w:val="00781E11"/>
    <w:rsid w:val="007836E9"/>
    <w:rsid w:val="00786337"/>
    <w:rsid w:val="00787A57"/>
    <w:rsid w:val="00794865"/>
    <w:rsid w:val="00794DAE"/>
    <w:rsid w:val="00796560"/>
    <w:rsid w:val="00796DE6"/>
    <w:rsid w:val="00796F64"/>
    <w:rsid w:val="007A0E55"/>
    <w:rsid w:val="007A2CDF"/>
    <w:rsid w:val="007A3E9E"/>
    <w:rsid w:val="007A4A60"/>
    <w:rsid w:val="007A6A38"/>
    <w:rsid w:val="007B2187"/>
    <w:rsid w:val="007B2C2A"/>
    <w:rsid w:val="007B3466"/>
    <w:rsid w:val="007B3F43"/>
    <w:rsid w:val="007B5ADB"/>
    <w:rsid w:val="007C1DDD"/>
    <w:rsid w:val="007C249F"/>
    <w:rsid w:val="007C498D"/>
    <w:rsid w:val="007C55A9"/>
    <w:rsid w:val="007C6EF7"/>
    <w:rsid w:val="007C7507"/>
    <w:rsid w:val="007D38A9"/>
    <w:rsid w:val="007D4786"/>
    <w:rsid w:val="007D5CBC"/>
    <w:rsid w:val="007D617D"/>
    <w:rsid w:val="007E38FE"/>
    <w:rsid w:val="007E40AD"/>
    <w:rsid w:val="007E6D20"/>
    <w:rsid w:val="007E77E6"/>
    <w:rsid w:val="007F1BD9"/>
    <w:rsid w:val="007F2738"/>
    <w:rsid w:val="007F371D"/>
    <w:rsid w:val="007F3A78"/>
    <w:rsid w:val="007F4A5E"/>
    <w:rsid w:val="007F5183"/>
    <w:rsid w:val="007F6473"/>
    <w:rsid w:val="007F6670"/>
    <w:rsid w:val="007F6BF2"/>
    <w:rsid w:val="007F7DEE"/>
    <w:rsid w:val="00800203"/>
    <w:rsid w:val="00801B17"/>
    <w:rsid w:val="00801D9E"/>
    <w:rsid w:val="00802EBE"/>
    <w:rsid w:val="008069AF"/>
    <w:rsid w:val="008108EE"/>
    <w:rsid w:val="00811554"/>
    <w:rsid w:val="00811567"/>
    <w:rsid w:val="008115CA"/>
    <w:rsid w:val="00811CFC"/>
    <w:rsid w:val="00814AEA"/>
    <w:rsid w:val="00815942"/>
    <w:rsid w:val="00815A8C"/>
    <w:rsid w:val="00816D29"/>
    <w:rsid w:val="00817DB2"/>
    <w:rsid w:val="008219F9"/>
    <w:rsid w:val="00821AFE"/>
    <w:rsid w:val="0082413A"/>
    <w:rsid w:val="00824D01"/>
    <w:rsid w:val="0082524E"/>
    <w:rsid w:val="00826E05"/>
    <w:rsid w:val="008310D1"/>
    <w:rsid w:val="008315F0"/>
    <w:rsid w:val="008327B0"/>
    <w:rsid w:val="00832853"/>
    <w:rsid w:val="00832D59"/>
    <w:rsid w:val="008350AF"/>
    <w:rsid w:val="008355D1"/>
    <w:rsid w:val="00835F8E"/>
    <w:rsid w:val="0083698F"/>
    <w:rsid w:val="00836A6F"/>
    <w:rsid w:val="00840A1A"/>
    <w:rsid w:val="00841DC7"/>
    <w:rsid w:val="00843E30"/>
    <w:rsid w:val="00843E7F"/>
    <w:rsid w:val="00844EA3"/>
    <w:rsid w:val="0085018C"/>
    <w:rsid w:val="00855297"/>
    <w:rsid w:val="0085730A"/>
    <w:rsid w:val="008574FA"/>
    <w:rsid w:val="008575DD"/>
    <w:rsid w:val="0086174A"/>
    <w:rsid w:val="00862F49"/>
    <w:rsid w:val="008631E2"/>
    <w:rsid w:val="00863C9A"/>
    <w:rsid w:val="00863F6E"/>
    <w:rsid w:val="008651B4"/>
    <w:rsid w:val="00865251"/>
    <w:rsid w:val="00865836"/>
    <w:rsid w:val="008671B6"/>
    <w:rsid w:val="0087052B"/>
    <w:rsid w:val="00870924"/>
    <w:rsid w:val="00870EFD"/>
    <w:rsid w:val="00872E41"/>
    <w:rsid w:val="008730F4"/>
    <w:rsid w:val="00873140"/>
    <w:rsid w:val="008739E2"/>
    <w:rsid w:val="008742D2"/>
    <w:rsid w:val="00875637"/>
    <w:rsid w:val="008801B6"/>
    <w:rsid w:val="008818CB"/>
    <w:rsid w:val="00881E44"/>
    <w:rsid w:val="00882071"/>
    <w:rsid w:val="00882DE7"/>
    <w:rsid w:val="00883A9E"/>
    <w:rsid w:val="00884BDC"/>
    <w:rsid w:val="00885DFE"/>
    <w:rsid w:val="008868D5"/>
    <w:rsid w:val="00886F27"/>
    <w:rsid w:val="008872AC"/>
    <w:rsid w:val="008874E2"/>
    <w:rsid w:val="0089178B"/>
    <w:rsid w:val="00892232"/>
    <w:rsid w:val="008922F8"/>
    <w:rsid w:val="0089257F"/>
    <w:rsid w:val="00892D2B"/>
    <w:rsid w:val="00895468"/>
    <w:rsid w:val="00895EC1"/>
    <w:rsid w:val="00896CC8"/>
    <w:rsid w:val="008A01AA"/>
    <w:rsid w:val="008A16FD"/>
    <w:rsid w:val="008A184A"/>
    <w:rsid w:val="008A4676"/>
    <w:rsid w:val="008A5C68"/>
    <w:rsid w:val="008B116C"/>
    <w:rsid w:val="008B1963"/>
    <w:rsid w:val="008B34DA"/>
    <w:rsid w:val="008B5456"/>
    <w:rsid w:val="008C0942"/>
    <w:rsid w:val="008C60F1"/>
    <w:rsid w:val="008C6E28"/>
    <w:rsid w:val="008C767C"/>
    <w:rsid w:val="008D2001"/>
    <w:rsid w:val="008D254D"/>
    <w:rsid w:val="008D29A4"/>
    <w:rsid w:val="008D31C5"/>
    <w:rsid w:val="008D4350"/>
    <w:rsid w:val="008D4E18"/>
    <w:rsid w:val="008D536E"/>
    <w:rsid w:val="008D5C52"/>
    <w:rsid w:val="008D775C"/>
    <w:rsid w:val="008E1051"/>
    <w:rsid w:val="008E1B5B"/>
    <w:rsid w:val="008E24C0"/>
    <w:rsid w:val="008E2ABB"/>
    <w:rsid w:val="008E5638"/>
    <w:rsid w:val="008E71DC"/>
    <w:rsid w:val="008E7CFB"/>
    <w:rsid w:val="008E7F40"/>
    <w:rsid w:val="008F11D1"/>
    <w:rsid w:val="008F143A"/>
    <w:rsid w:val="008F19DC"/>
    <w:rsid w:val="008F24FF"/>
    <w:rsid w:val="008F4A9A"/>
    <w:rsid w:val="008F6FC0"/>
    <w:rsid w:val="009008C7"/>
    <w:rsid w:val="009029F4"/>
    <w:rsid w:val="0090317A"/>
    <w:rsid w:val="009059E6"/>
    <w:rsid w:val="00907491"/>
    <w:rsid w:val="00907977"/>
    <w:rsid w:val="00907C9B"/>
    <w:rsid w:val="009107D6"/>
    <w:rsid w:val="00911F67"/>
    <w:rsid w:val="00913AD9"/>
    <w:rsid w:val="009146CE"/>
    <w:rsid w:val="009147FB"/>
    <w:rsid w:val="009164F6"/>
    <w:rsid w:val="00916B16"/>
    <w:rsid w:val="00922079"/>
    <w:rsid w:val="009224E4"/>
    <w:rsid w:val="00924436"/>
    <w:rsid w:val="009249F4"/>
    <w:rsid w:val="00925596"/>
    <w:rsid w:val="009258F4"/>
    <w:rsid w:val="009262F1"/>
    <w:rsid w:val="00926468"/>
    <w:rsid w:val="0092686C"/>
    <w:rsid w:val="00927AF7"/>
    <w:rsid w:val="0093276C"/>
    <w:rsid w:val="00933559"/>
    <w:rsid w:val="00936B32"/>
    <w:rsid w:val="00937105"/>
    <w:rsid w:val="00937D33"/>
    <w:rsid w:val="00937D3D"/>
    <w:rsid w:val="00937EFA"/>
    <w:rsid w:val="00940FE1"/>
    <w:rsid w:val="009415F4"/>
    <w:rsid w:val="00942788"/>
    <w:rsid w:val="009427FE"/>
    <w:rsid w:val="00942FC0"/>
    <w:rsid w:val="00943B63"/>
    <w:rsid w:val="00943E5E"/>
    <w:rsid w:val="009445BA"/>
    <w:rsid w:val="0094467B"/>
    <w:rsid w:val="009447E5"/>
    <w:rsid w:val="00953293"/>
    <w:rsid w:val="009549CF"/>
    <w:rsid w:val="00955AAC"/>
    <w:rsid w:val="00955F1D"/>
    <w:rsid w:val="009564C0"/>
    <w:rsid w:val="00957764"/>
    <w:rsid w:val="009629B5"/>
    <w:rsid w:val="00963126"/>
    <w:rsid w:val="009632F7"/>
    <w:rsid w:val="00963FF0"/>
    <w:rsid w:val="009642D9"/>
    <w:rsid w:val="00966324"/>
    <w:rsid w:val="00967470"/>
    <w:rsid w:val="009709A1"/>
    <w:rsid w:val="00971C15"/>
    <w:rsid w:val="00973C05"/>
    <w:rsid w:val="00974EA7"/>
    <w:rsid w:val="0097549B"/>
    <w:rsid w:val="00976C66"/>
    <w:rsid w:val="00981D7C"/>
    <w:rsid w:val="009856E0"/>
    <w:rsid w:val="00987321"/>
    <w:rsid w:val="00987D1B"/>
    <w:rsid w:val="00987F2C"/>
    <w:rsid w:val="009903C9"/>
    <w:rsid w:val="009906DC"/>
    <w:rsid w:val="00992115"/>
    <w:rsid w:val="00994399"/>
    <w:rsid w:val="00995817"/>
    <w:rsid w:val="00995A30"/>
    <w:rsid w:val="00997A5D"/>
    <w:rsid w:val="009A0EBF"/>
    <w:rsid w:val="009A351D"/>
    <w:rsid w:val="009A45E7"/>
    <w:rsid w:val="009A5A24"/>
    <w:rsid w:val="009A646C"/>
    <w:rsid w:val="009B3933"/>
    <w:rsid w:val="009B531D"/>
    <w:rsid w:val="009B556C"/>
    <w:rsid w:val="009B6D56"/>
    <w:rsid w:val="009B6FFE"/>
    <w:rsid w:val="009C1C6F"/>
    <w:rsid w:val="009C2DBD"/>
    <w:rsid w:val="009C32BA"/>
    <w:rsid w:val="009C3F0D"/>
    <w:rsid w:val="009C4B36"/>
    <w:rsid w:val="009C5552"/>
    <w:rsid w:val="009C55D8"/>
    <w:rsid w:val="009D0A12"/>
    <w:rsid w:val="009D3AD0"/>
    <w:rsid w:val="009D5A74"/>
    <w:rsid w:val="009D663D"/>
    <w:rsid w:val="009D6CA2"/>
    <w:rsid w:val="009D715E"/>
    <w:rsid w:val="009D7C44"/>
    <w:rsid w:val="009E0ED4"/>
    <w:rsid w:val="009E3157"/>
    <w:rsid w:val="009E4263"/>
    <w:rsid w:val="009E5424"/>
    <w:rsid w:val="009E693F"/>
    <w:rsid w:val="009F0A2F"/>
    <w:rsid w:val="009F0F88"/>
    <w:rsid w:val="009F128A"/>
    <w:rsid w:val="009F13CB"/>
    <w:rsid w:val="009F14DB"/>
    <w:rsid w:val="009F5059"/>
    <w:rsid w:val="009F6317"/>
    <w:rsid w:val="009F6D9D"/>
    <w:rsid w:val="009F704E"/>
    <w:rsid w:val="009F7847"/>
    <w:rsid w:val="00A00FD3"/>
    <w:rsid w:val="00A025D0"/>
    <w:rsid w:val="00A029D3"/>
    <w:rsid w:val="00A056FC"/>
    <w:rsid w:val="00A101E5"/>
    <w:rsid w:val="00A12E8A"/>
    <w:rsid w:val="00A1411A"/>
    <w:rsid w:val="00A16875"/>
    <w:rsid w:val="00A175E8"/>
    <w:rsid w:val="00A17CE6"/>
    <w:rsid w:val="00A23AF6"/>
    <w:rsid w:val="00A23CC7"/>
    <w:rsid w:val="00A24FB8"/>
    <w:rsid w:val="00A25914"/>
    <w:rsid w:val="00A31021"/>
    <w:rsid w:val="00A3145A"/>
    <w:rsid w:val="00A3274B"/>
    <w:rsid w:val="00A3482B"/>
    <w:rsid w:val="00A3709D"/>
    <w:rsid w:val="00A40E0F"/>
    <w:rsid w:val="00A43600"/>
    <w:rsid w:val="00A43C4F"/>
    <w:rsid w:val="00A44C5C"/>
    <w:rsid w:val="00A45068"/>
    <w:rsid w:val="00A474F8"/>
    <w:rsid w:val="00A476D1"/>
    <w:rsid w:val="00A52426"/>
    <w:rsid w:val="00A53A68"/>
    <w:rsid w:val="00A5568C"/>
    <w:rsid w:val="00A55C8A"/>
    <w:rsid w:val="00A61331"/>
    <w:rsid w:val="00A62882"/>
    <w:rsid w:val="00A62EAE"/>
    <w:rsid w:val="00A63C5F"/>
    <w:rsid w:val="00A643E8"/>
    <w:rsid w:val="00A664D5"/>
    <w:rsid w:val="00A667F6"/>
    <w:rsid w:val="00A66C16"/>
    <w:rsid w:val="00A70028"/>
    <w:rsid w:val="00A71541"/>
    <w:rsid w:val="00A724DE"/>
    <w:rsid w:val="00A72798"/>
    <w:rsid w:val="00A73343"/>
    <w:rsid w:val="00A73790"/>
    <w:rsid w:val="00A77773"/>
    <w:rsid w:val="00A80389"/>
    <w:rsid w:val="00A814EE"/>
    <w:rsid w:val="00A82154"/>
    <w:rsid w:val="00A82D46"/>
    <w:rsid w:val="00A844F2"/>
    <w:rsid w:val="00A866F3"/>
    <w:rsid w:val="00A86F93"/>
    <w:rsid w:val="00A8731E"/>
    <w:rsid w:val="00A878A2"/>
    <w:rsid w:val="00A90489"/>
    <w:rsid w:val="00A91690"/>
    <w:rsid w:val="00A9267C"/>
    <w:rsid w:val="00A9392E"/>
    <w:rsid w:val="00A94469"/>
    <w:rsid w:val="00A9706A"/>
    <w:rsid w:val="00A97D3C"/>
    <w:rsid w:val="00AA30DD"/>
    <w:rsid w:val="00AA3B15"/>
    <w:rsid w:val="00AA4524"/>
    <w:rsid w:val="00AA671E"/>
    <w:rsid w:val="00AA6ACD"/>
    <w:rsid w:val="00AB2F3F"/>
    <w:rsid w:val="00AB3041"/>
    <w:rsid w:val="00AB483A"/>
    <w:rsid w:val="00AB5FD2"/>
    <w:rsid w:val="00AC10E1"/>
    <w:rsid w:val="00AC427A"/>
    <w:rsid w:val="00AC4852"/>
    <w:rsid w:val="00AC63A7"/>
    <w:rsid w:val="00AC69EF"/>
    <w:rsid w:val="00AD0284"/>
    <w:rsid w:val="00AD11AD"/>
    <w:rsid w:val="00AD328E"/>
    <w:rsid w:val="00AD5112"/>
    <w:rsid w:val="00AD6736"/>
    <w:rsid w:val="00AE03A3"/>
    <w:rsid w:val="00AE0E8F"/>
    <w:rsid w:val="00AE2338"/>
    <w:rsid w:val="00AE2A10"/>
    <w:rsid w:val="00AE2BFE"/>
    <w:rsid w:val="00AE3BED"/>
    <w:rsid w:val="00AE4297"/>
    <w:rsid w:val="00AE4332"/>
    <w:rsid w:val="00AE494D"/>
    <w:rsid w:val="00AE52A6"/>
    <w:rsid w:val="00AE53CA"/>
    <w:rsid w:val="00AE77A4"/>
    <w:rsid w:val="00AE7ECD"/>
    <w:rsid w:val="00AF0E1A"/>
    <w:rsid w:val="00AF1070"/>
    <w:rsid w:val="00AF2B41"/>
    <w:rsid w:val="00AF2B68"/>
    <w:rsid w:val="00AF35D2"/>
    <w:rsid w:val="00AF47D9"/>
    <w:rsid w:val="00AF4C94"/>
    <w:rsid w:val="00AF517D"/>
    <w:rsid w:val="00AF5227"/>
    <w:rsid w:val="00AF68B5"/>
    <w:rsid w:val="00AF70A8"/>
    <w:rsid w:val="00B0286F"/>
    <w:rsid w:val="00B033CC"/>
    <w:rsid w:val="00B044D6"/>
    <w:rsid w:val="00B062F6"/>
    <w:rsid w:val="00B10093"/>
    <w:rsid w:val="00B1065E"/>
    <w:rsid w:val="00B123F7"/>
    <w:rsid w:val="00B12E8F"/>
    <w:rsid w:val="00B13E60"/>
    <w:rsid w:val="00B15869"/>
    <w:rsid w:val="00B1668A"/>
    <w:rsid w:val="00B17348"/>
    <w:rsid w:val="00B17909"/>
    <w:rsid w:val="00B3065F"/>
    <w:rsid w:val="00B309D1"/>
    <w:rsid w:val="00B31327"/>
    <w:rsid w:val="00B32609"/>
    <w:rsid w:val="00B3331E"/>
    <w:rsid w:val="00B335C7"/>
    <w:rsid w:val="00B3395F"/>
    <w:rsid w:val="00B33CDE"/>
    <w:rsid w:val="00B35AC6"/>
    <w:rsid w:val="00B35C0E"/>
    <w:rsid w:val="00B37421"/>
    <w:rsid w:val="00B375F1"/>
    <w:rsid w:val="00B400B7"/>
    <w:rsid w:val="00B40D50"/>
    <w:rsid w:val="00B418DB"/>
    <w:rsid w:val="00B418FC"/>
    <w:rsid w:val="00B42B95"/>
    <w:rsid w:val="00B42E7F"/>
    <w:rsid w:val="00B43D78"/>
    <w:rsid w:val="00B449FC"/>
    <w:rsid w:val="00B45E04"/>
    <w:rsid w:val="00B45F66"/>
    <w:rsid w:val="00B46C12"/>
    <w:rsid w:val="00B46E73"/>
    <w:rsid w:val="00B51A28"/>
    <w:rsid w:val="00B51D02"/>
    <w:rsid w:val="00B5262C"/>
    <w:rsid w:val="00B53003"/>
    <w:rsid w:val="00B53B60"/>
    <w:rsid w:val="00B54BCF"/>
    <w:rsid w:val="00B54D83"/>
    <w:rsid w:val="00B56A69"/>
    <w:rsid w:val="00B61704"/>
    <w:rsid w:val="00B61E35"/>
    <w:rsid w:val="00B66AF9"/>
    <w:rsid w:val="00B66B3A"/>
    <w:rsid w:val="00B71B8F"/>
    <w:rsid w:val="00B7344E"/>
    <w:rsid w:val="00B761B7"/>
    <w:rsid w:val="00B8286C"/>
    <w:rsid w:val="00B82AC4"/>
    <w:rsid w:val="00B83D18"/>
    <w:rsid w:val="00B847E2"/>
    <w:rsid w:val="00B85F66"/>
    <w:rsid w:val="00B86850"/>
    <w:rsid w:val="00B87F08"/>
    <w:rsid w:val="00B95540"/>
    <w:rsid w:val="00B9580F"/>
    <w:rsid w:val="00B9629E"/>
    <w:rsid w:val="00B9642D"/>
    <w:rsid w:val="00B976E5"/>
    <w:rsid w:val="00BA00D5"/>
    <w:rsid w:val="00BA049B"/>
    <w:rsid w:val="00BA0FC2"/>
    <w:rsid w:val="00BA12B6"/>
    <w:rsid w:val="00BA1C7F"/>
    <w:rsid w:val="00BA213B"/>
    <w:rsid w:val="00BA2AAF"/>
    <w:rsid w:val="00BA3000"/>
    <w:rsid w:val="00BA4029"/>
    <w:rsid w:val="00BA538C"/>
    <w:rsid w:val="00BA5CF9"/>
    <w:rsid w:val="00BA6976"/>
    <w:rsid w:val="00BB34CE"/>
    <w:rsid w:val="00BB47EA"/>
    <w:rsid w:val="00BB6810"/>
    <w:rsid w:val="00BB7A16"/>
    <w:rsid w:val="00BC2525"/>
    <w:rsid w:val="00BC2BD4"/>
    <w:rsid w:val="00BC3787"/>
    <w:rsid w:val="00BC419A"/>
    <w:rsid w:val="00BC44BA"/>
    <w:rsid w:val="00BC4981"/>
    <w:rsid w:val="00BC4AAE"/>
    <w:rsid w:val="00BC60E3"/>
    <w:rsid w:val="00BD05DE"/>
    <w:rsid w:val="00BD140E"/>
    <w:rsid w:val="00BD294C"/>
    <w:rsid w:val="00BD774F"/>
    <w:rsid w:val="00BE0D3F"/>
    <w:rsid w:val="00BE12FA"/>
    <w:rsid w:val="00BE13A1"/>
    <w:rsid w:val="00BE508C"/>
    <w:rsid w:val="00BE560B"/>
    <w:rsid w:val="00BE5EC3"/>
    <w:rsid w:val="00BF01FF"/>
    <w:rsid w:val="00BF26F2"/>
    <w:rsid w:val="00BF276A"/>
    <w:rsid w:val="00BF3E5F"/>
    <w:rsid w:val="00BF460E"/>
    <w:rsid w:val="00C001A6"/>
    <w:rsid w:val="00C00ACD"/>
    <w:rsid w:val="00C02137"/>
    <w:rsid w:val="00C0317F"/>
    <w:rsid w:val="00C04920"/>
    <w:rsid w:val="00C05AEC"/>
    <w:rsid w:val="00C05FFC"/>
    <w:rsid w:val="00C07E68"/>
    <w:rsid w:val="00C07F5A"/>
    <w:rsid w:val="00C108D3"/>
    <w:rsid w:val="00C12F93"/>
    <w:rsid w:val="00C1693E"/>
    <w:rsid w:val="00C2106D"/>
    <w:rsid w:val="00C23B6B"/>
    <w:rsid w:val="00C23C42"/>
    <w:rsid w:val="00C24B75"/>
    <w:rsid w:val="00C252BC"/>
    <w:rsid w:val="00C2643D"/>
    <w:rsid w:val="00C2773F"/>
    <w:rsid w:val="00C30429"/>
    <w:rsid w:val="00C339E0"/>
    <w:rsid w:val="00C33A17"/>
    <w:rsid w:val="00C34294"/>
    <w:rsid w:val="00C40EB4"/>
    <w:rsid w:val="00C462BC"/>
    <w:rsid w:val="00C46AEE"/>
    <w:rsid w:val="00C47ADB"/>
    <w:rsid w:val="00C5033C"/>
    <w:rsid w:val="00C507A0"/>
    <w:rsid w:val="00C5286B"/>
    <w:rsid w:val="00C52FBE"/>
    <w:rsid w:val="00C55DF7"/>
    <w:rsid w:val="00C56744"/>
    <w:rsid w:val="00C60783"/>
    <w:rsid w:val="00C60ABC"/>
    <w:rsid w:val="00C6190B"/>
    <w:rsid w:val="00C63151"/>
    <w:rsid w:val="00C64961"/>
    <w:rsid w:val="00C65FCC"/>
    <w:rsid w:val="00C679C5"/>
    <w:rsid w:val="00C71A5F"/>
    <w:rsid w:val="00C7255A"/>
    <w:rsid w:val="00C72659"/>
    <w:rsid w:val="00C761BA"/>
    <w:rsid w:val="00C77C9D"/>
    <w:rsid w:val="00C80453"/>
    <w:rsid w:val="00C80607"/>
    <w:rsid w:val="00C80A03"/>
    <w:rsid w:val="00C80ACF"/>
    <w:rsid w:val="00C86068"/>
    <w:rsid w:val="00C86918"/>
    <w:rsid w:val="00C86D34"/>
    <w:rsid w:val="00C875B1"/>
    <w:rsid w:val="00C877B1"/>
    <w:rsid w:val="00C90E6B"/>
    <w:rsid w:val="00C914A3"/>
    <w:rsid w:val="00C92C79"/>
    <w:rsid w:val="00C93305"/>
    <w:rsid w:val="00C9422D"/>
    <w:rsid w:val="00C951C6"/>
    <w:rsid w:val="00C95DCF"/>
    <w:rsid w:val="00C962B7"/>
    <w:rsid w:val="00C96491"/>
    <w:rsid w:val="00CA0034"/>
    <w:rsid w:val="00CA01AD"/>
    <w:rsid w:val="00CA0530"/>
    <w:rsid w:val="00CA3B9E"/>
    <w:rsid w:val="00CA3EF6"/>
    <w:rsid w:val="00CA55E2"/>
    <w:rsid w:val="00CA6283"/>
    <w:rsid w:val="00CB07C1"/>
    <w:rsid w:val="00CB09D8"/>
    <w:rsid w:val="00CB1272"/>
    <w:rsid w:val="00CB1564"/>
    <w:rsid w:val="00CB2E5C"/>
    <w:rsid w:val="00CB5D63"/>
    <w:rsid w:val="00CB763B"/>
    <w:rsid w:val="00CC0C1D"/>
    <w:rsid w:val="00CC0EAA"/>
    <w:rsid w:val="00CC100E"/>
    <w:rsid w:val="00CC208C"/>
    <w:rsid w:val="00CC2640"/>
    <w:rsid w:val="00CC2BBB"/>
    <w:rsid w:val="00CC2C9D"/>
    <w:rsid w:val="00CC4A0D"/>
    <w:rsid w:val="00CC7CC8"/>
    <w:rsid w:val="00CD0A9E"/>
    <w:rsid w:val="00CD1E3E"/>
    <w:rsid w:val="00CD27CC"/>
    <w:rsid w:val="00CD3A89"/>
    <w:rsid w:val="00CD505E"/>
    <w:rsid w:val="00CD58ED"/>
    <w:rsid w:val="00CD59BA"/>
    <w:rsid w:val="00CD7D12"/>
    <w:rsid w:val="00CE1E3F"/>
    <w:rsid w:val="00CE25BE"/>
    <w:rsid w:val="00CE3F20"/>
    <w:rsid w:val="00CE510E"/>
    <w:rsid w:val="00CE527B"/>
    <w:rsid w:val="00CE643B"/>
    <w:rsid w:val="00CF0E6C"/>
    <w:rsid w:val="00CF17C5"/>
    <w:rsid w:val="00CF1DF7"/>
    <w:rsid w:val="00CF5C7E"/>
    <w:rsid w:val="00CF65B7"/>
    <w:rsid w:val="00CF68DE"/>
    <w:rsid w:val="00CF6E82"/>
    <w:rsid w:val="00D01383"/>
    <w:rsid w:val="00D015B0"/>
    <w:rsid w:val="00D022EB"/>
    <w:rsid w:val="00D0689A"/>
    <w:rsid w:val="00D071B0"/>
    <w:rsid w:val="00D11C0B"/>
    <w:rsid w:val="00D13018"/>
    <w:rsid w:val="00D1525D"/>
    <w:rsid w:val="00D16713"/>
    <w:rsid w:val="00D16AD4"/>
    <w:rsid w:val="00D178DD"/>
    <w:rsid w:val="00D201AA"/>
    <w:rsid w:val="00D21B85"/>
    <w:rsid w:val="00D2290C"/>
    <w:rsid w:val="00D22B3C"/>
    <w:rsid w:val="00D238C7"/>
    <w:rsid w:val="00D23ED8"/>
    <w:rsid w:val="00D240E9"/>
    <w:rsid w:val="00D25841"/>
    <w:rsid w:val="00D25879"/>
    <w:rsid w:val="00D25ABA"/>
    <w:rsid w:val="00D265A5"/>
    <w:rsid w:val="00D26A45"/>
    <w:rsid w:val="00D27F97"/>
    <w:rsid w:val="00D30E7C"/>
    <w:rsid w:val="00D319CC"/>
    <w:rsid w:val="00D32CC5"/>
    <w:rsid w:val="00D34085"/>
    <w:rsid w:val="00D353BD"/>
    <w:rsid w:val="00D37E38"/>
    <w:rsid w:val="00D414A2"/>
    <w:rsid w:val="00D44BEE"/>
    <w:rsid w:val="00D44FA5"/>
    <w:rsid w:val="00D4746E"/>
    <w:rsid w:val="00D50F7D"/>
    <w:rsid w:val="00D54F51"/>
    <w:rsid w:val="00D55C8B"/>
    <w:rsid w:val="00D57705"/>
    <w:rsid w:val="00D60155"/>
    <w:rsid w:val="00D610CF"/>
    <w:rsid w:val="00D615C9"/>
    <w:rsid w:val="00D6241B"/>
    <w:rsid w:val="00D62C44"/>
    <w:rsid w:val="00D63C02"/>
    <w:rsid w:val="00D6509C"/>
    <w:rsid w:val="00D65159"/>
    <w:rsid w:val="00D6661A"/>
    <w:rsid w:val="00D6668F"/>
    <w:rsid w:val="00D6729A"/>
    <w:rsid w:val="00D67354"/>
    <w:rsid w:val="00D71DF3"/>
    <w:rsid w:val="00D7215B"/>
    <w:rsid w:val="00D729E0"/>
    <w:rsid w:val="00D72DE6"/>
    <w:rsid w:val="00D74D03"/>
    <w:rsid w:val="00D756E6"/>
    <w:rsid w:val="00D91235"/>
    <w:rsid w:val="00D91576"/>
    <w:rsid w:val="00D91994"/>
    <w:rsid w:val="00D91B65"/>
    <w:rsid w:val="00D93510"/>
    <w:rsid w:val="00D940E9"/>
    <w:rsid w:val="00D946A9"/>
    <w:rsid w:val="00D94DAC"/>
    <w:rsid w:val="00D96D52"/>
    <w:rsid w:val="00D97AEB"/>
    <w:rsid w:val="00DA04FE"/>
    <w:rsid w:val="00DA12C3"/>
    <w:rsid w:val="00DA3CA8"/>
    <w:rsid w:val="00DA3D4A"/>
    <w:rsid w:val="00DA4809"/>
    <w:rsid w:val="00DA4A11"/>
    <w:rsid w:val="00DA4FAD"/>
    <w:rsid w:val="00DA5119"/>
    <w:rsid w:val="00DA582E"/>
    <w:rsid w:val="00DA7C34"/>
    <w:rsid w:val="00DB29DB"/>
    <w:rsid w:val="00DB31BB"/>
    <w:rsid w:val="00DB4397"/>
    <w:rsid w:val="00DB4D92"/>
    <w:rsid w:val="00DB581F"/>
    <w:rsid w:val="00DB7392"/>
    <w:rsid w:val="00DC00F3"/>
    <w:rsid w:val="00DC2189"/>
    <w:rsid w:val="00DC2376"/>
    <w:rsid w:val="00DC3560"/>
    <w:rsid w:val="00DC3B95"/>
    <w:rsid w:val="00DC563D"/>
    <w:rsid w:val="00DC71A9"/>
    <w:rsid w:val="00DD1578"/>
    <w:rsid w:val="00DD159C"/>
    <w:rsid w:val="00DD1A61"/>
    <w:rsid w:val="00DD2CE3"/>
    <w:rsid w:val="00DD7739"/>
    <w:rsid w:val="00DE17F5"/>
    <w:rsid w:val="00DE3601"/>
    <w:rsid w:val="00DE4562"/>
    <w:rsid w:val="00DE48AF"/>
    <w:rsid w:val="00DE6BFD"/>
    <w:rsid w:val="00DE7341"/>
    <w:rsid w:val="00DE7F3B"/>
    <w:rsid w:val="00DF08BC"/>
    <w:rsid w:val="00DF1E17"/>
    <w:rsid w:val="00DF1EE0"/>
    <w:rsid w:val="00DF1EEE"/>
    <w:rsid w:val="00DF27AF"/>
    <w:rsid w:val="00DF4F3E"/>
    <w:rsid w:val="00DF5563"/>
    <w:rsid w:val="00DF576D"/>
    <w:rsid w:val="00DF5B38"/>
    <w:rsid w:val="00DF67D0"/>
    <w:rsid w:val="00E001A5"/>
    <w:rsid w:val="00E002B4"/>
    <w:rsid w:val="00E00AFF"/>
    <w:rsid w:val="00E076E7"/>
    <w:rsid w:val="00E07B2D"/>
    <w:rsid w:val="00E10C8F"/>
    <w:rsid w:val="00E1165D"/>
    <w:rsid w:val="00E11EA0"/>
    <w:rsid w:val="00E1200A"/>
    <w:rsid w:val="00E149D9"/>
    <w:rsid w:val="00E15079"/>
    <w:rsid w:val="00E15100"/>
    <w:rsid w:val="00E17BA9"/>
    <w:rsid w:val="00E200B8"/>
    <w:rsid w:val="00E2181C"/>
    <w:rsid w:val="00E22D08"/>
    <w:rsid w:val="00E24037"/>
    <w:rsid w:val="00E247A1"/>
    <w:rsid w:val="00E2522A"/>
    <w:rsid w:val="00E3168B"/>
    <w:rsid w:val="00E32D95"/>
    <w:rsid w:val="00E32DF2"/>
    <w:rsid w:val="00E34BC2"/>
    <w:rsid w:val="00E36B3A"/>
    <w:rsid w:val="00E377B1"/>
    <w:rsid w:val="00E40F47"/>
    <w:rsid w:val="00E44E54"/>
    <w:rsid w:val="00E505A4"/>
    <w:rsid w:val="00E51858"/>
    <w:rsid w:val="00E51E2C"/>
    <w:rsid w:val="00E53FF1"/>
    <w:rsid w:val="00E54609"/>
    <w:rsid w:val="00E55F82"/>
    <w:rsid w:val="00E56C37"/>
    <w:rsid w:val="00E6008C"/>
    <w:rsid w:val="00E61F2B"/>
    <w:rsid w:val="00E65916"/>
    <w:rsid w:val="00E6646E"/>
    <w:rsid w:val="00E6741F"/>
    <w:rsid w:val="00E67681"/>
    <w:rsid w:val="00E70011"/>
    <w:rsid w:val="00E702D6"/>
    <w:rsid w:val="00E71B0B"/>
    <w:rsid w:val="00E73905"/>
    <w:rsid w:val="00E76891"/>
    <w:rsid w:val="00E76C43"/>
    <w:rsid w:val="00E776EC"/>
    <w:rsid w:val="00E77F0B"/>
    <w:rsid w:val="00E80103"/>
    <w:rsid w:val="00E808F2"/>
    <w:rsid w:val="00E82D27"/>
    <w:rsid w:val="00E83193"/>
    <w:rsid w:val="00E84282"/>
    <w:rsid w:val="00E84FFA"/>
    <w:rsid w:val="00E85EB1"/>
    <w:rsid w:val="00E86B68"/>
    <w:rsid w:val="00E86E5F"/>
    <w:rsid w:val="00E86E7E"/>
    <w:rsid w:val="00E90262"/>
    <w:rsid w:val="00E90B32"/>
    <w:rsid w:val="00E91CD5"/>
    <w:rsid w:val="00E93263"/>
    <w:rsid w:val="00E93618"/>
    <w:rsid w:val="00E95DF1"/>
    <w:rsid w:val="00EA040B"/>
    <w:rsid w:val="00EA0E15"/>
    <w:rsid w:val="00EA0FAE"/>
    <w:rsid w:val="00EA2091"/>
    <w:rsid w:val="00EA3D5C"/>
    <w:rsid w:val="00EA4F27"/>
    <w:rsid w:val="00EA5C8D"/>
    <w:rsid w:val="00EB0492"/>
    <w:rsid w:val="00EB0777"/>
    <w:rsid w:val="00EB0A08"/>
    <w:rsid w:val="00EB25DE"/>
    <w:rsid w:val="00EB34CA"/>
    <w:rsid w:val="00EB4BB7"/>
    <w:rsid w:val="00EB5904"/>
    <w:rsid w:val="00EB5B85"/>
    <w:rsid w:val="00EB5C71"/>
    <w:rsid w:val="00EB65DE"/>
    <w:rsid w:val="00EC0E88"/>
    <w:rsid w:val="00EC1083"/>
    <w:rsid w:val="00EC2064"/>
    <w:rsid w:val="00EC55D9"/>
    <w:rsid w:val="00EC601C"/>
    <w:rsid w:val="00EC68A4"/>
    <w:rsid w:val="00ED09E1"/>
    <w:rsid w:val="00ED3667"/>
    <w:rsid w:val="00ED5082"/>
    <w:rsid w:val="00ED6B97"/>
    <w:rsid w:val="00ED79C5"/>
    <w:rsid w:val="00EE0219"/>
    <w:rsid w:val="00EE096B"/>
    <w:rsid w:val="00EE0FBB"/>
    <w:rsid w:val="00EE11BA"/>
    <w:rsid w:val="00EE1594"/>
    <w:rsid w:val="00EE2BF6"/>
    <w:rsid w:val="00EE2F9C"/>
    <w:rsid w:val="00EE349F"/>
    <w:rsid w:val="00EE3B30"/>
    <w:rsid w:val="00EE747D"/>
    <w:rsid w:val="00EF4BC4"/>
    <w:rsid w:val="00EF4D29"/>
    <w:rsid w:val="00EF4F08"/>
    <w:rsid w:val="00EF52EC"/>
    <w:rsid w:val="00EF6EA6"/>
    <w:rsid w:val="00EF7088"/>
    <w:rsid w:val="00F001CD"/>
    <w:rsid w:val="00F0050E"/>
    <w:rsid w:val="00F00A4D"/>
    <w:rsid w:val="00F038BB"/>
    <w:rsid w:val="00F0392D"/>
    <w:rsid w:val="00F03E09"/>
    <w:rsid w:val="00F102DE"/>
    <w:rsid w:val="00F10D0B"/>
    <w:rsid w:val="00F11CCF"/>
    <w:rsid w:val="00F1290E"/>
    <w:rsid w:val="00F148F3"/>
    <w:rsid w:val="00F156EC"/>
    <w:rsid w:val="00F15BCF"/>
    <w:rsid w:val="00F16241"/>
    <w:rsid w:val="00F17064"/>
    <w:rsid w:val="00F20C97"/>
    <w:rsid w:val="00F20F19"/>
    <w:rsid w:val="00F212A9"/>
    <w:rsid w:val="00F22E50"/>
    <w:rsid w:val="00F26086"/>
    <w:rsid w:val="00F26959"/>
    <w:rsid w:val="00F27B47"/>
    <w:rsid w:val="00F300AA"/>
    <w:rsid w:val="00F30850"/>
    <w:rsid w:val="00F31202"/>
    <w:rsid w:val="00F34002"/>
    <w:rsid w:val="00F34967"/>
    <w:rsid w:val="00F35CF4"/>
    <w:rsid w:val="00F364B9"/>
    <w:rsid w:val="00F41859"/>
    <w:rsid w:val="00F43593"/>
    <w:rsid w:val="00F436B5"/>
    <w:rsid w:val="00F44A57"/>
    <w:rsid w:val="00F51768"/>
    <w:rsid w:val="00F51A99"/>
    <w:rsid w:val="00F526B1"/>
    <w:rsid w:val="00F52C02"/>
    <w:rsid w:val="00F53EF2"/>
    <w:rsid w:val="00F5467F"/>
    <w:rsid w:val="00F552CF"/>
    <w:rsid w:val="00F5554D"/>
    <w:rsid w:val="00F5640D"/>
    <w:rsid w:val="00F568BF"/>
    <w:rsid w:val="00F60B29"/>
    <w:rsid w:val="00F6232B"/>
    <w:rsid w:val="00F62CAA"/>
    <w:rsid w:val="00F65830"/>
    <w:rsid w:val="00F65A3E"/>
    <w:rsid w:val="00F67490"/>
    <w:rsid w:val="00F709B4"/>
    <w:rsid w:val="00F7163D"/>
    <w:rsid w:val="00F71992"/>
    <w:rsid w:val="00F71C3F"/>
    <w:rsid w:val="00F71E37"/>
    <w:rsid w:val="00F750D8"/>
    <w:rsid w:val="00F75ED2"/>
    <w:rsid w:val="00F7608A"/>
    <w:rsid w:val="00F81D91"/>
    <w:rsid w:val="00F81E21"/>
    <w:rsid w:val="00F8413C"/>
    <w:rsid w:val="00F841F0"/>
    <w:rsid w:val="00F84B0C"/>
    <w:rsid w:val="00F84ED2"/>
    <w:rsid w:val="00F868C4"/>
    <w:rsid w:val="00F9621F"/>
    <w:rsid w:val="00F97102"/>
    <w:rsid w:val="00FA0E07"/>
    <w:rsid w:val="00FA1C5C"/>
    <w:rsid w:val="00FA1E70"/>
    <w:rsid w:val="00FA1F71"/>
    <w:rsid w:val="00FA37C2"/>
    <w:rsid w:val="00FA41E7"/>
    <w:rsid w:val="00FA6290"/>
    <w:rsid w:val="00FA6BE8"/>
    <w:rsid w:val="00FA6D76"/>
    <w:rsid w:val="00FA7E05"/>
    <w:rsid w:val="00FB4E1B"/>
    <w:rsid w:val="00FB5489"/>
    <w:rsid w:val="00FB7D49"/>
    <w:rsid w:val="00FC04DA"/>
    <w:rsid w:val="00FC0A2C"/>
    <w:rsid w:val="00FC0EA0"/>
    <w:rsid w:val="00FC2A33"/>
    <w:rsid w:val="00FC2FB6"/>
    <w:rsid w:val="00FC3190"/>
    <w:rsid w:val="00FC33BD"/>
    <w:rsid w:val="00FC463C"/>
    <w:rsid w:val="00FC4CB8"/>
    <w:rsid w:val="00FC5A2E"/>
    <w:rsid w:val="00FC6477"/>
    <w:rsid w:val="00FC7A15"/>
    <w:rsid w:val="00FD037E"/>
    <w:rsid w:val="00FD06F6"/>
    <w:rsid w:val="00FD3953"/>
    <w:rsid w:val="00FD4180"/>
    <w:rsid w:val="00FD428B"/>
    <w:rsid w:val="00FD7630"/>
    <w:rsid w:val="00FE11F0"/>
    <w:rsid w:val="00FE5E20"/>
    <w:rsid w:val="00FE6E81"/>
    <w:rsid w:val="00FF0548"/>
    <w:rsid w:val="00FF0B43"/>
    <w:rsid w:val="00FF113E"/>
    <w:rsid w:val="00FF2E75"/>
    <w:rsid w:val="00FF37FD"/>
    <w:rsid w:val="00FF3B78"/>
    <w:rsid w:val="00FF3F00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65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F65830"/>
    <w:pPr>
      <w:jc w:val="both"/>
    </w:pPr>
    <w:rPr>
      <w:i/>
      <w:sz w:val="28"/>
      <w:szCs w:val="20"/>
    </w:rPr>
  </w:style>
  <w:style w:type="paragraph" w:styleId="a3">
    <w:name w:val="Title"/>
    <w:basedOn w:val="a"/>
    <w:link w:val="a4"/>
    <w:qFormat/>
    <w:rsid w:val="0047593E"/>
    <w:pPr>
      <w:jc w:val="center"/>
    </w:pPr>
    <w:rPr>
      <w:b/>
      <w:sz w:val="36"/>
      <w:szCs w:val="20"/>
    </w:rPr>
  </w:style>
  <w:style w:type="character" w:styleId="a5">
    <w:name w:val="Hyperlink"/>
    <w:uiPriority w:val="99"/>
    <w:rsid w:val="0047593E"/>
    <w:rPr>
      <w:color w:val="0000FF"/>
      <w:u w:val="single"/>
    </w:rPr>
  </w:style>
  <w:style w:type="character" w:customStyle="1" w:styleId="10">
    <w:name w:val="Заголовок 1 Знак"/>
    <w:link w:val="1"/>
    <w:rsid w:val="0047593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3"/>
    <w:rsid w:val="0047593E"/>
    <w:rPr>
      <w:b/>
      <w:sz w:val="36"/>
      <w:lang w:val="ru-RU" w:eastAsia="ru-RU" w:bidi="ar-SA"/>
    </w:rPr>
  </w:style>
  <w:style w:type="paragraph" w:customStyle="1" w:styleId="30">
    <w:name w:val="Знак Знак3 Знак"/>
    <w:basedOn w:val="a"/>
    <w:rsid w:val="00E86B68"/>
    <w:rPr>
      <w:lang w:val="pl-PL" w:eastAsia="pl-PL"/>
    </w:rPr>
  </w:style>
  <w:style w:type="paragraph" w:styleId="21">
    <w:name w:val="Body Text Indent 2"/>
    <w:basedOn w:val="a"/>
    <w:rsid w:val="00C9422D"/>
    <w:pPr>
      <w:spacing w:after="120" w:line="480" w:lineRule="auto"/>
      <w:ind w:left="283"/>
    </w:pPr>
  </w:style>
  <w:style w:type="paragraph" w:styleId="a6">
    <w:name w:val="Body Text Indent"/>
    <w:basedOn w:val="a"/>
    <w:rsid w:val="00C9422D"/>
    <w:pPr>
      <w:spacing w:after="120"/>
      <w:ind w:left="283"/>
    </w:pPr>
  </w:style>
  <w:style w:type="paragraph" w:customStyle="1" w:styleId="11">
    <w:name w:val=" Знак Знак Знак1"/>
    <w:basedOn w:val="a"/>
    <w:rsid w:val="00C9422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0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rsid w:val="00D577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577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3A40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251F5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51F56"/>
  </w:style>
  <w:style w:type="character" w:styleId="aa">
    <w:name w:val="footnote reference"/>
    <w:rsid w:val="00251F56"/>
    <w:rPr>
      <w:vertAlign w:val="superscript"/>
    </w:rPr>
  </w:style>
  <w:style w:type="character" w:styleId="ab">
    <w:name w:val="annotation reference"/>
    <w:rsid w:val="00251F56"/>
    <w:rPr>
      <w:sz w:val="16"/>
      <w:szCs w:val="16"/>
    </w:rPr>
  </w:style>
  <w:style w:type="paragraph" w:styleId="ac">
    <w:name w:val="annotation text"/>
    <w:basedOn w:val="a"/>
    <w:link w:val="ad"/>
    <w:rsid w:val="00251F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51F56"/>
  </w:style>
  <w:style w:type="paragraph" w:styleId="ae">
    <w:name w:val="annotation subject"/>
    <w:basedOn w:val="ac"/>
    <w:next w:val="ac"/>
    <w:link w:val="af"/>
    <w:rsid w:val="00251F56"/>
    <w:rPr>
      <w:b/>
      <w:bCs/>
      <w:lang/>
    </w:rPr>
  </w:style>
  <w:style w:type="character" w:customStyle="1" w:styleId="af">
    <w:name w:val="Тема примечания Знак"/>
    <w:link w:val="ae"/>
    <w:rsid w:val="00251F56"/>
    <w:rPr>
      <w:b/>
      <w:bCs/>
    </w:rPr>
  </w:style>
  <w:style w:type="paragraph" w:styleId="af0">
    <w:name w:val="Balloon Text"/>
    <w:basedOn w:val="a"/>
    <w:link w:val="af1"/>
    <w:rsid w:val="00251F56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251F56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2B4759"/>
    <w:pPr>
      <w:spacing w:after="120"/>
    </w:pPr>
    <w:rPr>
      <w:lang/>
    </w:rPr>
  </w:style>
  <w:style w:type="character" w:customStyle="1" w:styleId="af3">
    <w:name w:val="Основной текст Знак"/>
    <w:link w:val="af2"/>
    <w:rsid w:val="002B4759"/>
    <w:rPr>
      <w:sz w:val="24"/>
      <w:szCs w:val="24"/>
    </w:rPr>
  </w:style>
  <w:style w:type="paragraph" w:customStyle="1" w:styleId="ListParagraph">
    <w:name w:val="List Paragraph"/>
    <w:basedOn w:val="a"/>
    <w:rsid w:val="002B4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1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FD7630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D3B88"/>
    <w:rPr>
      <w:b/>
      <w:bCs/>
    </w:rPr>
  </w:style>
  <w:style w:type="paragraph" w:customStyle="1" w:styleId="Pa13">
    <w:name w:val="Pa13"/>
    <w:basedOn w:val="Default"/>
    <w:next w:val="Default"/>
    <w:uiPriority w:val="99"/>
    <w:rsid w:val="00F364B9"/>
    <w:pPr>
      <w:spacing w:line="241" w:lineRule="atLeast"/>
    </w:pPr>
    <w:rPr>
      <w:rFonts w:ascii="Myriad Pro SemiExt" w:eastAsia="Calibri" w:hAnsi="Myriad Pro SemiExt"/>
      <w:color w:val="auto"/>
      <w:lang w:eastAsia="en-US"/>
    </w:rPr>
  </w:style>
  <w:style w:type="paragraph" w:customStyle="1" w:styleId="ConsPlusTitle">
    <w:name w:val="ConsPlusTitle"/>
    <w:uiPriority w:val="99"/>
    <w:rsid w:val="002C67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 Spacing"/>
    <w:uiPriority w:val="1"/>
    <w:qFormat/>
    <w:rsid w:val="0024379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6A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3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inkinner">
    <w:name w:val="link__inner"/>
    <w:basedOn w:val="a0"/>
    <w:rsid w:val="0051392D"/>
  </w:style>
  <w:style w:type="paragraph" w:styleId="af7">
    <w:name w:val="Plain Text"/>
    <w:basedOn w:val="a"/>
    <w:link w:val="af8"/>
    <w:uiPriority w:val="99"/>
    <w:unhideWhenUsed/>
    <w:rsid w:val="009E3157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9E315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link w:val="2"/>
    <w:rsid w:val="00265D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Абзац списка1"/>
    <w:basedOn w:val="a"/>
    <w:rsid w:val="002E5B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rtal-headerlogo-subtitle">
    <w:name w:val="portal-header__logo-subtitle"/>
    <w:basedOn w:val="a0"/>
    <w:rsid w:val="006A432B"/>
  </w:style>
  <w:style w:type="character" w:styleId="af9">
    <w:name w:val="FollowedHyperlink"/>
    <w:rsid w:val="00865836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C1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BA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6203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20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4975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449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64215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5932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38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5863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planii-proverok-na-tekushii-god--soglasovanniie-s-prokuratur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y.ru/proverochnyj-list-po-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BAB7-C8CC-4EAA-8466-00E84E64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13772</CharactersWithSpaces>
  <SharedDoc>false</SharedDoc>
  <HLinks>
    <vt:vector size="18" baseType="variant">
      <vt:variant>
        <vt:i4>6684799</vt:i4>
      </vt:variant>
      <vt:variant>
        <vt:i4>6</vt:i4>
      </vt:variant>
      <vt:variant>
        <vt:i4>0</vt:i4>
      </vt:variant>
      <vt:variant>
        <vt:i4>5</vt:i4>
      </vt:variant>
      <vt:variant>
        <vt:lpwstr>http://uray.ru/proverochnyj-list-po-lk/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http://uray.ru/rukovodstvo-po-lk/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http://www.uray.ru/planii-proverok-na-tekushii-god--soglasovanniie-s-prokuraturoi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ootdel2</dc:creator>
  <cp:lastModifiedBy>Иванов</cp:lastModifiedBy>
  <cp:revision>3</cp:revision>
  <cp:lastPrinted>2017-07-11T07:31:00Z</cp:lastPrinted>
  <dcterms:created xsi:type="dcterms:W3CDTF">2019-03-05T06:54:00Z</dcterms:created>
  <dcterms:modified xsi:type="dcterms:W3CDTF">2019-03-05T06:54:00Z</dcterms:modified>
</cp:coreProperties>
</file>