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F3" w:rsidRDefault="00C254F3" w:rsidP="00C254F3">
      <w:pPr>
        <w:jc w:val="center"/>
      </w:pPr>
      <w:r>
        <w:t>ПРОТОКОЛ №</w:t>
      </w:r>
      <w:r w:rsidR="00EF3423">
        <w:t>4</w:t>
      </w:r>
    </w:p>
    <w:p w:rsidR="00C254F3" w:rsidRDefault="00C254F3" w:rsidP="00C254F3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C254F3" w:rsidRDefault="00C254F3" w:rsidP="00321416">
      <w:pPr>
        <w:tabs>
          <w:tab w:val="left" w:pos="5205"/>
        </w:tabs>
      </w:pPr>
      <w:r>
        <w:tab/>
      </w:r>
    </w:p>
    <w:p w:rsidR="00B50ED5" w:rsidRDefault="00B50ED5" w:rsidP="00321416">
      <w:pPr>
        <w:tabs>
          <w:tab w:val="left" w:pos="5205"/>
        </w:tabs>
      </w:pPr>
    </w:p>
    <w:p w:rsidR="00C254F3" w:rsidRDefault="00C254F3" w:rsidP="00C254F3">
      <w:pPr>
        <w:jc w:val="center"/>
      </w:pPr>
    </w:p>
    <w:p w:rsidR="00C254F3" w:rsidRDefault="00C254F3" w:rsidP="00C254F3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973">
        <w:t>30.11</w:t>
      </w:r>
      <w:r>
        <w:t>.2018</w:t>
      </w:r>
    </w:p>
    <w:p w:rsidR="00C254F3" w:rsidRDefault="00C254F3" w:rsidP="00C254F3"/>
    <w:p w:rsidR="00B50ED5" w:rsidRDefault="00B50ED5" w:rsidP="00C254F3"/>
    <w:p w:rsidR="00C254F3" w:rsidRDefault="00C254F3" w:rsidP="00C254F3">
      <w:pPr>
        <w:rPr>
          <w:b/>
        </w:rPr>
      </w:pPr>
      <w:r>
        <w:rPr>
          <w:b/>
        </w:rPr>
        <w:t xml:space="preserve">Присутствовали: </w:t>
      </w:r>
    </w:p>
    <w:tbl>
      <w:tblPr>
        <w:tblW w:w="0" w:type="auto"/>
        <w:tblInd w:w="-108" w:type="dxa"/>
        <w:tblLook w:val="04A0"/>
      </w:tblPr>
      <w:tblGrid>
        <w:gridCol w:w="3985"/>
        <w:gridCol w:w="5598"/>
      </w:tblGrid>
      <w:tr w:rsidR="00EF3423" w:rsidTr="007551E5">
        <w:trPr>
          <w:trHeight w:val="414"/>
        </w:trPr>
        <w:tc>
          <w:tcPr>
            <w:tcW w:w="3985" w:type="dxa"/>
            <w:vMerge w:val="restart"/>
          </w:tcPr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Иванов Анатолий Владимирович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Виктор Владимирович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Pr="00011973" w:rsidRDefault="00EF3423" w:rsidP="00EF342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011973">
              <w:rPr>
                <w:rFonts w:ascii="Times New Roman" w:hAnsi="Times New Roman"/>
                <w:b w:val="0"/>
                <w:sz w:val="24"/>
                <w:lang w:eastAsia="en-US"/>
              </w:rPr>
              <w:t>Степанова Наталья Александровна</w:t>
            </w: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F342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F3423" w:rsidRPr="00011973" w:rsidRDefault="00EF3423" w:rsidP="00EF3423">
            <w:pPr>
              <w:pStyle w:val="ConsPlusTitle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11973">
              <w:rPr>
                <w:rFonts w:ascii="Times New Roman" w:hAnsi="Times New Roman"/>
                <w:sz w:val="24"/>
                <w:lang w:eastAsia="en-US"/>
              </w:rPr>
              <w:t>Члены комиссии: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Ковалева Ольга Давыдовна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598" w:type="dxa"/>
          </w:tcPr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глава города Урай, председатель Комиссии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первый заместитель главы города Урай, заместитель председателя Комиссии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Pr="00011973" w:rsidRDefault="00EF3423" w:rsidP="00EF342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011973">
              <w:rPr>
                <w:rFonts w:ascii="Times New Roman" w:hAnsi="Times New Roman"/>
                <w:b w:val="0"/>
                <w:sz w:val="24"/>
                <w:lang w:eastAsia="en-US"/>
              </w:rPr>
              <w:t>ведущий специалист отдела содействия малому и среднему предпринимательству администрации города Урай, секретарь комиссии</w:t>
            </w: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EF3423" w:rsidTr="007551E5">
        <w:trPr>
          <w:trHeight w:val="591"/>
        </w:trPr>
        <w:tc>
          <w:tcPr>
            <w:tcW w:w="3985" w:type="dxa"/>
            <w:vMerge/>
          </w:tcPr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598" w:type="dxa"/>
            <w:hideMark/>
          </w:tcPr>
          <w:p w:rsidR="00EF3423" w:rsidRDefault="00EF342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начальник отдела содействия малому и среднему предпринимательству администрации города Урай;</w:t>
            </w:r>
          </w:p>
        </w:tc>
      </w:tr>
      <w:tr w:rsidR="00C254F3" w:rsidTr="007551E5">
        <w:trPr>
          <w:trHeight w:val="2496"/>
        </w:trPr>
        <w:tc>
          <w:tcPr>
            <w:tcW w:w="3985" w:type="dxa"/>
          </w:tcPr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Пелявская</w:t>
            </w:r>
            <w:proofErr w:type="spellEnd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Светлана Владимировна</w:t>
            </w: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Зобнина</w:t>
            </w:r>
            <w:proofErr w:type="spellEnd"/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Марина Михайловна</w:t>
            </w:r>
          </w:p>
          <w:p w:rsidR="00C254F3" w:rsidRPr="009C54D2" w:rsidRDefault="00C254F3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9C54D2" w:rsidRPr="009C54D2" w:rsidRDefault="009C54D2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C254F3" w:rsidRPr="009C54D2" w:rsidRDefault="00C254F3" w:rsidP="0032141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C54D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Наградова Марина Владимировна</w:t>
            </w:r>
          </w:p>
        </w:tc>
        <w:tc>
          <w:tcPr>
            <w:tcW w:w="5598" w:type="dxa"/>
          </w:tcPr>
          <w:p w:rsidR="00C254F3" w:rsidRPr="009C54D2" w:rsidRDefault="00C254F3" w:rsidP="009C54D2">
            <w:pPr>
              <w:rPr>
                <w:szCs w:val="24"/>
                <w:lang w:eastAsia="en-US"/>
              </w:rPr>
            </w:pPr>
            <w:r w:rsidRPr="009C54D2">
              <w:rPr>
                <w:szCs w:val="24"/>
                <w:lang w:eastAsia="en-US"/>
              </w:rPr>
              <w:t xml:space="preserve">начальник ТОУ </w:t>
            </w:r>
            <w:proofErr w:type="spellStart"/>
            <w:r w:rsidRPr="009C54D2">
              <w:rPr>
                <w:szCs w:val="24"/>
                <w:lang w:eastAsia="en-US"/>
              </w:rPr>
              <w:t>Роспотребнадзора</w:t>
            </w:r>
            <w:proofErr w:type="spellEnd"/>
            <w:r w:rsidRPr="009C54D2">
              <w:rPr>
                <w:szCs w:val="24"/>
                <w:lang w:eastAsia="en-US"/>
              </w:rPr>
              <w:t xml:space="preserve"> по ХМАО-Югре в г. Урай и Кондинском районе</w:t>
            </w:r>
          </w:p>
          <w:p w:rsidR="00C254F3" w:rsidRPr="009C54D2" w:rsidRDefault="00C254F3" w:rsidP="009C54D2">
            <w:pPr>
              <w:rPr>
                <w:szCs w:val="24"/>
                <w:lang w:eastAsia="en-US"/>
              </w:rPr>
            </w:pPr>
          </w:p>
          <w:p w:rsidR="00321416" w:rsidRDefault="00C254F3" w:rsidP="00321416">
            <w:pPr>
              <w:rPr>
                <w:szCs w:val="24"/>
                <w:lang w:eastAsia="en-US"/>
              </w:rPr>
            </w:pPr>
            <w:r w:rsidRPr="009C54D2">
              <w:rPr>
                <w:szCs w:val="24"/>
                <w:lang w:eastAsia="en-US"/>
              </w:rPr>
              <w:t xml:space="preserve">начальник </w:t>
            </w:r>
            <w:hyperlink r:id="rId6" w:history="1">
              <w:proofErr w:type="gramStart"/>
              <w:r w:rsidRPr="009C54D2">
                <w:rPr>
                  <w:rStyle w:val="a5"/>
                  <w:color w:val="auto"/>
                  <w:szCs w:val="24"/>
                  <w:u w:val="none"/>
                  <w:lang w:eastAsia="en-US"/>
                </w:rPr>
                <w:t>Межрайонной</w:t>
              </w:r>
              <w:proofErr w:type="gramEnd"/>
              <w:r w:rsidRPr="009C54D2">
                <w:rPr>
                  <w:rStyle w:val="a5"/>
                  <w:color w:val="auto"/>
                  <w:szCs w:val="24"/>
                  <w:u w:val="none"/>
                  <w:lang w:eastAsia="en-US"/>
                </w:rPr>
                <w:t xml:space="preserve"> ИФНС России № 2 по Ханты-Мансийскому автономному округу – </w:t>
              </w:r>
              <w:proofErr w:type="spellStart"/>
              <w:r w:rsidRPr="009C54D2">
                <w:rPr>
                  <w:rStyle w:val="a5"/>
                  <w:color w:val="auto"/>
                  <w:szCs w:val="24"/>
                  <w:u w:val="none"/>
                  <w:lang w:eastAsia="en-US"/>
                </w:rPr>
                <w:t>Югре</w:t>
              </w:r>
              <w:proofErr w:type="spellEnd"/>
            </w:hyperlink>
            <w:r w:rsidRPr="009C54D2">
              <w:rPr>
                <w:szCs w:val="24"/>
                <w:lang w:eastAsia="en-US"/>
              </w:rPr>
              <w:t xml:space="preserve">» </w:t>
            </w:r>
          </w:p>
          <w:p w:rsidR="00321416" w:rsidRDefault="00321416" w:rsidP="00321416">
            <w:pPr>
              <w:rPr>
                <w:szCs w:val="24"/>
                <w:lang w:eastAsia="en-US"/>
              </w:rPr>
            </w:pPr>
          </w:p>
          <w:p w:rsidR="00C254F3" w:rsidRDefault="009C54D2" w:rsidP="00321416">
            <w:pPr>
              <w:rPr>
                <w:bCs/>
                <w:szCs w:val="24"/>
                <w:lang w:eastAsia="en-US"/>
              </w:rPr>
            </w:pPr>
            <w:r w:rsidRPr="009C54D2">
              <w:rPr>
                <w:bCs/>
                <w:szCs w:val="24"/>
                <w:lang w:eastAsia="en-US"/>
              </w:rPr>
              <w:t xml:space="preserve">главный ветеринарный инспектор </w:t>
            </w:r>
            <w:proofErr w:type="spellStart"/>
            <w:r w:rsidRPr="009C54D2">
              <w:rPr>
                <w:bCs/>
                <w:szCs w:val="24"/>
                <w:lang w:eastAsia="en-US"/>
              </w:rPr>
              <w:t>Кондинского</w:t>
            </w:r>
            <w:proofErr w:type="spellEnd"/>
            <w:r w:rsidRPr="009C54D2">
              <w:rPr>
                <w:bCs/>
                <w:szCs w:val="24"/>
                <w:lang w:eastAsia="en-US"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 w:rsidRPr="009C54D2">
              <w:rPr>
                <w:bCs/>
                <w:szCs w:val="24"/>
                <w:lang w:eastAsia="en-US"/>
              </w:rPr>
              <w:t>ХМАО-Югры</w:t>
            </w:r>
            <w:proofErr w:type="spellEnd"/>
          </w:p>
          <w:p w:rsidR="007551E5" w:rsidRPr="009C54D2" w:rsidRDefault="007551E5" w:rsidP="00321416">
            <w:pPr>
              <w:rPr>
                <w:szCs w:val="24"/>
                <w:lang w:eastAsia="en-US"/>
              </w:rPr>
            </w:pPr>
          </w:p>
        </w:tc>
      </w:tr>
      <w:tr w:rsidR="00321416" w:rsidTr="007551E5">
        <w:trPr>
          <w:trHeight w:val="1411"/>
        </w:trPr>
        <w:tc>
          <w:tcPr>
            <w:tcW w:w="3985" w:type="dxa"/>
          </w:tcPr>
          <w:p w:rsidR="00321416" w:rsidRPr="00321416" w:rsidRDefault="00321416" w:rsidP="0001197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21416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Бессонов Константин Вячеславович</w:t>
            </w:r>
          </w:p>
        </w:tc>
        <w:tc>
          <w:tcPr>
            <w:tcW w:w="5598" w:type="dxa"/>
          </w:tcPr>
          <w:p w:rsidR="00321416" w:rsidRPr="009C54D2" w:rsidRDefault="007551E5" w:rsidP="0021579E">
            <w:pPr>
              <w:spacing w:after="225"/>
              <w:outlineLvl w:val="3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обязанности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>главного врача бюджетного учреждения Ханты-Мансийского автономного округа – Югры «</w:t>
            </w:r>
            <w:proofErr w:type="spellStart"/>
            <w:r>
              <w:rPr>
                <w:szCs w:val="24"/>
              </w:rPr>
              <w:t>Урайская</w:t>
            </w:r>
            <w:proofErr w:type="spellEnd"/>
            <w:r>
              <w:rPr>
                <w:szCs w:val="24"/>
              </w:rPr>
              <w:t xml:space="preserve"> городская клиническая больница»</w:t>
            </w:r>
          </w:p>
        </w:tc>
      </w:tr>
    </w:tbl>
    <w:p w:rsidR="00C254F3" w:rsidRDefault="00C254F3" w:rsidP="00011973">
      <w:pPr>
        <w:jc w:val="both"/>
      </w:pPr>
      <w:r>
        <w:rPr>
          <w:u w:val="single"/>
        </w:rPr>
        <w:t>Приглашенные</w:t>
      </w:r>
      <w: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1"/>
        <w:gridCol w:w="5650"/>
      </w:tblGrid>
      <w:tr w:rsidR="00C254F3" w:rsidTr="00C254F3">
        <w:tc>
          <w:tcPr>
            <w:tcW w:w="3921" w:type="dxa"/>
            <w:hideMark/>
          </w:tcPr>
          <w:p w:rsidR="00C254F3" w:rsidRDefault="00011973" w:rsidP="000119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Писарев Максим Павлович</w:t>
            </w:r>
          </w:p>
        </w:tc>
        <w:tc>
          <w:tcPr>
            <w:tcW w:w="5650" w:type="dxa"/>
            <w:hideMark/>
          </w:tcPr>
          <w:p w:rsidR="00C254F3" w:rsidRDefault="00C254F3" w:rsidP="002157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перативный уполномоченный ГЭБ и ПК</w:t>
            </w:r>
            <w:r>
              <w:rPr>
                <w:bCs/>
                <w:szCs w:val="24"/>
                <w:lang w:eastAsia="en-US"/>
              </w:rPr>
              <w:t xml:space="preserve"> Отдела Министерства Внутренних дел России по городу Ураю</w:t>
            </w:r>
          </w:p>
        </w:tc>
      </w:tr>
    </w:tbl>
    <w:p w:rsidR="00C254F3" w:rsidRDefault="00C254F3" w:rsidP="00C254F3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C254F3" w:rsidRDefault="00C254F3" w:rsidP="00C254F3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C254F3" w:rsidRPr="00EF3423" w:rsidRDefault="00D321E6" w:rsidP="00C254F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 w:rsidRPr="00D321E6">
        <w:rPr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0;margin-top:26.75pt;width:472.2pt;height:0;z-index:251665408" o:connectortype="straight"/>
        </w:pict>
      </w:r>
      <w:r w:rsidR="00C254F3" w:rsidRPr="00EF3423">
        <w:rPr>
          <w:b/>
          <w:color w:val="000000"/>
          <w:sz w:val="24"/>
          <w:szCs w:val="24"/>
          <w:shd w:val="clear" w:color="auto" w:fill="FFFFFF"/>
        </w:rPr>
        <w:t>Информация о результатах надзора по исполнению постановлений Правительства</w:t>
      </w:r>
      <w:r w:rsidR="00C254F3" w:rsidRPr="00EF342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254F3" w:rsidRPr="00EF3423">
        <w:rPr>
          <w:b/>
          <w:color w:val="000000"/>
          <w:sz w:val="24"/>
          <w:szCs w:val="24"/>
          <w:shd w:val="clear" w:color="auto" w:fill="FFFFFF"/>
        </w:rPr>
        <w:t>РФ за 2</w:t>
      </w:r>
      <w:r w:rsidR="00011973" w:rsidRPr="00EF3423">
        <w:rPr>
          <w:b/>
          <w:color w:val="000000"/>
          <w:sz w:val="24"/>
          <w:szCs w:val="24"/>
          <w:shd w:val="clear" w:color="auto" w:fill="FFFFFF"/>
        </w:rPr>
        <w:t xml:space="preserve"> и </w:t>
      </w:r>
      <w:r w:rsidR="001661A5">
        <w:rPr>
          <w:b/>
          <w:color w:val="000000"/>
          <w:sz w:val="24"/>
          <w:szCs w:val="24"/>
          <w:shd w:val="clear" w:color="auto" w:fill="FFFFFF"/>
        </w:rPr>
        <w:t>3</w:t>
      </w:r>
      <w:r w:rsidR="00C254F3" w:rsidRPr="00EF3423">
        <w:rPr>
          <w:b/>
          <w:color w:val="000000"/>
          <w:sz w:val="24"/>
          <w:szCs w:val="24"/>
          <w:shd w:val="clear" w:color="auto" w:fill="FFFFFF"/>
        </w:rPr>
        <w:t xml:space="preserve"> квартал 2018 г.</w:t>
      </w:r>
    </w:p>
    <w:p w:rsidR="00C254F3" w:rsidRDefault="00C254F3" w:rsidP="00C254F3">
      <w:pPr>
        <w:ind w:left="567"/>
        <w:jc w:val="center"/>
      </w:pPr>
      <w:r>
        <w:t xml:space="preserve"> </w:t>
      </w:r>
      <w:r w:rsidRPr="00011973">
        <w:t>(</w:t>
      </w:r>
      <w:proofErr w:type="spellStart"/>
      <w:r w:rsidRPr="00011973">
        <w:t>Пилявская</w:t>
      </w:r>
      <w:proofErr w:type="spellEnd"/>
      <w:r w:rsidRPr="00011973">
        <w:t xml:space="preserve"> С.В.)</w:t>
      </w:r>
    </w:p>
    <w:p w:rsidR="00C254F3" w:rsidRDefault="00C254F3" w:rsidP="00C254F3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C254F3" w:rsidRDefault="00C254F3" w:rsidP="00C254F3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C254F3" w:rsidRDefault="00C254F3" w:rsidP="00C254F3">
      <w:pPr>
        <w:ind w:firstLine="567"/>
        <w:jc w:val="both"/>
        <w:rPr>
          <w:rFonts w:eastAsia="Calibri"/>
        </w:rPr>
      </w:pPr>
      <w:r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>
        <w:t xml:space="preserve">по ХМАО-Югре в </w:t>
      </w:r>
      <w:proofErr w:type="gramStart"/>
      <w:r>
        <w:t>городе</w:t>
      </w:r>
      <w:proofErr w:type="gramEnd"/>
      <w:r>
        <w:t xml:space="preserve"> Урай </w:t>
      </w:r>
      <w:r>
        <w:rPr>
          <w:szCs w:val="24"/>
        </w:rPr>
        <w:t xml:space="preserve">продолжить работу по </w:t>
      </w:r>
      <w:r>
        <w:rPr>
          <w:color w:val="000000"/>
          <w:szCs w:val="24"/>
          <w:shd w:val="clear" w:color="auto" w:fill="FFFFFF"/>
        </w:rPr>
        <w:t>исполнению постановлений Правительства РФ.</w:t>
      </w:r>
    </w:p>
    <w:p w:rsidR="00C254F3" w:rsidRDefault="00C254F3" w:rsidP="00C254F3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Срок исполнения: </w:t>
      </w:r>
      <w:r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C254F3" w:rsidRDefault="00C254F3" w:rsidP="00C254F3">
      <w:pPr>
        <w:tabs>
          <w:tab w:val="left" w:pos="851"/>
        </w:tabs>
        <w:ind w:firstLine="567"/>
        <w:jc w:val="both"/>
        <w:rPr>
          <w:b/>
        </w:rPr>
      </w:pPr>
      <w:r>
        <w:rPr>
          <w:b/>
          <w:shd w:val="clear" w:color="auto" w:fill="FFFFFF"/>
        </w:rPr>
        <w:lastRenderedPageBreak/>
        <w:t xml:space="preserve">2. </w:t>
      </w:r>
      <w:r>
        <w:rPr>
          <w:b/>
        </w:rPr>
        <w:t>Информация о мерах по предотвращению реализации на территории г.Урай контрафактной и фальсифицированной продукции за первое полугодие 2018 г.</w:t>
      </w:r>
    </w:p>
    <w:p w:rsidR="00C254F3" w:rsidRDefault="00D321E6" w:rsidP="00C254F3">
      <w:pPr>
        <w:tabs>
          <w:tab w:val="left" w:pos="851"/>
        </w:tabs>
        <w:ind w:firstLine="567"/>
        <w:jc w:val="both"/>
      </w:pPr>
      <w:r>
        <w:pict>
          <v:shape id="_x0000_s1033" type="#_x0000_t32" style="position:absolute;left:0;text-align:left;margin-left:0;margin-top:1pt;width:476.7pt;height:0;z-index:251660288" o:connectortype="straight"/>
        </w:pict>
      </w:r>
      <w:r w:rsidR="00C254F3" w:rsidRPr="00011973">
        <w:rPr>
          <w:szCs w:val="24"/>
        </w:rPr>
        <w:t xml:space="preserve">                                                 (</w:t>
      </w:r>
      <w:proofErr w:type="spellStart"/>
      <w:r w:rsidR="00C254F3" w:rsidRPr="00011973">
        <w:t>Пилявская</w:t>
      </w:r>
      <w:proofErr w:type="spellEnd"/>
      <w:r w:rsidR="00C254F3" w:rsidRPr="00011973">
        <w:t xml:space="preserve"> С.В</w:t>
      </w:r>
      <w:r w:rsidR="00043CB9">
        <w:t>.</w:t>
      </w:r>
      <w:r w:rsidR="00011973" w:rsidRPr="00011973">
        <w:t>)</w:t>
      </w:r>
    </w:p>
    <w:p w:rsidR="00EF3423" w:rsidRDefault="00EF3423" w:rsidP="00C254F3">
      <w:pPr>
        <w:ind w:left="567"/>
        <w:jc w:val="both"/>
        <w:rPr>
          <w:b/>
          <w:u w:val="single"/>
        </w:rPr>
      </w:pPr>
    </w:p>
    <w:p w:rsidR="00C254F3" w:rsidRDefault="00C254F3" w:rsidP="00C254F3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C254F3" w:rsidRDefault="00C254F3" w:rsidP="00B50ED5">
      <w:pPr>
        <w:ind w:left="567"/>
        <w:jc w:val="both"/>
        <w:rPr>
          <w:b/>
          <w:u w:val="single"/>
        </w:rPr>
      </w:pPr>
      <w:r>
        <w:rPr>
          <w:szCs w:val="24"/>
        </w:rPr>
        <w:t>2.1. Принять к сведению представленную информацию</w:t>
      </w:r>
      <w:r>
        <w:t xml:space="preserve">. </w:t>
      </w:r>
    </w:p>
    <w:p w:rsidR="00C254F3" w:rsidRDefault="00C254F3" w:rsidP="00B50ED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>
        <w:t xml:space="preserve">по ХМАО-Югре в </w:t>
      </w:r>
      <w:proofErr w:type="gramStart"/>
      <w:r>
        <w:t>городе</w:t>
      </w:r>
      <w:proofErr w:type="gramEnd"/>
      <w:r>
        <w:t xml:space="preserve"> Урай </w:t>
      </w:r>
      <w:r w:rsidR="006A6BB8">
        <w:t xml:space="preserve">информацию </w:t>
      </w:r>
      <w:r w:rsidR="007551E5">
        <w:t>со списком</w:t>
      </w:r>
      <w:r w:rsidR="001661A5">
        <w:t xml:space="preserve"> производителей и поставщиков, продукция которых не соответствует требованиям технических регламентов и содержит признаки </w:t>
      </w:r>
      <w:r w:rsidR="00006EEF">
        <w:t xml:space="preserve">фальсификации </w:t>
      </w:r>
      <w:r w:rsidR="00364D8A">
        <w:t>направить</w:t>
      </w:r>
      <w:r w:rsidR="007551E5">
        <w:t xml:space="preserve"> в</w:t>
      </w:r>
      <w:r w:rsidR="00B50ED5">
        <w:t>:</w:t>
      </w:r>
      <w:r w:rsidR="00364D8A">
        <w:t xml:space="preserve"> </w:t>
      </w:r>
      <w:r w:rsidR="008B0091">
        <w:t xml:space="preserve">Управление образования и молодежной политики, </w:t>
      </w:r>
      <w:r w:rsidR="00B50ED5" w:rsidRPr="00B50ED5">
        <w:rPr>
          <w:szCs w:val="24"/>
        </w:rPr>
        <w:t>БУ ХМАО - Югры </w:t>
      </w:r>
      <w:r w:rsidR="00B50ED5">
        <w:rPr>
          <w:szCs w:val="24"/>
        </w:rPr>
        <w:t>«</w:t>
      </w:r>
      <w:proofErr w:type="spellStart"/>
      <w:r w:rsidR="00B50ED5" w:rsidRPr="00B50ED5">
        <w:rPr>
          <w:bCs/>
          <w:szCs w:val="24"/>
        </w:rPr>
        <w:t>У</w:t>
      </w:r>
      <w:r w:rsidR="00B50ED5">
        <w:rPr>
          <w:bCs/>
          <w:szCs w:val="24"/>
        </w:rPr>
        <w:t>райская</w:t>
      </w:r>
      <w:proofErr w:type="spellEnd"/>
      <w:r w:rsidR="00B50ED5">
        <w:rPr>
          <w:bCs/>
          <w:szCs w:val="24"/>
        </w:rPr>
        <w:t xml:space="preserve"> городская клиническая больница»</w:t>
      </w:r>
      <w:r w:rsidR="007551E5">
        <w:rPr>
          <w:bCs/>
          <w:szCs w:val="24"/>
        </w:rPr>
        <w:t>,</w:t>
      </w:r>
      <w:r w:rsidR="00BA7AD4" w:rsidRPr="00BA7AD4">
        <w:t xml:space="preserve"> </w:t>
      </w:r>
      <w:r w:rsidR="00BA7AD4" w:rsidRPr="00B50ED5">
        <w:rPr>
          <w:szCs w:val="24"/>
        </w:rPr>
        <w:t>БУ ХМАО - Югры </w:t>
      </w:r>
      <w:r w:rsidR="00BA7AD4">
        <w:t>  «</w:t>
      </w:r>
      <w:proofErr w:type="spellStart"/>
      <w:r w:rsidR="00BA7AD4">
        <w:t>Урайская</w:t>
      </w:r>
      <w:proofErr w:type="spellEnd"/>
      <w:r w:rsidR="00BA7AD4">
        <w:t xml:space="preserve"> окружная больница медицинской реабилитации».</w:t>
      </w:r>
    </w:p>
    <w:p w:rsidR="00C254F3" w:rsidRDefault="00C254F3" w:rsidP="00C254F3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Срок исполнения: </w:t>
      </w:r>
      <w:r w:rsidR="00364D8A">
        <w:rPr>
          <w:color w:val="000000"/>
          <w:u w:val="single"/>
        </w:rPr>
        <w:t>до 2</w:t>
      </w:r>
      <w:r w:rsidR="00006EEF">
        <w:rPr>
          <w:color w:val="000000"/>
          <w:u w:val="single"/>
        </w:rPr>
        <w:t>5</w:t>
      </w:r>
      <w:r w:rsidR="00364D8A">
        <w:rPr>
          <w:color w:val="000000"/>
          <w:u w:val="single"/>
        </w:rPr>
        <w:t>.12.2018</w:t>
      </w:r>
    </w:p>
    <w:p w:rsidR="007551E5" w:rsidRDefault="007551E5" w:rsidP="000119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011973" w:rsidRDefault="00C254F3" w:rsidP="00011973">
      <w:pPr>
        <w:tabs>
          <w:tab w:val="left" w:pos="0"/>
          <w:tab w:val="left" w:pos="851"/>
        </w:tabs>
        <w:ind w:firstLine="567"/>
        <w:jc w:val="both"/>
        <w:rPr>
          <w:b/>
          <w:sz w:val="23"/>
          <w:szCs w:val="23"/>
        </w:rPr>
      </w:pPr>
      <w:r>
        <w:rPr>
          <w:b/>
        </w:rPr>
        <w:t xml:space="preserve">3. </w:t>
      </w:r>
      <w:r w:rsidR="00011973" w:rsidRPr="00011973">
        <w:rPr>
          <w:b/>
          <w:sz w:val="23"/>
          <w:szCs w:val="23"/>
        </w:rPr>
        <w:t>Информация о проведении оперативно-профилактического мероприятия «Фальсификат» на территории г. Урай, направленного на пресечение оборота фальсифицированной продукции, промышленной продукции произведенной с нарушение требований технических регламентов, а также с указанием неполной или недостоверной (ложной) информации о составе, и (или) характеристиках, и (или) ее свойствах продукции.</w:t>
      </w:r>
    </w:p>
    <w:p w:rsidR="00C254F3" w:rsidRDefault="00D321E6" w:rsidP="00011973">
      <w:pPr>
        <w:tabs>
          <w:tab w:val="left" w:pos="0"/>
          <w:tab w:val="left" w:pos="851"/>
        </w:tabs>
        <w:ind w:firstLine="567"/>
        <w:jc w:val="center"/>
      </w:pPr>
      <w:r>
        <w:pict>
          <v:shape id="_x0000_s1032" type="#_x0000_t32" style="position:absolute;left:0;text-align:left;margin-left:5.25pt;margin-top:.2pt;width:471.45pt;height:0;z-index:251661312" o:connectortype="straight"/>
        </w:pict>
      </w:r>
      <w:r w:rsidR="00043CB9">
        <w:t xml:space="preserve">(Писарев М.П., </w:t>
      </w:r>
      <w:proofErr w:type="spellStart"/>
      <w:r w:rsidR="00043CB9" w:rsidRPr="00011973">
        <w:t>Пилявская</w:t>
      </w:r>
      <w:proofErr w:type="spellEnd"/>
      <w:r w:rsidR="00043CB9" w:rsidRPr="00011973">
        <w:t xml:space="preserve"> С.В</w:t>
      </w:r>
      <w:r w:rsidR="00043CB9">
        <w:t>.</w:t>
      </w:r>
      <w:r w:rsidR="00043CB9" w:rsidRPr="00011973">
        <w:t>)</w:t>
      </w:r>
      <w:r w:rsidR="00043CB9">
        <w:t xml:space="preserve"> </w:t>
      </w:r>
    </w:p>
    <w:p w:rsidR="00C254F3" w:rsidRDefault="00C254F3" w:rsidP="00C254F3">
      <w:pPr>
        <w:ind w:left="567"/>
        <w:jc w:val="both"/>
        <w:rPr>
          <w:b/>
          <w:u w:val="single"/>
        </w:rPr>
      </w:pPr>
      <w:r>
        <w:rPr>
          <w:szCs w:val="24"/>
        </w:rPr>
        <w:t>3.1. Принять к сведению представленную информацию</w:t>
      </w:r>
      <w:r>
        <w:t xml:space="preserve">. </w:t>
      </w:r>
    </w:p>
    <w:p w:rsidR="00043CB9" w:rsidRPr="00043CB9" w:rsidRDefault="00C254F3" w:rsidP="00043CB9">
      <w:pPr>
        <w:tabs>
          <w:tab w:val="left" w:pos="0"/>
          <w:tab w:val="left" w:pos="851"/>
        </w:tabs>
        <w:ind w:firstLine="567"/>
        <w:jc w:val="both"/>
        <w:rPr>
          <w:sz w:val="23"/>
          <w:szCs w:val="23"/>
        </w:rPr>
      </w:pPr>
      <w:r>
        <w:rPr>
          <w:color w:val="000000"/>
        </w:rPr>
        <w:t xml:space="preserve">3.2. </w:t>
      </w:r>
      <w:proofErr w:type="gramStart"/>
      <w:r>
        <w:rPr>
          <w:szCs w:val="24"/>
        </w:rPr>
        <w:t>Рекомендовать О</w:t>
      </w:r>
      <w:r>
        <w:rPr>
          <w:bCs/>
          <w:szCs w:val="24"/>
        </w:rPr>
        <w:t>тделу Министерства внутренних дел России по городу Ураю</w:t>
      </w:r>
      <w:r>
        <w:t xml:space="preserve"> </w:t>
      </w:r>
      <w:r w:rsidR="00043CB9">
        <w:t xml:space="preserve">и </w:t>
      </w:r>
      <w:r w:rsidR="00043CB9">
        <w:rPr>
          <w:lang w:eastAsia="en-US"/>
        </w:rPr>
        <w:t xml:space="preserve">ТО Управления </w:t>
      </w:r>
      <w:proofErr w:type="spellStart"/>
      <w:r w:rsidR="00043CB9">
        <w:rPr>
          <w:lang w:eastAsia="en-US"/>
        </w:rPr>
        <w:t>Роспотребнадзора</w:t>
      </w:r>
      <w:proofErr w:type="spellEnd"/>
      <w:r w:rsidR="00043CB9">
        <w:rPr>
          <w:lang w:eastAsia="en-US"/>
        </w:rPr>
        <w:t xml:space="preserve"> </w:t>
      </w:r>
      <w:r w:rsidR="00043CB9">
        <w:t>по ХМАО-Югре в городе Урай</w:t>
      </w:r>
      <w:r w:rsidR="00043CB9">
        <w:rPr>
          <w:szCs w:val="24"/>
        </w:rPr>
        <w:t xml:space="preserve"> </w:t>
      </w:r>
      <w:r>
        <w:rPr>
          <w:szCs w:val="24"/>
        </w:rPr>
        <w:t xml:space="preserve">продолжить работу по </w:t>
      </w:r>
      <w:r w:rsidR="00043CB9" w:rsidRPr="00043CB9">
        <w:rPr>
          <w:sz w:val="23"/>
          <w:szCs w:val="23"/>
        </w:rPr>
        <w:t>оперативно-профилактическ</w:t>
      </w:r>
      <w:r w:rsidR="00043CB9">
        <w:rPr>
          <w:sz w:val="23"/>
          <w:szCs w:val="23"/>
        </w:rPr>
        <w:t>ому</w:t>
      </w:r>
      <w:r w:rsidR="00043CB9" w:rsidRPr="00043CB9">
        <w:rPr>
          <w:sz w:val="23"/>
          <w:szCs w:val="23"/>
        </w:rPr>
        <w:t xml:space="preserve"> мероприяти</w:t>
      </w:r>
      <w:r w:rsidR="00043CB9">
        <w:rPr>
          <w:sz w:val="23"/>
          <w:szCs w:val="23"/>
        </w:rPr>
        <w:t>ю</w:t>
      </w:r>
      <w:r w:rsidR="00043CB9" w:rsidRPr="00043CB9">
        <w:rPr>
          <w:sz w:val="23"/>
          <w:szCs w:val="23"/>
        </w:rPr>
        <w:t xml:space="preserve"> «Фальсификат» на территории г. Урай, направленного на пресечение оборота фальсифицированной продукции, промышленной продукции произведенной с нарушение требований технических регламентов, а также с указанием неполной или недостоверной (ложной) информации о составе, и (или) характеристиках, и (или) ее свойствах</w:t>
      </w:r>
      <w:proofErr w:type="gramEnd"/>
      <w:r w:rsidR="00043CB9" w:rsidRPr="00043CB9">
        <w:rPr>
          <w:sz w:val="23"/>
          <w:szCs w:val="23"/>
        </w:rPr>
        <w:t xml:space="preserve"> продукции.</w:t>
      </w:r>
    </w:p>
    <w:p w:rsidR="00C254F3" w:rsidRDefault="00C254F3" w:rsidP="00C254F3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Срок исполнения: </w:t>
      </w:r>
      <w:r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C254F3" w:rsidRDefault="00C254F3" w:rsidP="00C254F3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bCs/>
        </w:rPr>
      </w:pPr>
    </w:p>
    <w:p w:rsidR="00043CB9" w:rsidRPr="00043CB9" w:rsidRDefault="00043CB9" w:rsidP="00043CB9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4. </w:t>
      </w:r>
      <w:r w:rsidRPr="00043CB9">
        <w:rPr>
          <w:b/>
          <w:color w:val="000000"/>
        </w:rPr>
        <w:t>Информация</w:t>
      </w:r>
      <w:r w:rsidRPr="00043CB9">
        <w:rPr>
          <w:b/>
        </w:rPr>
        <w:t xml:space="preserve"> об эффективности взаимодействия территориальных федеральных органов государственной власти по пресечению незаконного оборота контрафактных товаров на потребительском рынке.</w:t>
      </w:r>
    </w:p>
    <w:p w:rsidR="00043CB9" w:rsidRDefault="00D321E6" w:rsidP="00043CB9">
      <w:pPr>
        <w:tabs>
          <w:tab w:val="left" w:pos="0"/>
          <w:tab w:val="left" w:pos="851"/>
        </w:tabs>
        <w:ind w:firstLine="567"/>
        <w:jc w:val="center"/>
      </w:pPr>
      <w:r>
        <w:pict>
          <v:shape id="_x0000_s1035" type="#_x0000_t32" style="position:absolute;left:0;text-align:left;margin-left:5.25pt;margin-top:.2pt;width:471.45pt;height:0;z-index:251664384" o:connectortype="straight"/>
        </w:pict>
      </w:r>
      <w:r w:rsidR="00043CB9">
        <w:t xml:space="preserve">(Писарев М.П., </w:t>
      </w:r>
      <w:proofErr w:type="spellStart"/>
      <w:r w:rsidR="00043CB9" w:rsidRPr="00011973">
        <w:t>Пилявская</w:t>
      </w:r>
      <w:proofErr w:type="spellEnd"/>
      <w:r w:rsidR="00043CB9" w:rsidRPr="00011973">
        <w:t xml:space="preserve"> С.В</w:t>
      </w:r>
      <w:r w:rsidR="00043CB9">
        <w:t xml:space="preserve">., Наградова М.В.) </w:t>
      </w:r>
    </w:p>
    <w:p w:rsidR="00E96F76" w:rsidRDefault="00E96F76" w:rsidP="00E96F76">
      <w:pPr>
        <w:ind w:firstLine="567"/>
        <w:jc w:val="both"/>
        <w:rPr>
          <w:b/>
          <w:u w:val="single"/>
        </w:rPr>
      </w:pPr>
      <w:r>
        <w:rPr>
          <w:szCs w:val="24"/>
        </w:rPr>
        <w:t>4.1. Принять к сведению представленную информацию</w:t>
      </w:r>
      <w:r>
        <w:t xml:space="preserve">. </w:t>
      </w:r>
    </w:p>
    <w:p w:rsidR="00E96F76" w:rsidRDefault="00A03017" w:rsidP="00E96F76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u w:val="single"/>
        </w:rPr>
      </w:pPr>
      <w:r>
        <w:rPr>
          <w:color w:val="000000"/>
        </w:rPr>
        <w:t>4</w:t>
      </w:r>
      <w:r w:rsidR="00E96F76">
        <w:rPr>
          <w:color w:val="000000"/>
        </w:rPr>
        <w:t xml:space="preserve">.2. Отметить положительную работу </w:t>
      </w:r>
      <w:r w:rsidR="00E96F76">
        <w:rPr>
          <w:szCs w:val="24"/>
        </w:rPr>
        <w:t>О</w:t>
      </w:r>
      <w:r w:rsidR="00E96F76">
        <w:rPr>
          <w:bCs/>
          <w:szCs w:val="24"/>
        </w:rPr>
        <w:t>тдела Министерства внутренних дел России по городу Ураю,</w:t>
      </w:r>
      <w:r w:rsidR="00E96F76">
        <w:t xml:space="preserve"> </w:t>
      </w:r>
      <w:r w:rsidR="00E96F76">
        <w:rPr>
          <w:lang w:eastAsia="en-US"/>
        </w:rPr>
        <w:t xml:space="preserve">ТО Управления </w:t>
      </w:r>
      <w:proofErr w:type="spellStart"/>
      <w:r w:rsidR="00E96F76">
        <w:rPr>
          <w:lang w:eastAsia="en-US"/>
        </w:rPr>
        <w:t>Роспотребнадзора</w:t>
      </w:r>
      <w:proofErr w:type="spellEnd"/>
      <w:r w:rsidR="00E96F76">
        <w:rPr>
          <w:lang w:eastAsia="en-US"/>
        </w:rPr>
        <w:t xml:space="preserve"> </w:t>
      </w:r>
      <w:r w:rsidR="00E96F76" w:rsidRPr="0046300B">
        <w:t xml:space="preserve">по </w:t>
      </w:r>
      <w:r w:rsidR="00E96F76">
        <w:t>ХМАО-Югре</w:t>
      </w:r>
      <w:r w:rsidR="00E96F76" w:rsidRPr="0046300B">
        <w:t xml:space="preserve"> в </w:t>
      </w:r>
      <w:proofErr w:type="gramStart"/>
      <w:r w:rsidR="00E96F76" w:rsidRPr="0046300B">
        <w:t>городе</w:t>
      </w:r>
      <w:proofErr w:type="gramEnd"/>
      <w:r w:rsidR="00E96F76" w:rsidRPr="0046300B">
        <w:t xml:space="preserve"> Урай и Кондинском районе</w:t>
      </w:r>
      <w:r w:rsidR="00E96F76">
        <w:t>,</w:t>
      </w:r>
      <w:r w:rsidR="00E96F76">
        <w:rPr>
          <w:szCs w:val="24"/>
        </w:rPr>
        <w:t xml:space="preserve"> </w:t>
      </w:r>
      <w:proofErr w:type="spellStart"/>
      <w:r w:rsidR="00E96F76" w:rsidRPr="005E6147">
        <w:t>Кондинского</w:t>
      </w:r>
      <w:proofErr w:type="spellEnd"/>
      <w:r w:rsidR="00E96F76" w:rsidRPr="005E6147">
        <w:t xml:space="preserve"> отдела</w:t>
      </w:r>
      <w:r w:rsidR="00E96F76">
        <w:t xml:space="preserve"> Г</w:t>
      </w:r>
      <w:r w:rsidR="00E96F76" w:rsidRPr="005E6147">
        <w:t>осударственного ветеринарного надзора</w:t>
      </w:r>
      <w:r w:rsidR="00E96F76">
        <w:t xml:space="preserve"> </w:t>
      </w:r>
      <w:r w:rsidR="00E96F76">
        <w:rPr>
          <w:bCs/>
        </w:rPr>
        <w:t xml:space="preserve">Ветслужбы </w:t>
      </w:r>
      <w:proofErr w:type="spellStart"/>
      <w:r w:rsidR="00E96F76">
        <w:rPr>
          <w:bCs/>
        </w:rPr>
        <w:t>ХМАО-Югры</w:t>
      </w:r>
      <w:proofErr w:type="spellEnd"/>
      <w:r w:rsidR="00E96F76">
        <w:rPr>
          <w:bCs/>
        </w:rPr>
        <w:t xml:space="preserve">. </w:t>
      </w:r>
    </w:p>
    <w:p w:rsidR="00A03017" w:rsidRDefault="00A03017" w:rsidP="00A03017">
      <w:pPr>
        <w:ind w:firstLine="567"/>
        <w:jc w:val="both"/>
        <w:rPr>
          <w:b/>
          <w:szCs w:val="24"/>
        </w:rPr>
      </w:pPr>
    </w:p>
    <w:p w:rsidR="00A03017" w:rsidRDefault="00A03017" w:rsidP="00A03017">
      <w:pPr>
        <w:ind w:firstLine="567"/>
        <w:jc w:val="both"/>
        <w:rPr>
          <w:b/>
        </w:rPr>
      </w:pPr>
      <w:r w:rsidRPr="003E5F1C">
        <w:rPr>
          <w:b/>
          <w:szCs w:val="24"/>
        </w:rPr>
        <w:t>5.</w:t>
      </w:r>
      <w:r w:rsidRPr="003E5F1C">
        <w:rPr>
          <w:b/>
        </w:rPr>
        <w:t xml:space="preserve"> </w:t>
      </w:r>
      <w:r w:rsidRPr="00B153F6">
        <w:rPr>
          <w:b/>
        </w:rPr>
        <w:t>Итоги работы Комиссии в 2018 году. Утверждение Плана работы Комиссии на 2019 год.</w:t>
      </w:r>
    </w:p>
    <w:p w:rsidR="00A03017" w:rsidRPr="000A1F40" w:rsidRDefault="00D321E6" w:rsidP="00B153F6">
      <w:pPr>
        <w:ind w:firstLine="567"/>
        <w:jc w:val="center"/>
      </w:pPr>
      <w:r w:rsidRPr="00D321E6">
        <w:rPr>
          <w:b/>
          <w:noProof/>
          <w:szCs w:val="24"/>
        </w:rPr>
        <w:pict>
          <v:shape id="_x0000_s1037" type="#_x0000_t32" style="position:absolute;left:0;text-align:left;margin-left:5.25pt;margin-top:.4pt;width:465.45pt;height:0;z-index:251666432" o:connectortype="straight"/>
        </w:pict>
      </w:r>
      <w:r w:rsidR="00A03017" w:rsidRPr="000A1F40">
        <w:t>( Иванова А. В.)</w:t>
      </w:r>
    </w:p>
    <w:p w:rsidR="001661A5" w:rsidRDefault="001661A5" w:rsidP="001661A5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1661A5" w:rsidRDefault="001661A5" w:rsidP="001661A5">
      <w:pPr>
        <w:ind w:firstLine="540"/>
        <w:jc w:val="both"/>
      </w:pPr>
      <w:r>
        <w:rPr>
          <w:szCs w:val="24"/>
        </w:rPr>
        <w:t>5</w:t>
      </w:r>
      <w:r w:rsidRPr="002F5FD5">
        <w:rPr>
          <w:szCs w:val="24"/>
        </w:rPr>
        <w:t>.1.</w:t>
      </w:r>
      <w:r>
        <w:rPr>
          <w:szCs w:val="24"/>
        </w:rPr>
        <w:t xml:space="preserve"> Принять к сведению представленную информацию</w:t>
      </w:r>
      <w:r>
        <w:t>.</w:t>
      </w:r>
    </w:p>
    <w:p w:rsidR="001661A5" w:rsidRPr="002F5FD5" w:rsidRDefault="001661A5" w:rsidP="001661A5">
      <w:pPr>
        <w:ind w:firstLine="540"/>
        <w:jc w:val="both"/>
        <w:rPr>
          <w:szCs w:val="24"/>
        </w:rPr>
      </w:pPr>
      <w:r>
        <w:t>5.2. Утвердить План работы Комиссии на 2019 год.</w:t>
      </w:r>
    </w:p>
    <w:p w:rsidR="00C254F3" w:rsidRDefault="00C254F3" w:rsidP="00C254F3">
      <w:pPr>
        <w:jc w:val="both"/>
        <w:rPr>
          <w:szCs w:val="24"/>
        </w:rPr>
      </w:pPr>
    </w:p>
    <w:p w:rsidR="00C254F3" w:rsidRDefault="00C254F3" w:rsidP="00C254F3">
      <w:pPr>
        <w:tabs>
          <w:tab w:val="left" w:pos="7088"/>
        </w:tabs>
        <w:rPr>
          <w:szCs w:val="24"/>
        </w:rPr>
      </w:pPr>
      <w:r>
        <w:rPr>
          <w:szCs w:val="24"/>
        </w:rPr>
        <w:t>Председателя Комиссии</w:t>
      </w:r>
      <w:r>
        <w:rPr>
          <w:szCs w:val="24"/>
        </w:rPr>
        <w:tab/>
        <w:t>А.В. Иванов</w:t>
      </w:r>
    </w:p>
    <w:p w:rsidR="00C254F3" w:rsidRDefault="00C254F3" w:rsidP="00C254F3">
      <w:pPr>
        <w:jc w:val="both"/>
        <w:rPr>
          <w:szCs w:val="24"/>
        </w:rPr>
      </w:pPr>
    </w:p>
    <w:p w:rsidR="00C254F3" w:rsidRDefault="00C254F3" w:rsidP="00C254F3">
      <w:pPr>
        <w:jc w:val="both"/>
      </w:pPr>
    </w:p>
    <w:p w:rsidR="00C254F3" w:rsidRDefault="00C254F3" w:rsidP="00B74346">
      <w:pPr>
        <w:jc w:val="both"/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3017">
        <w:t>Н.А.Степанова</w:t>
      </w:r>
    </w:p>
    <w:sectPr w:rsidR="00C254F3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EF"/>
    <w:rsid w:val="00003856"/>
    <w:rsid w:val="00006EEF"/>
    <w:rsid w:val="00011973"/>
    <w:rsid w:val="000233FD"/>
    <w:rsid w:val="00043557"/>
    <w:rsid w:val="00043CB9"/>
    <w:rsid w:val="000B6D6F"/>
    <w:rsid w:val="000D6594"/>
    <w:rsid w:val="000D7DBC"/>
    <w:rsid w:val="00110379"/>
    <w:rsid w:val="00124535"/>
    <w:rsid w:val="00134629"/>
    <w:rsid w:val="001661A5"/>
    <w:rsid w:val="001B64F8"/>
    <w:rsid w:val="001F546D"/>
    <w:rsid w:val="00214053"/>
    <w:rsid w:val="0021579E"/>
    <w:rsid w:val="00321416"/>
    <w:rsid w:val="00356429"/>
    <w:rsid w:val="00364D8A"/>
    <w:rsid w:val="003D1DC5"/>
    <w:rsid w:val="00414059"/>
    <w:rsid w:val="00442DFD"/>
    <w:rsid w:val="00477475"/>
    <w:rsid w:val="00483526"/>
    <w:rsid w:val="00494FA7"/>
    <w:rsid w:val="005403D8"/>
    <w:rsid w:val="005D55E0"/>
    <w:rsid w:val="00613869"/>
    <w:rsid w:val="006A6BB8"/>
    <w:rsid w:val="006B3A14"/>
    <w:rsid w:val="006C66BA"/>
    <w:rsid w:val="00734B76"/>
    <w:rsid w:val="007448D2"/>
    <w:rsid w:val="007551E5"/>
    <w:rsid w:val="007A5F56"/>
    <w:rsid w:val="007D3DB9"/>
    <w:rsid w:val="007E65CD"/>
    <w:rsid w:val="0083005B"/>
    <w:rsid w:val="008A5F70"/>
    <w:rsid w:val="008A60E7"/>
    <w:rsid w:val="008B0091"/>
    <w:rsid w:val="00903C06"/>
    <w:rsid w:val="00933586"/>
    <w:rsid w:val="009676A0"/>
    <w:rsid w:val="009B62EF"/>
    <w:rsid w:val="009C1414"/>
    <w:rsid w:val="009C54D2"/>
    <w:rsid w:val="009F4442"/>
    <w:rsid w:val="00A02184"/>
    <w:rsid w:val="00A03017"/>
    <w:rsid w:val="00A151A1"/>
    <w:rsid w:val="00A264A2"/>
    <w:rsid w:val="00A316DD"/>
    <w:rsid w:val="00A62732"/>
    <w:rsid w:val="00AD10B9"/>
    <w:rsid w:val="00AD2ACF"/>
    <w:rsid w:val="00AD4231"/>
    <w:rsid w:val="00AD5BD8"/>
    <w:rsid w:val="00B153F6"/>
    <w:rsid w:val="00B329C6"/>
    <w:rsid w:val="00B50ED5"/>
    <w:rsid w:val="00B74346"/>
    <w:rsid w:val="00BA7AD4"/>
    <w:rsid w:val="00C254F3"/>
    <w:rsid w:val="00C26B94"/>
    <w:rsid w:val="00C30427"/>
    <w:rsid w:val="00C51FC9"/>
    <w:rsid w:val="00C740E2"/>
    <w:rsid w:val="00C9621F"/>
    <w:rsid w:val="00CC4155"/>
    <w:rsid w:val="00D321E6"/>
    <w:rsid w:val="00D43965"/>
    <w:rsid w:val="00D62B8D"/>
    <w:rsid w:val="00D81BA1"/>
    <w:rsid w:val="00DC091D"/>
    <w:rsid w:val="00DC50FE"/>
    <w:rsid w:val="00DE1019"/>
    <w:rsid w:val="00E7588D"/>
    <w:rsid w:val="00E96F76"/>
    <w:rsid w:val="00EB5190"/>
    <w:rsid w:val="00EF3423"/>
    <w:rsid w:val="00F033E7"/>
    <w:rsid w:val="00F239CA"/>
    <w:rsid w:val="00F36E01"/>
    <w:rsid w:val="00F95D6A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7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C54D2"/>
    <w:pPr>
      <w:spacing w:before="300" w:after="225"/>
      <w:outlineLvl w:val="3"/>
    </w:pPr>
    <w:rPr>
      <w:rFonts w:ascii="Arial" w:hAnsi="Arial" w:cs="Arial"/>
      <w:b/>
      <w:b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99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character" w:styleId="a6">
    <w:name w:val="Emphasis"/>
    <w:basedOn w:val="a0"/>
    <w:uiPriority w:val="20"/>
    <w:qFormat/>
    <w:rsid w:val="0047747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C54D2"/>
    <w:rPr>
      <w:rFonts w:ascii="Arial" w:eastAsia="Times New Roman" w:hAnsi="Arial" w:cs="Arial"/>
      <w:b/>
      <w:bCs/>
      <w:color w:val="33333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ay.ru/institution/if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BD69-74A0-43F1-9160-4188F1C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2018-12-18T11:25:00Z</cp:lastPrinted>
  <dcterms:created xsi:type="dcterms:W3CDTF">2017-10-27T12:47:00Z</dcterms:created>
  <dcterms:modified xsi:type="dcterms:W3CDTF">2018-12-25T06:56:00Z</dcterms:modified>
</cp:coreProperties>
</file>