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B0" w:rsidRDefault="00307DB0" w:rsidP="00307DB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B0" w:rsidRDefault="00307DB0" w:rsidP="00307D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307DB0" w:rsidRDefault="00307DB0" w:rsidP="00307DB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307DB0" w:rsidRDefault="00307DB0" w:rsidP="00307DB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307DB0" w:rsidRDefault="00307DB0" w:rsidP="00307DB0">
      <w:pPr>
        <w:pStyle w:val="a3"/>
        <w:jc w:val="center"/>
        <w:rPr>
          <w:b/>
          <w:sz w:val="36"/>
          <w:szCs w:val="36"/>
        </w:rPr>
      </w:pPr>
    </w:p>
    <w:p w:rsidR="00307DB0" w:rsidRDefault="00307DB0" w:rsidP="00307DB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РЕШЕНИЕ</w:t>
      </w:r>
    </w:p>
    <w:p w:rsidR="00307DB0" w:rsidRPr="00307DB0" w:rsidRDefault="00307DB0" w:rsidP="00307DB0">
      <w:pPr>
        <w:pStyle w:val="a3"/>
        <w:rPr>
          <w:b/>
          <w:sz w:val="28"/>
          <w:szCs w:val="28"/>
        </w:rPr>
      </w:pPr>
    </w:p>
    <w:p w:rsidR="00307DB0" w:rsidRPr="00A61B50" w:rsidRDefault="00307DB0" w:rsidP="00307D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A61B50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 xml:space="preserve">апреля 2021 года                                                                                № </w:t>
      </w:r>
      <w:r w:rsidRPr="00A61B50">
        <w:rPr>
          <w:b/>
          <w:sz w:val="28"/>
          <w:szCs w:val="28"/>
        </w:rPr>
        <w:t>26</w:t>
      </w:r>
    </w:p>
    <w:p w:rsidR="00307DB0" w:rsidRDefault="00307DB0" w:rsidP="00307DB0">
      <w:pPr>
        <w:pStyle w:val="a3"/>
        <w:rPr>
          <w:b/>
          <w:sz w:val="28"/>
          <w:szCs w:val="28"/>
        </w:rPr>
      </w:pPr>
    </w:p>
    <w:p w:rsidR="00307DB0" w:rsidRPr="008E294F" w:rsidRDefault="00307DB0" w:rsidP="00307DB0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Об отчете</w:t>
      </w:r>
    </w:p>
    <w:p w:rsidR="00307DB0" w:rsidRPr="008E294F" w:rsidRDefault="00307DB0" w:rsidP="00307DB0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о деятельности Контрольно-счетной палаты города Урай</w:t>
      </w:r>
    </w:p>
    <w:p w:rsidR="00307DB0" w:rsidRPr="008E294F" w:rsidRDefault="00307DB0" w:rsidP="00307DB0">
      <w:pPr>
        <w:pStyle w:val="a3"/>
        <w:jc w:val="center"/>
        <w:rPr>
          <w:b/>
          <w:sz w:val="28"/>
          <w:szCs w:val="28"/>
        </w:rPr>
      </w:pPr>
      <w:r w:rsidRPr="008E294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8E294F">
        <w:rPr>
          <w:b/>
          <w:sz w:val="28"/>
          <w:szCs w:val="28"/>
        </w:rPr>
        <w:t xml:space="preserve"> год</w:t>
      </w:r>
    </w:p>
    <w:p w:rsidR="00307DB0" w:rsidRPr="008E294F" w:rsidRDefault="00307DB0" w:rsidP="00307DB0">
      <w:pPr>
        <w:pStyle w:val="a3"/>
        <w:rPr>
          <w:b/>
          <w:sz w:val="28"/>
          <w:szCs w:val="28"/>
        </w:rPr>
      </w:pPr>
    </w:p>
    <w:p w:rsidR="00307DB0" w:rsidRDefault="00307DB0" w:rsidP="0030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Заслушав отчет о деятельности Контрольно-счетной палаты города Урай за 2020 год, в соответствии с </w:t>
      </w:r>
      <w:hyperlink r:id="rId9" w:history="1">
        <w:r w:rsidRPr="00C676DF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сроками предоставления, утверждения и опубликования отчетов органов местного самоуправления города Урай, определенных решением Думы города Урай от 27.10.2011 №82, Дума города Урай </w:t>
      </w:r>
      <w:r w:rsidRPr="00895EAD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307DB0" w:rsidRDefault="00307DB0" w:rsidP="0030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7DB0" w:rsidRDefault="00307DB0" w:rsidP="00307DB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  <w:t>Утвердить отчет о деятельности Контрольно-счетной палаты города Урай за 2020 год согласно приложению.</w:t>
      </w:r>
    </w:p>
    <w:p w:rsidR="00307DB0" w:rsidRDefault="00307DB0" w:rsidP="00307DB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07DB0" w:rsidRDefault="00307DB0" w:rsidP="0030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Разместить утвержденный настоящим решением отчет </w:t>
      </w:r>
      <w:r>
        <w:rPr>
          <w:sz w:val="28"/>
          <w:szCs w:val="28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color w:val="000000"/>
          <w:sz w:val="28"/>
          <w:szCs w:val="28"/>
        </w:rPr>
        <w:t>, информацию об отчете опубликовать в газете «Знамя».</w:t>
      </w:r>
    </w:p>
    <w:p w:rsidR="00307DB0" w:rsidRDefault="00307DB0" w:rsidP="00307DB0">
      <w:pPr>
        <w:pStyle w:val="a3"/>
        <w:rPr>
          <w:sz w:val="28"/>
          <w:szCs w:val="28"/>
        </w:rPr>
      </w:pPr>
    </w:p>
    <w:p w:rsidR="00307DB0" w:rsidRPr="008E294F" w:rsidRDefault="00307DB0" w:rsidP="00307DB0">
      <w:pPr>
        <w:pStyle w:val="a3"/>
        <w:rPr>
          <w:sz w:val="28"/>
          <w:szCs w:val="28"/>
        </w:rPr>
      </w:pPr>
    </w:p>
    <w:tbl>
      <w:tblPr>
        <w:tblW w:w="18966" w:type="dxa"/>
        <w:tblLook w:val="04A0"/>
      </w:tblPr>
      <w:tblGrid>
        <w:gridCol w:w="2550"/>
        <w:gridCol w:w="495"/>
        <w:gridCol w:w="6844"/>
        <w:gridCol w:w="68"/>
        <w:gridCol w:w="4718"/>
        <w:gridCol w:w="4291"/>
      </w:tblGrid>
      <w:tr w:rsidR="00307DB0" w:rsidRPr="008E294F" w:rsidTr="008B2F58">
        <w:tc>
          <w:tcPr>
            <w:tcW w:w="9889" w:type="dxa"/>
            <w:gridSpan w:val="3"/>
          </w:tcPr>
          <w:p w:rsidR="00307DB0" w:rsidRPr="00895EAD" w:rsidRDefault="00307DB0" w:rsidP="008B2F58">
            <w:pPr>
              <w:ind w:right="-4929"/>
              <w:rPr>
                <w:b/>
                <w:sz w:val="28"/>
                <w:szCs w:val="28"/>
              </w:rPr>
            </w:pPr>
            <w:r w:rsidRPr="00895EAD">
              <w:rPr>
                <w:b/>
                <w:sz w:val="28"/>
                <w:szCs w:val="28"/>
              </w:rPr>
              <w:t xml:space="preserve">Председатель Думы города Урай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895EAD">
              <w:rPr>
                <w:b/>
                <w:sz w:val="28"/>
                <w:szCs w:val="28"/>
              </w:rPr>
              <w:t>Г.П. Александрова</w:t>
            </w:r>
          </w:p>
        </w:tc>
        <w:tc>
          <w:tcPr>
            <w:tcW w:w="4786" w:type="dxa"/>
            <w:gridSpan w:val="2"/>
          </w:tcPr>
          <w:p w:rsidR="00307DB0" w:rsidRPr="008E294F" w:rsidRDefault="00307DB0" w:rsidP="008B2F58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</w:tcPr>
          <w:p w:rsidR="00307DB0" w:rsidRPr="008E294F" w:rsidRDefault="00307DB0" w:rsidP="008B2F58">
            <w:pPr>
              <w:rPr>
                <w:sz w:val="28"/>
                <w:szCs w:val="28"/>
              </w:rPr>
            </w:pPr>
          </w:p>
        </w:tc>
      </w:tr>
      <w:tr w:rsidR="00307DB0" w:rsidRPr="008E294F" w:rsidTr="008B2F58">
        <w:trPr>
          <w:gridAfter w:val="2"/>
          <w:wAfter w:w="9009" w:type="dxa"/>
        </w:trPr>
        <w:tc>
          <w:tcPr>
            <w:tcW w:w="2550" w:type="dxa"/>
          </w:tcPr>
          <w:p w:rsidR="00307DB0" w:rsidRPr="008E294F" w:rsidRDefault="00307DB0" w:rsidP="008B2F58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307DB0" w:rsidRPr="008E294F" w:rsidRDefault="00307DB0" w:rsidP="008B2F58">
            <w:pPr>
              <w:rPr>
                <w:sz w:val="28"/>
                <w:szCs w:val="28"/>
              </w:rPr>
            </w:pPr>
          </w:p>
          <w:p w:rsidR="00307DB0" w:rsidRPr="008E294F" w:rsidRDefault="00307DB0" w:rsidP="008B2F58">
            <w:pPr>
              <w:jc w:val="right"/>
              <w:rPr>
                <w:sz w:val="28"/>
                <w:szCs w:val="28"/>
              </w:rPr>
            </w:pPr>
          </w:p>
          <w:p w:rsidR="00307DB0" w:rsidRPr="008E294F" w:rsidRDefault="00307DB0" w:rsidP="008B2F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12" w:type="dxa"/>
            <w:gridSpan w:val="2"/>
          </w:tcPr>
          <w:p w:rsidR="00307DB0" w:rsidRPr="008E294F" w:rsidRDefault="00307DB0" w:rsidP="008B2F58">
            <w:pPr>
              <w:jc w:val="right"/>
              <w:rPr>
                <w:sz w:val="28"/>
                <w:szCs w:val="28"/>
              </w:rPr>
            </w:pPr>
          </w:p>
        </w:tc>
      </w:tr>
    </w:tbl>
    <w:p w:rsidR="00307DB0" w:rsidRDefault="00307DB0" w:rsidP="009D7211">
      <w:pPr>
        <w:jc w:val="right"/>
        <w:rPr>
          <w:b/>
          <w:kern w:val="28"/>
          <w:szCs w:val="28"/>
        </w:rPr>
      </w:pPr>
    </w:p>
    <w:p w:rsidR="00307DB0" w:rsidRDefault="00307DB0" w:rsidP="009D7211">
      <w:pPr>
        <w:jc w:val="right"/>
        <w:rPr>
          <w:b/>
          <w:kern w:val="28"/>
          <w:szCs w:val="28"/>
        </w:rPr>
      </w:pPr>
    </w:p>
    <w:p w:rsidR="00307DB0" w:rsidRDefault="00307DB0" w:rsidP="009D7211">
      <w:pPr>
        <w:jc w:val="right"/>
        <w:rPr>
          <w:b/>
          <w:kern w:val="28"/>
          <w:szCs w:val="28"/>
        </w:rPr>
      </w:pPr>
    </w:p>
    <w:p w:rsidR="00307DB0" w:rsidRDefault="00307DB0" w:rsidP="009D7211">
      <w:pPr>
        <w:jc w:val="right"/>
        <w:rPr>
          <w:b/>
          <w:kern w:val="28"/>
          <w:szCs w:val="28"/>
        </w:rPr>
      </w:pPr>
    </w:p>
    <w:p w:rsidR="00307DB0" w:rsidRDefault="00307DB0">
      <w:pPr>
        <w:spacing w:after="200" w:line="276" w:lineRule="auto"/>
        <w:rPr>
          <w:b/>
          <w:kern w:val="28"/>
          <w:szCs w:val="28"/>
        </w:rPr>
      </w:pPr>
      <w:r>
        <w:rPr>
          <w:b/>
          <w:kern w:val="28"/>
          <w:szCs w:val="28"/>
        </w:rPr>
        <w:br w:type="page"/>
      </w:r>
    </w:p>
    <w:p w:rsidR="009D7211" w:rsidRPr="00D22C98" w:rsidRDefault="009D7211" w:rsidP="009D7211">
      <w:pPr>
        <w:jc w:val="right"/>
        <w:rPr>
          <w:b/>
          <w:kern w:val="28"/>
          <w:sz w:val="28"/>
          <w:szCs w:val="28"/>
        </w:rPr>
      </w:pPr>
      <w:r w:rsidRPr="00D22C98">
        <w:rPr>
          <w:b/>
          <w:kern w:val="28"/>
          <w:sz w:val="28"/>
          <w:szCs w:val="28"/>
        </w:rPr>
        <w:lastRenderedPageBreak/>
        <w:t xml:space="preserve">Приложение  </w:t>
      </w:r>
    </w:p>
    <w:p w:rsidR="009D7211" w:rsidRPr="00D22C98" w:rsidRDefault="009D7211" w:rsidP="009D7211">
      <w:pPr>
        <w:jc w:val="right"/>
        <w:rPr>
          <w:b/>
          <w:kern w:val="28"/>
          <w:sz w:val="28"/>
          <w:szCs w:val="28"/>
        </w:rPr>
      </w:pPr>
      <w:r w:rsidRPr="00D22C98">
        <w:rPr>
          <w:b/>
          <w:kern w:val="28"/>
          <w:sz w:val="28"/>
          <w:szCs w:val="28"/>
        </w:rPr>
        <w:t>к решению Думы города Урай</w:t>
      </w:r>
    </w:p>
    <w:p w:rsidR="009D7211" w:rsidRPr="00D22C98" w:rsidRDefault="009D7211" w:rsidP="009D7211">
      <w:pPr>
        <w:pStyle w:val="a3"/>
        <w:jc w:val="right"/>
        <w:rPr>
          <w:b/>
          <w:kern w:val="28"/>
          <w:sz w:val="28"/>
          <w:szCs w:val="28"/>
        </w:rPr>
      </w:pPr>
      <w:r w:rsidRPr="00D22C98">
        <w:rPr>
          <w:b/>
          <w:kern w:val="28"/>
          <w:sz w:val="28"/>
          <w:szCs w:val="28"/>
        </w:rPr>
        <w:t xml:space="preserve">от </w:t>
      </w:r>
      <w:r w:rsidR="00375950" w:rsidRPr="00D22C98">
        <w:rPr>
          <w:b/>
          <w:kern w:val="28"/>
          <w:sz w:val="28"/>
          <w:szCs w:val="28"/>
        </w:rPr>
        <w:t>22</w:t>
      </w:r>
      <w:r w:rsidRPr="00D22C98">
        <w:rPr>
          <w:b/>
          <w:kern w:val="28"/>
          <w:sz w:val="28"/>
          <w:szCs w:val="28"/>
        </w:rPr>
        <w:t xml:space="preserve"> апреля 2021 № </w:t>
      </w:r>
      <w:r w:rsidR="00375950" w:rsidRPr="00D22C98">
        <w:rPr>
          <w:b/>
          <w:kern w:val="28"/>
          <w:sz w:val="28"/>
          <w:szCs w:val="28"/>
        </w:rPr>
        <w:t>26</w:t>
      </w:r>
    </w:p>
    <w:p w:rsidR="009D7211" w:rsidRDefault="009D7211" w:rsidP="009D7211">
      <w:pPr>
        <w:jc w:val="center"/>
        <w:rPr>
          <w:b/>
          <w:bCs/>
          <w:sz w:val="28"/>
          <w:szCs w:val="28"/>
        </w:rPr>
      </w:pPr>
    </w:p>
    <w:p w:rsidR="009D7211" w:rsidRPr="0019199E" w:rsidRDefault="009D7211" w:rsidP="009D7211">
      <w:pPr>
        <w:jc w:val="center"/>
        <w:rPr>
          <w:b/>
          <w:bCs/>
          <w:sz w:val="28"/>
          <w:szCs w:val="28"/>
        </w:rPr>
      </w:pPr>
      <w:r w:rsidRPr="0019199E">
        <w:rPr>
          <w:b/>
          <w:bCs/>
          <w:sz w:val="28"/>
          <w:szCs w:val="28"/>
        </w:rPr>
        <w:t>Отчет</w:t>
      </w:r>
    </w:p>
    <w:p w:rsidR="009D7211" w:rsidRPr="0019199E" w:rsidRDefault="009D7211" w:rsidP="009D7211">
      <w:pPr>
        <w:jc w:val="center"/>
        <w:rPr>
          <w:b/>
          <w:bCs/>
          <w:sz w:val="28"/>
          <w:szCs w:val="28"/>
        </w:rPr>
      </w:pPr>
      <w:r w:rsidRPr="0019199E">
        <w:rPr>
          <w:b/>
          <w:bCs/>
          <w:sz w:val="28"/>
          <w:szCs w:val="28"/>
        </w:rPr>
        <w:t>о деятельности Контрольно-счетной палаты города Урай за 20</w:t>
      </w:r>
      <w:r w:rsidRPr="003A4147">
        <w:rPr>
          <w:b/>
          <w:bCs/>
          <w:sz w:val="28"/>
          <w:szCs w:val="28"/>
        </w:rPr>
        <w:t xml:space="preserve">20 </w:t>
      </w:r>
      <w:r w:rsidRPr="0019199E">
        <w:rPr>
          <w:b/>
          <w:bCs/>
          <w:sz w:val="28"/>
          <w:szCs w:val="28"/>
        </w:rPr>
        <w:t xml:space="preserve">год </w:t>
      </w:r>
    </w:p>
    <w:p w:rsidR="009D7211" w:rsidRPr="0019199E" w:rsidRDefault="009D7211" w:rsidP="009D7211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</w:p>
    <w:p w:rsidR="009D7211" w:rsidRPr="0019199E" w:rsidRDefault="009D7211" w:rsidP="009D7211">
      <w:pPr>
        <w:widowControl w:val="0"/>
        <w:autoSpaceDE w:val="0"/>
        <w:autoSpaceDN w:val="0"/>
        <w:ind w:firstLine="567"/>
        <w:jc w:val="center"/>
        <w:rPr>
          <w:b/>
          <w:spacing w:val="-6"/>
          <w:sz w:val="28"/>
          <w:szCs w:val="28"/>
        </w:rPr>
      </w:pPr>
      <w:r w:rsidRPr="0019199E">
        <w:rPr>
          <w:b/>
          <w:spacing w:val="-6"/>
          <w:sz w:val="28"/>
          <w:szCs w:val="28"/>
        </w:rPr>
        <w:t>1. Основные положения</w:t>
      </w:r>
    </w:p>
    <w:p w:rsidR="009D7211" w:rsidRPr="00CE6D89" w:rsidRDefault="009D7211" w:rsidP="009D7211">
      <w:pPr>
        <w:autoSpaceDE w:val="0"/>
        <w:autoSpaceDN w:val="0"/>
        <w:ind w:firstLine="567"/>
        <w:jc w:val="both"/>
        <w:rPr>
          <w:sz w:val="20"/>
        </w:rPr>
      </w:pPr>
    </w:p>
    <w:p w:rsidR="009D7211" w:rsidRPr="0019199E" w:rsidRDefault="009D7211" w:rsidP="009D7211">
      <w:pPr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9199E">
        <w:rPr>
          <w:sz w:val="28"/>
          <w:szCs w:val="28"/>
        </w:rPr>
        <w:t xml:space="preserve">тчет о деятельности Контрольно-счетной палаты города Урай </w:t>
      </w:r>
      <w:r>
        <w:rPr>
          <w:sz w:val="28"/>
          <w:szCs w:val="28"/>
        </w:rPr>
        <w:t xml:space="preserve">(далее – КСП) </w:t>
      </w:r>
      <w:r w:rsidRPr="0019199E">
        <w:rPr>
          <w:sz w:val="28"/>
          <w:szCs w:val="28"/>
        </w:rPr>
        <w:t>за 20</w:t>
      </w:r>
      <w:r w:rsidRPr="003A4147">
        <w:rPr>
          <w:sz w:val="28"/>
          <w:szCs w:val="28"/>
        </w:rPr>
        <w:t>20</w:t>
      </w:r>
      <w:r w:rsidRPr="0019199E">
        <w:rPr>
          <w:sz w:val="28"/>
          <w:szCs w:val="28"/>
        </w:rPr>
        <w:t xml:space="preserve"> год подготовлен в соответствии </w:t>
      </w:r>
      <w:r>
        <w:rPr>
          <w:sz w:val="28"/>
          <w:szCs w:val="28"/>
        </w:rPr>
        <w:t xml:space="preserve">с </w:t>
      </w:r>
      <w:r w:rsidRPr="0019199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919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9199E">
        <w:rPr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9199E">
        <w:rPr>
          <w:noProof/>
          <w:sz w:val="28"/>
          <w:szCs w:val="28"/>
        </w:rPr>
        <w:t xml:space="preserve"> </w:t>
      </w:r>
      <w:r w:rsidRPr="00D70F48">
        <w:rPr>
          <w:noProof/>
          <w:sz w:val="28"/>
          <w:szCs w:val="28"/>
        </w:rPr>
        <w:t>(далее - Федеральный закон от 07.02.2011 №6-ФЗ)</w:t>
      </w:r>
      <w:r w:rsidRPr="00D70F4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D70F48">
        <w:rPr>
          <w:sz w:val="28"/>
          <w:szCs w:val="28"/>
        </w:rPr>
        <w:t xml:space="preserve"> о Контрольно-счетн</w:t>
      </w:r>
      <w:r w:rsidRPr="0019199E">
        <w:rPr>
          <w:sz w:val="28"/>
          <w:szCs w:val="28"/>
        </w:rPr>
        <w:t>ой палате города Урай, утвержденн</w:t>
      </w:r>
      <w:r>
        <w:rPr>
          <w:sz w:val="28"/>
          <w:szCs w:val="28"/>
        </w:rPr>
        <w:t>ым</w:t>
      </w:r>
      <w:r w:rsidRPr="0019199E">
        <w:rPr>
          <w:sz w:val="28"/>
          <w:szCs w:val="28"/>
        </w:rPr>
        <w:t xml:space="preserve"> решением Думы города Урай от 15.03.2012 №19</w:t>
      </w:r>
      <w:r>
        <w:rPr>
          <w:sz w:val="28"/>
          <w:szCs w:val="28"/>
        </w:rPr>
        <w:t xml:space="preserve"> (далее - </w:t>
      </w:r>
      <w:r w:rsidRPr="00D70F4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70F48">
        <w:rPr>
          <w:sz w:val="28"/>
          <w:szCs w:val="28"/>
        </w:rPr>
        <w:t xml:space="preserve"> о Контрольно-счетн</w:t>
      </w:r>
      <w:r w:rsidRPr="0019199E">
        <w:rPr>
          <w:sz w:val="28"/>
          <w:szCs w:val="28"/>
        </w:rPr>
        <w:t>ой палате</w:t>
      </w:r>
      <w:r>
        <w:rPr>
          <w:sz w:val="28"/>
          <w:szCs w:val="28"/>
        </w:rPr>
        <w:t xml:space="preserve">). </w:t>
      </w:r>
      <w:proofErr w:type="gramEnd"/>
    </w:p>
    <w:p w:rsidR="009D7211" w:rsidRPr="0019199E" w:rsidRDefault="009D7211" w:rsidP="009D721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КСП является постоянно действующим органом внешнего муниципального финансового контроля, </w:t>
      </w:r>
      <w:proofErr w:type="gramStart"/>
      <w:r w:rsidRPr="0019199E">
        <w:rPr>
          <w:sz w:val="28"/>
          <w:szCs w:val="28"/>
        </w:rPr>
        <w:t>образована</w:t>
      </w:r>
      <w:proofErr w:type="gramEnd"/>
      <w:r w:rsidRPr="0019199E">
        <w:rPr>
          <w:sz w:val="28"/>
          <w:szCs w:val="28"/>
        </w:rPr>
        <w:t xml:space="preserve"> Думой города Урай и ей подотчетна. </w:t>
      </w:r>
    </w:p>
    <w:p w:rsidR="009D7211" w:rsidRPr="0019199E" w:rsidRDefault="009D7211" w:rsidP="009D7211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КСП орган местного самоуправления города Урай, обладает организационной и функциональной независимостью и осуществляет свою деятельность самостоятельно.</w:t>
      </w:r>
    </w:p>
    <w:p w:rsidR="009D7211" w:rsidRPr="0019199E" w:rsidRDefault="009D7211" w:rsidP="009D72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9199E">
        <w:rPr>
          <w:sz w:val="28"/>
          <w:szCs w:val="28"/>
        </w:rPr>
        <w:t>Деятельность КСП основывается на принципах законности, объективности, эффективности, независимости и гласности и осуществляется на основании плана деятельности, который формируется с учетом результатов контрольных и экспертно-аналитических мероприятий, а также на основании поручений Думы города, предложений и запросов губернатора Ханты-Мансийского автономного округа - Югры, главы города Урай.</w:t>
      </w:r>
    </w:p>
    <w:p w:rsidR="009D7211" w:rsidRPr="0019199E" w:rsidRDefault="009D7211" w:rsidP="009D7211">
      <w:pPr>
        <w:pStyle w:val="ab"/>
        <w:spacing w:after="0"/>
        <w:ind w:left="0"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соответствии с Положением о Контрольно-счетной палате КСП осуществляет широкий спектр полномочий, ключевыми из которых являются: </w:t>
      </w:r>
    </w:p>
    <w:p w:rsidR="009D7211" w:rsidRPr="0019199E" w:rsidRDefault="009D7211" w:rsidP="009D721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контроль за</w:t>
      </w:r>
      <w:proofErr w:type="gramEnd"/>
      <w:r w:rsidRPr="0019199E">
        <w:rPr>
          <w:sz w:val="28"/>
          <w:szCs w:val="28"/>
        </w:rPr>
        <w:t xml:space="preserve"> исполнением бюджета муниципального образования;</w:t>
      </w:r>
    </w:p>
    <w:p w:rsidR="009D7211" w:rsidRPr="0019199E" w:rsidRDefault="009D7211" w:rsidP="009D721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экспертиза проектов бюджета муниципального образования;</w:t>
      </w:r>
    </w:p>
    <w:p w:rsidR="009D7211" w:rsidRPr="0019199E" w:rsidRDefault="009D7211" w:rsidP="009D7211">
      <w:pPr>
        <w:pStyle w:val="af"/>
        <w:numPr>
          <w:ilvl w:val="1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внешняя проверка годового отчета об исполнении бюджета муниципального образования, в том числе проверка бюджетной отчетности главных администраторов бюджетных средств;</w:t>
      </w:r>
    </w:p>
    <w:p w:rsidR="009D7211" w:rsidRPr="0019199E" w:rsidRDefault="009D7211" w:rsidP="009D721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9D7211" w:rsidRPr="0019199E" w:rsidRDefault="009D7211" w:rsidP="009D721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контроль за</w:t>
      </w:r>
      <w:proofErr w:type="gramEnd"/>
      <w:r w:rsidRPr="0019199E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</w:t>
      </w:r>
      <w:r w:rsidRPr="0019199E">
        <w:rPr>
          <w:sz w:val="28"/>
          <w:szCs w:val="28"/>
        </w:rPr>
        <w:lastRenderedPageBreak/>
        <w:t>деятельности и средствами индивидуализации, принадлежащими муниципальному образованию;</w:t>
      </w:r>
    </w:p>
    <w:p w:rsidR="009D7211" w:rsidRPr="0019199E" w:rsidRDefault="009D7211" w:rsidP="009D721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19199E">
        <w:rPr>
          <w:sz w:val="28"/>
          <w:szCs w:val="28"/>
        </w:rPr>
        <w:t>оценка эффективности предоставления налоговых и иных льгот,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9D7211" w:rsidRPr="0019199E" w:rsidRDefault="009D7211" w:rsidP="009D721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D7211" w:rsidRPr="0019199E" w:rsidRDefault="009D7211" w:rsidP="009D7211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19199E">
        <w:rPr>
          <w:sz w:val="28"/>
          <w:szCs w:val="28"/>
        </w:rPr>
        <w:t xml:space="preserve">аудит в сфере закупок для обеспечения муниципальных нужд. </w:t>
      </w:r>
    </w:p>
    <w:p w:rsidR="009D7211" w:rsidRPr="0019199E" w:rsidRDefault="009D7211" w:rsidP="009D7211">
      <w:pPr>
        <w:jc w:val="both"/>
        <w:outlineLvl w:val="0"/>
        <w:rPr>
          <w:spacing w:val="-6"/>
          <w:sz w:val="28"/>
          <w:szCs w:val="28"/>
        </w:rPr>
      </w:pPr>
      <w:r w:rsidRPr="0019199E">
        <w:rPr>
          <w:sz w:val="28"/>
          <w:szCs w:val="28"/>
        </w:rPr>
        <w:tab/>
      </w:r>
    </w:p>
    <w:p w:rsidR="009D7211" w:rsidRPr="00D6277E" w:rsidRDefault="009D7211" w:rsidP="009D7211">
      <w:pPr>
        <w:ind w:firstLine="567"/>
        <w:jc w:val="center"/>
        <w:rPr>
          <w:b/>
          <w:bCs/>
          <w:sz w:val="28"/>
          <w:szCs w:val="28"/>
        </w:rPr>
      </w:pPr>
      <w:r w:rsidRPr="00D6277E">
        <w:rPr>
          <w:b/>
          <w:bCs/>
          <w:sz w:val="28"/>
          <w:szCs w:val="28"/>
        </w:rPr>
        <w:t>2. Основные итоги деятельности</w:t>
      </w:r>
    </w:p>
    <w:p w:rsidR="009D7211" w:rsidRPr="00D6277E" w:rsidRDefault="009D7211" w:rsidP="009D7211">
      <w:pPr>
        <w:ind w:firstLine="567"/>
        <w:jc w:val="center"/>
        <w:rPr>
          <w:b/>
          <w:bCs/>
          <w:sz w:val="28"/>
          <w:szCs w:val="28"/>
        </w:rPr>
      </w:pPr>
      <w:r w:rsidRPr="00D6277E">
        <w:rPr>
          <w:b/>
          <w:bCs/>
          <w:sz w:val="28"/>
          <w:szCs w:val="28"/>
        </w:rPr>
        <w:t>Контрольно-счетной палаты в 2020 году</w:t>
      </w:r>
    </w:p>
    <w:p w:rsidR="009D7211" w:rsidRPr="00126DF6" w:rsidRDefault="009D7211" w:rsidP="009D7211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</w:rPr>
      </w:pPr>
      <w:bookmarkStart w:id="0" w:name="_ftnref1" w:colFirst="0" w:colLast="0"/>
    </w:p>
    <w:p w:rsidR="009D7211" w:rsidRDefault="009D7211" w:rsidP="009D72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0802">
        <w:rPr>
          <w:rFonts w:eastAsia="Calibri"/>
          <w:sz w:val="28"/>
          <w:szCs w:val="28"/>
        </w:rPr>
        <w:t xml:space="preserve">В соответствии с </w:t>
      </w:r>
      <w:r w:rsidRPr="00D80802">
        <w:rPr>
          <w:noProof/>
          <w:sz w:val="28"/>
          <w:szCs w:val="28"/>
        </w:rPr>
        <w:t>Федеральным законом от 07.02.2011 №6-ФЗ</w:t>
      </w:r>
      <w:r w:rsidRPr="00D80802">
        <w:rPr>
          <w:rFonts w:eastAsia="Calibri"/>
          <w:sz w:val="28"/>
          <w:szCs w:val="28"/>
        </w:rPr>
        <w:t xml:space="preserve"> внешний муниципальный финансовый контроль осуществляется </w:t>
      </w:r>
      <w:r w:rsidRPr="00D80802">
        <w:rPr>
          <w:rFonts w:eastAsiaTheme="minorHAnsi"/>
          <w:sz w:val="28"/>
          <w:szCs w:val="28"/>
          <w:lang w:eastAsia="en-US"/>
        </w:rPr>
        <w:t>в форме контрольных или экспертно-аналитических мероприятий.</w:t>
      </w:r>
    </w:p>
    <w:p w:rsidR="009D7211" w:rsidRDefault="009D7211" w:rsidP="009D721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6E3855">
        <w:rPr>
          <w:rFonts w:eastAsia="Calibri"/>
          <w:sz w:val="28"/>
          <w:szCs w:val="28"/>
        </w:rPr>
        <w:t xml:space="preserve">Основные задачи КСП в отчетном периоде заключались в </w:t>
      </w:r>
      <w:proofErr w:type="gramStart"/>
      <w:r w:rsidRPr="006E3855">
        <w:rPr>
          <w:rFonts w:eastAsia="Calibri"/>
          <w:sz w:val="28"/>
          <w:szCs w:val="28"/>
        </w:rPr>
        <w:t>контроле за</w:t>
      </w:r>
      <w:proofErr w:type="gramEnd"/>
      <w:r w:rsidRPr="006E3855">
        <w:rPr>
          <w:rFonts w:eastAsia="Calibri"/>
          <w:sz w:val="28"/>
          <w:szCs w:val="28"/>
        </w:rPr>
        <w:t xml:space="preserve"> исполнением местного бюджета, </w:t>
      </w:r>
      <w:r>
        <w:rPr>
          <w:rFonts w:eastAsia="Calibri"/>
          <w:sz w:val="28"/>
          <w:szCs w:val="28"/>
        </w:rPr>
        <w:t xml:space="preserve">за </w:t>
      </w:r>
      <w:r w:rsidRPr="006E3855">
        <w:rPr>
          <w:rFonts w:eastAsia="Calibri"/>
          <w:sz w:val="28"/>
          <w:szCs w:val="28"/>
        </w:rPr>
        <w:t>формировани</w:t>
      </w:r>
      <w:r>
        <w:rPr>
          <w:rFonts w:eastAsia="Calibri"/>
          <w:sz w:val="28"/>
          <w:szCs w:val="28"/>
        </w:rPr>
        <w:t xml:space="preserve">ем </w:t>
      </w:r>
      <w:r w:rsidRPr="006E3855">
        <w:rPr>
          <w:rFonts w:eastAsia="Calibri"/>
          <w:sz w:val="28"/>
          <w:szCs w:val="28"/>
        </w:rPr>
        <w:t>проекта бюджета, а так же в проверке законности и результативности использования бюджетных средств и муниципально</w:t>
      </w:r>
      <w:r>
        <w:rPr>
          <w:rFonts w:eastAsia="Calibri"/>
          <w:sz w:val="28"/>
          <w:szCs w:val="28"/>
        </w:rPr>
        <w:t>го имущества.</w:t>
      </w:r>
    </w:p>
    <w:p w:rsidR="009D7211" w:rsidRPr="006E3855" w:rsidRDefault="009D7211" w:rsidP="009D721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</w:p>
    <w:p w:rsidR="009D7211" w:rsidRPr="00D6277E" w:rsidRDefault="009D7211" w:rsidP="009D7211">
      <w:pPr>
        <w:autoSpaceDE w:val="0"/>
        <w:autoSpaceDN w:val="0"/>
        <w:ind w:firstLine="567"/>
        <w:jc w:val="center"/>
        <w:rPr>
          <w:rFonts w:eastAsia="Calibri"/>
          <w:bCs/>
          <w:sz w:val="28"/>
          <w:szCs w:val="28"/>
        </w:rPr>
      </w:pPr>
      <w:r w:rsidRPr="00D6277E">
        <w:rPr>
          <w:rFonts w:eastAsia="Calibri"/>
          <w:bCs/>
          <w:sz w:val="28"/>
          <w:szCs w:val="28"/>
        </w:rPr>
        <w:t>Основные показатели, характеризующие работу КСП в 2020 году</w:t>
      </w:r>
    </w:p>
    <w:p w:rsidR="009D7211" w:rsidRPr="00D6277E" w:rsidRDefault="009D7211" w:rsidP="009D7211">
      <w:pPr>
        <w:autoSpaceDE w:val="0"/>
        <w:autoSpaceDN w:val="0"/>
        <w:ind w:firstLine="709"/>
        <w:jc w:val="right"/>
        <w:rPr>
          <w:rFonts w:eastAsia="Calibri"/>
          <w:sz w:val="28"/>
          <w:szCs w:val="28"/>
        </w:rPr>
      </w:pPr>
      <w:r w:rsidRPr="00D6277E">
        <w:rPr>
          <w:rFonts w:eastAsia="Calibri"/>
          <w:sz w:val="28"/>
          <w:szCs w:val="28"/>
        </w:rPr>
        <w:t>Таблица</w:t>
      </w:r>
      <w:r>
        <w:rPr>
          <w:rFonts w:eastAsia="Calibri"/>
          <w:sz w:val="28"/>
          <w:szCs w:val="28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418"/>
      </w:tblGrid>
      <w:tr w:rsidR="009D7211" w:rsidRPr="00D6277E" w:rsidTr="00D22C98">
        <w:trPr>
          <w:tblHeader/>
        </w:trPr>
        <w:tc>
          <w:tcPr>
            <w:tcW w:w="8046" w:type="dxa"/>
          </w:tcPr>
          <w:p w:rsidR="009D7211" w:rsidRPr="00D6277E" w:rsidRDefault="009D7211" w:rsidP="009D721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6277E">
              <w:rPr>
                <w:b/>
              </w:rPr>
              <w:t>Наименования показателей</w:t>
            </w:r>
          </w:p>
        </w:tc>
        <w:tc>
          <w:tcPr>
            <w:tcW w:w="1418" w:type="dxa"/>
          </w:tcPr>
          <w:p w:rsidR="009D7211" w:rsidRPr="00D6277E" w:rsidRDefault="009D7211" w:rsidP="009D721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6277E">
              <w:rPr>
                <w:b/>
                <w:lang w:val="en-US"/>
              </w:rPr>
              <w:t>2020</w:t>
            </w:r>
            <w:r w:rsidRPr="00D6277E">
              <w:rPr>
                <w:b/>
              </w:rPr>
              <w:t xml:space="preserve"> год</w:t>
            </w:r>
          </w:p>
        </w:tc>
      </w:tr>
      <w:tr w:rsidR="009D7211" w:rsidRPr="00D6277E" w:rsidTr="00902C6C">
        <w:tc>
          <w:tcPr>
            <w:tcW w:w="8046" w:type="dxa"/>
            <w:vAlign w:val="center"/>
          </w:tcPr>
          <w:p w:rsidR="009D7211" w:rsidRPr="00D6277E" w:rsidRDefault="009D7211" w:rsidP="009D7211">
            <w:pPr>
              <w:spacing w:before="100" w:beforeAutospacing="1" w:after="100" w:afterAutospacing="1"/>
              <w:jc w:val="both"/>
            </w:pPr>
            <w:r w:rsidRPr="00D6277E">
              <w:t>Количество проведенных контрольных и экспертно-аналитических мероприятий, в том числе:</w:t>
            </w:r>
          </w:p>
        </w:tc>
        <w:tc>
          <w:tcPr>
            <w:tcW w:w="1418" w:type="dxa"/>
            <w:vAlign w:val="center"/>
          </w:tcPr>
          <w:p w:rsidR="009D7211" w:rsidRPr="00D6277E" w:rsidRDefault="009D7211" w:rsidP="009D7211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D6277E">
              <w:rPr>
                <w:lang w:val="en-US"/>
              </w:rPr>
              <w:t>158</w:t>
            </w:r>
          </w:p>
        </w:tc>
      </w:tr>
      <w:tr w:rsidR="009D7211" w:rsidRPr="00D6277E" w:rsidTr="00902C6C">
        <w:tc>
          <w:tcPr>
            <w:tcW w:w="8046" w:type="dxa"/>
            <w:vAlign w:val="center"/>
          </w:tcPr>
          <w:p w:rsidR="009D7211" w:rsidRPr="00D6277E" w:rsidRDefault="009D7211" w:rsidP="009D7211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D6277E">
              <w:t>Проведено</w:t>
            </w:r>
            <w:r w:rsidRPr="00D6277E">
              <w:rPr>
                <w:lang w:val="en-US"/>
              </w:rPr>
              <w:t xml:space="preserve"> </w:t>
            </w:r>
            <w:r w:rsidRPr="00D6277E">
              <w:t>контрольных мероприятий</w:t>
            </w:r>
          </w:p>
        </w:tc>
        <w:tc>
          <w:tcPr>
            <w:tcW w:w="1418" w:type="dxa"/>
            <w:vAlign w:val="center"/>
          </w:tcPr>
          <w:p w:rsidR="009D7211" w:rsidRPr="00EA5D7C" w:rsidRDefault="009D7211" w:rsidP="009D7211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D6277E" w:rsidRDefault="006B2B40" w:rsidP="009D7211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>П</w:t>
            </w:r>
            <w:r w:rsidR="009D7211" w:rsidRPr="00D6277E">
              <w:t>роведено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9D7211" w:rsidRPr="00EA5D7C" w:rsidRDefault="009D7211" w:rsidP="009D7211">
            <w:pPr>
              <w:spacing w:before="100" w:beforeAutospacing="1" w:after="100" w:afterAutospacing="1"/>
              <w:jc w:val="center"/>
            </w:pPr>
            <w:r w:rsidRPr="00D6277E">
              <w:rPr>
                <w:lang w:val="en-US"/>
              </w:rPr>
              <w:t>15</w:t>
            </w:r>
            <w:r>
              <w:t>5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1D08B5" w:rsidRDefault="009D7211" w:rsidP="009D7211">
            <w:pPr>
              <w:spacing w:before="100" w:beforeAutospacing="1" w:after="100" w:afterAutospacing="1"/>
              <w:jc w:val="both"/>
            </w:pPr>
            <w:r w:rsidRPr="001D08B5">
              <w:t>Количество объектов, охваченных при проведении контрольных и тематических экспертно-аналитических мероприятий</w:t>
            </w:r>
          </w:p>
        </w:tc>
        <w:tc>
          <w:tcPr>
            <w:tcW w:w="1418" w:type="dxa"/>
            <w:vAlign w:val="center"/>
          </w:tcPr>
          <w:p w:rsidR="009D7211" w:rsidRPr="001D08B5" w:rsidRDefault="009D7211" w:rsidP="009D7211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027B82" w:rsidRDefault="009D7211" w:rsidP="009D721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027B82">
              <w:rPr>
                <w:szCs w:val="24"/>
              </w:rPr>
              <w:t xml:space="preserve">Объем проверенных и обследованных средств (тыс. рублей), в том числе: </w:t>
            </w:r>
          </w:p>
        </w:tc>
        <w:tc>
          <w:tcPr>
            <w:tcW w:w="1418" w:type="dxa"/>
            <w:vAlign w:val="center"/>
          </w:tcPr>
          <w:p w:rsidR="009D7211" w:rsidRPr="00E14BC2" w:rsidRDefault="009D7211" w:rsidP="009D7211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E14BC2">
              <w:rPr>
                <w:sz w:val="22"/>
                <w:szCs w:val="22"/>
              </w:rPr>
              <w:t>7 034 083,6</w:t>
            </w:r>
          </w:p>
        </w:tc>
      </w:tr>
      <w:tr w:rsidR="009D7211" w:rsidRPr="001D08B5" w:rsidTr="00902C6C">
        <w:tc>
          <w:tcPr>
            <w:tcW w:w="8046" w:type="dxa"/>
            <w:vAlign w:val="center"/>
          </w:tcPr>
          <w:p w:rsidR="009D7211" w:rsidRPr="00027B82" w:rsidRDefault="009D7211" w:rsidP="009D721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027B82">
              <w:rPr>
                <w:szCs w:val="24"/>
              </w:rPr>
              <w:t>Стоимость муниципального имущества (тыс. рублей)</w:t>
            </w:r>
          </w:p>
        </w:tc>
        <w:tc>
          <w:tcPr>
            <w:tcW w:w="1418" w:type="dxa"/>
            <w:vAlign w:val="center"/>
          </w:tcPr>
          <w:p w:rsidR="009D7211" w:rsidRPr="001D08B5" w:rsidRDefault="009D7211" w:rsidP="009D7211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1D08B5">
              <w:rPr>
                <w:sz w:val="22"/>
                <w:szCs w:val="22"/>
              </w:rPr>
              <w:t>853 886,7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6B2B40" w:rsidRDefault="009D7211" w:rsidP="009D7211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6B2B40">
              <w:rPr>
                <w:szCs w:val="24"/>
              </w:rPr>
              <w:t xml:space="preserve">Выявлено нарушений и недостатков всего (тыс. рублей), в том числе: </w:t>
            </w:r>
          </w:p>
        </w:tc>
        <w:tc>
          <w:tcPr>
            <w:tcW w:w="1418" w:type="dxa"/>
            <w:vAlign w:val="center"/>
          </w:tcPr>
          <w:p w:rsidR="009D7211" w:rsidRPr="00D80802" w:rsidRDefault="009D7211" w:rsidP="009D7211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62 072,2</w:t>
            </w:r>
          </w:p>
        </w:tc>
      </w:tr>
      <w:tr w:rsidR="009D7211" w:rsidRPr="003A4147" w:rsidTr="00D22C98">
        <w:trPr>
          <w:trHeight w:val="615"/>
        </w:trPr>
        <w:tc>
          <w:tcPr>
            <w:tcW w:w="8046" w:type="dxa"/>
            <w:vAlign w:val="center"/>
          </w:tcPr>
          <w:p w:rsidR="009D7211" w:rsidRPr="00D80802" w:rsidRDefault="009D7211" w:rsidP="009D7211">
            <w:pPr>
              <w:spacing w:before="100" w:beforeAutospacing="1" w:after="100" w:afterAutospacing="1"/>
              <w:jc w:val="both"/>
            </w:pPr>
            <w:r w:rsidRPr="00D80802">
              <w:t>Количество актов составленных по результатам контрольных мероприятий (ед.)</w:t>
            </w:r>
          </w:p>
        </w:tc>
        <w:tc>
          <w:tcPr>
            <w:tcW w:w="1418" w:type="dxa"/>
            <w:vAlign w:val="center"/>
          </w:tcPr>
          <w:p w:rsidR="009D7211" w:rsidRPr="00E858A4" w:rsidRDefault="00E858A4" w:rsidP="009D7211">
            <w:pPr>
              <w:spacing w:before="100" w:beforeAutospacing="1" w:after="100" w:afterAutospacing="1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D7211" w:rsidRPr="003A4147" w:rsidTr="00D22C98">
        <w:trPr>
          <w:trHeight w:val="411"/>
        </w:trPr>
        <w:tc>
          <w:tcPr>
            <w:tcW w:w="8046" w:type="dxa"/>
            <w:vAlign w:val="center"/>
          </w:tcPr>
          <w:p w:rsidR="009D7211" w:rsidRPr="00D80802" w:rsidRDefault="009D7211" w:rsidP="009D7211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D80802">
              <w:t xml:space="preserve">Направлено представлений </w:t>
            </w:r>
          </w:p>
        </w:tc>
        <w:tc>
          <w:tcPr>
            <w:tcW w:w="1418" w:type="dxa"/>
            <w:vAlign w:val="center"/>
          </w:tcPr>
          <w:p w:rsidR="009D7211" w:rsidRPr="00D80802" w:rsidRDefault="009D7211" w:rsidP="009D7211">
            <w:pPr>
              <w:spacing w:before="100" w:beforeAutospacing="1" w:after="100" w:afterAutospacing="1"/>
              <w:jc w:val="center"/>
            </w:pPr>
            <w:r w:rsidRPr="00D80802">
              <w:t>5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both"/>
            </w:pPr>
            <w:r w:rsidRPr="00A66861">
              <w:t>Устранено финансовых нарушений и недостатков (тыс. рублей)</w:t>
            </w:r>
          </w:p>
        </w:tc>
        <w:tc>
          <w:tcPr>
            <w:tcW w:w="1418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center"/>
            </w:pPr>
            <w:r w:rsidRPr="00A66861">
              <w:t>1</w:t>
            </w:r>
            <w:r>
              <w:t> 705,8</w:t>
            </w:r>
          </w:p>
        </w:tc>
      </w:tr>
      <w:tr w:rsidR="009D7211" w:rsidRPr="00230AB1" w:rsidTr="00902C6C">
        <w:tc>
          <w:tcPr>
            <w:tcW w:w="8046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both"/>
            </w:pPr>
            <w:r w:rsidRPr="00A66861">
              <w:t>Возмещено сре</w:t>
            </w:r>
            <w:proofErr w:type="gramStart"/>
            <w:r w:rsidRPr="00A66861">
              <w:t>дств в б</w:t>
            </w:r>
            <w:proofErr w:type="gramEnd"/>
            <w:r w:rsidRPr="00A66861">
              <w:t>юджет (тыс. рублей)</w:t>
            </w:r>
            <w:r>
              <w:t>, в том числе</w:t>
            </w:r>
          </w:p>
        </w:tc>
        <w:tc>
          <w:tcPr>
            <w:tcW w:w="1418" w:type="dxa"/>
            <w:vAlign w:val="center"/>
          </w:tcPr>
          <w:p w:rsidR="009D7211" w:rsidRPr="00230AB1" w:rsidRDefault="009D7211" w:rsidP="009D7211">
            <w:pPr>
              <w:spacing w:before="100" w:beforeAutospacing="1" w:after="100" w:afterAutospacing="1"/>
              <w:jc w:val="center"/>
            </w:pPr>
            <w:r>
              <w:t>169,4</w:t>
            </w:r>
            <w:r w:rsidRPr="00230AB1">
              <w:rPr>
                <w:lang w:val="en-US"/>
              </w:rPr>
              <w:t xml:space="preserve"> </w:t>
            </w:r>
          </w:p>
        </w:tc>
      </w:tr>
      <w:tr w:rsidR="009D7211" w:rsidRPr="003A4147" w:rsidTr="00D22C98">
        <w:trPr>
          <w:trHeight w:val="309"/>
        </w:trPr>
        <w:tc>
          <w:tcPr>
            <w:tcW w:w="8046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both"/>
            </w:pPr>
            <w:r>
              <w:t>в</w:t>
            </w:r>
            <w:r w:rsidRPr="00A66861">
              <w:t>озмещено сре</w:t>
            </w:r>
            <w:proofErr w:type="gramStart"/>
            <w:r w:rsidRPr="00A66861">
              <w:t>дств в б</w:t>
            </w:r>
            <w:proofErr w:type="gramEnd"/>
            <w:r w:rsidRPr="00A66861">
              <w:t xml:space="preserve">юджет </w:t>
            </w:r>
            <w:r>
              <w:t xml:space="preserve">по результатам мероприятий 2019 года </w:t>
            </w:r>
          </w:p>
        </w:tc>
        <w:tc>
          <w:tcPr>
            <w:tcW w:w="1418" w:type="dxa"/>
            <w:vAlign w:val="center"/>
          </w:tcPr>
          <w:p w:rsidR="009D7211" w:rsidRPr="00C07026" w:rsidRDefault="009D7211" w:rsidP="009D7211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EF73B8">
              <w:t>73,4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both"/>
            </w:pPr>
            <w:r w:rsidRPr="00A66861">
              <w:t>Привлечено к дисциплинарной ответственности, человек</w:t>
            </w:r>
          </w:p>
        </w:tc>
        <w:tc>
          <w:tcPr>
            <w:tcW w:w="1418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center"/>
            </w:pPr>
            <w:r w:rsidRPr="00A66861">
              <w:t>6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both"/>
            </w:pPr>
            <w:r w:rsidRPr="00C02993">
              <w:rPr>
                <w:color w:val="000000"/>
                <w:szCs w:val="24"/>
              </w:rPr>
              <w:lastRenderedPageBreak/>
              <w:t xml:space="preserve">Количество </w:t>
            </w:r>
            <w:r w:rsidRPr="00C02993">
              <w:rPr>
                <w:rFonts w:eastAsia="Calibri"/>
                <w:bCs/>
                <w:iCs/>
                <w:szCs w:val="24"/>
                <w:lang w:eastAsia="en-US"/>
              </w:rPr>
              <w:t>контрольных и экспертно-аналитических мероприятий</w:t>
            </w:r>
            <w:r>
              <w:rPr>
                <w:rFonts w:eastAsia="Calibri"/>
                <w:bCs/>
                <w:iCs/>
                <w:szCs w:val="24"/>
                <w:lang w:eastAsia="en-US"/>
              </w:rPr>
              <w:t>,</w:t>
            </w:r>
            <w:r w:rsidRPr="00C02993">
              <w:rPr>
                <w:rFonts w:eastAsia="Calibri"/>
                <w:bCs/>
                <w:iCs/>
                <w:szCs w:val="24"/>
                <w:lang w:eastAsia="en-US"/>
              </w:rPr>
              <w:t xml:space="preserve"> </w:t>
            </w:r>
            <w:r w:rsidRPr="00C02993">
              <w:rPr>
                <w:color w:val="000000"/>
                <w:szCs w:val="24"/>
              </w:rPr>
              <w:t>результат</w:t>
            </w:r>
            <w:r>
              <w:rPr>
                <w:color w:val="000000"/>
                <w:szCs w:val="24"/>
              </w:rPr>
              <w:t>ы</w:t>
            </w:r>
            <w:r w:rsidRPr="00C02993">
              <w:rPr>
                <w:color w:val="000000"/>
                <w:szCs w:val="24"/>
              </w:rPr>
              <w:t xml:space="preserve"> которых направлен</w:t>
            </w:r>
            <w:r>
              <w:rPr>
                <w:color w:val="000000"/>
                <w:szCs w:val="24"/>
              </w:rPr>
              <w:t>ы</w:t>
            </w:r>
            <w:r w:rsidRPr="00C0299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председателю Думы</w:t>
            </w:r>
            <w:r w:rsidRPr="00C02993">
              <w:rPr>
                <w:color w:val="000000"/>
                <w:szCs w:val="24"/>
              </w:rPr>
              <w:t xml:space="preserve"> города Урай</w:t>
            </w:r>
            <w:r>
              <w:rPr>
                <w:color w:val="000000"/>
                <w:szCs w:val="24"/>
              </w:rPr>
              <w:t>, главе города Урай</w:t>
            </w:r>
          </w:p>
        </w:tc>
        <w:tc>
          <w:tcPr>
            <w:tcW w:w="1418" w:type="dxa"/>
            <w:vAlign w:val="center"/>
          </w:tcPr>
          <w:p w:rsidR="009D7211" w:rsidRPr="00A66861" w:rsidRDefault="009D7211" w:rsidP="009D7211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9D7211" w:rsidRPr="003A4147" w:rsidTr="00902C6C">
        <w:tc>
          <w:tcPr>
            <w:tcW w:w="8046" w:type="dxa"/>
            <w:vAlign w:val="center"/>
          </w:tcPr>
          <w:p w:rsidR="009D7211" w:rsidRPr="00E14BC2" w:rsidRDefault="009D7211" w:rsidP="009D7211">
            <w:pPr>
              <w:spacing w:before="100" w:beforeAutospacing="1" w:after="100" w:afterAutospacing="1"/>
              <w:jc w:val="both"/>
            </w:pPr>
            <w:r w:rsidRPr="00E14BC2">
              <w:t>Направлено материалов в Прокуратуру города Урай</w:t>
            </w:r>
          </w:p>
        </w:tc>
        <w:tc>
          <w:tcPr>
            <w:tcW w:w="1418" w:type="dxa"/>
            <w:vAlign w:val="center"/>
          </w:tcPr>
          <w:p w:rsidR="009D7211" w:rsidRPr="00E14BC2" w:rsidRDefault="009D7211" w:rsidP="009D7211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</w:tr>
      <w:tr w:rsidR="009D7211" w:rsidRPr="003A4147" w:rsidTr="00902C6C">
        <w:tc>
          <w:tcPr>
            <w:tcW w:w="8046" w:type="dxa"/>
          </w:tcPr>
          <w:p w:rsidR="009D7211" w:rsidRPr="00E14BC2" w:rsidRDefault="009D7211" w:rsidP="009D7211">
            <w:pPr>
              <w:spacing w:before="100" w:beforeAutospacing="1" w:after="100" w:afterAutospacing="1"/>
              <w:jc w:val="both"/>
            </w:pPr>
            <w:r w:rsidRPr="00E14BC2">
              <w:t>Штатная численность КСП, утвержденная/факт</w:t>
            </w:r>
          </w:p>
        </w:tc>
        <w:tc>
          <w:tcPr>
            <w:tcW w:w="1418" w:type="dxa"/>
            <w:vAlign w:val="center"/>
          </w:tcPr>
          <w:p w:rsidR="009D7211" w:rsidRPr="00E14BC2" w:rsidRDefault="009D7211" w:rsidP="009D7211">
            <w:pPr>
              <w:spacing w:before="100" w:beforeAutospacing="1" w:after="100" w:afterAutospacing="1"/>
              <w:jc w:val="center"/>
            </w:pPr>
            <w:r w:rsidRPr="00E14BC2">
              <w:t>5/5</w:t>
            </w:r>
          </w:p>
        </w:tc>
      </w:tr>
      <w:tr w:rsidR="009D7211" w:rsidRPr="003A4147" w:rsidTr="00902C6C">
        <w:tc>
          <w:tcPr>
            <w:tcW w:w="8046" w:type="dxa"/>
          </w:tcPr>
          <w:p w:rsidR="009D7211" w:rsidRPr="00E14BC2" w:rsidRDefault="009D7211" w:rsidP="009D7211">
            <w:pPr>
              <w:spacing w:before="100" w:beforeAutospacing="1" w:after="100" w:afterAutospacing="1"/>
              <w:jc w:val="both"/>
            </w:pPr>
            <w:r w:rsidRPr="00E14BC2">
              <w:t>Фактические затраты на содержание КСП (тыс. рублей)</w:t>
            </w:r>
          </w:p>
        </w:tc>
        <w:tc>
          <w:tcPr>
            <w:tcW w:w="1418" w:type="dxa"/>
            <w:vAlign w:val="center"/>
          </w:tcPr>
          <w:p w:rsidR="009D7211" w:rsidRPr="00E14BC2" w:rsidRDefault="009D7211" w:rsidP="009D7211">
            <w:pPr>
              <w:spacing w:before="100" w:beforeAutospacing="1" w:after="100" w:afterAutospacing="1"/>
              <w:jc w:val="center"/>
            </w:pPr>
            <w:r w:rsidRPr="00E14BC2">
              <w:t>9 739,0</w:t>
            </w:r>
          </w:p>
        </w:tc>
      </w:tr>
    </w:tbl>
    <w:p w:rsidR="009D7211" w:rsidRDefault="009D7211" w:rsidP="009D7211">
      <w:pPr>
        <w:pStyle w:val="Iniiaiieoaeno21"/>
        <w:ind w:firstLine="567"/>
        <w:rPr>
          <w:rFonts w:eastAsia="Calibri"/>
        </w:rPr>
      </w:pPr>
      <w:r>
        <w:rPr>
          <w:rFonts w:eastAsia="Calibri"/>
        </w:rPr>
        <w:t xml:space="preserve">В отчетном периоде контрольные и </w:t>
      </w:r>
      <w:r w:rsidRPr="00A66861">
        <w:rPr>
          <w:rFonts w:eastAsia="Calibri"/>
        </w:rPr>
        <w:t>экспертно-аналитические мероприятия проводились в администрации города Урай</w:t>
      </w:r>
      <w:r>
        <w:rPr>
          <w:rFonts w:eastAsia="Calibri"/>
        </w:rPr>
        <w:t xml:space="preserve"> и </w:t>
      </w:r>
      <w:r w:rsidRPr="00A66861">
        <w:rPr>
          <w:rFonts w:eastAsia="Calibri"/>
        </w:rPr>
        <w:t>в учреждениях, получивших средства</w:t>
      </w:r>
      <w:r>
        <w:rPr>
          <w:rFonts w:eastAsia="Calibri"/>
        </w:rPr>
        <w:t xml:space="preserve">  городского бюджета, а так же использующих муниципальное имущество.</w:t>
      </w:r>
    </w:p>
    <w:p w:rsidR="009D7211" w:rsidRDefault="009D7211" w:rsidP="009D7211">
      <w:pPr>
        <w:pStyle w:val="Iniiaiieoaeno21"/>
        <w:ind w:firstLine="567"/>
      </w:pPr>
      <w:r w:rsidRPr="00D6277E">
        <w:rPr>
          <w:rFonts w:eastAsia="Calibri"/>
        </w:rPr>
        <w:t xml:space="preserve">В соответствии с планом деятельности КСП на 2020 год проведено 158 мероприятий, в том числе: </w:t>
      </w:r>
      <w:r w:rsidRPr="00D6277E">
        <w:rPr>
          <w:rFonts w:eastAsia="Calibri"/>
          <w:lang w:eastAsia="en-US"/>
        </w:rPr>
        <w:t>15</w:t>
      </w:r>
      <w:r>
        <w:rPr>
          <w:rFonts w:eastAsia="Calibri"/>
          <w:lang w:eastAsia="en-US"/>
        </w:rPr>
        <w:t>5</w:t>
      </w:r>
      <w:r w:rsidRPr="00D6277E">
        <w:rPr>
          <w:rFonts w:eastAsia="Calibri"/>
          <w:lang w:eastAsia="en-US"/>
        </w:rPr>
        <w:t xml:space="preserve"> </w:t>
      </w:r>
      <w:r w:rsidRPr="00D6277E">
        <w:rPr>
          <w:rFonts w:eastAsia="Calibri"/>
          <w:bCs/>
        </w:rPr>
        <w:t xml:space="preserve">экспертно-аналитических и </w:t>
      </w:r>
      <w:r>
        <w:rPr>
          <w:rFonts w:eastAsia="Calibri"/>
          <w:bCs/>
        </w:rPr>
        <w:t>3</w:t>
      </w:r>
      <w:r w:rsidRPr="00D6277E">
        <w:rPr>
          <w:rFonts w:eastAsia="Calibri"/>
          <w:bCs/>
        </w:rPr>
        <w:t xml:space="preserve"> контрольных. </w:t>
      </w:r>
    </w:p>
    <w:p w:rsidR="009D7211" w:rsidRPr="00DD4662" w:rsidRDefault="009D7211" w:rsidP="009D7211">
      <w:pPr>
        <w:pStyle w:val="Iniiaiieoaeno21"/>
        <w:ind w:firstLine="567"/>
        <w:rPr>
          <w:rFonts w:eastAsia="Calibri"/>
          <w:bCs/>
        </w:rPr>
      </w:pPr>
      <w:r w:rsidRPr="00A66861">
        <w:t xml:space="preserve">Контрольными мероприятиями охвачено 4 объекта, по результатам </w:t>
      </w:r>
      <w:r w:rsidRPr="00EA5D7C">
        <w:t>составлено 4 акта</w:t>
      </w:r>
      <w:r w:rsidRPr="00A66861">
        <w:t xml:space="preserve"> и </w:t>
      </w:r>
      <w:r>
        <w:t>оформлено 4 отчета.</w:t>
      </w:r>
    </w:p>
    <w:p w:rsidR="009D7211" w:rsidRDefault="009D7211" w:rsidP="009D7211">
      <w:pPr>
        <w:pStyle w:val="Iniiaiieoaeno21"/>
        <w:ind w:firstLine="567"/>
        <w:rPr>
          <w:rFonts w:eastAsia="Calibri"/>
        </w:rPr>
      </w:pPr>
      <w:r>
        <w:rPr>
          <w:rFonts w:eastAsia="Calibri"/>
        </w:rPr>
        <w:t xml:space="preserve">По поручениям (предложениям) депутатов Думы города Урай проведено 5 </w:t>
      </w:r>
      <w:r w:rsidRPr="00D6277E">
        <w:rPr>
          <w:rFonts w:eastAsia="Calibri"/>
          <w:bCs/>
        </w:rPr>
        <w:t>экспертно-аналитических</w:t>
      </w:r>
      <w:r>
        <w:rPr>
          <w:rFonts w:eastAsia="Calibri"/>
          <w:bCs/>
        </w:rPr>
        <w:t xml:space="preserve"> мероприятий, по запросам прокуратуры города Урай проведено 4 </w:t>
      </w:r>
      <w:r w:rsidRPr="00D6277E">
        <w:rPr>
          <w:rFonts w:eastAsia="Calibri"/>
          <w:bCs/>
        </w:rPr>
        <w:t>экспертно-аналитических</w:t>
      </w:r>
      <w:r>
        <w:rPr>
          <w:rFonts w:eastAsia="Calibri"/>
          <w:bCs/>
        </w:rPr>
        <w:t xml:space="preserve"> мероприятия.</w:t>
      </w:r>
    </w:p>
    <w:p w:rsidR="009D7211" w:rsidRPr="00A66861" w:rsidRDefault="009D7211" w:rsidP="009D7211">
      <w:pPr>
        <w:pStyle w:val="Default"/>
        <w:tabs>
          <w:tab w:val="left" w:pos="709"/>
        </w:tabs>
        <w:ind w:firstLine="567"/>
        <w:jc w:val="both"/>
        <w:rPr>
          <w:color w:val="auto"/>
          <w:sz w:val="28"/>
          <w:szCs w:val="28"/>
        </w:rPr>
      </w:pPr>
      <w:r w:rsidRPr="00A66861">
        <w:rPr>
          <w:color w:val="auto"/>
          <w:sz w:val="28"/>
          <w:szCs w:val="28"/>
        </w:rPr>
        <w:t>Внешней проверкой годовой отчетности были охвачены 4 главных администратора средств бюджета города Урай, по результатам проверки подготовлен</w:t>
      </w:r>
      <w:r>
        <w:rPr>
          <w:color w:val="auto"/>
          <w:sz w:val="28"/>
          <w:szCs w:val="28"/>
        </w:rPr>
        <w:t>о 5 заключений и оформлен отчет.</w:t>
      </w:r>
    </w:p>
    <w:p w:rsidR="009D7211" w:rsidRDefault="009D7211" w:rsidP="009D7211">
      <w:pPr>
        <w:pStyle w:val="Iniiaiieoaeno21"/>
        <w:ind w:firstLine="567"/>
      </w:pPr>
      <w:r w:rsidRPr="00A66861">
        <w:rPr>
          <w:rFonts w:eastAsia="Calibri"/>
        </w:rPr>
        <w:t>О</w:t>
      </w:r>
      <w:r w:rsidRPr="00A66861">
        <w:t>бъем проверенных и обследованных средств в отчетном периоде составил в общей сумме 7 034 083,6 тыс. рублей, в том числе стоимость муниципального имущества - 853 886,7 тыс. рублей.</w:t>
      </w:r>
    </w:p>
    <w:p w:rsidR="009D7211" w:rsidRPr="00A66861" w:rsidRDefault="009D7211" w:rsidP="009D7211">
      <w:pPr>
        <w:pStyle w:val="Iniiaiieoaeno21"/>
        <w:ind w:firstLine="567"/>
      </w:pPr>
    </w:p>
    <w:p w:rsidR="009D7211" w:rsidRDefault="009D7211" w:rsidP="009D7211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Структура нарушений недостатков и по результатам мероприятий</w:t>
      </w:r>
    </w:p>
    <w:p w:rsidR="009D7211" w:rsidRDefault="009D7211" w:rsidP="009D721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Таблица 2</w:t>
      </w:r>
    </w:p>
    <w:tbl>
      <w:tblPr>
        <w:tblStyle w:val="afe"/>
        <w:tblW w:w="0" w:type="auto"/>
        <w:tblLook w:val="04A0"/>
      </w:tblPr>
      <w:tblGrid>
        <w:gridCol w:w="7117"/>
        <w:gridCol w:w="1628"/>
        <w:gridCol w:w="826"/>
      </w:tblGrid>
      <w:tr w:rsidR="009D7211" w:rsidTr="009D7211">
        <w:tc>
          <w:tcPr>
            <w:tcW w:w="7763" w:type="dxa"/>
            <w:vAlign w:val="center"/>
          </w:tcPr>
          <w:p w:rsidR="009D7211" w:rsidRPr="00126DF6" w:rsidRDefault="009D7211" w:rsidP="009D72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6DF6">
              <w:rPr>
                <w:b/>
                <w:sz w:val="24"/>
                <w:szCs w:val="24"/>
              </w:rPr>
              <w:t>Виды недостатков и нарушений</w:t>
            </w:r>
          </w:p>
        </w:tc>
        <w:tc>
          <w:tcPr>
            <w:tcW w:w="1701" w:type="dxa"/>
            <w:vAlign w:val="center"/>
          </w:tcPr>
          <w:p w:rsidR="009D7211" w:rsidRPr="00126DF6" w:rsidRDefault="009D7211" w:rsidP="009D72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6DF6">
              <w:rPr>
                <w:b/>
                <w:sz w:val="24"/>
                <w:szCs w:val="24"/>
              </w:rPr>
              <w:t>Сумма</w:t>
            </w:r>
          </w:p>
          <w:p w:rsidR="009D7211" w:rsidRPr="00126DF6" w:rsidRDefault="009D7211" w:rsidP="009D72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6DF6"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850" w:type="dxa"/>
            <w:vAlign w:val="center"/>
          </w:tcPr>
          <w:p w:rsidR="009D7211" w:rsidRPr="00126DF6" w:rsidRDefault="009D7211" w:rsidP="009D72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6DF6">
              <w:rPr>
                <w:b/>
                <w:sz w:val="24"/>
                <w:szCs w:val="24"/>
              </w:rPr>
              <w:t>%</w:t>
            </w:r>
          </w:p>
        </w:tc>
      </w:tr>
      <w:tr w:rsidR="009D7211" w:rsidTr="009D7211">
        <w:tc>
          <w:tcPr>
            <w:tcW w:w="7763" w:type="dxa"/>
          </w:tcPr>
          <w:p w:rsidR="009D7211" w:rsidRPr="007B3705" w:rsidRDefault="009D7211" w:rsidP="009D721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3705">
              <w:rPr>
                <w:b/>
                <w:sz w:val="24"/>
                <w:szCs w:val="24"/>
              </w:rPr>
              <w:t>Нарушения всего</w:t>
            </w:r>
            <w:r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62 072,2</w:t>
            </w:r>
          </w:p>
        </w:tc>
        <w:tc>
          <w:tcPr>
            <w:tcW w:w="850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7D7E">
              <w:rPr>
                <w:b/>
                <w:sz w:val="24"/>
                <w:szCs w:val="24"/>
              </w:rPr>
              <w:t>100</w:t>
            </w:r>
          </w:p>
        </w:tc>
      </w:tr>
      <w:tr w:rsidR="009D7211" w:rsidTr="009D7211">
        <w:tc>
          <w:tcPr>
            <w:tcW w:w="7763" w:type="dxa"/>
          </w:tcPr>
          <w:p w:rsidR="009D7211" w:rsidRPr="007B3705" w:rsidRDefault="009D7211" w:rsidP="009D7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Нарушения, имеющие признаки </w:t>
            </w:r>
            <w:r w:rsidRPr="007B3705">
              <w:rPr>
                <w:sz w:val="24"/>
                <w:szCs w:val="24"/>
              </w:rPr>
              <w:t>нецелево</w:t>
            </w:r>
            <w:r>
              <w:rPr>
                <w:sz w:val="24"/>
                <w:szCs w:val="24"/>
              </w:rPr>
              <w:t>го</w:t>
            </w:r>
            <w:r w:rsidRPr="007B370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я</w:t>
            </w:r>
            <w:r w:rsidRPr="007B3705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D7E">
              <w:rPr>
                <w:sz w:val="24"/>
                <w:szCs w:val="24"/>
              </w:rPr>
              <w:t>2 415,7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3,9</w:t>
            </w:r>
          </w:p>
        </w:tc>
      </w:tr>
      <w:tr w:rsidR="009D7211" w:rsidTr="009D7211">
        <w:tc>
          <w:tcPr>
            <w:tcW w:w="7763" w:type="dxa"/>
          </w:tcPr>
          <w:p w:rsidR="009D7211" w:rsidRPr="007B3705" w:rsidRDefault="009D7211" w:rsidP="009D7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Нарушения и недостатки </w:t>
            </w:r>
            <w:r w:rsidRPr="007B3705">
              <w:rPr>
                <w:iCs/>
                <w:sz w:val="24"/>
                <w:szCs w:val="24"/>
              </w:rPr>
              <w:t>при формировании и исполнении бюджета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D7E">
              <w:rPr>
                <w:sz w:val="24"/>
                <w:szCs w:val="24"/>
              </w:rPr>
              <w:t>53 287,0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85,8</w:t>
            </w:r>
          </w:p>
        </w:tc>
      </w:tr>
      <w:tr w:rsidR="009D7211" w:rsidTr="009D7211">
        <w:tc>
          <w:tcPr>
            <w:tcW w:w="7763" w:type="dxa"/>
          </w:tcPr>
          <w:p w:rsidR="009D7211" w:rsidRPr="007B3705" w:rsidRDefault="009D7211" w:rsidP="009D7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B3705">
              <w:rPr>
                <w:sz w:val="24"/>
                <w:szCs w:val="24"/>
              </w:rPr>
              <w:t>еэффективное использование бюджетных средств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D7E">
              <w:rPr>
                <w:sz w:val="24"/>
                <w:szCs w:val="24"/>
              </w:rPr>
              <w:t>1 250,7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2,0</w:t>
            </w:r>
          </w:p>
        </w:tc>
      </w:tr>
      <w:tr w:rsidR="009D7211" w:rsidTr="009D7211">
        <w:tc>
          <w:tcPr>
            <w:tcW w:w="7763" w:type="dxa"/>
          </w:tcPr>
          <w:p w:rsidR="009D7211" w:rsidRPr="007B3705" w:rsidRDefault="009D7211" w:rsidP="009D7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B3705">
              <w:rPr>
                <w:sz w:val="24"/>
                <w:szCs w:val="24"/>
              </w:rPr>
              <w:t>есоблюдение установленных процедур и требований бюджетного законодательства, нарушения и недостатки ведения бухгалтерского учета, составления и представления бюджетной (финансовой) отчетности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D7E">
              <w:rPr>
                <w:sz w:val="24"/>
                <w:szCs w:val="24"/>
              </w:rPr>
              <w:t>2 154,0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3,5</w:t>
            </w:r>
          </w:p>
        </w:tc>
      </w:tr>
      <w:tr w:rsidR="009D7211" w:rsidTr="009D7211">
        <w:tc>
          <w:tcPr>
            <w:tcW w:w="7763" w:type="dxa"/>
          </w:tcPr>
          <w:p w:rsidR="009D7211" w:rsidRPr="007B3705" w:rsidRDefault="009D7211" w:rsidP="00027B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</w:t>
            </w:r>
            <w:r w:rsidR="00027B8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7B3705">
              <w:rPr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D7E">
              <w:rPr>
                <w:sz w:val="24"/>
                <w:szCs w:val="24"/>
              </w:rPr>
              <w:t>852,8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1,4</w:t>
            </w:r>
          </w:p>
        </w:tc>
      </w:tr>
      <w:tr w:rsidR="009D7211" w:rsidTr="009D7211">
        <w:tc>
          <w:tcPr>
            <w:tcW w:w="7763" w:type="dxa"/>
          </w:tcPr>
          <w:p w:rsidR="009D7211" w:rsidRPr="007B3705" w:rsidRDefault="00027B82" w:rsidP="009D7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7211" w:rsidRPr="007B3705">
              <w:rPr>
                <w:sz w:val="24"/>
                <w:szCs w:val="24"/>
              </w:rPr>
              <w:t>еправомерное использование средств бюджета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D7E">
              <w:rPr>
                <w:sz w:val="24"/>
                <w:szCs w:val="24"/>
              </w:rPr>
              <w:t>443,8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0,7</w:t>
            </w:r>
          </w:p>
        </w:tc>
      </w:tr>
      <w:tr w:rsidR="009D7211" w:rsidTr="009D7211">
        <w:tc>
          <w:tcPr>
            <w:tcW w:w="7763" w:type="dxa"/>
          </w:tcPr>
          <w:p w:rsidR="009D7211" w:rsidRPr="00D80C9C" w:rsidRDefault="00027B82" w:rsidP="009D7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7211" w:rsidRPr="00D80C9C">
              <w:rPr>
                <w:sz w:val="24"/>
                <w:szCs w:val="24"/>
              </w:rPr>
              <w:t>едополученные доходы, в том числе бюджетных учреждений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1 238,8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2,0</w:t>
            </w:r>
          </w:p>
        </w:tc>
      </w:tr>
      <w:tr w:rsidR="009D7211" w:rsidTr="009D7211">
        <w:tc>
          <w:tcPr>
            <w:tcW w:w="7763" w:type="dxa"/>
          </w:tcPr>
          <w:p w:rsidR="009D7211" w:rsidRPr="00D80C9C" w:rsidRDefault="00027B82" w:rsidP="009D72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7211" w:rsidRPr="00D80C9C">
              <w:rPr>
                <w:sz w:val="24"/>
                <w:szCs w:val="24"/>
              </w:rPr>
              <w:t xml:space="preserve">рочие </w:t>
            </w:r>
          </w:p>
        </w:tc>
        <w:tc>
          <w:tcPr>
            <w:tcW w:w="1701" w:type="dxa"/>
          </w:tcPr>
          <w:p w:rsidR="009D7211" w:rsidRPr="00727D7E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D7E">
              <w:rPr>
                <w:sz w:val="24"/>
                <w:szCs w:val="24"/>
              </w:rPr>
              <w:t>429,4</w:t>
            </w:r>
          </w:p>
        </w:tc>
        <w:tc>
          <w:tcPr>
            <w:tcW w:w="850" w:type="dxa"/>
          </w:tcPr>
          <w:p w:rsidR="009D7211" w:rsidRPr="005A25C9" w:rsidRDefault="009D7211" w:rsidP="009D72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25C9">
              <w:rPr>
                <w:sz w:val="24"/>
                <w:szCs w:val="24"/>
              </w:rPr>
              <w:t>0,7</w:t>
            </w:r>
          </w:p>
        </w:tc>
      </w:tr>
    </w:tbl>
    <w:p w:rsidR="009D7211" w:rsidRPr="00A81169" w:rsidRDefault="009D7211" w:rsidP="009D7211">
      <w:pPr>
        <w:ind w:firstLine="567"/>
        <w:jc w:val="both"/>
        <w:rPr>
          <w:sz w:val="28"/>
          <w:szCs w:val="28"/>
        </w:rPr>
      </w:pPr>
      <w:r w:rsidRPr="00A81169">
        <w:rPr>
          <w:sz w:val="28"/>
          <w:szCs w:val="28"/>
        </w:rPr>
        <w:t>Также установлены нарушения и недостатки</w:t>
      </w:r>
      <w:r>
        <w:rPr>
          <w:sz w:val="28"/>
          <w:szCs w:val="28"/>
        </w:rPr>
        <w:t xml:space="preserve">, </w:t>
      </w:r>
      <w:r w:rsidRPr="00A81169">
        <w:rPr>
          <w:sz w:val="28"/>
          <w:szCs w:val="28"/>
        </w:rPr>
        <w:t>не имеющие суммового значения в количестве 5</w:t>
      </w:r>
      <w:r>
        <w:rPr>
          <w:sz w:val="28"/>
          <w:szCs w:val="28"/>
        </w:rPr>
        <w:t>1.</w:t>
      </w:r>
    </w:p>
    <w:p w:rsidR="009D7211" w:rsidRDefault="009D7211" w:rsidP="009D721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1169">
        <w:rPr>
          <w:rFonts w:eastAsia="Calibri"/>
          <w:bCs/>
          <w:sz w:val="28"/>
          <w:szCs w:val="28"/>
          <w:lang w:eastAsia="en-US"/>
        </w:rPr>
        <w:lastRenderedPageBreak/>
        <w:t xml:space="preserve">В целях устранения </w:t>
      </w:r>
      <w:r w:rsidRPr="00A81169">
        <w:rPr>
          <w:rFonts w:eastAsiaTheme="minorHAnsi"/>
          <w:sz w:val="28"/>
          <w:szCs w:val="28"/>
          <w:lang w:eastAsia="en-US"/>
        </w:rPr>
        <w:t>выявленных нарушений и недостатков</w:t>
      </w:r>
      <w:r w:rsidR="00027B82">
        <w:rPr>
          <w:rFonts w:eastAsiaTheme="minorHAnsi"/>
          <w:sz w:val="28"/>
          <w:szCs w:val="28"/>
          <w:lang w:eastAsia="en-US"/>
        </w:rPr>
        <w:t xml:space="preserve"> и недопущения их в дальнейшем</w:t>
      </w:r>
      <w:r w:rsidRPr="00A81169">
        <w:rPr>
          <w:rFonts w:eastAsia="Calibri"/>
          <w:bCs/>
          <w:sz w:val="28"/>
          <w:szCs w:val="28"/>
          <w:lang w:eastAsia="en-US"/>
        </w:rPr>
        <w:t xml:space="preserve"> КСП</w:t>
      </w:r>
      <w:r w:rsidRPr="00A81169">
        <w:rPr>
          <w:rFonts w:eastAsia="Calibri"/>
          <w:sz w:val="28"/>
          <w:szCs w:val="28"/>
          <w:lang w:eastAsia="en-US"/>
        </w:rPr>
        <w:t xml:space="preserve"> в отчетном периоде предпринимались следующие меры:</w:t>
      </w:r>
    </w:p>
    <w:p w:rsidR="00027B82" w:rsidRPr="00027B82" w:rsidRDefault="00027B82" w:rsidP="009D7211">
      <w:pPr>
        <w:pStyle w:val="af"/>
        <w:numPr>
          <w:ilvl w:val="0"/>
          <w:numId w:val="4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27B82">
        <w:rPr>
          <w:rFonts w:eastAsia="Calibri"/>
          <w:bCs/>
          <w:iCs/>
          <w:sz w:val="28"/>
          <w:szCs w:val="28"/>
          <w:lang w:eastAsia="en-US"/>
        </w:rPr>
        <w:t>результаты контрольных и экспертно-аналитических мероприятий направляются председателю Думы города Урай, главе города Урай  для сведения и контроля;</w:t>
      </w:r>
    </w:p>
    <w:p w:rsidR="009D7211" w:rsidRPr="00A81169" w:rsidRDefault="009D7211" w:rsidP="009D7211">
      <w:pPr>
        <w:pStyle w:val="a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81169">
        <w:rPr>
          <w:rFonts w:eastAsia="Calibri"/>
          <w:sz w:val="28"/>
          <w:szCs w:val="28"/>
          <w:lang w:eastAsia="en-US"/>
        </w:rPr>
        <w:t>п</w:t>
      </w:r>
      <w:r w:rsidRPr="00A81169">
        <w:rPr>
          <w:sz w:val="28"/>
          <w:szCs w:val="28"/>
        </w:rPr>
        <w:t xml:space="preserve">о результатам проведенных контрольных мероприятий руководителям объектов контроля направлено 5 представлений для рассмотрения и </w:t>
      </w:r>
      <w:r w:rsidRPr="00A81169">
        <w:rPr>
          <w:rFonts w:eastAsiaTheme="minorHAnsi"/>
          <w:sz w:val="28"/>
          <w:szCs w:val="28"/>
          <w:lang w:eastAsia="en-US"/>
        </w:rPr>
        <w:t>принятия мер по устранению выявленных нарушений и недостатков, рекомендаций по привлечению к ответственности должностных лиц, виновных в допущенных нарушениях</w:t>
      </w:r>
      <w:r w:rsidRPr="00A81169">
        <w:rPr>
          <w:sz w:val="28"/>
          <w:szCs w:val="28"/>
        </w:rPr>
        <w:t>;</w:t>
      </w:r>
    </w:p>
    <w:p w:rsidR="009D7211" w:rsidRPr="00A81169" w:rsidRDefault="009D7211" w:rsidP="009D7211">
      <w:pPr>
        <w:pStyle w:val="af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81169">
        <w:rPr>
          <w:sz w:val="28"/>
          <w:szCs w:val="28"/>
        </w:rPr>
        <w:t>в случаях выявления незаконного использования бюджетных средств КСП направляет в прокуратуру города Урай результаты контрольных и экспертно-аналитических мероприятий</w:t>
      </w:r>
      <w:r w:rsidR="00027B82">
        <w:rPr>
          <w:sz w:val="28"/>
          <w:szCs w:val="28"/>
        </w:rPr>
        <w:t>.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06069">
        <w:rPr>
          <w:sz w:val="28"/>
          <w:szCs w:val="28"/>
        </w:rPr>
        <w:t xml:space="preserve">Всего количество направленных рекомендаций и предложений, подготовленных КСП, составило 126, в том числе по совершенствованию бюджетного процесса – 20. Учтено администрацией города Урай и объектами </w:t>
      </w:r>
      <w:r w:rsidRPr="00C02993">
        <w:rPr>
          <w:sz w:val="28"/>
          <w:szCs w:val="28"/>
        </w:rPr>
        <w:t xml:space="preserve">контроля – 95 или 75,4% от предложенных рекомендаций КСП. </w:t>
      </w:r>
    </w:p>
    <w:p w:rsidR="009D7211" w:rsidRPr="00C02993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1169">
        <w:rPr>
          <w:sz w:val="28"/>
          <w:szCs w:val="28"/>
        </w:rPr>
        <w:t>По фактам выявленных нарушений и недостатков применены меры дисциплинарного взыскания к 6 должностным лицам</w:t>
      </w:r>
      <w:r>
        <w:rPr>
          <w:sz w:val="28"/>
          <w:szCs w:val="28"/>
        </w:rPr>
        <w:t>.</w:t>
      </w:r>
    </w:p>
    <w:p w:rsidR="009D7211" w:rsidRPr="00C02993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02993">
        <w:rPr>
          <w:color w:val="000000"/>
          <w:sz w:val="28"/>
          <w:szCs w:val="28"/>
        </w:rPr>
        <w:t xml:space="preserve">Количество </w:t>
      </w:r>
      <w:r w:rsidRPr="00C02993">
        <w:rPr>
          <w:rFonts w:eastAsia="Calibri"/>
          <w:bCs/>
          <w:iCs/>
          <w:sz w:val="28"/>
          <w:szCs w:val="28"/>
          <w:lang w:eastAsia="en-US"/>
        </w:rPr>
        <w:t>контрольных и экспертно-аналитических мероприятий</w:t>
      </w:r>
      <w:r>
        <w:rPr>
          <w:rFonts w:eastAsia="Calibri"/>
          <w:bCs/>
          <w:iCs/>
          <w:sz w:val="28"/>
          <w:szCs w:val="28"/>
          <w:lang w:eastAsia="en-US"/>
        </w:rPr>
        <w:t xml:space="preserve">, </w:t>
      </w:r>
      <w:r w:rsidRPr="00C02993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 xml:space="preserve">ы </w:t>
      </w:r>
      <w:r w:rsidRPr="00C02993">
        <w:rPr>
          <w:color w:val="000000"/>
          <w:sz w:val="28"/>
          <w:szCs w:val="28"/>
        </w:rPr>
        <w:t>которых направлен</w:t>
      </w:r>
      <w:r>
        <w:rPr>
          <w:color w:val="000000"/>
          <w:sz w:val="28"/>
          <w:szCs w:val="28"/>
        </w:rPr>
        <w:t xml:space="preserve">ы председателю Думы города Урай, </w:t>
      </w:r>
      <w:r w:rsidRPr="00C02993">
        <w:rPr>
          <w:color w:val="000000"/>
          <w:sz w:val="28"/>
          <w:szCs w:val="28"/>
        </w:rPr>
        <w:t>главе города Урай</w:t>
      </w:r>
      <w:r>
        <w:rPr>
          <w:color w:val="000000"/>
          <w:sz w:val="28"/>
          <w:szCs w:val="28"/>
        </w:rPr>
        <w:t>, 20.</w:t>
      </w:r>
    </w:p>
    <w:p w:rsidR="009D7211" w:rsidRDefault="009D7211" w:rsidP="009D7211">
      <w:pPr>
        <w:pStyle w:val="a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02993">
        <w:rPr>
          <w:color w:val="000000"/>
          <w:sz w:val="28"/>
          <w:szCs w:val="28"/>
        </w:rPr>
        <w:t>Количество материалов, направленных в прокуратуру города Урай составило 9.</w:t>
      </w:r>
    </w:p>
    <w:p w:rsidR="009D7211" w:rsidRPr="005C4E81" w:rsidRDefault="009D7211" w:rsidP="009D7211">
      <w:pPr>
        <w:pStyle w:val="a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2993">
        <w:rPr>
          <w:color w:val="000000"/>
          <w:sz w:val="28"/>
          <w:szCs w:val="28"/>
        </w:rPr>
        <w:t xml:space="preserve">Количество составленных КСП протоколов об административных правонарушениях </w:t>
      </w:r>
      <w:r w:rsidRPr="005C4E81">
        <w:rPr>
          <w:color w:val="000000"/>
          <w:sz w:val="28"/>
          <w:szCs w:val="28"/>
        </w:rPr>
        <w:t>составило 1.</w:t>
      </w:r>
    </w:p>
    <w:p w:rsidR="009D7211" w:rsidRPr="005C4E81" w:rsidRDefault="009D7211" w:rsidP="009D7211">
      <w:pPr>
        <w:ind w:firstLine="567"/>
        <w:jc w:val="both"/>
        <w:rPr>
          <w:sz w:val="28"/>
          <w:szCs w:val="28"/>
        </w:rPr>
      </w:pPr>
      <w:r w:rsidRPr="005C4E81">
        <w:rPr>
          <w:sz w:val="28"/>
          <w:szCs w:val="28"/>
        </w:rPr>
        <w:t>Устранено (возмещено) объектами контроля финансовых нарушений и недостатков в объеме 1</w:t>
      </w:r>
      <w:r>
        <w:rPr>
          <w:sz w:val="28"/>
          <w:szCs w:val="28"/>
        </w:rPr>
        <w:t> 875,2</w:t>
      </w:r>
      <w:r w:rsidRPr="005C4E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D7211" w:rsidRPr="001B01EA" w:rsidRDefault="009D7211" w:rsidP="009D7211">
      <w:pPr>
        <w:ind w:firstLine="567"/>
        <w:jc w:val="both"/>
        <w:rPr>
          <w:sz w:val="28"/>
          <w:szCs w:val="28"/>
        </w:rPr>
      </w:pPr>
      <w:r w:rsidRPr="001B01EA">
        <w:rPr>
          <w:sz w:val="28"/>
          <w:szCs w:val="28"/>
        </w:rPr>
        <w:t>По рекомендациям КСП администрацией города Урай приняты следующие меры:</w:t>
      </w:r>
    </w:p>
    <w:p w:rsidR="009D7211" w:rsidRPr="00126DF6" w:rsidRDefault="009D7211" w:rsidP="009D7211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6DF6">
        <w:rPr>
          <w:sz w:val="28"/>
          <w:szCs w:val="28"/>
        </w:rPr>
        <w:t>внесены изменения в Порядок управления и распоряжения имуществом, находящимся в муниципальной собственности города Урай</w:t>
      </w:r>
      <w:r w:rsidRPr="00126DF6">
        <w:rPr>
          <w:rFonts w:eastAsia="Calibri"/>
          <w:sz w:val="28"/>
          <w:szCs w:val="28"/>
        </w:rPr>
        <w:t>, утвержденного</w:t>
      </w:r>
      <w:r w:rsidRPr="00126DF6">
        <w:rPr>
          <w:sz w:val="28"/>
          <w:szCs w:val="28"/>
        </w:rPr>
        <w:t xml:space="preserve"> решением Думы города Урай №56 от 25.06.2009; </w:t>
      </w:r>
    </w:p>
    <w:p w:rsidR="009D7211" w:rsidRPr="00126DF6" w:rsidRDefault="009D7211" w:rsidP="009D7211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6DF6">
        <w:rPr>
          <w:sz w:val="28"/>
          <w:szCs w:val="28"/>
        </w:rPr>
        <w:t>внесены изменения в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утвержденного постановлением администрации города Урай от 25.06.2019 №1524;</w:t>
      </w:r>
    </w:p>
    <w:p w:rsidR="009D7211" w:rsidRPr="00126DF6" w:rsidRDefault="009D7211" w:rsidP="009D7211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6DF6">
        <w:rPr>
          <w:sz w:val="28"/>
          <w:szCs w:val="28"/>
        </w:rPr>
        <w:t>заключены дополнительные соглашения к договорам о предоставлении муниципального имущества в безвозмездное пользование;</w:t>
      </w:r>
    </w:p>
    <w:p w:rsidR="009D7211" w:rsidRPr="00126DF6" w:rsidRDefault="009D7211" w:rsidP="009D7211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6DF6">
        <w:rPr>
          <w:sz w:val="28"/>
          <w:szCs w:val="28"/>
        </w:rPr>
        <w:t xml:space="preserve">в контракты по содержанию автомобильных дорог включено требование о том, что исполнитель по контракту гарантирует освобождение заказчика от всех документированных претензий, требований, судебных </w:t>
      </w:r>
      <w:r w:rsidRPr="00126DF6">
        <w:rPr>
          <w:sz w:val="28"/>
          <w:szCs w:val="28"/>
        </w:rPr>
        <w:lastRenderedPageBreak/>
        <w:t>исков со стороны третьих лиц, которые могут возникнуть вследствие неисполнения или ненадлежащего исполнения исполнителем своих обязательств по контракту при оказании услуг;</w:t>
      </w:r>
    </w:p>
    <w:p w:rsidR="009D7211" w:rsidRPr="00126DF6" w:rsidRDefault="009D7211" w:rsidP="009D7211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6DF6">
        <w:rPr>
          <w:sz w:val="28"/>
          <w:szCs w:val="28"/>
        </w:rPr>
        <w:t>проводится работа по актуализации технических паспортов автомобильных дорог города Урай. Решением Думы города Урай от 01.12.2020 №99 «О бюджете городского округа Урай Ханты – Мансийского автономного округа - Югры на 2021 год и на плановый период 2022 и 2023 годов» на эти цели предусмотрены бюджетные ассигнования в сумме 1 520,0 тыс. рублей;</w:t>
      </w:r>
    </w:p>
    <w:p w:rsidR="009D7211" w:rsidRPr="00126DF6" w:rsidRDefault="009D7211" w:rsidP="009D7211">
      <w:pPr>
        <w:pStyle w:val="af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26DF6">
        <w:rPr>
          <w:sz w:val="28"/>
          <w:szCs w:val="28"/>
        </w:rPr>
        <w:t>в отчет о рациональном использовании муниципального имущества с 2021 года включен раздел, отражающий анализ состава и движения муниципальных квартир, а также доходов от их использования</w:t>
      </w:r>
      <w:r>
        <w:rPr>
          <w:sz w:val="28"/>
          <w:szCs w:val="28"/>
        </w:rPr>
        <w:t>;</w:t>
      </w:r>
    </w:p>
    <w:p w:rsidR="009D7211" w:rsidRPr="005C2B99" w:rsidRDefault="009D7211" w:rsidP="009D7211">
      <w:pPr>
        <w:pStyle w:val="af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C2B99">
        <w:rPr>
          <w:sz w:val="28"/>
          <w:szCs w:val="28"/>
        </w:rPr>
        <w:t>устранены нарушения и недостатки требований бюджетного законодательства, ведения бухгалтерского учета, составления и представления бюджетной (финансовой) отчетности;</w:t>
      </w:r>
    </w:p>
    <w:p w:rsidR="009D7211" w:rsidRPr="00C02993" w:rsidRDefault="009D7211" w:rsidP="009D7211">
      <w:pPr>
        <w:pStyle w:val="ConsPlusNormal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993">
        <w:rPr>
          <w:rFonts w:ascii="Times New Roman" w:hAnsi="Times New Roman" w:cs="Times New Roman"/>
          <w:sz w:val="28"/>
          <w:szCs w:val="28"/>
        </w:rPr>
        <w:t xml:space="preserve">в рамках гарантийных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подрядчиками </w:t>
      </w:r>
      <w:r w:rsidRPr="00C02993">
        <w:rPr>
          <w:rFonts w:ascii="Times New Roman" w:hAnsi="Times New Roman" w:cs="Times New Roman"/>
          <w:sz w:val="28"/>
          <w:szCs w:val="28"/>
        </w:rPr>
        <w:t xml:space="preserve">устранены несоответствия выполненных работ </w:t>
      </w:r>
      <w:r>
        <w:rPr>
          <w:rFonts w:ascii="Times New Roman" w:hAnsi="Times New Roman" w:cs="Times New Roman"/>
          <w:sz w:val="28"/>
          <w:szCs w:val="28"/>
        </w:rPr>
        <w:t>по текущему ремонту муниципального имущества.</w:t>
      </w:r>
    </w:p>
    <w:p w:rsidR="009D7211" w:rsidRPr="00D22C98" w:rsidRDefault="009D7211" w:rsidP="009D7211">
      <w:pPr>
        <w:jc w:val="both"/>
        <w:rPr>
          <w:sz w:val="18"/>
          <w:szCs w:val="18"/>
        </w:rPr>
      </w:pPr>
    </w:p>
    <w:p w:rsidR="009D7211" w:rsidRPr="0019199E" w:rsidRDefault="009D7211" w:rsidP="009D7211">
      <w:pPr>
        <w:ind w:firstLine="567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3. Контрольная деятельность</w:t>
      </w:r>
    </w:p>
    <w:p w:rsidR="009D7211" w:rsidRPr="00126DF6" w:rsidRDefault="009D7211" w:rsidP="009D7211">
      <w:pPr>
        <w:ind w:firstLine="567"/>
        <w:jc w:val="both"/>
        <w:rPr>
          <w:sz w:val="20"/>
        </w:rPr>
      </w:pPr>
    </w:p>
    <w:p w:rsidR="009D7211" w:rsidRDefault="009D7211" w:rsidP="009D7211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Объем проверенных сре</w:t>
      </w:r>
      <w:proofErr w:type="gramStart"/>
      <w:r w:rsidRPr="0019199E">
        <w:rPr>
          <w:sz w:val="28"/>
          <w:szCs w:val="28"/>
        </w:rPr>
        <w:t>дств в р</w:t>
      </w:r>
      <w:proofErr w:type="gramEnd"/>
      <w:r w:rsidRPr="0019199E">
        <w:rPr>
          <w:sz w:val="28"/>
          <w:szCs w:val="28"/>
        </w:rPr>
        <w:t xml:space="preserve">езультате проведения контрольных мероприятий составил </w:t>
      </w:r>
      <w:r w:rsidRPr="00C01954">
        <w:rPr>
          <w:sz w:val="28"/>
          <w:szCs w:val="28"/>
        </w:rPr>
        <w:t xml:space="preserve">– 228 973,3 тыс. </w:t>
      </w:r>
      <w:r w:rsidRPr="00EA5D7C">
        <w:rPr>
          <w:sz w:val="28"/>
          <w:szCs w:val="28"/>
        </w:rPr>
        <w:t xml:space="preserve">рублей, в том числе стоимость муниципального имущества – 221 228,7 тыс. рублей. Объем выявленных нарушений и недостатков составил в сумме </w:t>
      </w:r>
      <w:r w:rsidRPr="0040471D">
        <w:rPr>
          <w:sz w:val="28"/>
          <w:szCs w:val="28"/>
        </w:rPr>
        <w:t>1</w:t>
      </w:r>
      <w:r>
        <w:rPr>
          <w:sz w:val="28"/>
          <w:szCs w:val="28"/>
        </w:rPr>
        <w:t> 802,8</w:t>
      </w:r>
      <w:r w:rsidRPr="0040471D">
        <w:rPr>
          <w:sz w:val="28"/>
          <w:szCs w:val="28"/>
        </w:rPr>
        <w:t xml:space="preserve"> тыс</w:t>
      </w:r>
      <w:r w:rsidRPr="00EA5D7C">
        <w:rPr>
          <w:sz w:val="28"/>
          <w:szCs w:val="28"/>
        </w:rPr>
        <w:t>. рублей.</w:t>
      </w:r>
    </w:p>
    <w:p w:rsidR="009D7211" w:rsidRPr="00435DA9" w:rsidRDefault="009D7211" w:rsidP="009D7211">
      <w:pPr>
        <w:pStyle w:val="a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5DA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контрольной деятельности</w:t>
      </w:r>
      <w:r w:rsidRPr="00435DA9">
        <w:rPr>
          <w:sz w:val="28"/>
          <w:szCs w:val="28"/>
        </w:rPr>
        <w:t xml:space="preserve"> проведены следующие мероприятия.</w:t>
      </w:r>
    </w:p>
    <w:p w:rsidR="009D7211" w:rsidRPr="000061AB" w:rsidRDefault="009D7211" w:rsidP="009D7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5D7C">
        <w:rPr>
          <w:bCs/>
          <w:i/>
          <w:sz w:val="28"/>
          <w:szCs w:val="28"/>
        </w:rPr>
        <w:t xml:space="preserve">3.1. «Проверка </w:t>
      </w:r>
      <w:r w:rsidRPr="00EA5D7C">
        <w:rPr>
          <w:i/>
          <w:sz w:val="28"/>
          <w:szCs w:val="28"/>
        </w:rPr>
        <w:t>соблюдения порядка управления</w:t>
      </w:r>
      <w:r w:rsidRPr="00A83214">
        <w:rPr>
          <w:i/>
          <w:sz w:val="28"/>
          <w:szCs w:val="28"/>
        </w:rPr>
        <w:t xml:space="preserve"> и распоряжения муниципальным имуществом (нежилые помещения и сооружения), предоставленным в аренду и безвозмездное пользование, оценка эффективности предоставления льгот и преимуществ»</w:t>
      </w:r>
    </w:p>
    <w:p w:rsidR="009D7211" w:rsidRPr="00D570F7" w:rsidRDefault="009D7211" w:rsidP="009D7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7F66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BC7F6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являлись</w:t>
      </w:r>
      <w:r w:rsidRPr="00BC7F66">
        <w:rPr>
          <w:sz w:val="28"/>
          <w:szCs w:val="28"/>
        </w:rPr>
        <w:t xml:space="preserve"> администрация города Урай, муниципально</w:t>
      </w:r>
      <w:r>
        <w:rPr>
          <w:sz w:val="28"/>
          <w:szCs w:val="28"/>
        </w:rPr>
        <w:t>е</w:t>
      </w:r>
      <w:r w:rsidRPr="00BC7F66">
        <w:rPr>
          <w:sz w:val="28"/>
          <w:szCs w:val="28"/>
        </w:rPr>
        <w:t xml:space="preserve"> </w:t>
      </w:r>
      <w:r w:rsidRPr="004B561F">
        <w:rPr>
          <w:sz w:val="28"/>
          <w:szCs w:val="28"/>
        </w:rPr>
        <w:t>казенное учреждение «Управление материально-технического обеспечения города Урай»</w:t>
      </w:r>
      <w:r>
        <w:rPr>
          <w:sz w:val="28"/>
          <w:szCs w:val="28"/>
        </w:rPr>
        <w:t xml:space="preserve"> (далее – МКУ «УМТО г. Урай»)</w:t>
      </w:r>
      <w:r w:rsidRPr="004B561F">
        <w:rPr>
          <w:sz w:val="28"/>
          <w:szCs w:val="28"/>
        </w:rPr>
        <w:t>. Проверяемый период – 2019 год.</w:t>
      </w:r>
    </w:p>
    <w:p w:rsidR="009D7211" w:rsidRPr="00C02993" w:rsidRDefault="009D7211" w:rsidP="009D7211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570F7">
        <w:rPr>
          <w:sz w:val="28"/>
          <w:szCs w:val="28"/>
        </w:rPr>
        <w:t xml:space="preserve">В ходе контрольного мероприятия установлены нарушения всего на сумму </w:t>
      </w:r>
      <w:r w:rsidRPr="000747B3">
        <w:rPr>
          <w:sz w:val="28"/>
          <w:szCs w:val="28"/>
        </w:rPr>
        <w:t>505,5</w:t>
      </w:r>
      <w:r w:rsidRPr="00EA5D7C">
        <w:rPr>
          <w:sz w:val="28"/>
          <w:szCs w:val="28"/>
        </w:rPr>
        <w:t xml:space="preserve"> тыс.</w:t>
      </w:r>
      <w:r w:rsidRPr="00D570F7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 xml:space="preserve">: </w:t>
      </w:r>
      <w:r w:rsidRPr="00A30E79">
        <w:rPr>
          <w:sz w:val="28"/>
          <w:szCs w:val="28"/>
        </w:rPr>
        <w:t xml:space="preserve">нарушения требований ведения бюджетного учета </w:t>
      </w:r>
      <w:r>
        <w:rPr>
          <w:sz w:val="28"/>
          <w:szCs w:val="28"/>
        </w:rPr>
        <w:t>в сумме 71,9</w:t>
      </w:r>
      <w:r w:rsidRPr="00A30E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A30E79">
        <w:rPr>
          <w:rFonts w:eastAsia="Calibri"/>
          <w:sz w:val="28"/>
          <w:szCs w:val="28"/>
        </w:rPr>
        <w:t>нарушение принципа эффективности использования бюджетных средств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A30E79">
        <w:rPr>
          <w:sz w:val="28"/>
          <w:szCs w:val="28"/>
        </w:rPr>
        <w:t xml:space="preserve"> 20,1 тыс. руб</w:t>
      </w:r>
      <w:r>
        <w:rPr>
          <w:sz w:val="28"/>
          <w:szCs w:val="28"/>
        </w:rPr>
        <w:t xml:space="preserve">лей, недополученные доходы бюджета в сумме </w:t>
      </w:r>
      <w:r w:rsidRPr="00C02993">
        <w:rPr>
          <w:sz w:val="28"/>
          <w:szCs w:val="28"/>
        </w:rPr>
        <w:t>149,6 тыс. рублей, излишне начисленная арендная плата в сумме 13,8 тыс. рублей, наличие просроченной дебиторской задолженности в сумме 250,1</w:t>
      </w:r>
      <w:proofErr w:type="gramEnd"/>
      <w:r w:rsidRPr="00C02993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C02993">
        <w:rPr>
          <w:sz w:val="28"/>
          <w:szCs w:val="28"/>
        </w:rPr>
        <w:t>. Выявлены нарушения и недостатки порядка управления и распоряжения имуществом, находящимся в муниципальной собственности города Урай</w:t>
      </w:r>
      <w:r w:rsidRPr="00C02993">
        <w:rPr>
          <w:rFonts w:eastAsia="Calibri"/>
          <w:sz w:val="28"/>
          <w:szCs w:val="28"/>
        </w:rPr>
        <w:t>, утвержденного</w:t>
      </w:r>
      <w:r w:rsidRPr="00C02993">
        <w:rPr>
          <w:sz w:val="28"/>
          <w:szCs w:val="28"/>
        </w:rPr>
        <w:t xml:space="preserve"> </w:t>
      </w:r>
      <w:r w:rsidRPr="00C02993">
        <w:rPr>
          <w:sz w:val="28"/>
          <w:szCs w:val="28"/>
        </w:rPr>
        <w:lastRenderedPageBreak/>
        <w:t>решением Думы города Урай №56 от 25.06.2009 не имеющие сумм</w:t>
      </w:r>
      <w:r>
        <w:rPr>
          <w:sz w:val="28"/>
          <w:szCs w:val="28"/>
        </w:rPr>
        <w:t>ового значения в количестве 19.</w:t>
      </w:r>
    </w:p>
    <w:p w:rsidR="009D7211" w:rsidRPr="00C02993" w:rsidRDefault="009D7211" w:rsidP="009D7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993">
        <w:rPr>
          <w:sz w:val="28"/>
          <w:szCs w:val="28"/>
        </w:rPr>
        <w:t>Результаты контрольного мероприятия оформлены двумя актами, с которыми ознакомлены объекты контроля. Оформлено два отчета, которые направлены председателю Думы города Урай, главе города Урай</w:t>
      </w:r>
      <w:r w:rsidRPr="002713A9">
        <w:rPr>
          <w:sz w:val="28"/>
          <w:szCs w:val="28"/>
        </w:rPr>
        <w:t xml:space="preserve"> </w:t>
      </w:r>
      <w:r w:rsidRPr="00D6036B">
        <w:rPr>
          <w:sz w:val="28"/>
          <w:szCs w:val="28"/>
        </w:rPr>
        <w:t>для сведения и контроля</w:t>
      </w:r>
      <w:r>
        <w:rPr>
          <w:sz w:val="28"/>
          <w:szCs w:val="28"/>
        </w:rPr>
        <w:t>.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B001C"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 xml:space="preserve">главе города Урай, </w:t>
      </w:r>
      <w:r w:rsidRPr="006B001C">
        <w:rPr>
          <w:sz w:val="28"/>
          <w:szCs w:val="28"/>
        </w:rPr>
        <w:t>объектам контроля внесены представления</w:t>
      </w:r>
      <w:r>
        <w:rPr>
          <w:sz w:val="28"/>
          <w:szCs w:val="28"/>
        </w:rPr>
        <w:t xml:space="preserve">, где даны рекомендации по устранению выявленных нарушений. </w:t>
      </w:r>
      <w:r w:rsidRPr="006B001C">
        <w:rPr>
          <w:sz w:val="28"/>
          <w:szCs w:val="28"/>
        </w:rPr>
        <w:t>В</w:t>
      </w:r>
      <w:r>
        <w:rPr>
          <w:sz w:val="28"/>
          <w:szCs w:val="28"/>
        </w:rPr>
        <w:t xml:space="preserve"> указанные</w:t>
      </w:r>
      <w:r w:rsidRPr="006B001C">
        <w:rPr>
          <w:sz w:val="28"/>
          <w:szCs w:val="28"/>
        </w:rPr>
        <w:t xml:space="preserve"> сроки </w:t>
      </w:r>
      <w:r>
        <w:rPr>
          <w:sz w:val="28"/>
          <w:szCs w:val="28"/>
        </w:rPr>
        <w:t xml:space="preserve">в КСП </w:t>
      </w:r>
      <w:r w:rsidRPr="006B001C">
        <w:rPr>
          <w:sz w:val="28"/>
          <w:szCs w:val="28"/>
        </w:rPr>
        <w:t xml:space="preserve">направлена информация </w:t>
      </w:r>
      <w:r w:rsidRPr="006B001C">
        <w:rPr>
          <w:noProof/>
          <w:color w:val="000000" w:themeColor="text1"/>
          <w:sz w:val="28"/>
          <w:szCs w:val="28"/>
        </w:rPr>
        <w:t xml:space="preserve">о принятых по результатам рассмотрения представления решениях и мерах. </w:t>
      </w:r>
      <w:r>
        <w:rPr>
          <w:sz w:val="28"/>
          <w:szCs w:val="28"/>
        </w:rPr>
        <w:t>Из</w:t>
      </w:r>
      <w:r w:rsidRPr="006B001C">
        <w:rPr>
          <w:sz w:val="28"/>
          <w:szCs w:val="28"/>
        </w:rPr>
        <w:t xml:space="preserve"> 21 рекомендации принято объектами контроля 17 или 81% от </w:t>
      </w:r>
      <w:proofErr w:type="gramStart"/>
      <w:r w:rsidRPr="006B001C">
        <w:rPr>
          <w:sz w:val="28"/>
          <w:szCs w:val="28"/>
        </w:rPr>
        <w:t>предложен</w:t>
      </w:r>
      <w:r>
        <w:rPr>
          <w:sz w:val="28"/>
          <w:szCs w:val="28"/>
        </w:rPr>
        <w:t>н</w:t>
      </w:r>
      <w:r w:rsidRPr="006B001C">
        <w:rPr>
          <w:sz w:val="28"/>
          <w:szCs w:val="28"/>
        </w:rPr>
        <w:t>ых</w:t>
      </w:r>
      <w:proofErr w:type="gramEnd"/>
      <w:r w:rsidRPr="006B001C">
        <w:rPr>
          <w:sz w:val="28"/>
          <w:szCs w:val="28"/>
        </w:rPr>
        <w:t>.</w:t>
      </w:r>
      <w:r w:rsidRPr="00D570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A7B20">
        <w:rPr>
          <w:sz w:val="28"/>
          <w:szCs w:val="28"/>
        </w:rPr>
        <w:t xml:space="preserve">странено финансовых нарушений на сумму </w:t>
      </w:r>
      <w:r>
        <w:rPr>
          <w:sz w:val="28"/>
          <w:szCs w:val="28"/>
        </w:rPr>
        <w:t>73,5</w:t>
      </w:r>
      <w:r w:rsidRPr="00EA7B20">
        <w:rPr>
          <w:sz w:val="28"/>
          <w:szCs w:val="28"/>
        </w:rPr>
        <w:t xml:space="preserve"> тыс. рублей</w:t>
      </w:r>
      <w:r w:rsidRPr="00A91D3C">
        <w:rPr>
          <w:sz w:val="28"/>
          <w:szCs w:val="28"/>
        </w:rPr>
        <w:t xml:space="preserve"> </w:t>
      </w:r>
      <w:r w:rsidRPr="009515F9">
        <w:rPr>
          <w:sz w:val="28"/>
          <w:szCs w:val="28"/>
        </w:rPr>
        <w:t xml:space="preserve">или </w:t>
      </w:r>
      <w:r>
        <w:rPr>
          <w:sz w:val="28"/>
          <w:szCs w:val="28"/>
        </w:rPr>
        <w:t>28,8</w:t>
      </w:r>
      <w:r w:rsidRPr="009515F9">
        <w:rPr>
          <w:sz w:val="28"/>
          <w:szCs w:val="28"/>
        </w:rPr>
        <w:t>% от объема выявленных.</w:t>
      </w:r>
    </w:p>
    <w:p w:rsidR="009D7211" w:rsidRPr="004B561F" w:rsidRDefault="009D7211" w:rsidP="009D72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19199E">
        <w:rPr>
          <w:bCs/>
          <w:i/>
          <w:sz w:val="28"/>
          <w:szCs w:val="28"/>
        </w:rPr>
        <w:t xml:space="preserve">3.2. </w:t>
      </w:r>
      <w:r w:rsidRPr="004B561F">
        <w:rPr>
          <w:bCs/>
          <w:i/>
          <w:sz w:val="28"/>
          <w:szCs w:val="28"/>
        </w:rPr>
        <w:t xml:space="preserve">Проверка </w:t>
      </w:r>
      <w:r w:rsidRPr="004B561F">
        <w:rPr>
          <w:rFonts w:eastAsia="Calibri"/>
          <w:i/>
          <w:sz w:val="28"/>
          <w:szCs w:val="28"/>
        </w:rPr>
        <w:t>законности, результативности (эффективности и экономности) использования средств, предусмотренных в 2019 году на ремонт внутриквартального проезда в районе детского сада «Умка» в рамках муниципальной программы «Развитие жилищно-коммунального комплекса и повышение энергетической эффективности в городе Урай на 2019-2030 годы</w:t>
      </w:r>
    </w:p>
    <w:p w:rsidR="009D7211" w:rsidRPr="00A83214" w:rsidRDefault="009D7211" w:rsidP="009D72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214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A83214"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  <w:t xml:space="preserve"> являлось</w:t>
      </w:r>
      <w:r w:rsidRPr="00A83214">
        <w:rPr>
          <w:sz w:val="28"/>
          <w:szCs w:val="28"/>
        </w:rPr>
        <w:t xml:space="preserve"> муниципальное казенное учреждение «Управление жилищно-коммунального хозяйства города Урай (далее – МКУ «УЖКХ</w:t>
      </w:r>
      <w:r>
        <w:rPr>
          <w:sz w:val="28"/>
          <w:szCs w:val="28"/>
        </w:rPr>
        <w:t xml:space="preserve"> г. Урай</w:t>
      </w:r>
      <w:r w:rsidRPr="00A83214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83214">
        <w:rPr>
          <w:sz w:val="28"/>
          <w:szCs w:val="28"/>
        </w:rPr>
        <w:t>Проверяемый период деятельности</w:t>
      </w:r>
      <w:r>
        <w:rPr>
          <w:sz w:val="28"/>
          <w:szCs w:val="28"/>
        </w:rPr>
        <w:t xml:space="preserve"> -</w:t>
      </w:r>
      <w:r w:rsidRPr="00A83214">
        <w:rPr>
          <w:sz w:val="28"/>
          <w:szCs w:val="28"/>
        </w:rPr>
        <w:t xml:space="preserve"> 2019 год.</w:t>
      </w:r>
    </w:p>
    <w:p w:rsidR="009D7211" w:rsidRDefault="009D7211" w:rsidP="009D7211">
      <w:pPr>
        <w:ind w:firstLine="567"/>
        <w:jc w:val="both"/>
        <w:rPr>
          <w:sz w:val="28"/>
          <w:szCs w:val="28"/>
        </w:rPr>
      </w:pPr>
      <w:r w:rsidRPr="00A83214">
        <w:rPr>
          <w:noProof/>
          <w:sz w:val="28"/>
          <w:szCs w:val="28"/>
        </w:rPr>
        <w:t xml:space="preserve">В результате </w:t>
      </w:r>
      <w:r w:rsidRPr="00A83214">
        <w:rPr>
          <w:sz w:val="28"/>
          <w:szCs w:val="28"/>
        </w:rPr>
        <w:t xml:space="preserve">проверки </w:t>
      </w:r>
      <w:r w:rsidRPr="00A83214">
        <w:rPr>
          <w:noProof/>
          <w:sz w:val="28"/>
          <w:szCs w:val="28"/>
        </w:rPr>
        <w:t xml:space="preserve">выявлено нарушение требований, установленных постановлением </w:t>
      </w:r>
      <w:r w:rsidRPr="00A83214">
        <w:rPr>
          <w:sz w:val="28"/>
          <w:szCs w:val="28"/>
        </w:rPr>
        <w:t xml:space="preserve">администрации города Урай от 22.02.2017 №402 «О нормативах финансовых затрат на капитальный ремонт, ремонт и содержание автомобильных дорог местного значения города </w:t>
      </w:r>
      <w:r w:rsidRPr="00EA5D7C">
        <w:rPr>
          <w:sz w:val="28"/>
          <w:szCs w:val="28"/>
        </w:rPr>
        <w:t>Урай и правилах расчета размера ассигнований местного бюджета на указанные цели»</w:t>
      </w:r>
      <w:r w:rsidRPr="00EA5D7C">
        <w:rPr>
          <w:noProof/>
          <w:sz w:val="28"/>
          <w:szCs w:val="28"/>
        </w:rPr>
        <w:t xml:space="preserve"> в сумме</w:t>
      </w:r>
      <w:r w:rsidRPr="00EA5D7C">
        <w:rPr>
          <w:sz w:val="28"/>
          <w:szCs w:val="28"/>
        </w:rPr>
        <w:t xml:space="preserve"> </w:t>
      </w:r>
      <w:r w:rsidRPr="000747B3">
        <w:rPr>
          <w:sz w:val="28"/>
          <w:szCs w:val="28"/>
        </w:rPr>
        <w:t>20,7</w:t>
      </w:r>
      <w:r w:rsidRPr="00EA5D7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EA5D7C">
        <w:rPr>
          <w:sz w:val="28"/>
          <w:szCs w:val="28"/>
        </w:rPr>
        <w:t>Нецелевого и неэффективного использования бюджетных</w:t>
      </w:r>
      <w:r w:rsidRPr="00A83214">
        <w:rPr>
          <w:sz w:val="28"/>
          <w:szCs w:val="28"/>
        </w:rPr>
        <w:t xml:space="preserve"> средств</w:t>
      </w:r>
      <w:r w:rsidRPr="00A83214">
        <w:rPr>
          <w:rFonts w:eastAsia="Calibri"/>
          <w:sz w:val="28"/>
          <w:szCs w:val="28"/>
        </w:rPr>
        <w:t xml:space="preserve"> не установлено.</w:t>
      </w:r>
    </w:p>
    <w:p w:rsidR="009D7211" w:rsidRPr="00A83214" w:rsidRDefault="009D7211" w:rsidP="009D7211">
      <w:pPr>
        <w:ind w:firstLine="567"/>
        <w:jc w:val="both"/>
        <w:rPr>
          <w:rFonts w:eastAsia="Calibri"/>
          <w:sz w:val="28"/>
          <w:szCs w:val="28"/>
        </w:rPr>
      </w:pPr>
      <w:r w:rsidRPr="00C02993">
        <w:rPr>
          <w:sz w:val="28"/>
          <w:szCs w:val="28"/>
        </w:rPr>
        <w:t>Результаты контрольного мероприятия оформлены акт</w:t>
      </w:r>
      <w:r>
        <w:rPr>
          <w:sz w:val="28"/>
          <w:szCs w:val="28"/>
        </w:rPr>
        <w:t xml:space="preserve">ом, составлен отчет </w:t>
      </w:r>
      <w:r w:rsidRPr="00A83214">
        <w:rPr>
          <w:sz w:val="28"/>
          <w:szCs w:val="28"/>
        </w:rPr>
        <w:t>о результатах мероприятия</w:t>
      </w:r>
      <w:r>
        <w:rPr>
          <w:sz w:val="28"/>
          <w:szCs w:val="28"/>
        </w:rPr>
        <w:t>, который</w:t>
      </w:r>
      <w:r w:rsidRPr="00A83214">
        <w:rPr>
          <w:sz w:val="28"/>
          <w:szCs w:val="28"/>
        </w:rPr>
        <w:t xml:space="preserve"> направлен председателю Думы города Урай, главе </w:t>
      </w:r>
      <w:r w:rsidRPr="0011596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Урай для сведения и контроля.</w:t>
      </w:r>
    </w:p>
    <w:p w:rsidR="009D7211" w:rsidRPr="00A83214" w:rsidRDefault="009D7211" w:rsidP="009D7211">
      <w:pPr>
        <w:tabs>
          <w:tab w:val="left" w:pos="567"/>
        </w:tabs>
        <w:ind w:firstLine="567"/>
        <w:jc w:val="both"/>
      </w:pPr>
      <w:r w:rsidRPr="00A83214">
        <w:rPr>
          <w:noProof/>
          <w:sz w:val="28"/>
          <w:szCs w:val="28"/>
        </w:rPr>
        <w:t>Д</w:t>
      </w:r>
      <w:r w:rsidRPr="00A83214">
        <w:rPr>
          <w:sz w:val="28"/>
          <w:szCs w:val="28"/>
        </w:rPr>
        <w:t>ля рассмотрения и принятия мер по устранению выявленного нарушения МКУ «УЖКХ</w:t>
      </w:r>
      <w:r>
        <w:rPr>
          <w:sz w:val="28"/>
          <w:szCs w:val="28"/>
        </w:rPr>
        <w:t xml:space="preserve"> г. Урай</w:t>
      </w:r>
      <w:r w:rsidRPr="00A83214">
        <w:rPr>
          <w:sz w:val="28"/>
          <w:szCs w:val="28"/>
        </w:rPr>
        <w:t>» внесено представление КСП</w:t>
      </w:r>
      <w:r>
        <w:rPr>
          <w:sz w:val="28"/>
          <w:szCs w:val="28"/>
        </w:rPr>
        <w:t>,</w:t>
      </w:r>
      <w:r w:rsidRPr="004B5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даны рекомендации по устранению выявленных нарушений. </w:t>
      </w:r>
      <w:r w:rsidRPr="0011596C">
        <w:rPr>
          <w:sz w:val="28"/>
          <w:szCs w:val="28"/>
        </w:rPr>
        <w:t xml:space="preserve">Информация </w:t>
      </w:r>
      <w:r w:rsidRPr="0011596C">
        <w:rPr>
          <w:noProof/>
          <w:sz w:val="28"/>
          <w:szCs w:val="28"/>
        </w:rPr>
        <w:t>о принятых решениях и мерах по результатам рассмотрения представления поступила в КСП. Рекомендации рассмотрены</w:t>
      </w:r>
      <w:r w:rsidR="00C33603">
        <w:rPr>
          <w:noProof/>
          <w:sz w:val="28"/>
          <w:szCs w:val="28"/>
        </w:rPr>
        <w:t>, исполнение на контроле КСП</w:t>
      </w:r>
      <w:r>
        <w:rPr>
          <w:noProof/>
          <w:sz w:val="28"/>
          <w:szCs w:val="28"/>
        </w:rPr>
        <w:t xml:space="preserve">. </w:t>
      </w:r>
    </w:p>
    <w:p w:rsidR="009D7211" w:rsidRPr="00800F56" w:rsidRDefault="009D7211" w:rsidP="009D72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471D">
        <w:rPr>
          <w:rFonts w:eastAsia="Calibri"/>
          <w:i/>
          <w:sz w:val="28"/>
          <w:szCs w:val="28"/>
        </w:rPr>
        <w:t>3.3.</w:t>
      </w:r>
      <w:r>
        <w:rPr>
          <w:rFonts w:eastAsia="Calibri"/>
          <w:sz w:val="28"/>
          <w:szCs w:val="28"/>
        </w:rPr>
        <w:t xml:space="preserve"> </w:t>
      </w:r>
      <w:r w:rsidRPr="004B561F">
        <w:rPr>
          <w:rFonts w:eastAsia="Calibri"/>
          <w:i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средств, </w:t>
      </w:r>
      <w:r w:rsidRPr="004B561F">
        <w:rPr>
          <w:i/>
          <w:sz w:val="28"/>
          <w:szCs w:val="28"/>
        </w:rPr>
        <w:t>предусмотренных в 2019 году на проведение  ремонта в нежилых помещениях, расположенных по адресам: микрорайон Западный, дом 16, микрорайон 3, дом 19 в рамках муниципальной программы «Совершенствование и развитие муниципального управления в городе Урай» на 2018-2030 годы»</w:t>
      </w:r>
    </w:p>
    <w:p w:rsidR="009D7211" w:rsidRDefault="009D7211" w:rsidP="00C33603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800F56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ом</w:t>
      </w:r>
      <w:r w:rsidRPr="00800F56">
        <w:rPr>
          <w:sz w:val="28"/>
          <w:szCs w:val="28"/>
        </w:rPr>
        <w:t xml:space="preserve"> контрольного мероприятия</w:t>
      </w:r>
      <w:r>
        <w:rPr>
          <w:sz w:val="28"/>
          <w:szCs w:val="28"/>
        </w:rPr>
        <w:t xml:space="preserve"> являлось </w:t>
      </w:r>
      <w:r w:rsidRPr="00800F56">
        <w:rPr>
          <w:sz w:val="28"/>
          <w:szCs w:val="28"/>
        </w:rPr>
        <w:t>МКУ «УМТО г. Урай».</w:t>
      </w:r>
      <w:r>
        <w:rPr>
          <w:sz w:val="28"/>
          <w:szCs w:val="28"/>
        </w:rPr>
        <w:t xml:space="preserve"> </w:t>
      </w:r>
      <w:r w:rsidR="00C33603">
        <w:rPr>
          <w:sz w:val="28"/>
          <w:szCs w:val="28"/>
        </w:rPr>
        <w:t xml:space="preserve">       </w:t>
      </w:r>
      <w:r w:rsidR="00C33603">
        <w:rPr>
          <w:sz w:val="28"/>
          <w:szCs w:val="28"/>
        </w:rPr>
        <w:tab/>
      </w:r>
      <w:r w:rsidRPr="00800F56">
        <w:rPr>
          <w:sz w:val="28"/>
          <w:szCs w:val="28"/>
        </w:rPr>
        <w:t>Проверяемый период деятельности</w:t>
      </w:r>
      <w:r>
        <w:rPr>
          <w:sz w:val="28"/>
          <w:szCs w:val="28"/>
        </w:rPr>
        <w:t xml:space="preserve"> -</w:t>
      </w:r>
      <w:r w:rsidRPr="00800F56">
        <w:rPr>
          <w:sz w:val="28"/>
          <w:szCs w:val="28"/>
        </w:rPr>
        <w:t xml:space="preserve"> 2019 год.</w:t>
      </w:r>
    </w:p>
    <w:p w:rsidR="009D7211" w:rsidRPr="00C02993" w:rsidRDefault="009D7211" w:rsidP="009D7211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proofErr w:type="gramStart"/>
      <w:r w:rsidRPr="004B561F">
        <w:rPr>
          <w:sz w:val="28"/>
          <w:szCs w:val="28"/>
        </w:rPr>
        <w:t xml:space="preserve">В ходе контрольного мероприятия установлены нарушения всего на сумму </w:t>
      </w:r>
      <w:r>
        <w:rPr>
          <w:sz w:val="28"/>
          <w:szCs w:val="28"/>
        </w:rPr>
        <w:t xml:space="preserve"> </w:t>
      </w:r>
      <w:r w:rsidRPr="000747B3">
        <w:rPr>
          <w:sz w:val="28"/>
          <w:szCs w:val="28"/>
        </w:rPr>
        <w:t>1 276,6</w:t>
      </w:r>
      <w:r>
        <w:rPr>
          <w:sz w:val="28"/>
          <w:szCs w:val="28"/>
        </w:rPr>
        <w:t xml:space="preserve"> тыс. рублей, в том числе: н</w:t>
      </w:r>
      <w:r w:rsidRPr="004B561F">
        <w:rPr>
          <w:color w:val="000000"/>
          <w:sz w:val="28"/>
          <w:szCs w:val="28"/>
        </w:rPr>
        <w:t xml:space="preserve">арушения, имеющие признаки нецелевого использования бюджетных средств </w:t>
      </w:r>
      <w:r w:rsidRPr="004B561F">
        <w:rPr>
          <w:sz w:val="28"/>
          <w:szCs w:val="28"/>
        </w:rPr>
        <w:t xml:space="preserve">в </w:t>
      </w:r>
      <w:r w:rsidRPr="0056311D">
        <w:rPr>
          <w:sz w:val="28"/>
          <w:szCs w:val="28"/>
        </w:rPr>
        <w:t>сумме 54,7 тыс</w:t>
      </w:r>
      <w:r w:rsidRPr="004B561F">
        <w:rPr>
          <w:sz w:val="28"/>
          <w:szCs w:val="28"/>
        </w:rPr>
        <w:t>. рублей, выразившиеся в оплате фактически не выполненных работ</w:t>
      </w:r>
      <w:r>
        <w:rPr>
          <w:sz w:val="28"/>
          <w:szCs w:val="28"/>
        </w:rPr>
        <w:t>, н</w:t>
      </w:r>
      <w:r w:rsidRPr="00463BBA">
        <w:rPr>
          <w:rFonts w:eastAsia="Calibri"/>
          <w:sz w:val="28"/>
          <w:szCs w:val="28"/>
        </w:rPr>
        <w:t>арушение принципа эффективности использования бюджетных средств</w:t>
      </w:r>
      <w:r>
        <w:rPr>
          <w:rFonts w:eastAsia="Calibri"/>
          <w:sz w:val="28"/>
          <w:szCs w:val="28"/>
        </w:rPr>
        <w:t xml:space="preserve"> </w:t>
      </w:r>
      <w:r w:rsidRPr="00463BBA">
        <w:rPr>
          <w:sz w:val="28"/>
          <w:szCs w:val="28"/>
        </w:rPr>
        <w:t>на</w:t>
      </w:r>
      <w:r w:rsidRPr="00463BBA">
        <w:rPr>
          <w:rFonts w:eastAsia="Calibri"/>
          <w:sz w:val="28"/>
          <w:szCs w:val="28"/>
        </w:rPr>
        <w:t xml:space="preserve"> сумму </w:t>
      </w:r>
      <w:r>
        <w:rPr>
          <w:rFonts w:eastAsia="Calibri"/>
          <w:sz w:val="28"/>
          <w:szCs w:val="28"/>
        </w:rPr>
        <w:t xml:space="preserve">930,6 </w:t>
      </w:r>
      <w:r w:rsidRPr="00463BBA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>, н</w:t>
      </w:r>
      <w:r w:rsidRPr="00800F56">
        <w:rPr>
          <w:color w:val="000000" w:themeColor="text1"/>
          <w:sz w:val="28"/>
          <w:szCs w:val="28"/>
        </w:rPr>
        <w:t>арушение пункта 3 статьи 9.2.</w:t>
      </w:r>
      <w:proofErr w:type="gramEnd"/>
      <w:r w:rsidRPr="00800F56">
        <w:rPr>
          <w:color w:val="000000" w:themeColor="text1"/>
          <w:sz w:val="28"/>
          <w:szCs w:val="28"/>
        </w:rPr>
        <w:t xml:space="preserve"> </w:t>
      </w:r>
      <w:proofErr w:type="gramStart"/>
      <w:r w:rsidRPr="00800F56">
        <w:rPr>
          <w:color w:val="000000" w:themeColor="text1"/>
          <w:sz w:val="28"/>
          <w:szCs w:val="28"/>
        </w:rPr>
        <w:t xml:space="preserve">Порядка управления и распоряжения имуществом, выразившееся в передаче муниципального имущества, МКУ «УМТО г. Урай» в безвозмездное пользование МБУ газета «Знамя» ранее, чем издано постановление о распоряжении муниципальным имуществом, </w:t>
      </w:r>
      <w:r>
        <w:rPr>
          <w:color w:val="000000" w:themeColor="text1"/>
          <w:sz w:val="28"/>
          <w:szCs w:val="28"/>
        </w:rPr>
        <w:t xml:space="preserve"> н</w:t>
      </w:r>
      <w:r w:rsidRPr="00463BBA">
        <w:rPr>
          <w:bCs/>
          <w:sz w:val="28"/>
          <w:szCs w:val="28"/>
        </w:rPr>
        <w:t xml:space="preserve">арушение статьи 695 Гражданского кодекса РФ, выразившееся в осуществлении </w:t>
      </w:r>
      <w:r w:rsidRPr="00C02993">
        <w:rPr>
          <w:bCs/>
          <w:sz w:val="28"/>
          <w:szCs w:val="28"/>
        </w:rPr>
        <w:t>расходов на содержание переданного имущества</w:t>
      </w:r>
      <w:r w:rsidRPr="00C02993">
        <w:rPr>
          <w:rFonts w:eastAsia="Calibri"/>
          <w:sz w:val="28"/>
          <w:szCs w:val="28"/>
        </w:rPr>
        <w:t xml:space="preserve"> МБУ газета «Знамя», в </w:t>
      </w:r>
      <w:r w:rsidRPr="00C02993">
        <w:rPr>
          <w:bCs/>
          <w:sz w:val="28"/>
          <w:szCs w:val="28"/>
        </w:rPr>
        <w:t>результате чего неправомерное использование средс</w:t>
      </w:r>
      <w:r>
        <w:rPr>
          <w:bCs/>
          <w:sz w:val="28"/>
          <w:szCs w:val="28"/>
        </w:rPr>
        <w:t>тв составило 291,3 тыс. рублей.</w:t>
      </w:r>
      <w:proofErr w:type="gramEnd"/>
    </w:p>
    <w:p w:rsidR="009D7211" w:rsidRPr="00C02993" w:rsidRDefault="009D7211" w:rsidP="009D7211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993">
        <w:rPr>
          <w:sz w:val="28"/>
          <w:szCs w:val="28"/>
        </w:rPr>
        <w:t>Выявлены нарушения и недостатки</w:t>
      </w:r>
      <w:r>
        <w:rPr>
          <w:sz w:val="28"/>
          <w:szCs w:val="28"/>
        </w:rPr>
        <w:t>,</w:t>
      </w:r>
      <w:r w:rsidRPr="005D1A83">
        <w:rPr>
          <w:sz w:val="28"/>
          <w:szCs w:val="28"/>
        </w:rPr>
        <w:t xml:space="preserve"> </w:t>
      </w:r>
      <w:r w:rsidRPr="00C02993">
        <w:rPr>
          <w:sz w:val="28"/>
          <w:szCs w:val="28"/>
        </w:rPr>
        <w:t>не имеющие суммового значения в количестве 3</w:t>
      </w:r>
      <w:r>
        <w:rPr>
          <w:sz w:val="28"/>
          <w:szCs w:val="28"/>
        </w:rPr>
        <w:t>, а именно:</w:t>
      </w:r>
      <w:r w:rsidRPr="00C02993">
        <w:rPr>
          <w:sz w:val="28"/>
          <w:szCs w:val="28"/>
        </w:rPr>
        <w:t xml:space="preserve"> порядка управления и распоряжения имуществом, находящимся в муниципальной собственности города Урай</w:t>
      </w:r>
      <w:r w:rsidRPr="00C02993">
        <w:rPr>
          <w:rFonts w:eastAsia="Calibri"/>
          <w:sz w:val="28"/>
          <w:szCs w:val="28"/>
        </w:rPr>
        <w:t>, утвержденного</w:t>
      </w:r>
      <w:r w:rsidRPr="00C02993">
        <w:rPr>
          <w:sz w:val="28"/>
          <w:szCs w:val="28"/>
        </w:rPr>
        <w:t xml:space="preserve"> решением Думы города Урай №56 от 25.06.2009, условий муниципальных контрактов, в части проведения экспертизы</w:t>
      </w:r>
      <w:r>
        <w:rPr>
          <w:sz w:val="28"/>
          <w:szCs w:val="28"/>
        </w:rPr>
        <w:t>.</w:t>
      </w:r>
      <w:r w:rsidRPr="00C02993">
        <w:rPr>
          <w:sz w:val="28"/>
          <w:szCs w:val="28"/>
        </w:rPr>
        <w:t xml:space="preserve"> </w:t>
      </w:r>
    </w:p>
    <w:p w:rsidR="009D7211" w:rsidRPr="00C02993" w:rsidRDefault="009D7211" w:rsidP="009D721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993">
        <w:rPr>
          <w:rFonts w:ascii="Times New Roman" w:hAnsi="Times New Roman" w:cs="Times New Roman"/>
          <w:sz w:val="28"/>
          <w:szCs w:val="28"/>
        </w:rPr>
        <w:t>В ходе контрольного мероприятия подрядчиками в рамках гарантийных обязательств устранены несоответствия выполненных работ на сумму 47,1 тыс. рублей.</w:t>
      </w:r>
    </w:p>
    <w:p w:rsidR="009D7211" w:rsidRPr="00720BD0" w:rsidRDefault="009D7211" w:rsidP="009D7211">
      <w:pPr>
        <w:ind w:firstLine="567"/>
        <w:jc w:val="both"/>
        <w:rPr>
          <w:sz w:val="28"/>
          <w:szCs w:val="28"/>
        </w:rPr>
      </w:pPr>
      <w:r w:rsidRPr="00C02993">
        <w:rPr>
          <w:sz w:val="28"/>
          <w:szCs w:val="28"/>
        </w:rPr>
        <w:t>Результаты контрольного мероприятия оформлены акт</w:t>
      </w:r>
      <w:r>
        <w:rPr>
          <w:sz w:val="28"/>
          <w:szCs w:val="28"/>
        </w:rPr>
        <w:t xml:space="preserve">ом, составлен отчет </w:t>
      </w:r>
      <w:r w:rsidRPr="00A83214">
        <w:rPr>
          <w:sz w:val="28"/>
          <w:szCs w:val="28"/>
        </w:rPr>
        <w:t>о результатах мероприятия</w:t>
      </w:r>
      <w:r>
        <w:rPr>
          <w:sz w:val="28"/>
          <w:szCs w:val="28"/>
        </w:rPr>
        <w:t>, который</w:t>
      </w:r>
      <w:r w:rsidRPr="00A83214">
        <w:rPr>
          <w:sz w:val="28"/>
          <w:szCs w:val="28"/>
        </w:rPr>
        <w:t xml:space="preserve"> направлен председателю Думы города Урай, главе </w:t>
      </w:r>
      <w:r w:rsidRPr="0011596C">
        <w:rPr>
          <w:sz w:val="28"/>
          <w:szCs w:val="28"/>
        </w:rPr>
        <w:t xml:space="preserve">города Урай для сведения и контроля. </w:t>
      </w:r>
      <w:r>
        <w:rPr>
          <w:color w:val="000000" w:themeColor="text1"/>
          <w:sz w:val="28"/>
          <w:szCs w:val="28"/>
        </w:rPr>
        <w:t>Материалы мероприятия направлены в Прокуратуру города Урай.</w:t>
      </w:r>
    </w:p>
    <w:p w:rsidR="009D7211" w:rsidRPr="00A83214" w:rsidRDefault="009D7211" w:rsidP="009D721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00F56">
        <w:rPr>
          <w:noProof/>
          <w:color w:val="000000" w:themeColor="text1"/>
          <w:sz w:val="28"/>
          <w:szCs w:val="28"/>
        </w:rPr>
        <w:t>Д</w:t>
      </w:r>
      <w:r w:rsidRPr="00800F56">
        <w:rPr>
          <w:color w:val="000000" w:themeColor="text1"/>
          <w:sz w:val="28"/>
          <w:szCs w:val="28"/>
        </w:rPr>
        <w:t xml:space="preserve">ля рассмотрения и принятия мер по устранению выявленных нарушений и недостатков в </w:t>
      </w:r>
      <w:r w:rsidRPr="00800F56">
        <w:rPr>
          <w:rFonts w:eastAsia="Calibri"/>
          <w:color w:val="000000" w:themeColor="text1"/>
          <w:sz w:val="28"/>
          <w:szCs w:val="28"/>
        </w:rPr>
        <w:t>МКУ «УМТО г. Урай»</w:t>
      </w:r>
      <w:r w:rsidRPr="00800F56">
        <w:rPr>
          <w:color w:val="000000" w:themeColor="text1"/>
          <w:sz w:val="28"/>
          <w:szCs w:val="28"/>
        </w:rPr>
        <w:t xml:space="preserve"> внесено представление КСП</w:t>
      </w:r>
      <w:r>
        <w:rPr>
          <w:color w:val="000000" w:themeColor="text1"/>
          <w:sz w:val="28"/>
          <w:szCs w:val="28"/>
        </w:rPr>
        <w:t>,</w:t>
      </w:r>
      <w:r w:rsidRPr="00800F5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даны рекомендации по устранению выявленных нарушений. </w:t>
      </w:r>
    </w:p>
    <w:p w:rsidR="009D7211" w:rsidRPr="004147AC" w:rsidRDefault="009D7211" w:rsidP="009D7211">
      <w:pPr>
        <w:pStyle w:val="af"/>
        <w:tabs>
          <w:tab w:val="left" w:pos="567"/>
        </w:tabs>
        <w:ind w:left="0" w:firstLine="567"/>
        <w:jc w:val="both"/>
        <w:rPr>
          <w:color w:val="000000"/>
        </w:rPr>
      </w:pPr>
      <w:r w:rsidRPr="00CD1AF1">
        <w:rPr>
          <w:sz w:val="28"/>
          <w:szCs w:val="28"/>
        </w:rPr>
        <w:t xml:space="preserve">Информация </w:t>
      </w:r>
      <w:r w:rsidRPr="00CD1AF1">
        <w:rPr>
          <w:noProof/>
          <w:color w:val="000000"/>
          <w:sz w:val="28"/>
          <w:szCs w:val="28"/>
        </w:rPr>
        <w:t xml:space="preserve">о принятых решениях и мерах по результатам рассмотрения  </w:t>
      </w:r>
      <w:r>
        <w:rPr>
          <w:noProof/>
          <w:color w:val="000000"/>
          <w:sz w:val="28"/>
          <w:szCs w:val="28"/>
        </w:rPr>
        <w:t>представления</w:t>
      </w:r>
      <w:r w:rsidRPr="00CD1AF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 xml:space="preserve">поступила </w:t>
      </w:r>
      <w:r w:rsidRPr="00CD1AF1">
        <w:rPr>
          <w:noProof/>
          <w:color w:val="000000"/>
          <w:sz w:val="28"/>
          <w:szCs w:val="28"/>
        </w:rPr>
        <w:t xml:space="preserve">в КСП. </w:t>
      </w:r>
      <w:r>
        <w:rPr>
          <w:noProof/>
          <w:sz w:val="28"/>
          <w:szCs w:val="28"/>
        </w:rPr>
        <w:t>Р</w:t>
      </w:r>
      <w:r w:rsidRPr="00432D06">
        <w:rPr>
          <w:noProof/>
          <w:sz w:val="28"/>
          <w:szCs w:val="28"/>
        </w:rPr>
        <w:t>екомендаци</w:t>
      </w:r>
      <w:r>
        <w:rPr>
          <w:noProof/>
          <w:sz w:val="28"/>
          <w:szCs w:val="28"/>
        </w:rPr>
        <w:t>и рассмотрены и учтены. Средства бюджета, использованные не по целевому назначению в сумме 7,6 тыс. рублей внесены виновными должностными лицами МКУ «УМТО г.Урай» в доход бюджета.</w:t>
      </w:r>
    </w:p>
    <w:p w:rsidR="009D7211" w:rsidRDefault="009D7211" w:rsidP="009D7211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211" w:rsidRPr="0019199E" w:rsidRDefault="009D7211" w:rsidP="009D7211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4. Экспертно-аналитическая деятельность</w:t>
      </w:r>
    </w:p>
    <w:p w:rsidR="009D7211" w:rsidRPr="0067164B" w:rsidRDefault="009D7211" w:rsidP="009D7211">
      <w:pPr>
        <w:ind w:firstLine="567"/>
        <w:jc w:val="both"/>
        <w:rPr>
          <w:sz w:val="20"/>
        </w:rPr>
      </w:pPr>
    </w:p>
    <w:p w:rsidR="009D7211" w:rsidRPr="002E5BC1" w:rsidRDefault="009D7211" w:rsidP="009D7211">
      <w:pPr>
        <w:ind w:firstLine="567"/>
        <w:jc w:val="both"/>
        <w:rPr>
          <w:sz w:val="28"/>
          <w:szCs w:val="28"/>
        </w:rPr>
      </w:pPr>
      <w:r w:rsidRPr="0040471D">
        <w:rPr>
          <w:sz w:val="28"/>
          <w:szCs w:val="28"/>
        </w:rPr>
        <w:t>Объем обследованных сре</w:t>
      </w:r>
      <w:proofErr w:type="gramStart"/>
      <w:r w:rsidRPr="0040471D">
        <w:rPr>
          <w:sz w:val="28"/>
          <w:szCs w:val="28"/>
        </w:rPr>
        <w:t>дств пр</w:t>
      </w:r>
      <w:proofErr w:type="gramEnd"/>
      <w:r w:rsidRPr="0040471D">
        <w:rPr>
          <w:sz w:val="28"/>
          <w:szCs w:val="28"/>
        </w:rPr>
        <w:t xml:space="preserve">и проведении экспертно-аналитических мероприятий составил 6 805 110,3 тыс. </w:t>
      </w:r>
      <w:r w:rsidRPr="002E5BC1">
        <w:rPr>
          <w:sz w:val="28"/>
          <w:szCs w:val="28"/>
        </w:rPr>
        <w:t>рублей, в том числе стоимость муниципального имущества 632 658 тыс. рублей. Объем выявленных нарушений и недостатков составил в сумме 60 269,4 тыс. рублей.</w:t>
      </w:r>
    </w:p>
    <w:p w:rsidR="009D7211" w:rsidRPr="002E5BC1" w:rsidRDefault="009D7211" w:rsidP="009D7211">
      <w:pPr>
        <w:pStyle w:val="af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5BC1">
        <w:rPr>
          <w:sz w:val="28"/>
          <w:szCs w:val="28"/>
        </w:rPr>
        <w:t>В рамках экспертно-аналитической деятельности проведены следующие мероприятия.</w:t>
      </w:r>
    </w:p>
    <w:p w:rsidR="009D7211" w:rsidRDefault="009D7211" w:rsidP="009D7211">
      <w:pPr>
        <w:ind w:firstLine="567"/>
        <w:jc w:val="both"/>
        <w:rPr>
          <w:i/>
          <w:sz w:val="28"/>
          <w:szCs w:val="28"/>
        </w:rPr>
      </w:pPr>
      <w:r w:rsidRPr="002E5BC1">
        <w:rPr>
          <w:i/>
          <w:sz w:val="28"/>
          <w:szCs w:val="28"/>
        </w:rPr>
        <w:lastRenderedPageBreak/>
        <w:t>4.1. Проведена внешняя проверка отчета «Об исполнении бюджета городского округа город Урай за 2019 год», в том числе проверка бюджетной отчетности главных администраторов бюджетных средств</w:t>
      </w:r>
      <w:r>
        <w:rPr>
          <w:i/>
          <w:sz w:val="28"/>
          <w:szCs w:val="28"/>
        </w:rPr>
        <w:t xml:space="preserve"> </w:t>
      </w:r>
    </w:p>
    <w:p w:rsidR="009D7211" w:rsidRPr="00C02993" w:rsidRDefault="009D7211" w:rsidP="009D7211">
      <w:pPr>
        <w:ind w:firstLine="567"/>
        <w:jc w:val="both"/>
        <w:rPr>
          <w:b/>
          <w:sz w:val="28"/>
          <w:szCs w:val="28"/>
        </w:rPr>
      </w:pPr>
      <w:r w:rsidRPr="006637E2">
        <w:rPr>
          <w:sz w:val="28"/>
          <w:szCs w:val="28"/>
        </w:rPr>
        <w:t>В результате проведенной проверки</w:t>
      </w:r>
      <w:r w:rsidRPr="00C02993">
        <w:rPr>
          <w:sz w:val="28"/>
          <w:szCs w:val="28"/>
        </w:rPr>
        <w:t xml:space="preserve"> </w:t>
      </w:r>
      <w:r w:rsidRPr="00EE36A1">
        <w:rPr>
          <w:color w:val="000000" w:themeColor="text1"/>
          <w:sz w:val="28"/>
          <w:szCs w:val="28"/>
        </w:rPr>
        <w:t xml:space="preserve">выявлены нарушения и недостатки всего в сумме </w:t>
      </w:r>
      <w:r w:rsidRPr="000747B3">
        <w:rPr>
          <w:color w:val="000000" w:themeColor="text1"/>
          <w:sz w:val="28"/>
          <w:szCs w:val="28"/>
        </w:rPr>
        <w:t>2 154,4</w:t>
      </w:r>
      <w:r w:rsidRPr="00EE36A1">
        <w:rPr>
          <w:color w:val="000000" w:themeColor="text1"/>
          <w:sz w:val="28"/>
          <w:szCs w:val="28"/>
        </w:rPr>
        <w:t xml:space="preserve"> тыс. рублей, в том числе: </w:t>
      </w:r>
      <w:r>
        <w:rPr>
          <w:color w:val="000000" w:themeColor="text1"/>
          <w:sz w:val="28"/>
          <w:szCs w:val="28"/>
        </w:rPr>
        <w:t xml:space="preserve">нарушения </w:t>
      </w:r>
      <w:r w:rsidRPr="00EE36A1">
        <w:rPr>
          <w:sz w:val="28"/>
          <w:szCs w:val="28"/>
        </w:rPr>
        <w:t>ведения бухгалтерского учета, составления и представления бюджетной (финансовой) отчетности в сумме 1 854,4 тыс. рублей</w:t>
      </w:r>
      <w:r w:rsidRPr="00EE36A1">
        <w:rPr>
          <w:color w:val="000000" w:themeColor="text1"/>
          <w:sz w:val="28"/>
          <w:szCs w:val="28"/>
        </w:rPr>
        <w:t xml:space="preserve">, </w:t>
      </w:r>
      <w:r w:rsidRPr="00EE36A1">
        <w:rPr>
          <w:rFonts w:eastAsia="Calibri"/>
          <w:sz w:val="28"/>
          <w:szCs w:val="28"/>
        </w:rPr>
        <w:t>нарушение принципа эффективности использования бюджетных сре</w:t>
      </w:r>
      <w:proofErr w:type="gramStart"/>
      <w:r w:rsidRPr="00EE36A1">
        <w:rPr>
          <w:rFonts w:eastAsia="Calibri"/>
          <w:sz w:val="28"/>
          <w:szCs w:val="28"/>
        </w:rPr>
        <w:t>дств в с</w:t>
      </w:r>
      <w:proofErr w:type="gramEnd"/>
      <w:r w:rsidRPr="00EE36A1">
        <w:rPr>
          <w:rFonts w:eastAsia="Calibri"/>
          <w:sz w:val="28"/>
          <w:szCs w:val="28"/>
        </w:rPr>
        <w:t>умме 300,0 тыс. рублей.</w:t>
      </w:r>
      <w:r w:rsidRPr="00EE36A1">
        <w:rPr>
          <w:color w:val="FF0000"/>
          <w:sz w:val="28"/>
          <w:szCs w:val="28"/>
        </w:rPr>
        <w:t xml:space="preserve"> </w:t>
      </w:r>
      <w:proofErr w:type="gramStart"/>
      <w:r w:rsidRPr="00C02993">
        <w:rPr>
          <w:sz w:val="28"/>
          <w:szCs w:val="28"/>
        </w:rPr>
        <w:t xml:space="preserve">Выявлены нарушения и недостатки, не имеющие суммового значения в количестве 11, в том числе: нарушения статьи </w:t>
      </w:r>
      <w:r w:rsidRPr="00C02993">
        <w:rPr>
          <w:sz w:val="28"/>
          <w:szCs w:val="28"/>
          <w:shd w:val="clear" w:color="auto" w:fill="FFFFFF"/>
        </w:rPr>
        <w:t>179 Б</w:t>
      </w:r>
      <w:r>
        <w:rPr>
          <w:sz w:val="28"/>
          <w:szCs w:val="28"/>
          <w:shd w:val="clear" w:color="auto" w:fill="FFFFFF"/>
        </w:rPr>
        <w:t>юджетного кодекса</w:t>
      </w:r>
      <w:r w:rsidRPr="00C02993">
        <w:rPr>
          <w:sz w:val="28"/>
          <w:szCs w:val="28"/>
          <w:shd w:val="clear" w:color="auto" w:fill="FFFFFF"/>
        </w:rPr>
        <w:t xml:space="preserve"> РФ и </w:t>
      </w:r>
      <w:r w:rsidRPr="00C02993">
        <w:rPr>
          <w:sz w:val="28"/>
          <w:szCs w:val="28"/>
        </w:rPr>
        <w:t xml:space="preserve">пункта 5.8 Порядка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утвержденного постановлением администрации города Урай от 25.06.2019 №1524, 4 случая </w:t>
      </w:r>
      <w:r w:rsidRPr="00C02993">
        <w:rPr>
          <w:rFonts w:eastAsiaTheme="minorHAnsi"/>
          <w:sz w:val="28"/>
          <w:szCs w:val="28"/>
          <w:lang w:eastAsia="en-US"/>
        </w:rPr>
        <w:t xml:space="preserve">нарушения требований </w:t>
      </w:r>
      <w:r w:rsidRPr="00C02993">
        <w:rPr>
          <w:sz w:val="28"/>
          <w:szCs w:val="28"/>
        </w:rPr>
        <w:t>Федерального закона от 06.12.2011 №402-ФЗ «О</w:t>
      </w:r>
      <w:proofErr w:type="gramEnd"/>
      <w:r w:rsidRPr="00C02993">
        <w:rPr>
          <w:sz w:val="28"/>
          <w:szCs w:val="28"/>
        </w:rPr>
        <w:t xml:space="preserve"> бухгалтерском </w:t>
      </w:r>
      <w:proofErr w:type="gramStart"/>
      <w:r w:rsidRPr="00C02993">
        <w:rPr>
          <w:sz w:val="28"/>
          <w:szCs w:val="28"/>
        </w:rPr>
        <w:t>учете</w:t>
      </w:r>
      <w:proofErr w:type="gramEnd"/>
      <w:r w:rsidRPr="00C02993">
        <w:rPr>
          <w:sz w:val="28"/>
          <w:szCs w:val="28"/>
        </w:rPr>
        <w:t xml:space="preserve">», недостатки при исполнении бюджета, выразившиеся в наличие незавершенных строительством объектов, по которым продолжают сохраняться риски, связанные с </w:t>
      </w:r>
      <w:proofErr w:type="spellStart"/>
      <w:r w:rsidRPr="00C02993">
        <w:rPr>
          <w:sz w:val="28"/>
          <w:szCs w:val="28"/>
        </w:rPr>
        <w:t>невостребованностью</w:t>
      </w:r>
      <w:proofErr w:type="spellEnd"/>
      <w:r w:rsidRPr="00C02993">
        <w:rPr>
          <w:sz w:val="28"/>
          <w:szCs w:val="28"/>
        </w:rPr>
        <w:t xml:space="preserve"> проектно-изыскательских работ.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A7B20">
        <w:rPr>
          <w:sz w:val="28"/>
          <w:szCs w:val="28"/>
        </w:rPr>
        <w:t>лавным администраторам бюджетных сре</w:t>
      </w:r>
      <w:proofErr w:type="gramStart"/>
      <w:r w:rsidRPr="00EA7B20">
        <w:rPr>
          <w:sz w:val="28"/>
          <w:szCs w:val="28"/>
        </w:rPr>
        <w:t>дств пр</w:t>
      </w:r>
      <w:proofErr w:type="gramEnd"/>
      <w:r w:rsidRPr="00EA7B20">
        <w:rPr>
          <w:sz w:val="28"/>
          <w:szCs w:val="28"/>
        </w:rPr>
        <w:t>едложены рекомендации об устранении выявленных нарушений и недостатков. Рекомендации КСП рассмотрены,</w:t>
      </w:r>
      <w:r>
        <w:rPr>
          <w:sz w:val="28"/>
          <w:szCs w:val="28"/>
        </w:rPr>
        <w:t xml:space="preserve"> в результате чего у</w:t>
      </w:r>
      <w:r w:rsidRPr="00EA7B20">
        <w:rPr>
          <w:sz w:val="28"/>
          <w:szCs w:val="28"/>
        </w:rPr>
        <w:t>странено финансовых нарушений на сумму 1</w:t>
      </w:r>
      <w:r>
        <w:rPr>
          <w:sz w:val="28"/>
          <w:szCs w:val="28"/>
        </w:rPr>
        <w:t xml:space="preserve"> </w:t>
      </w:r>
      <w:r w:rsidRPr="00EA7B20">
        <w:rPr>
          <w:sz w:val="28"/>
          <w:szCs w:val="28"/>
        </w:rPr>
        <w:t>368,3 тыс. рублей</w:t>
      </w:r>
      <w:r w:rsidRPr="00A91D3C">
        <w:rPr>
          <w:sz w:val="28"/>
          <w:szCs w:val="28"/>
        </w:rPr>
        <w:t xml:space="preserve"> </w:t>
      </w:r>
      <w:r w:rsidRPr="009515F9">
        <w:rPr>
          <w:sz w:val="28"/>
          <w:szCs w:val="28"/>
        </w:rPr>
        <w:t xml:space="preserve">или </w:t>
      </w:r>
      <w:r>
        <w:rPr>
          <w:sz w:val="28"/>
          <w:szCs w:val="28"/>
        </w:rPr>
        <w:t>63,5</w:t>
      </w:r>
      <w:r w:rsidRPr="009515F9">
        <w:rPr>
          <w:sz w:val="28"/>
          <w:szCs w:val="28"/>
        </w:rPr>
        <w:t>% от объема выявленных.</w:t>
      </w:r>
      <w:r w:rsidRPr="002713A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6036B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>проверки</w:t>
      </w:r>
      <w:r w:rsidRPr="00D60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>.</w:t>
      </w:r>
    </w:p>
    <w:p w:rsidR="009D7211" w:rsidRPr="00691CEB" w:rsidRDefault="009D7211" w:rsidP="009D7211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. </w:t>
      </w:r>
      <w:r w:rsidRPr="00691CEB">
        <w:rPr>
          <w:i/>
          <w:sz w:val="28"/>
          <w:szCs w:val="28"/>
        </w:rPr>
        <w:t>Проведен аудит в сфере закупок, которым охвачено одно муниципальное учрежден</w:t>
      </w:r>
      <w:r>
        <w:rPr>
          <w:i/>
          <w:sz w:val="28"/>
          <w:szCs w:val="28"/>
        </w:rPr>
        <w:t>ия (администрация города Урай)</w:t>
      </w:r>
    </w:p>
    <w:p w:rsidR="009D7211" w:rsidRPr="00D570F7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D6036B">
        <w:rPr>
          <w:sz w:val="28"/>
          <w:szCs w:val="28"/>
        </w:rPr>
        <w:t>По результатам аудита в сфере закупок установлено 23 случая нарушени</w:t>
      </w:r>
      <w:r>
        <w:rPr>
          <w:sz w:val="28"/>
          <w:szCs w:val="28"/>
        </w:rPr>
        <w:t>й</w:t>
      </w:r>
      <w:r w:rsidRPr="00D6036B">
        <w:rPr>
          <w:sz w:val="28"/>
          <w:szCs w:val="28"/>
        </w:rPr>
        <w:t xml:space="preserve"> требований </w:t>
      </w:r>
      <w:r w:rsidRPr="000C09AC">
        <w:rPr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- </w:t>
      </w:r>
      <w:r w:rsidRPr="000C09AC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0C09AC">
        <w:rPr>
          <w:sz w:val="28"/>
          <w:szCs w:val="28"/>
        </w:rPr>
        <w:t xml:space="preserve"> закон от 05.04.2013 №44-ФЗ</w:t>
      </w:r>
      <w:r>
        <w:rPr>
          <w:sz w:val="28"/>
          <w:szCs w:val="28"/>
        </w:rPr>
        <w:t>)</w:t>
      </w:r>
      <w:r w:rsidRPr="000C09AC">
        <w:rPr>
          <w:sz w:val="28"/>
          <w:szCs w:val="28"/>
        </w:rPr>
        <w:t>,</w:t>
      </w:r>
      <w:r w:rsidRPr="00D6036B">
        <w:rPr>
          <w:sz w:val="28"/>
          <w:szCs w:val="28"/>
        </w:rPr>
        <w:t xml:space="preserve"> из них в 5 случаях установлены признаки административного правонарушения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Pr="009515F9">
        <w:rPr>
          <w:color w:val="000000" w:themeColor="text1"/>
          <w:sz w:val="28"/>
          <w:szCs w:val="28"/>
        </w:rPr>
        <w:t xml:space="preserve">сего объем выявленных нарушений и недостатков составил в сумме </w:t>
      </w:r>
      <w:r w:rsidRPr="000747B3">
        <w:rPr>
          <w:color w:val="000000" w:themeColor="text1"/>
          <w:sz w:val="28"/>
          <w:szCs w:val="28"/>
        </w:rPr>
        <w:t>381,9</w:t>
      </w:r>
      <w:r>
        <w:rPr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9D7211" w:rsidRPr="00D6036B" w:rsidRDefault="009D7211" w:rsidP="009D72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Р</w:t>
      </w:r>
      <w:r w:rsidRPr="00D6036B">
        <w:rPr>
          <w:sz w:val="28"/>
          <w:szCs w:val="28"/>
        </w:rPr>
        <w:t xml:space="preserve">езультаты аудита в сфере закупок </w:t>
      </w:r>
      <w:r>
        <w:rPr>
          <w:sz w:val="28"/>
          <w:szCs w:val="28"/>
        </w:rPr>
        <w:t xml:space="preserve">направлены 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 xml:space="preserve">, а так же </w:t>
      </w:r>
      <w:r w:rsidRPr="00D6036B">
        <w:rPr>
          <w:sz w:val="28"/>
          <w:szCs w:val="28"/>
        </w:rPr>
        <w:t>в Службу контроля Ханты-Мансийского автономного округа - Югры для рассмотрения вопроса о возбуждении административного производства в отношении фактов, содержащих признаки административных правонарушений.</w:t>
      </w:r>
    </w:p>
    <w:p w:rsidR="009D7211" w:rsidRPr="00D6036B" w:rsidRDefault="009D7211" w:rsidP="009D7211">
      <w:pPr>
        <w:ind w:firstLine="567"/>
        <w:jc w:val="both"/>
        <w:rPr>
          <w:bCs/>
          <w:sz w:val="28"/>
          <w:szCs w:val="28"/>
        </w:rPr>
      </w:pPr>
      <w:r w:rsidRPr="00D6036B">
        <w:rPr>
          <w:bCs/>
          <w:sz w:val="28"/>
          <w:szCs w:val="28"/>
        </w:rPr>
        <w:t xml:space="preserve">Службой контроля </w:t>
      </w:r>
      <w:r w:rsidRPr="00D6036B">
        <w:rPr>
          <w:sz w:val="28"/>
          <w:szCs w:val="28"/>
        </w:rPr>
        <w:t xml:space="preserve">Ханты-Мансийского автономного округа - Югры </w:t>
      </w:r>
      <w:r>
        <w:rPr>
          <w:sz w:val="28"/>
          <w:szCs w:val="28"/>
        </w:rPr>
        <w:t xml:space="preserve">по результатам рассмотрения представленных материалов о фактах, содержащих признаки </w:t>
      </w:r>
      <w:r w:rsidRPr="00D6036B">
        <w:rPr>
          <w:sz w:val="28"/>
          <w:szCs w:val="28"/>
        </w:rPr>
        <w:t>административных правонарушений</w:t>
      </w:r>
      <w:r>
        <w:rPr>
          <w:sz w:val="28"/>
          <w:szCs w:val="28"/>
        </w:rPr>
        <w:t xml:space="preserve">, в отношении </w:t>
      </w:r>
      <w:r w:rsidRPr="00D6036B">
        <w:rPr>
          <w:bCs/>
          <w:sz w:val="28"/>
          <w:szCs w:val="28"/>
        </w:rPr>
        <w:t>должностны</w:t>
      </w:r>
      <w:r>
        <w:rPr>
          <w:bCs/>
          <w:sz w:val="28"/>
          <w:szCs w:val="28"/>
        </w:rPr>
        <w:t>х</w:t>
      </w:r>
      <w:r w:rsidRPr="00D6036B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администрации города Урай возбуждено 2 дела об </w:t>
      </w:r>
      <w:r w:rsidRPr="00D6036B">
        <w:rPr>
          <w:sz w:val="28"/>
          <w:szCs w:val="28"/>
        </w:rPr>
        <w:t>административно</w:t>
      </w:r>
      <w:r>
        <w:rPr>
          <w:sz w:val="28"/>
          <w:szCs w:val="28"/>
        </w:rPr>
        <w:t>м правонарушении, по итогам рассмотрения которых,</w:t>
      </w:r>
      <w:r w:rsidRPr="00D603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объявлены устные </w:t>
      </w:r>
      <w:r w:rsidRPr="00D6036B">
        <w:rPr>
          <w:bCs/>
          <w:sz w:val="28"/>
          <w:szCs w:val="28"/>
        </w:rPr>
        <w:t xml:space="preserve"> замечания.</w:t>
      </w:r>
    </w:p>
    <w:p w:rsidR="009D7211" w:rsidRPr="00691CEB" w:rsidRDefault="009D7211" w:rsidP="009D721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4.</w:t>
      </w:r>
      <w:r w:rsidRPr="00691CEB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 w:rsidRPr="00691CEB">
        <w:rPr>
          <w:i/>
          <w:sz w:val="28"/>
          <w:szCs w:val="28"/>
        </w:rPr>
        <w:t xml:space="preserve">Проведена экспертиза квартальных отчетов об исполнении бюджета города Урай. По результатам экспертиз подготовлено 3 заключения. Нарушений и недостатков не установлено. </w:t>
      </w:r>
    </w:p>
    <w:p w:rsidR="009D7211" w:rsidRPr="00691CEB" w:rsidRDefault="009D7211" w:rsidP="009D721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 w:rsidRPr="00691CEB">
        <w:rPr>
          <w:i/>
          <w:sz w:val="28"/>
          <w:szCs w:val="28"/>
        </w:rPr>
        <w:t>Проведена экспертиза проектов муниципальных правовых актов, регулирующих бюджетные правоотношения. По результатам экспертизы  подготовлено 18 заключений.</w:t>
      </w:r>
    </w:p>
    <w:p w:rsidR="009D7211" w:rsidRPr="00562D07" w:rsidRDefault="009D7211" w:rsidP="009D7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6A1">
        <w:rPr>
          <w:i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691CEB">
        <w:rPr>
          <w:i/>
          <w:sz w:val="28"/>
          <w:szCs w:val="28"/>
        </w:rPr>
        <w:t>Проведена экспертиза проектов постановлений администрации города Урай «О выделении средств из резервного фонда».</w:t>
      </w:r>
    </w:p>
    <w:p w:rsidR="009D7211" w:rsidRPr="005E31BC" w:rsidRDefault="009D7211" w:rsidP="009D72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5E31BC">
        <w:rPr>
          <w:sz w:val="28"/>
          <w:szCs w:val="28"/>
        </w:rPr>
        <w:t>По результатам экспертизы подготовлено 26 заключений, в восьми из которых КСП было рекомендовано администрации города Урай обеспечить строгий контроль за надлежащим исполнением муниципального контракта на оказание услуг по содержанию автодорог жилой зоны города, а также в случае установления факта несоответствия оказанных услуг требованиям, установленным контрактом, оказания услуг ненадлежащего качества, либо оказания услуг не в полном объеме, своевременно применять исполнителю контракта</w:t>
      </w:r>
      <w:proofErr w:type="gramEnd"/>
      <w:r w:rsidRPr="005E31BC">
        <w:rPr>
          <w:sz w:val="28"/>
          <w:szCs w:val="28"/>
        </w:rPr>
        <w:t xml:space="preserve"> штрафные санкции за ненадлежащее его исполнение, р</w:t>
      </w:r>
      <w:r w:rsidRPr="005E31BC">
        <w:rPr>
          <w:rFonts w:eastAsia="Calibri"/>
          <w:sz w:val="28"/>
          <w:szCs w:val="28"/>
        </w:rPr>
        <w:t>ассмотреть возможность привлечения к дисциплинарной ответственности</w:t>
      </w:r>
      <w:r>
        <w:rPr>
          <w:rFonts w:eastAsia="Calibri"/>
          <w:sz w:val="28"/>
          <w:szCs w:val="28"/>
        </w:rPr>
        <w:t xml:space="preserve"> ответственных должностных лиц.</w:t>
      </w:r>
    </w:p>
    <w:p w:rsidR="009D7211" w:rsidRPr="00691CEB" w:rsidRDefault="009D7211" w:rsidP="009D721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.</w:t>
      </w:r>
      <w:r w:rsidRPr="00691CEB">
        <w:rPr>
          <w:i/>
          <w:sz w:val="28"/>
          <w:szCs w:val="28"/>
        </w:rPr>
        <w:t xml:space="preserve"> Проведена экспертиза проектов решений Думы города Урай «О внесении изменений в бюджет городского округа город Урай и проектов о </w:t>
      </w:r>
      <w:proofErr w:type="gramStart"/>
      <w:r w:rsidRPr="00691CEB">
        <w:rPr>
          <w:i/>
          <w:sz w:val="28"/>
          <w:szCs w:val="28"/>
        </w:rPr>
        <w:t>предложениях</w:t>
      </w:r>
      <w:proofErr w:type="gramEnd"/>
      <w:r w:rsidRPr="00691CEB">
        <w:rPr>
          <w:i/>
          <w:sz w:val="28"/>
          <w:szCs w:val="28"/>
        </w:rPr>
        <w:t xml:space="preserve"> о внесении изменений в муниципальные программы</w:t>
      </w:r>
      <w:r>
        <w:rPr>
          <w:i/>
          <w:sz w:val="28"/>
          <w:szCs w:val="28"/>
        </w:rPr>
        <w:t xml:space="preserve">. </w:t>
      </w:r>
      <w:r w:rsidRPr="0030182E">
        <w:rPr>
          <w:sz w:val="28"/>
          <w:szCs w:val="28"/>
        </w:rPr>
        <w:t>Подготовлено 15 заключений</w:t>
      </w:r>
      <w:r>
        <w:rPr>
          <w:i/>
          <w:sz w:val="28"/>
          <w:szCs w:val="28"/>
        </w:rPr>
        <w:t>.</w:t>
      </w:r>
    </w:p>
    <w:p w:rsidR="009D7211" w:rsidRPr="0030182E" w:rsidRDefault="009D7211" w:rsidP="009D7211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 w:rsidRPr="00D113EB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.</w:t>
      </w:r>
      <w:r w:rsidRPr="00D113EB">
        <w:rPr>
          <w:i/>
          <w:sz w:val="28"/>
          <w:szCs w:val="28"/>
        </w:rPr>
        <w:t xml:space="preserve"> Проведена экспертиза отчета </w:t>
      </w:r>
      <w:r w:rsidRPr="00D113EB">
        <w:rPr>
          <w:i/>
          <w:sz w:val="28"/>
        </w:rPr>
        <w:t xml:space="preserve">«О рациональном использовании муниципального имущества за </w:t>
      </w:r>
      <w:r w:rsidRPr="00D113EB">
        <w:rPr>
          <w:i/>
          <w:sz w:val="28"/>
          <w:szCs w:val="28"/>
        </w:rPr>
        <w:t xml:space="preserve">2019 год». </w:t>
      </w:r>
      <w:r w:rsidRPr="0030182E">
        <w:rPr>
          <w:sz w:val="28"/>
          <w:szCs w:val="28"/>
        </w:rPr>
        <w:t>По результатам экспертизы подготовлено 1 заключение</w:t>
      </w:r>
      <w:r>
        <w:rPr>
          <w:sz w:val="28"/>
          <w:szCs w:val="28"/>
        </w:rPr>
        <w:t xml:space="preserve"> с рекомендациями по устранению недостатков.</w:t>
      </w:r>
    </w:p>
    <w:p w:rsidR="009D7211" w:rsidRPr="00364A36" w:rsidRDefault="009D7211" w:rsidP="009D72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/>
          <w:sz w:val="28"/>
          <w:szCs w:val="28"/>
        </w:rPr>
        <w:t>4.</w:t>
      </w:r>
      <w:r w:rsidRPr="00691CE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.</w:t>
      </w:r>
      <w:r w:rsidRPr="00691CEB">
        <w:rPr>
          <w:i/>
          <w:sz w:val="28"/>
          <w:szCs w:val="28"/>
        </w:rPr>
        <w:t xml:space="preserve"> Проведена </w:t>
      </w:r>
      <w:r>
        <w:rPr>
          <w:i/>
          <w:sz w:val="28"/>
          <w:szCs w:val="28"/>
        </w:rPr>
        <w:t xml:space="preserve">финансово-экономическая </w:t>
      </w:r>
      <w:r w:rsidRPr="00691CEB">
        <w:rPr>
          <w:i/>
          <w:sz w:val="28"/>
          <w:szCs w:val="28"/>
        </w:rPr>
        <w:t xml:space="preserve">экспертиза </w:t>
      </w:r>
      <w:r w:rsidRPr="00691CEB">
        <w:rPr>
          <w:rFonts w:eastAsia="Calibri"/>
          <w:i/>
          <w:sz w:val="28"/>
          <w:szCs w:val="28"/>
        </w:rPr>
        <w:t>муниципальных программ города Урай</w:t>
      </w:r>
      <w:r>
        <w:rPr>
          <w:sz w:val="28"/>
          <w:szCs w:val="28"/>
        </w:rPr>
        <w:t xml:space="preserve">. </w:t>
      </w:r>
      <w:r w:rsidRPr="001B01EA">
        <w:rPr>
          <w:sz w:val="28"/>
          <w:szCs w:val="28"/>
        </w:rPr>
        <w:t>По результатам экспертиз подготовлено 76 заключений, в 10 из которых сделаны замечания и даны соответствующие рекомендации</w:t>
      </w:r>
      <w:r>
        <w:rPr>
          <w:sz w:val="28"/>
          <w:szCs w:val="28"/>
        </w:rPr>
        <w:t xml:space="preserve">. </w:t>
      </w:r>
    </w:p>
    <w:p w:rsidR="009D7211" w:rsidRPr="0051797E" w:rsidRDefault="009D7211" w:rsidP="009D721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4.9. </w:t>
      </w:r>
      <w:r w:rsidRPr="00435DA9">
        <w:rPr>
          <w:rFonts w:ascii="Times New Roman" w:hAnsi="Times New Roman" w:cs="Times New Roman"/>
          <w:i/>
          <w:sz w:val="28"/>
          <w:szCs w:val="28"/>
        </w:rPr>
        <w:t xml:space="preserve">Проведено мероприятие «Анализ отдельных вопросов предоставления в аренду имущества, находящегося в оперативном управлении муниципальных учреждений» </w:t>
      </w:r>
      <w:r w:rsidRPr="0051797E">
        <w:rPr>
          <w:rFonts w:ascii="Times New Roman" w:hAnsi="Times New Roman" w:cs="Times New Roman"/>
          <w:i/>
          <w:sz w:val="28"/>
          <w:szCs w:val="28"/>
        </w:rPr>
        <w:t>(предложение Думы города Урай)</w:t>
      </w:r>
    </w:p>
    <w:p w:rsidR="009D7211" w:rsidRPr="00772CAB" w:rsidRDefault="009D7211" w:rsidP="009D72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72CAB">
        <w:rPr>
          <w:sz w:val="28"/>
          <w:szCs w:val="28"/>
        </w:rPr>
        <w:t xml:space="preserve">Объектами </w:t>
      </w:r>
      <w:r>
        <w:rPr>
          <w:sz w:val="28"/>
          <w:szCs w:val="28"/>
        </w:rPr>
        <w:t>контроля</w:t>
      </w:r>
      <w:r w:rsidRPr="00772CAB">
        <w:rPr>
          <w:sz w:val="28"/>
          <w:szCs w:val="28"/>
        </w:rPr>
        <w:t xml:space="preserve"> являлись: </w:t>
      </w:r>
      <w:r w:rsidRPr="00DA2999">
        <w:rPr>
          <w:sz w:val="28"/>
          <w:szCs w:val="28"/>
        </w:rPr>
        <w:t>МАУ ДО ДЮСШ «Звезды Югры», МБУ ДО «ДШИ», МАУ «Культура», МАУ ДО «ДЮСШ «Старт»</w:t>
      </w:r>
      <w:r>
        <w:rPr>
          <w:sz w:val="28"/>
          <w:szCs w:val="28"/>
        </w:rPr>
        <w:t xml:space="preserve">. </w:t>
      </w:r>
      <w:r w:rsidRPr="00772CAB">
        <w:rPr>
          <w:sz w:val="28"/>
          <w:szCs w:val="28"/>
        </w:rPr>
        <w:t xml:space="preserve">Исследуемый период – 2019 год. </w:t>
      </w:r>
    </w:p>
    <w:p w:rsidR="009D7211" w:rsidRDefault="009D7211" w:rsidP="009D7211">
      <w:pPr>
        <w:ind w:firstLine="567"/>
        <w:jc w:val="both"/>
        <w:rPr>
          <w:noProof/>
          <w:sz w:val="28"/>
          <w:szCs w:val="28"/>
        </w:rPr>
      </w:pPr>
      <w:r w:rsidRPr="00772CAB">
        <w:rPr>
          <w:noProof/>
          <w:sz w:val="28"/>
          <w:szCs w:val="28"/>
        </w:rPr>
        <w:t xml:space="preserve">В результате </w:t>
      </w:r>
      <w:r w:rsidRPr="00772CAB">
        <w:rPr>
          <w:sz w:val="28"/>
          <w:szCs w:val="28"/>
        </w:rPr>
        <w:t xml:space="preserve">проведенного мероприятия </w:t>
      </w:r>
      <w:r w:rsidRPr="00772CAB">
        <w:rPr>
          <w:noProof/>
          <w:sz w:val="28"/>
          <w:szCs w:val="28"/>
        </w:rPr>
        <w:t>выявлен</w:t>
      </w:r>
      <w:r>
        <w:rPr>
          <w:noProof/>
          <w:sz w:val="28"/>
          <w:szCs w:val="28"/>
        </w:rPr>
        <w:t>о</w:t>
      </w:r>
      <w:r w:rsidRPr="00772CAB">
        <w:rPr>
          <w:noProof/>
          <w:sz w:val="28"/>
          <w:szCs w:val="28"/>
        </w:rPr>
        <w:t xml:space="preserve"> следующ</w:t>
      </w:r>
      <w:r>
        <w:rPr>
          <w:noProof/>
          <w:sz w:val="28"/>
          <w:szCs w:val="28"/>
        </w:rPr>
        <w:t>е</w:t>
      </w:r>
      <w:r w:rsidRPr="00772CAB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. </w:t>
      </w:r>
    </w:p>
    <w:p w:rsidR="009D7211" w:rsidRDefault="009D7211" w:rsidP="009D7211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D123E">
        <w:rPr>
          <w:rFonts w:eastAsia="Calibri"/>
          <w:sz w:val="28"/>
          <w:szCs w:val="28"/>
        </w:rPr>
        <w:t>Распоряжение имуществом, переданным муниципал</w:t>
      </w:r>
      <w:r>
        <w:rPr>
          <w:rFonts w:eastAsia="Calibri"/>
          <w:sz w:val="28"/>
          <w:szCs w:val="28"/>
        </w:rPr>
        <w:t xml:space="preserve">ьным учреждениям в </w:t>
      </w:r>
      <w:r w:rsidRPr="008D123E">
        <w:rPr>
          <w:rFonts w:eastAsia="Calibri"/>
          <w:sz w:val="28"/>
          <w:szCs w:val="28"/>
        </w:rPr>
        <w:t>пользование</w:t>
      </w:r>
      <w:r>
        <w:rPr>
          <w:rFonts w:eastAsia="Calibri"/>
          <w:sz w:val="28"/>
          <w:szCs w:val="28"/>
        </w:rPr>
        <w:t>, закрепленное за ними</w:t>
      </w:r>
      <w:r w:rsidRPr="008D123E">
        <w:rPr>
          <w:rFonts w:eastAsia="Calibri"/>
          <w:sz w:val="28"/>
          <w:szCs w:val="28"/>
        </w:rPr>
        <w:t xml:space="preserve"> на праве оперативного управления, осуществляется в соответствии с действующим законодательством</w:t>
      </w:r>
      <w:r>
        <w:rPr>
          <w:rFonts w:eastAsia="Calibri"/>
          <w:sz w:val="28"/>
          <w:szCs w:val="28"/>
        </w:rPr>
        <w:t>. П</w:t>
      </w:r>
      <w:r w:rsidRPr="008D123E">
        <w:rPr>
          <w:rFonts w:eastAsia="Calibri"/>
          <w:sz w:val="28"/>
          <w:szCs w:val="28"/>
        </w:rPr>
        <w:t>орядок дачи согласия на распоряжение имуществом осуществляется в соответствии с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Порядком управления и распоряжения имуществом,</w:t>
      </w:r>
      <w:r w:rsidRPr="00980FED">
        <w:rPr>
          <w:sz w:val="28"/>
          <w:szCs w:val="28"/>
        </w:rPr>
        <w:t xml:space="preserve"> </w:t>
      </w:r>
      <w:r w:rsidRPr="008D123E">
        <w:rPr>
          <w:sz w:val="28"/>
          <w:szCs w:val="28"/>
        </w:rPr>
        <w:t>находящимся в муниципальной собственности города Урай</w:t>
      </w:r>
      <w:r w:rsidRPr="008D123E">
        <w:rPr>
          <w:rFonts w:eastAsia="Calibri"/>
          <w:sz w:val="28"/>
          <w:szCs w:val="28"/>
        </w:rPr>
        <w:t>, утвержденного</w:t>
      </w:r>
      <w:r w:rsidRPr="008D123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города Урай №</w:t>
      </w:r>
      <w:r w:rsidRPr="008D123E">
        <w:rPr>
          <w:sz w:val="28"/>
          <w:szCs w:val="28"/>
        </w:rPr>
        <w:t>56 от 25.06.2009</w:t>
      </w:r>
      <w:r>
        <w:rPr>
          <w:sz w:val="28"/>
          <w:szCs w:val="28"/>
        </w:rPr>
        <w:t>.</w:t>
      </w:r>
      <w:r w:rsidRPr="008D123E">
        <w:rPr>
          <w:sz w:val="28"/>
          <w:szCs w:val="28"/>
        </w:rPr>
        <w:t xml:space="preserve"> </w:t>
      </w:r>
    </w:p>
    <w:p w:rsidR="009D7211" w:rsidRPr="00D113EB" w:rsidRDefault="009D7211" w:rsidP="009D7211">
      <w:pPr>
        <w:ind w:firstLine="567"/>
        <w:jc w:val="both"/>
        <w:rPr>
          <w:rFonts w:eastAsia="Calibri"/>
          <w:sz w:val="28"/>
          <w:szCs w:val="28"/>
        </w:rPr>
      </w:pPr>
      <w:r w:rsidRPr="00D113EB">
        <w:rPr>
          <w:rFonts w:eastAsia="Calibri"/>
          <w:sz w:val="28"/>
          <w:szCs w:val="28"/>
        </w:rPr>
        <w:lastRenderedPageBreak/>
        <w:t xml:space="preserve">В анализируемом периоде у всех объектов контроля действовали положения о порядке расчета арендной платы за пользование муниципальным имуществом. </w:t>
      </w:r>
    </w:p>
    <w:p w:rsidR="009D7211" w:rsidRPr="00CB71F0" w:rsidRDefault="009D7211" w:rsidP="009D721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113EB">
        <w:rPr>
          <w:sz w:val="28"/>
          <w:szCs w:val="28"/>
        </w:rPr>
        <w:t>Сдавая имущество в аренду, учреждения привлекают дополнительные финансовые средства в учреждение</w:t>
      </w:r>
      <w:r w:rsidRPr="00370879">
        <w:rPr>
          <w:sz w:val="28"/>
          <w:szCs w:val="28"/>
        </w:rPr>
        <w:t>, что является дополнительным источником средств</w:t>
      </w:r>
      <w:r>
        <w:rPr>
          <w:sz w:val="28"/>
          <w:szCs w:val="28"/>
        </w:rPr>
        <w:t xml:space="preserve">, направляемых </w:t>
      </w:r>
      <w:r w:rsidRPr="00370879">
        <w:rPr>
          <w:sz w:val="28"/>
          <w:szCs w:val="28"/>
        </w:rPr>
        <w:t xml:space="preserve">на улучшение материально-технической базы, на общехозяйственные </w:t>
      </w:r>
      <w:r w:rsidRPr="00CB71F0">
        <w:rPr>
          <w:sz w:val="28"/>
          <w:szCs w:val="28"/>
        </w:rPr>
        <w:t>нужды и другие расходы.</w:t>
      </w:r>
    </w:p>
    <w:p w:rsidR="009D7211" w:rsidRPr="00370879" w:rsidRDefault="009D7211" w:rsidP="009D721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B71F0">
        <w:rPr>
          <w:sz w:val="28"/>
          <w:szCs w:val="28"/>
        </w:rPr>
        <w:t>Анализ показал, что стоимость 1 кв</w:t>
      </w:r>
      <w:proofErr w:type="gramStart"/>
      <w:r w:rsidRPr="00CB71F0">
        <w:rPr>
          <w:sz w:val="28"/>
          <w:szCs w:val="28"/>
        </w:rPr>
        <w:t>.м</w:t>
      </w:r>
      <w:proofErr w:type="gramEnd"/>
      <w:r w:rsidRPr="00CB71F0">
        <w:rPr>
          <w:sz w:val="28"/>
          <w:szCs w:val="28"/>
        </w:rPr>
        <w:t xml:space="preserve"> арендной платы за пользование муниципальным имуществом зависит от затрат, отнесенных</w:t>
      </w:r>
      <w:r w:rsidRPr="00370879">
        <w:rPr>
          <w:sz w:val="28"/>
          <w:szCs w:val="28"/>
        </w:rPr>
        <w:t xml:space="preserve"> к прямым и косвенным расходам, учитываемых при расчете базовой ставки, а также размера коэффициентов, применяемых к базовой ставке и размера рентабельности</w:t>
      </w:r>
      <w:r>
        <w:rPr>
          <w:sz w:val="28"/>
          <w:szCs w:val="28"/>
        </w:rPr>
        <w:t>, которые учреждения устанавливают самостоятельно</w:t>
      </w:r>
      <w:r w:rsidRPr="00370879">
        <w:rPr>
          <w:sz w:val="28"/>
          <w:szCs w:val="28"/>
        </w:rPr>
        <w:t>.</w:t>
      </w:r>
    </w:p>
    <w:p w:rsidR="009D7211" w:rsidRPr="00C02993" w:rsidRDefault="009D7211" w:rsidP="009D7211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C7F90">
        <w:rPr>
          <w:color w:val="000000" w:themeColor="text1"/>
          <w:sz w:val="28"/>
          <w:szCs w:val="28"/>
        </w:rPr>
        <w:t xml:space="preserve">В ходе мероприятия выявлены нарушения и недостатки в сумме </w:t>
      </w:r>
      <w:r w:rsidRPr="00B81368">
        <w:rPr>
          <w:color w:val="000000" w:themeColor="text1"/>
          <w:sz w:val="28"/>
          <w:szCs w:val="28"/>
        </w:rPr>
        <w:t>1 463,1</w:t>
      </w:r>
      <w:r w:rsidRPr="00AC7F90">
        <w:rPr>
          <w:color w:val="000000" w:themeColor="text1"/>
          <w:sz w:val="28"/>
          <w:szCs w:val="28"/>
        </w:rPr>
        <w:t xml:space="preserve"> тыс. рублей, в том числе: </w:t>
      </w:r>
      <w:r w:rsidRPr="00AC7F90">
        <w:rPr>
          <w:rFonts w:eastAsia="Calibri"/>
          <w:sz w:val="28"/>
          <w:szCs w:val="28"/>
        </w:rPr>
        <w:t>нарушения</w:t>
      </w:r>
      <w:r w:rsidRPr="00AC7F9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</w:t>
      </w:r>
      <w:r w:rsidRPr="00AC7F90">
        <w:rPr>
          <w:rFonts w:eastAsia="Calibri"/>
          <w:bCs/>
          <w:sz w:val="28"/>
          <w:szCs w:val="28"/>
        </w:rPr>
        <w:t xml:space="preserve">орядка применения классификации операций сектора государственного управления», утвержденного приказом Минфина России от 29.11.2017 №209н в сумме </w:t>
      </w:r>
      <w:r w:rsidRPr="00225F1B">
        <w:rPr>
          <w:rFonts w:eastAsia="Calibri"/>
          <w:bCs/>
          <w:sz w:val="28"/>
          <w:szCs w:val="28"/>
        </w:rPr>
        <w:t xml:space="preserve">208,4 тыс. рублей, </w:t>
      </w:r>
      <w:r w:rsidRPr="00225F1B">
        <w:rPr>
          <w:sz w:val="28"/>
          <w:szCs w:val="28"/>
        </w:rPr>
        <w:t xml:space="preserve">нарушения </w:t>
      </w:r>
      <w:r w:rsidRPr="00225F1B">
        <w:rPr>
          <w:rFonts w:eastAsia="Calibri"/>
          <w:sz w:val="28"/>
          <w:szCs w:val="28"/>
        </w:rPr>
        <w:t>положени</w:t>
      </w:r>
      <w:r w:rsidR="009170E4">
        <w:rPr>
          <w:rFonts w:eastAsia="Calibri"/>
          <w:sz w:val="28"/>
          <w:szCs w:val="28"/>
        </w:rPr>
        <w:t>й</w:t>
      </w:r>
      <w:r w:rsidRPr="00225F1B">
        <w:rPr>
          <w:rFonts w:eastAsia="Calibri"/>
          <w:sz w:val="28"/>
          <w:szCs w:val="28"/>
        </w:rPr>
        <w:t xml:space="preserve"> расчета арендной платы</w:t>
      </w:r>
      <w:r w:rsidR="009170E4">
        <w:rPr>
          <w:rFonts w:eastAsia="Calibri"/>
          <w:sz w:val="28"/>
          <w:szCs w:val="28"/>
        </w:rPr>
        <w:t xml:space="preserve"> учреждений</w:t>
      </w:r>
      <w:r w:rsidRPr="00225F1B">
        <w:rPr>
          <w:rFonts w:eastAsia="Calibri"/>
          <w:sz w:val="28"/>
          <w:szCs w:val="28"/>
        </w:rPr>
        <w:t xml:space="preserve">, в результате чего </w:t>
      </w:r>
      <w:r w:rsidRPr="00225F1B">
        <w:rPr>
          <w:sz w:val="28"/>
          <w:szCs w:val="28"/>
        </w:rPr>
        <w:t xml:space="preserve">излишне начисленная арендная плата составила 415,6 тыс. рублей, </w:t>
      </w:r>
      <w:r w:rsidR="009170E4">
        <w:rPr>
          <w:sz w:val="28"/>
          <w:szCs w:val="28"/>
        </w:rPr>
        <w:t xml:space="preserve">а </w:t>
      </w:r>
      <w:r w:rsidRPr="00225F1B">
        <w:rPr>
          <w:sz w:val="28"/>
          <w:szCs w:val="28"/>
        </w:rPr>
        <w:t>недополученны</w:t>
      </w:r>
      <w:r>
        <w:rPr>
          <w:sz w:val="28"/>
          <w:szCs w:val="28"/>
        </w:rPr>
        <w:t xml:space="preserve">е </w:t>
      </w:r>
      <w:r w:rsidRPr="00225F1B">
        <w:rPr>
          <w:sz w:val="28"/>
          <w:szCs w:val="28"/>
        </w:rPr>
        <w:t>доход</w:t>
      </w:r>
      <w:r>
        <w:rPr>
          <w:sz w:val="28"/>
          <w:szCs w:val="28"/>
        </w:rPr>
        <w:t>ы от сдачи в аренду</w:t>
      </w:r>
      <w:proofErr w:type="gramEnd"/>
      <w:r>
        <w:rPr>
          <w:sz w:val="28"/>
          <w:szCs w:val="28"/>
        </w:rPr>
        <w:t xml:space="preserve"> имущества (</w:t>
      </w:r>
      <w:r w:rsidRPr="00225F1B">
        <w:rPr>
          <w:sz w:val="28"/>
          <w:szCs w:val="28"/>
        </w:rPr>
        <w:t>МАУ «Культура»</w:t>
      </w:r>
      <w:r>
        <w:rPr>
          <w:sz w:val="28"/>
          <w:szCs w:val="28"/>
        </w:rPr>
        <w:t>,</w:t>
      </w:r>
      <w:r w:rsidRPr="004714D8">
        <w:rPr>
          <w:rFonts w:eastAsia="Calibri"/>
          <w:sz w:val="28"/>
          <w:szCs w:val="28"/>
        </w:rPr>
        <w:t xml:space="preserve"> </w:t>
      </w:r>
      <w:r w:rsidRPr="005A4622">
        <w:rPr>
          <w:rFonts w:eastAsia="Calibri"/>
          <w:sz w:val="28"/>
          <w:szCs w:val="28"/>
        </w:rPr>
        <w:t xml:space="preserve">МБУ ДО </w:t>
      </w:r>
      <w:r w:rsidRPr="005A4622">
        <w:rPr>
          <w:sz w:val="28"/>
          <w:szCs w:val="28"/>
        </w:rPr>
        <w:t>«ДШИ»</w:t>
      </w:r>
      <w:r>
        <w:rPr>
          <w:sz w:val="28"/>
          <w:szCs w:val="28"/>
        </w:rPr>
        <w:t>)</w:t>
      </w:r>
      <w:r w:rsidRPr="00225F1B">
        <w:rPr>
          <w:sz w:val="28"/>
          <w:szCs w:val="28"/>
        </w:rPr>
        <w:t xml:space="preserve"> </w:t>
      </w:r>
      <w:r w:rsidR="009170E4">
        <w:rPr>
          <w:sz w:val="28"/>
          <w:szCs w:val="28"/>
        </w:rPr>
        <w:t>-</w:t>
      </w:r>
      <w:r w:rsidRPr="00225F1B">
        <w:rPr>
          <w:sz w:val="28"/>
          <w:szCs w:val="28"/>
        </w:rPr>
        <w:t xml:space="preserve"> 83</w:t>
      </w:r>
      <w:r>
        <w:rPr>
          <w:sz w:val="28"/>
          <w:szCs w:val="28"/>
        </w:rPr>
        <w:t>9</w:t>
      </w:r>
      <w:r w:rsidRPr="00225F1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225F1B">
        <w:rPr>
          <w:sz w:val="28"/>
          <w:szCs w:val="28"/>
        </w:rPr>
        <w:t xml:space="preserve"> тыс. </w:t>
      </w:r>
      <w:r w:rsidRPr="00C02993">
        <w:rPr>
          <w:sz w:val="28"/>
          <w:szCs w:val="28"/>
        </w:rPr>
        <w:t>рублей. Кроме этого выявлены нарушения, не имеющие суммового значения в количестве 8, а именно: порядка управления и распоряжения имуществом, находящимся в муниципальной собственности города Урай</w:t>
      </w:r>
      <w:r w:rsidRPr="00C02993">
        <w:rPr>
          <w:rFonts w:eastAsia="Calibri"/>
          <w:sz w:val="28"/>
          <w:szCs w:val="28"/>
        </w:rPr>
        <w:t>, утвержденного</w:t>
      </w:r>
      <w:r w:rsidRPr="00C02993">
        <w:rPr>
          <w:sz w:val="28"/>
          <w:szCs w:val="28"/>
        </w:rPr>
        <w:t xml:space="preserve"> решением Думы города Урай №56 от 25.06.2009, порядк</w:t>
      </w:r>
      <w:r>
        <w:rPr>
          <w:sz w:val="28"/>
          <w:szCs w:val="28"/>
        </w:rPr>
        <w:t>ов</w:t>
      </w:r>
      <w:r w:rsidRPr="00C02993">
        <w:rPr>
          <w:sz w:val="28"/>
          <w:szCs w:val="28"/>
        </w:rPr>
        <w:t xml:space="preserve"> расчета арендной платы</w:t>
      </w:r>
      <w:r>
        <w:rPr>
          <w:sz w:val="28"/>
          <w:szCs w:val="28"/>
        </w:rPr>
        <w:t xml:space="preserve"> учреждений</w:t>
      </w:r>
      <w:r w:rsidRPr="00C02993">
        <w:rPr>
          <w:sz w:val="28"/>
          <w:szCs w:val="28"/>
        </w:rPr>
        <w:t xml:space="preserve">. 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мероприятия оформлено заключение, которое направлено </w:t>
      </w:r>
      <w:r>
        <w:rPr>
          <w:sz w:val="28"/>
          <w:szCs w:val="28"/>
        </w:rPr>
        <w:t xml:space="preserve">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>.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02993">
        <w:rPr>
          <w:sz w:val="28"/>
          <w:szCs w:val="28"/>
        </w:rPr>
        <w:t xml:space="preserve">Объектам контроля предложены рекомендации об устранении выявленных нарушений и недостатков. Информация </w:t>
      </w:r>
      <w:r w:rsidRPr="00C02993">
        <w:rPr>
          <w:noProof/>
          <w:sz w:val="28"/>
          <w:szCs w:val="28"/>
        </w:rPr>
        <w:t>о принятых решениях</w:t>
      </w:r>
      <w:r w:rsidRPr="00225F1B">
        <w:rPr>
          <w:noProof/>
          <w:color w:val="000000"/>
          <w:sz w:val="28"/>
          <w:szCs w:val="28"/>
        </w:rPr>
        <w:t xml:space="preserve"> и мерах по результатам рассмотрения</w:t>
      </w:r>
      <w:r w:rsidRPr="009D6A7B">
        <w:rPr>
          <w:noProof/>
          <w:color w:val="000000"/>
          <w:sz w:val="28"/>
          <w:szCs w:val="28"/>
        </w:rPr>
        <w:t xml:space="preserve"> заключения направлена в КСП</w:t>
      </w:r>
      <w:r>
        <w:rPr>
          <w:noProof/>
          <w:color w:val="000000"/>
          <w:sz w:val="28"/>
          <w:szCs w:val="28"/>
        </w:rPr>
        <w:t xml:space="preserve">, все рекомендации </w:t>
      </w:r>
      <w:r w:rsidRPr="009D6A7B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и учтены. </w:t>
      </w:r>
      <w:r w:rsidRPr="009D6A7B">
        <w:rPr>
          <w:bCs/>
          <w:sz w:val="28"/>
          <w:szCs w:val="28"/>
        </w:rPr>
        <w:t>В МАУ «Культура» к начальнику планово-экономического отдела применено дисциплинарное взыскание в виде замечания.</w:t>
      </w:r>
    </w:p>
    <w:p w:rsidR="009D7211" w:rsidRPr="0051797E" w:rsidRDefault="009D7211" w:rsidP="009D7211">
      <w:pPr>
        <w:ind w:firstLine="567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4.10. </w:t>
      </w:r>
      <w:r w:rsidRPr="00766364">
        <w:rPr>
          <w:i/>
          <w:color w:val="000000"/>
          <w:sz w:val="28"/>
          <w:szCs w:val="28"/>
        </w:rPr>
        <w:t xml:space="preserve">«Анализ отдельных вопросов содержания зданий муниципальных учреждений» </w:t>
      </w:r>
      <w:r>
        <w:rPr>
          <w:i/>
          <w:sz w:val="28"/>
          <w:szCs w:val="28"/>
        </w:rPr>
        <w:t>(предложение Думы города Урай)</w:t>
      </w:r>
    </w:p>
    <w:p w:rsidR="009D7211" w:rsidRDefault="009D7211" w:rsidP="009D721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5F1C44">
        <w:rPr>
          <w:color w:val="000000"/>
          <w:sz w:val="28"/>
          <w:szCs w:val="28"/>
        </w:rPr>
        <w:t xml:space="preserve">Объектами </w:t>
      </w:r>
      <w:r>
        <w:rPr>
          <w:color w:val="000000"/>
          <w:sz w:val="28"/>
          <w:szCs w:val="28"/>
        </w:rPr>
        <w:t>контроля</w:t>
      </w:r>
      <w:r w:rsidRPr="005F1C44">
        <w:rPr>
          <w:color w:val="000000"/>
          <w:sz w:val="28"/>
          <w:szCs w:val="28"/>
        </w:rPr>
        <w:t xml:space="preserve"> являлись</w:t>
      </w:r>
      <w:r>
        <w:rPr>
          <w:color w:val="000000"/>
          <w:sz w:val="28"/>
          <w:szCs w:val="28"/>
        </w:rPr>
        <w:t>:</w:t>
      </w:r>
      <w:r w:rsidRPr="005F1C44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школа №2, МБОУ школа</w:t>
      </w:r>
      <w:r w:rsidRPr="005F1C44">
        <w:rPr>
          <w:color w:val="000000"/>
          <w:sz w:val="28"/>
          <w:szCs w:val="28"/>
        </w:rPr>
        <w:t xml:space="preserve"> №12, МБОУ «Гимназия»</w:t>
      </w:r>
      <w:r>
        <w:rPr>
          <w:color w:val="000000"/>
          <w:sz w:val="28"/>
          <w:szCs w:val="28"/>
        </w:rPr>
        <w:t xml:space="preserve">. </w:t>
      </w:r>
      <w:r w:rsidRPr="005F1C44">
        <w:rPr>
          <w:color w:val="000000"/>
          <w:sz w:val="28"/>
          <w:szCs w:val="28"/>
        </w:rPr>
        <w:t>Исследуемый период – 2019 год.</w:t>
      </w:r>
      <w:r w:rsidRPr="00174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результатам мероприятия оформлено заключение, которое направлено объектам контроля.</w:t>
      </w:r>
    </w:p>
    <w:p w:rsidR="009D7211" w:rsidRPr="00512984" w:rsidRDefault="009D7211" w:rsidP="009D7211">
      <w:pPr>
        <w:ind w:firstLine="567"/>
        <w:jc w:val="both"/>
        <w:rPr>
          <w:b/>
          <w:color w:val="000000"/>
          <w:sz w:val="28"/>
          <w:szCs w:val="28"/>
        </w:rPr>
      </w:pPr>
      <w:r w:rsidRPr="00512984">
        <w:rPr>
          <w:color w:val="000000"/>
          <w:sz w:val="28"/>
          <w:szCs w:val="28"/>
        </w:rPr>
        <w:t xml:space="preserve">В результате проведенного мероприятия </w:t>
      </w:r>
      <w:r w:rsidRPr="00512984">
        <w:rPr>
          <w:color w:val="000000"/>
          <w:sz w:val="28"/>
        </w:rPr>
        <w:t>установлено следующее.</w:t>
      </w:r>
    </w:p>
    <w:p w:rsidR="009D7211" w:rsidRPr="00512984" w:rsidRDefault="009D7211" w:rsidP="009D7211">
      <w:pPr>
        <w:ind w:firstLine="567"/>
        <w:jc w:val="both"/>
        <w:rPr>
          <w:color w:val="000000"/>
          <w:sz w:val="28"/>
          <w:szCs w:val="28"/>
        </w:rPr>
      </w:pPr>
      <w:r w:rsidRPr="00512984">
        <w:rPr>
          <w:color w:val="000000"/>
          <w:sz w:val="28"/>
          <w:szCs w:val="28"/>
        </w:rPr>
        <w:t xml:space="preserve">Из 48 гражданско-правовых договоров (договоров) на обслуживание зданий 36 договоров заключены неконкурентным способом, путем заключения договоров с единственным исполнителем, их доля в общем объеме заключенных договоров составила – 75%. Доля заключенных гражданско-правовых договоров по результатам осуществления закупок </w:t>
      </w:r>
      <w:r w:rsidRPr="00512984">
        <w:rPr>
          <w:color w:val="000000"/>
          <w:sz w:val="28"/>
          <w:szCs w:val="28"/>
        </w:rPr>
        <w:lastRenderedPageBreak/>
        <w:t>путем проведения аукционов в электронной форме и запросов котировок (12 договоров)</w:t>
      </w:r>
      <w:r w:rsidRPr="00512984">
        <w:rPr>
          <w:bCs/>
          <w:color w:val="000000"/>
          <w:sz w:val="28"/>
          <w:szCs w:val="28"/>
        </w:rPr>
        <w:t xml:space="preserve"> </w:t>
      </w:r>
      <w:r w:rsidRPr="00512984">
        <w:rPr>
          <w:color w:val="000000"/>
          <w:sz w:val="28"/>
          <w:szCs w:val="28"/>
        </w:rPr>
        <w:t>составила – 25%.</w:t>
      </w:r>
    </w:p>
    <w:p w:rsidR="009D7211" w:rsidRPr="00512984" w:rsidRDefault="009D7211" w:rsidP="009D721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же установлено, что о</w:t>
      </w:r>
      <w:r w:rsidRPr="00512984">
        <w:rPr>
          <w:color w:val="000000"/>
          <w:sz w:val="28"/>
          <w:szCs w:val="28"/>
        </w:rPr>
        <w:t xml:space="preserve">бъектами </w:t>
      </w:r>
      <w:r>
        <w:rPr>
          <w:color w:val="000000"/>
          <w:sz w:val="28"/>
          <w:szCs w:val="28"/>
        </w:rPr>
        <w:t>контроля</w:t>
      </w:r>
      <w:r w:rsidRPr="00512984">
        <w:rPr>
          <w:color w:val="000000"/>
          <w:sz w:val="28"/>
          <w:szCs w:val="28"/>
        </w:rPr>
        <w:t xml:space="preserve"> используется разный подход к заключению договоров по обслуживанию зданий, так в большинстве договоров, заключенных с единственным исполнителем отсутствует калькуляция затрат, стоимость оказываемых услуг и перечень обслуживаемого оборудования, что не позволяет определить сопоставимость затрат на единицу услуги.</w:t>
      </w:r>
    </w:p>
    <w:p w:rsidR="009D7211" w:rsidRPr="00512984" w:rsidRDefault="009D7211" w:rsidP="009D7211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Установлено </w:t>
      </w:r>
      <w:r w:rsidRPr="00512984">
        <w:rPr>
          <w:bCs/>
          <w:color w:val="000000"/>
          <w:sz w:val="28"/>
          <w:szCs w:val="28"/>
        </w:rPr>
        <w:t>нарушение</w:t>
      </w:r>
      <w:r w:rsidRPr="00512984">
        <w:rPr>
          <w:color w:val="000000"/>
          <w:sz w:val="28"/>
          <w:szCs w:val="28"/>
        </w:rPr>
        <w:t xml:space="preserve"> пункта 10.2.5.</w:t>
      </w:r>
      <w:r w:rsidRPr="00512984">
        <w:rPr>
          <w:color w:val="000000"/>
        </w:rPr>
        <w:t xml:space="preserve"> </w:t>
      </w:r>
      <w:r w:rsidRPr="003226A0">
        <w:rPr>
          <w:rFonts w:eastAsia="Calibri"/>
          <w:bCs/>
          <w:sz w:val="28"/>
          <w:szCs w:val="28"/>
        </w:rPr>
        <w:t>Порядк</w:t>
      </w:r>
      <w:r>
        <w:rPr>
          <w:rFonts w:eastAsia="Calibri"/>
          <w:bCs/>
          <w:sz w:val="28"/>
          <w:szCs w:val="28"/>
        </w:rPr>
        <w:t>а</w:t>
      </w:r>
      <w:r w:rsidRPr="003226A0">
        <w:rPr>
          <w:rFonts w:eastAsia="Calibri"/>
          <w:bCs/>
          <w:sz w:val="28"/>
          <w:szCs w:val="28"/>
        </w:rPr>
        <w:t xml:space="preserve"> применения классификации операций сектора государственного управления</w:t>
      </w:r>
      <w:r>
        <w:rPr>
          <w:rFonts w:eastAsia="Calibri"/>
          <w:bCs/>
          <w:sz w:val="28"/>
          <w:szCs w:val="28"/>
        </w:rPr>
        <w:t xml:space="preserve">, в части </w:t>
      </w:r>
      <w:r w:rsidRPr="00512984">
        <w:rPr>
          <w:bCs/>
          <w:color w:val="000000"/>
          <w:sz w:val="28"/>
          <w:szCs w:val="28"/>
        </w:rPr>
        <w:t>планировани</w:t>
      </w:r>
      <w:r>
        <w:rPr>
          <w:bCs/>
          <w:color w:val="000000"/>
          <w:sz w:val="28"/>
          <w:szCs w:val="28"/>
        </w:rPr>
        <w:t>я</w:t>
      </w:r>
      <w:r w:rsidRPr="00512984">
        <w:rPr>
          <w:bCs/>
          <w:color w:val="000000"/>
          <w:sz w:val="28"/>
          <w:szCs w:val="28"/>
        </w:rPr>
        <w:t xml:space="preserve"> и осуществлени</w:t>
      </w:r>
      <w:r>
        <w:rPr>
          <w:bCs/>
          <w:color w:val="000000"/>
          <w:sz w:val="28"/>
          <w:szCs w:val="28"/>
        </w:rPr>
        <w:t>я</w:t>
      </w:r>
      <w:r w:rsidRPr="00512984">
        <w:rPr>
          <w:bCs/>
          <w:color w:val="000000"/>
          <w:sz w:val="28"/>
          <w:szCs w:val="28"/>
        </w:rPr>
        <w:t xml:space="preserve"> расходов на производственный контроль (замеры)</w:t>
      </w:r>
      <w:r>
        <w:rPr>
          <w:bCs/>
          <w:color w:val="000000"/>
          <w:sz w:val="28"/>
          <w:szCs w:val="28"/>
        </w:rPr>
        <w:t xml:space="preserve"> в сумме </w:t>
      </w:r>
      <w:r w:rsidRPr="00B81368">
        <w:rPr>
          <w:bCs/>
          <w:color w:val="000000"/>
          <w:sz w:val="28"/>
          <w:szCs w:val="28"/>
        </w:rPr>
        <w:t>19,3</w:t>
      </w:r>
      <w:r>
        <w:rPr>
          <w:bCs/>
          <w:color w:val="000000"/>
          <w:sz w:val="28"/>
          <w:szCs w:val="28"/>
        </w:rPr>
        <w:t xml:space="preserve"> тыс. рублей.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мероприятия оформлено заключение, которое направлено </w:t>
      </w:r>
      <w:r>
        <w:rPr>
          <w:sz w:val="28"/>
          <w:szCs w:val="28"/>
        </w:rPr>
        <w:t xml:space="preserve">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>.</w:t>
      </w:r>
    </w:p>
    <w:p w:rsidR="009D7211" w:rsidRPr="00BB0C16" w:rsidRDefault="009D7211" w:rsidP="009D72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984">
        <w:rPr>
          <w:sz w:val="28"/>
          <w:szCs w:val="28"/>
        </w:rPr>
        <w:t>Объектам контроля предложены рекомендации об устранении выявленных нарушений и недостатков</w:t>
      </w:r>
      <w:r>
        <w:rPr>
          <w:sz w:val="28"/>
          <w:szCs w:val="28"/>
        </w:rPr>
        <w:t xml:space="preserve">. </w:t>
      </w:r>
      <w:r w:rsidRPr="00507EF9">
        <w:rPr>
          <w:color w:val="000000"/>
          <w:sz w:val="28"/>
          <w:szCs w:val="28"/>
        </w:rPr>
        <w:t xml:space="preserve">В целях обеспечения </w:t>
      </w:r>
      <w:proofErr w:type="gramStart"/>
      <w:r w:rsidRPr="00507EF9">
        <w:rPr>
          <w:color w:val="000000"/>
          <w:sz w:val="28"/>
          <w:szCs w:val="28"/>
        </w:rPr>
        <w:t>контроля за</w:t>
      </w:r>
      <w:proofErr w:type="gramEnd"/>
      <w:r w:rsidRPr="00507EF9">
        <w:rPr>
          <w:color w:val="000000"/>
          <w:sz w:val="28"/>
          <w:szCs w:val="28"/>
        </w:rPr>
        <w:t xml:space="preserve"> деятельностью учреждений управлению образования и молодежной политики администрации города Урай рекомендовано </w:t>
      </w:r>
      <w:r w:rsidRPr="00507EF9">
        <w:rPr>
          <w:bCs/>
          <w:sz w:val="28"/>
          <w:szCs w:val="28"/>
        </w:rPr>
        <w:t>усилить ведомственный контроль за деятельностью подведомственных учреждений</w:t>
      </w:r>
      <w:r>
        <w:rPr>
          <w:bCs/>
          <w:sz w:val="28"/>
          <w:szCs w:val="28"/>
        </w:rPr>
        <w:t xml:space="preserve"> и</w:t>
      </w:r>
      <w:r w:rsidRPr="00507EF9">
        <w:rPr>
          <w:bCs/>
          <w:sz w:val="28"/>
          <w:szCs w:val="28"/>
        </w:rPr>
        <w:t xml:space="preserve"> провести анализ </w:t>
      </w:r>
      <w:r w:rsidRPr="00507EF9">
        <w:rPr>
          <w:bCs/>
          <w:color w:val="000000"/>
          <w:sz w:val="28"/>
          <w:szCs w:val="28"/>
        </w:rPr>
        <w:t xml:space="preserve">расходов на закупки идентичных услуг с целью сопоставимости (реалистичности) стоимости </w:t>
      </w:r>
      <w:r w:rsidRPr="00BB0C16">
        <w:rPr>
          <w:bCs/>
          <w:color w:val="000000"/>
          <w:sz w:val="28"/>
          <w:szCs w:val="28"/>
        </w:rPr>
        <w:t>оказываемых услуг на содержание зданий</w:t>
      </w:r>
      <w:r>
        <w:rPr>
          <w:bCs/>
          <w:color w:val="000000"/>
          <w:sz w:val="28"/>
          <w:szCs w:val="28"/>
        </w:rPr>
        <w:t>.</w:t>
      </w:r>
    </w:p>
    <w:p w:rsidR="009D7211" w:rsidRDefault="009D7211" w:rsidP="009D721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9D6A7B">
        <w:rPr>
          <w:sz w:val="28"/>
          <w:szCs w:val="28"/>
        </w:rPr>
        <w:t xml:space="preserve">нформация </w:t>
      </w:r>
      <w:r w:rsidRPr="009D6A7B">
        <w:rPr>
          <w:noProof/>
          <w:color w:val="000000"/>
          <w:sz w:val="28"/>
          <w:szCs w:val="28"/>
        </w:rPr>
        <w:t>о принятых решениях и мерах по результатам рассмотрения  заключения направлена в КСП</w:t>
      </w:r>
      <w:r>
        <w:rPr>
          <w:noProof/>
          <w:color w:val="000000"/>
          <w:sz w:val="28"/>
          <w:szCs w:val="28"/>
        </w:rPr>
        <w:t xml:space="preserve">, все рекомендации </w:t>
      </w:r>
      <w:r w:rsidRPr="009D6A7B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и учтены. </w:t>
      </w:r>
      <w:r w:rsidRPr="005F1C44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школа</w:t>
      </w:r>
      <w:r w:rsidRPr="005F1C44">
        <w:rPr>
          <w:color w:val="000000"/>
          <w:sz w:val="28"/>
          <w:szCs w:val="28"/>
        </w:rPr>
        <w:t xml:space="preserve"> №12</w:t>
      </w:r>
      <w:r>
        <w:rPr>
          <w:color w:val="000000"/>
          <w:sz w:val="28"/>
          <w:szCs w:val="28"/>
        </w:rPr>
        <w:t xml:space="preserve"> </w:t>
      </w:r>
      <w:r w:rsidRPr="00B269E4">
        <w:rPr>
          <w:bCs/>
          <w:sz w:val="28"/>
          <w:szCs w:val="28"/>
        </w:rPr>
        <w:t>применены дисциплинарные взыскания</w:t>
      </w:r>
      <w:r>
        <w:rPr>
          <w:bCs/>
          <w:sz w:val="28"/>
          <w:szCs w:val="28"/>
        </w:rPr>
        <w:t xml:space="preserve"> в виде замечания </w:t>
      </w:r>
      <w:r w:rsidRPr="00B269E4">
        <w:rPr>
          <w:bCs/>
          <w:sz w:val="28"/>
          <w:szCs w:val="28"/>
        </w:rPr>
        <w:t>к двум должностным лицам – гл</w:t>
      </w:r>
      <w:r>
        <w:rPr>
          <w:bCs/>
          <w:sz w:val="28"/>
          <w:szCs w:val="28"/>
        </w:rPr>
        <w:t xml:space="preserve">авному </w:t>
      </w:r>
      <w:r w:rsidRPr="00B269E4">
        <w:rPr>
          <w:bCs/>
          <w:sz w:val="28"/>
          <w:szCs w:val="28"/>
        </w:rPr>
        <w:t>бух</w:t>
      </w:r>
      <w:r>
        <w:rPr>
          <w:bCs/>
          <w:sz w:val="28"/>
          <w:szCs w:val="28"/>
        </w:rPr>
        <w:t xml:space="preserve">галтеру </w:t>
      </w:r>
      <w:r w:rsidRPr="00B269E4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руководителю</w:t>
      </w:r>
      <w:r w:rsidRPr="00B269E4">
        <w:rPr>
          <w:bCs/>
          <w:sz w:val="28"/>
          <w:szCs w:val="28"/>
        </w:rPr>
        <w:t xml:space="preserve"> контрактной службы</w:t>
      </w:r>
      <w:r>
        <w:rPr>
          <w:bCs/>
          <w:sz w:val="28"/>
          <w:szCs w:val="28"/>
        </w:rPr>
        <w:t>.</w:t>
      </w:r>
    </w:p>
    <w:p w:rsidR="009D7211" w:rsidRPr="00225F1B" w:rsidRDefault="009D7211" w:rsidP="009D7211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4.11. </w:t>
      </w:r>
      <w:r w:rsidRPr="00225F1B">
        <w:rPr>
          <w:i/>
          <w:color w:val="000000"/>
          <w:sz w:val="28"/>
          <w:szCs w:val="28"/>
        </w:rPr>
        <w:t>«Анализ законности расходования бюджетных средств за 2019-2020 годы на содержание и ремонт городских дорог, объектов благоустройства города Урай»</w:t>
      </w:r>
      <w:r w:rsidRPr="00225F1B">
        <w:rPr>
          <w:b/>
          <w:i/>
          <w:color w:val="000000"/>
          <w:sz w:val="28"/>
          <w:szCs w:val="28"/>
        </w:rPr>
        <w:t xml:space="preserve"> </w:t>
      </w:r>
      <w:r w:rsidRPr="00225F1B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запрос</w:t>
      </w:r>
      <w:r w:rsidRPr="00225F1B">
        <w:rPr>
          <w:i/>
          <w:color w:val="000000"/>
          <w:sz w:val="28"/>
          <w:szCs w:val="28"/>
        </w:rPr>
        <w:t xml:space="preserve"> Прокуратуры города Урай)</w:t>
      </w:r>
    </w:p>
    <w:p w:rsidR="009D7211" w:rsidRPr="00BB0C16" w:rsidRDefault="009D7211" w:rsidP="009D721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BB0C16">
        <w:rPr>
          <w:color w:val="000000"/>
          <w:sz w:val="28"/>
          <w:szCs w:val="28"/>
        </w:rPr>
        <w:t xml:space="preserve">Объектом </w:t>
      </w:r>
      <w:r>
        <w:rPr>
          <w:color w:val="000000"/>
          <w:sz w:val="28"/>
          <w:szCs w:val="28"/>
        </w:rPr>
        <w:t>контроля</w:t>
      </w:r>
      <w:r w:rsidRPr="00BB0C16">
        <w:rPr>
          <w:color w:val="000000"/>
          <w:sz w:val="28"/>
          <w:szCs w:val="28"/>
        </w:rPr>
        <w:t xml:space="preserve"> являлось МКУ «УЖКХ</w:t>
      </w:r>
      <w:r>
        <w:rPr>
          <w:color w:val="000000"/>
          <w:sz w:val="28"/>
          <w:szCs w:val="28"/>
        </w:rPr>
        <w:t xml:space="preserve"> г. Урай</w:t>
      </w:r>
      <w:r w:rsidRPr="00BB0C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BB0C16">
        <w:rPr>
          <w:color w:val="000000"/>
          <w:sz w:val="28"/>
          <w:szCs w:val="28"/>
        </w:rPr>
        <w:t>Исследуемый период – 2019 год, с 01.01.2020 – 30.03.2020.</w:t>
      </w:r>
    </w:p>
    <w:p w:rsidR="009D7211" w:rsidRDefault="009D7211" w:rsidP="009D7211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B0C16">
        <w:rPr>
          <w:color w:val="000000"/>
          <w:sz w:val="28"/>
          <w:szCs w:val="28"/>
        </w:rPr>
        <w:t xml:space="preserve">В результате проведения мероприятия </w:t>
      </w:r>
      <w:r w:rsidRPr="00BB0C16">
        <w:rPr>
          <w:color w:val="000000"/>
          <w:sz w:val="28"/>
        </w:rPr>
        <w:t>установлен</w:t>
      </w:r>
      <w:r>
        <w:rPr>
          <w:color w:val="000000"/>
          <w:sz w:val="28"/>
        </w:rPr>
        <w:t>ы</w:t>
      </w:r>
      <w:r w:rsidRPr="00BB0C1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нарушения и недостатки в сумме </w:t>
      </w:r>
      <w:r w:rsidRPr="00B81368">
        <w:rPr>
          <w:color w:val="000000"/>
          <w:sz w:val="28"/>
        </w:rPr>
        <w:t>9 954,8 тыс</w:t>
      </w:r>
      <w:r>
        <w:rPr>
          <w:color w:val="000000"/>
          <w:sz w:val="28"/>
        </w:rPr>
        <w:t xml:space="preserve">. рублей, в том числе: </w:t>
      </w:r>
      <w:r w:rsidRPr="00BB0C16">
        <w:rPr>
          <w:rFonts w:eastAsia="Calibri"/>
          <w:color w:val="000000"/>
          <w:sz w:val="28"/>
          <w:szCs w:val="28"/>
        </w:rPr>
        <w:t>неправомерн</w:t>
      </w:r>
      <w:r>
        <w:rPr>
          <w:rFonts w:eastAsia="Calibri"/>
          <w:color w:val="000000"/>
          <w:sz w:val="28"/>
          <w:szCs w:val="28"/>
        </w:rPr>
        <w:t>ое</w:t>
      </w:r>
      <w:r w:rsidRPr="00BB0C16">
        <w:rPr>
          <w:rFonts w:eastAsia="Calibri"/>
          <w:color w:val="000000"/>
          <w:sz w:val="28"/>
          <w:szCs w:val="28"/>
        </w:rPr>
        <w:t xml:space="preserve"> завышени</w:t>
      </w:r>
      <w:r>
        <w:rPr>
          <w:rFonts w:eastAsia="Calibri"/>
          <w:color w:val="000000"/>
          <w:sz w:val="28"/>
          <w:szCs w:val="28"/>
        </w:rPr>
        <w:t>е</w:t>
      </w:r>
      <w:r w:rsidRPr="00BB0C16">
        <w:rPr>
          <w:rFonts w:eastAsia="Calibri"/>
          <w:color w:val="000000"/>
          <w:sz w:val="28"/>
          <w:szCs w:val="28"/>
        </w:rPr>
        <w:t xml:space="preserve"> сметного расчета стоимости и оплаты по содержанию дорог на 5</w:t>
      </w:r>
      <w:r>
        <w:rPr>
          <w:rFonts w:eastAsia="Calibri"/>
          <w:color w:val="000000"/>
          <w:sz w:val="28"/>
          <w:szCs w:val="28"/>
        </w:rPr>
        <w:t>,4 тыс.</w:t>
      </w:r>
      <w:r w:rsidRPr="00BB0C16">
        <w:rPr>
          <w:rFonts w:eastAsia="Calibri"/>
          <w:color w:val="000000"/>
          <w:sz w:val="28"/>
          <w:szCs w:val="28"/>
        </w:rPr>
        <w:t xml:space="preserve"> рублей</w:t>
      </w:r>
      <w:r>
        <w:rPr>
          <w:rFonts w:eastAsia="Calibri"/>
          <w:color w:val="000000"/>
          <w:sz w:val="28"/>
          <w:szCs w:val="28"/>
        </w:rPr>
        <w:t>, нарушение</w:t>
      </w:r>
      <w:r w:rsidRPr="00BB0C16">
        <w:rPr>
          <w:i/>
          <w:color w:val="000000"/>
          <w:sz w:val="28"/>
          <w:szCs w:val="28"/>
        </w:rPr>
        <w:t xml:space="preserve"> </w:t>
      </w:r>
      <w:r w:rsidRPr="00BB0C16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BB0C16">
        <w:rPr>
          <w:color w:val="000000"/>
          <w:sz w:val="28"/>
          <w:szCs w:val="28"/>
        </w:rPr>
        <w:t xml:space="preserve"> администрации города Урай от 22.02.2017 №402 «О нормативах финансовых затрат на капитальный ремонт, ремонт и содержание автомобильных дорог местного значения города Урай и правилах расчета размера ассигнований</w:t>
      </w:r>
      <w:proofErr w:type="gramEnd"/>
      <w:r w:rsidRPr="00BB0C16">
        <w:rPr>
          <w:color w:val="000000"/>
          <w:sz w:val="28"/>
          <w:szCs w:val="28"/>
        </w:rPr>
        <w:t xml:space="preserve"> местного бюджета на указанные цели»</w:t>
      </w:r>
      <w:r>
        <w:rPr>
          <w:color w:val="000000"/>
          <w:sz w:val="28"/>
          <w:szCs w:val="28"/>
        </w:rPr>
        <w:t xml:space="preserve">, </w:t>
      </w:r>
      <w:r w:rsidRPr="00BB0C16">
        <w:rPr>
          <w:color w:val="000000"/>
          <w:sz w:val="28"/>
          <w:szCs w:val="28"/>
        </w:rPr>
        <w:t xml:space="preserve">в результате </w:t>
      </w:r>
      <w:r>
        <w:rPr>
          <w:color w:val="000000"/>
          <w:sz w:val="28"/>
          <w:szCs w:val="28"/>
        </w:rPr>
        <w:t xml:space="preserve">чего </w:t>
      </w:r>
      <w:r w:rsidRPr="00BB0C16">
        <w:rPr>
          <w:color w:val="000000"/>
          <w:sz w:val="28"/>
          <w:szCs w:val="28"/>
        </w:rPr>
        <w:t>расходы превысили норматив на 7</w:t>
      </w:r>
      <w:r>
        <w:rPr>
          <w:color w:val="000000"/>
          <w:sz w:val="28"/>
          <w:szCs w:val="28"/>
        </w:rPr>
        <w:t> </w:t>
      </w:r>
      <w:r w:rsidRPr="00BB0C16">
        <w:rPr>
          <w:color w:val="000000"/>
          <w:sz w:val="28"/>
          <w:szCs w:val="28"/>
        </w:rPr>
        <w:t>588</w:t>
      </w:r>
      <w:r>
        <w:rPr>
          <w:color w:val="000000"/>
          <w:sz w:val="28"/>
          <w:szCs w:val="28"/>
        </w:rPr>
        <w:t xml:space="preserve">,4 тыс. </w:t>
      </w:r>
      <w:r w:rsidRPr="00BB0C16">
        <w:rPr>
          <w:color w:val="000000"/>
          <w:sz w:val="28"/>
          <w:szCs w:val="28"/>
        </w:rPr>
        <w:t>рублей или в 4 раза</w:t>
      </w:r>
      <w:r>
        <w:rPr>
          <w:color w:val="000000"/>
          <w:sz w:val="28"/>
          <w:szCs w:val="28"/>
        </w:rPr>
        <w:t>, п</w:t>
      </w:r>
      <w:r w:rsidRPr="00BB0C16">
        <w:rPr>
          <w:color w:val="000000"/>
          <w:sz w:val="28"/>
          <w:szCs w:val="28"/>
        </w:rPr>
        <w:t>ризнаки нецелевого использования бюджетных средств</w:t>
      </w:r>
      <w:r>
        <w:rPr>
          <w:color w:val="000000"/>
          <w:sz w:val="28"/>
          <w:szCs w:val="28"/>
        </w:rPr>
        <w:t xml:space="preserve"> </w:t>
      </w:r>
      <w:r w:rsidRPr="00BB0C16">
        <w:rPr>
          <w:sz w:val="28"/>
          <w:szCs w:val="28"/>
        </w:rPr>
        <w:t>в общей сумме 2</w:t>
      </w:r>
      <w:r>
        <w:rPr>
          <w:sz w:val="28"/>
          <w:szCs w:val="28"/>
        </w:rPr>
        <w:t> </w:t>
      </w:r>
      <w:r w:rsidRPr="00BB0C16">
        <w:rPr>
          <w:sz w:val="28"/>
          <w:szCs w:val="28"/>
        </w:rPr>
        <w:t>361</w:t>
      </w:r>
      <w:r>
        <w:rPr>
          <w:sz w:val="28"/>
          <w:szCs w:val="28"/>
        </w:rPr>
        <w:t>,0 тыс.</w:t>
      </w:r>
      <w:r w:rsidRPr="00BB0C1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D7211" w:rsidRPr="00C02993" w:rsidRDefault="009D7211" w:rsidP="009D7211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993">
        <w:rPr>
          <w:sz w:val="28"/>
          <w:szCs w:val="28"/>
        </w:rPr>
        <w:t xml:space="preserve">Кроме этого выявлены нарушения и недостатки не имеющие суммового значения в количестве 6, а именно: </w:t>
      </w:r>
      <w:r w:rsidRPr="00C02993">
        <w:rPr>
          <w:bCs/>
          <w:sz w:val="28"/>
          <w:szCs w:val="28"/>
        </w:rPr>
        <w:t>порядка</w:t>
      </w:r>
      <w:r w:rsidRPr="00C02993">
        <w:rPr>
          <w:rFonts w:eastAsia="Calibri"/>
          <w:sz w:val="28"/>
          <w:szCs w:val="28"/>
          <w:lang w:eastAsia="en-US"/>
        </w:rPr>
        <w:t xml:space="preserve"> ремонта и </w:t>
      </w:r>
      <w:proofErr w:type="gramStart"/>
      <w:r w:rsidRPr="00C02993">
        <w:rPr>
          <w:rFonts w:eastAsia="Calibri"/>
          <w:sz w:val="28"/>
          <w:szCs w:val="28"/>
          <w:lang w:eastAsia="en-US"/>
        </w:rPr>
        <w:t>содержания</w:t>
      </w:r>
      <w:proofErr w:type="gramEnd"/>
      <w:r w:rsidRPr="00C02993">
        <w:rPr>
          <w:rFonts w:eastAsia="Calibri"/>
          <w:sz w:val="28"/>
          <w:szCs w:val="28"/>
          <w:lang w:eastAsia="en-US"/>
        </w:rPr>
        <w:t xml:space="preserve"> </w:t>
      </w:r>
      <w:r w:rsidRPr="00C02993">
        <w:rPr>
          <w:rFonts w:eastAsia="Calibri"/>
          <w:sz w:val="28"/>
          <w:szCs w:val="28"/>
          <w:lang w:eastAsia="en-US"/>
        </w:rPr>
        <w:lastRenderedPageBreak/>
        <w:t>автомобильных дорог местного значения города Урай, утвержденного постановлением администрации города Урай от 28.07.2016 №2257</w:t>
      </w:r>
      <w:r w:rsidRPr="00C02993">
        <w:rPr>
          <w:sz w:val="28"/>
          <w:szCs w:val="28"/>
        </w:rPr>
        <w:t xml:space="preserve">, нарушения сроков оплаты, установленных МК №219 от 30.07.2019, </w:t>
      </w:r>
      <w:r w:rsidRPr="00C02993">
        <w:rPr>
          <w:bCs/>
          <w:sz w:val="28"/>
          <w:szCs w:val="28"/>
        </w:rPr>
        <w:t>факт наличия несоответствия сведений указанных в технических паспортах</w:t>
      </w:r>
      <w:r>
        <w:rPr>
          <w:bCs/>
          <w:sz w:val="28"/>
          <w:szCs w:val="28"/>
        </w:rPr>
        <w:t xml:space="preserve">, </w:t>
      </w:r>
      <w:r w:rsidRPr="00C02993">
        <w:rPr>
          <w:bCs/>
          <w:sz w:val="28"/>
          <w:szCs w:val="28"/>
        </w:rPr>
        <w:t>Едином государственном реестре недвижимости об объекте недвижимости и фактическим данным по состоянию указанных дорог</w:t>
      </w:r>
      <w:r>
        <w:rPr>
          <w:sz w:val="28"/>
          <w:szCs w:val="28"/>
        </w:rPr>
        <w:t>.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мероприятия оформлено заключение, которое направлено </w:t>
      </w:r>
      <w:r>
        <w:rPr>
          <w:sz w:val="28"/>
          <w:szCs w:val="28"/>
        </w:rPr>
        <w:t xml:space="preserve">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>.</w:t>
      </w:r>
    </w:p>
    <w:p w:rsidR="009D7211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noProof/>
          <w:color w:val="000000"/>
          <w:sz w:val="28"/>
          <w:szCs w:val="28"/>
        </w:rPr>
      </w:pPr>
      <w:r w:rsidRPr="00C02993">
        <w:rPr>
          <w:sz w:val="28"/>
          <w:szCs w:val="28"/>
        </w:rPr>
        <w:t>Объекту контроля предложены рекомендации об устранении выявленных</w:t>
      </w:r>
      <w:r w:rsidRPr="003226A0">
        <w:rPr>
          <w:sz w:val="28"/>
          <w:szCs w:val="28"/>
        </w:rPr>
        <w:t xml:space="preserve"> нарушений и недостатков</w:t>
      </w:r>
      <w:r>
        <w:rPr>
          <w:sz w:val="28"/>
          <w:szCs w:val="28"/>
        </w:rPr>
        <w:t>. И</w:t>
      </w:r>
      <w:r w:rsidRPr="004147AC">
        <w:rPr>
          <w:sz w:val="28"/>
          <w:szCs w:val="28"/>
        </w:rPr>
        <w:t xml:space="preserve">нформация </w:t>
      </w:r>
      <w:r w:rsidRPr="004147AC">
        <w:rPr>
          <w:noProof/>
          <w:color w:val="000000"/>
          <w:sz w:val="28"/>
          <w:szCs w:val="28"/>
        </w:rPr>
        <w:t xml:space="preserve">о принятых решениях и мерах по результатам рассмотрения заключения направлена в КСП. </w:t>
      </w:r>
      <w:r>
        <w:rPr>
          <w:noProof/>
          <w:color w:val="000000"/>
          <w:sz w:val="28"/>
          <w:szCs w:val="28"/>
        </w:rPr>
        <w:t>Из 9 рекомендаций учтено 8 или 89%. К начальнику ПТО МКУ «УЖКХ г. Урай» применено дисциплинарное взыскание в виде замечания.</w:t>
      </w:r>
    </w:p>
    <w:p w:rsidR="009D7211" w:rsidRPr="00967D3D" w:rsidRDefault="009D7211" w:rsidP="009D7211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967D3D">
        <w:rPr>
          <w:sz w:val="28"/>
          <w:szCs w:val="28"/>
        </w:rPr>
        <w:t xml:space="preserve">Материалы мероприятия направлены в Прокуратуру города Урай. Прокурором города главе города Урай внесено представление об устранении выявленных нарушений закона, которое рассмотрено и удовлетворено. В отношении начальника МКУ «УЖКХ г. Урай» возбуждено дело об административном правонарушении по ст.7.32.5 </w:t>
      </w:r>
      <w:proofErr w:type="spellStart"/>
      <w:r w:rsidRPr="00967D3D">
        <w:rPr>
          <w:sz w:val="28"/>
          <w:szCs w:val="28"/>
        </w:rPr>
        <w:t>КоАП</w:t>
      </w:r>
      <w:proofErr w:type="spellEnd"/>
      <w:r w:rsidRPr="00967D3D">
        <w:rPr>
          <w:sz w:val="28"/>
          <w:szCs w:val="28"/>
        </w:rPr>
        <w:t xml:space="preserve"> </w:t>
      </w:r>
      <w:r w:rsidRPr="00967D3D">
        <w:rPr>
          <w:rFonts w:eastAsia="Calibri"/>
          <w:sz w:val="28"/>
          <w:szCs w:val="28"/>
        </w:rPr>
        <w:t xml:space="preserve">РФ. По результатам рассмотрения материалов УФАС по </w:t>
      </w:r>
      <w:proofErr w:type="spellStart"/>
      <w:r w:rsidRPr="00967D3D">
        <w:rPr>
          <w:rFonts w:eastAsia="Calibri"/>
          <w:sz w:val="28"/>
          <w:szCs w:val="28"/>
        </w:rPr>
        <w:t>ХМАО-Югре</w:t>
      </w:r>
      <w:proofErr w:type="spellEnd"/>
      <w:r w:rsidRPr="00967D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начальник </w:t>
      </w:r>
      <w:r>
        <w:rPr>
          <w:noProof/>
          <w:color w:val="000000"/>
          <w:sz w:val="28"/>
          <w:szCs w:val="28"/>
        </w:rPr>
        <w:t xml:space="preserve">МКУ «УЖКХ г.Урай» </w:t>
      </w:r>
      <w:r w:rsidRPr="00967D3D">
        <w:rPr>
          <w:rFonts w:eastAsia="Calibri"/>
          <w:sz w:val="28"/>
          <w:szCs w:val="28"/>
        </w:rPr>
        <w:t xml:space="preserve"> привлечен к административной ответственности в виде штрафа 30 000,0 рублей.</w:t>
      </w:r>
    </w:p>
    <w:p w:rsidR="009D7211" w:rsidRPr="00967D3D" w:rsidRDefault="009D7211" w:rsidP="009D7211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967D3D">
        <w:rPr>
          <w:rFonts w:eastAsia="Calibri"/>
          <w:sz w:val="28"/>
          <w:szCs w:val="28"/>
        </w:rPr>
        <w:t>По вопросу нецелевого использования бюджетных средств материалы проверки направлены в ОМВД России по г. Урай для проведения проверки в порядке ст.ст. 144, 145 УПК РФ.</w:t>
      </w:r>
    </w:p>
    <w:p w:rsidR="009D7211" w:rsidRPr="0051797E" w:rsidRDefault="009D7211" w:rsidP="009D7211">
      <w:pPr>
        <w:tabs>
          <w:tab w:val="left" w:pos="6660"/>
        </w:tabs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4.12. </w:t>
      </w:r>
      <w:r w:rsidRPr="00E5259C">
        <w:rPr>
          <w:rFonts w:eastAsia="Calibri"/>
          <w:i/>
          <w:sz w:val="28"/>
          <w:szCs w:val="28"/>
        </w:rPr>
        <w:t xml:space="preserve">«Анализ использования средств дотации, направленных на мероприятия по борьбе с </w:t>
      </w:r>
      <w:proofErr w:type="spellStart"/>
      <w:r w:rsidRPr="00E5259C">
        <w:rPr>
          <w:rFonts w:eastAsia="Calibri"/>
          <w:i/>
          <w:sz w:val="28"/>
          <w:szCs w:val="28"/>
        </w:rPr>
        <w:t>коронавирусной</w:t>
      </w:r>
      <w:proofErr w:type="spellEnd"/>
      <w:r w:rsidRPr="00E5259C">
        <w:rPr>
          <w:rFonts w:eastAsia="Calibri"/>
          <w:i/>
          <w:sz w:val="28"/>
          <w:szCs w:val="28"/>
        </w:rPr>
        <w:t xml:space="preserve"> инфекцией» </w:t>
      </w:r>
      <w:r w:rsidRPr="0051797E">
        <w:rPr>
          <w:rFonts w:eastAsia="Calibri"/>
          <w:i/>
          <w:sz w:val="28"/>
          <w:szCs w:val="28"/>
        </w:rPr>
        <w:t>(поручение Думы города Урай)</w:t>
      </w:r>
    </w:p>
    <w:p w:rsidR="009D7211" w:rsidRPr="00AE2FFA" w:rsidRDefault="009D7211" w:rsidP="009D7211">
      <w:pPr>
        <w:tabs>
          <w:tab w:val="left" w:pos="851"/>
        </w:tabs>
        <w:ind w:firstLine="567"/>
        <w:jc w:val="both"/>
        <w:rPr>
          <w:rFonts w:eastAsia="Calibri"/>
          <w:b/>
          <w:sz w:val="28"/>
          <w:szCs w:val="28"/>
        </w:rPr>
      </w:pPr>
      <w:r w:rsidRPr="003B6A9F">
        <w:rPr>
          <w:rFonts w:eastAsia="Calibri"/>
          <w:sz w:val="28"/>
          <w:szCs w:val="28"/>
        </w:rPr>
        <w:t>Объект</w:t>
      </w:r>
      <w:r w:rsidRPr="003B6A9F">
        <w:rPr>
          <w:sz w:val="28"/>
          <w:szCs w:val="28"/>
        </w:rPr>
        <w:t>ами контроля являлись а</w:t>
      </w:r>
      <w:r w:rsidRPr="003B6A9F">
        <w:rPr>
          <w:rFonts w:eastAsia="Calibri"/>
          <w:sz w:val="28"/>
          <w:szCs w:val="28"/>
        </w:rPr>
        <w:t xml:space="preserve">дминистрация города Урай, </w:t>
      </w:r>
      <w:r w:rsidRPr="003B6A9F">
        <w:rPr>
          <w:sz w:val="28"/>
          <w:szCs w:val="28"/>
        </w:rPr>
        <w:t>к</w:t>
      </w:r>
      <w:r w:rsidRPr="003B6A9F">
        <w:rPr>
          <w:rFonts w:eastAsia="Calibri"/>
          <w:sz w:val="28"/>
          <w:szCs w:val="28"/>
        </w:rPr>
        <w:t>омитет по финансам администрации города Урай</w:t>
      </w:r>
      <w:r w:rsidRPr="00AE2FFA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AE2FFA">
        <w:rPr>
          <w:rFonts w:eastAsia="Calibri"/>
          <w:sz w:val="28"/>
          <w:szCs w:val="28"/>
        </w:rPr>
        <w:t>правление образования и молодежной политики администрации города Урай.</w:t>
      </w:r>
      <w:r>
        <w:rPr>
          <w:rFonts w:eastAsia="Calibri"/>
          <w:sz w:val="28"/>
          <w:szCs w:val="28"/>
        </w:rPr>
        <w:t xml:space="preserve"> </w:t>
      </w:r>
      <w:r w:rsidRPr="003B6A9F">
        <w:rPr>
          <w:rFonts w:eastAsia="Calibri"/>
          <w:sz w:val="28"/>
          <w:szCs w:val="28"/>
        </w:rPr>
        <w:t>Исследуемый период –</w:t>
      </w:r>
      <w:r w:rsidRPr="00AE2FFA">
        <w:rPr>
          <w:rFonts w:eastAsia="Calibri"/>
          <w:b/>
          <w:sz w:val="28"/>
          <w:szCs w:val="28"/>
        </w:rPr>
        <w:t xml:space="preserve"> </w:t>
      </w:r>
      <w:r w:rsidRPr="00AE2FFA">
        <w:rPr>
          <w:rFonts w:eastAsia="Calibri"/>
          <w:sz w:val="28"/>
          <w:szCs w:val="28"/>
        </w:rPr>
        <w:t>с апреля по август 2020 года.</w:t>
      </w:r>
      <w:r>
        <w:rPr>
          <w:rFonts w:eastAsia="Calibri"/>
          <w:sz w:val="28"/>
          <w:szCs w:val="28"/>
        </w:rPr>
        <w:t xml:space="preserve"> </w:t>
      </w:r>
    </w:p>
    <w:p w:rsidR="009D7211" w:rsidRPr="00C02993" w:rsidRDefault="009D7211" w:rsidP="009D7211">
      <w:pPr>
        <w:ind w:firstLine="567"/>
        <w:jc w:val="both"/>
        <w:rPr>
          <w:sz w:val="28"/>
          <w:szCs w:val="28"/>
        </w:rPr>
      </w:pPr>
      <w:r w:rsidRPr="00BB0C16">
        <w:rPr>
          <w:color w:val="000000"/>
          <w:sz w:val="28"/>
          <w:szCs w:val="28"/>
        </w:rPr>
        <w:t xml:space="preserve">В результате проведения мероприятия </w:t>
      </w:r>
      <w:r w:rsidRPr="00BB0C16">
        <w:rPr>
          <w:color w:val="000000"/>
          <w:sz w:val="28"/>
        </w:rPr>
        <w:t>установлен</w:t>
      </w:r>
      <w:r>
        <w:rPr>
          <w:color w:val="000000"/>
          <w:sz w:val="28"/>
        </w:rPr>
        <w:t xml:space="preserve">о неправомерное использование средств бюджета, выразившиеся в </w:t>
      </w:r>
      <w:r w:rsidRPr="00364A36">
        <w:rPr>
          <w:sz w:val="28"/>
          <w:szCs w:val="28"/>
        </w:rPr>
        <w:t>излишне предоставленной субсид</w:t>
      </w:r>
      <w:proofErr w:type="gramStart"/>
      <w:r w:rsidRPr="00364A36">
        <w:rPr>
          <w:sz w:val="28"/>
          <w:szCs w:val="28"/>
        </w:rPr>
        <w:t>ии АО</w:t>
      </w:r>
      <w:proofErr w:type="gramEnd"/>
      <w:r w:rsidRPr="00364A36">
        <w:rPr>
          <w:sz w:val="28"/>
          <w:szCs w:val="28"/>
        </w:rPr>
        <w:t xml:space="preserve"> «</w:t>
      </w:r>
      <w:proofErr w:type="spellStart"/>
      <w:r w:rsidRPr="00364A36">
        <w:rPr>
          <w:sz w:val="28"/>
          <w:szCs w:val="28"/>
        </w:rPr>
        <w:t>ЦКиЗ</w:t>
      </w:r>
      <w:proofErr w:type="spellEnd"/>
      <w:r w:rsidRPr="00364A36">
        <w:rPr>
          <w:sz w:val="28"/>
          <w:szCs w:val="28"/>
        </w:rPr>
        <w:t xml:space="preserve">» в </w:t>
      </w:r>
      <w:r w:rsidRPr="00B81368">
        <w:rPr>
          <w:sz w:val="28"/>
          <w:szCs w:val="28"/>
        </w:rPr>
        <w:t>сумме 88,4 тыс.</w:t>
      </w:r>
      <w:r w:rsidRPr="00364A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</w:t>
      </w:r>
      <w:r w:rsidRPr="00364A36">
        <w:rPr>
          <w:sz w:val="28"/>
          <w:szCs w:val="28"/>
        </w:rPr>
        <w:t xml:space="preserve">расчет объема </w:t>
      </w:r>
      <w:r>
        <w:rPr>
          <w:sz w:val="28"/>
          <w:szCs w:val="28"/>
        </w:rPr>
        <w:t>которой</w:t>
      </w:r>
      <w:r w:rsidRPr="00364A36">
        <w:rPr>
          <w:sz w:val="28"/>
          <w:szCs w:val="28"/>
        </w:rPr>
        <w:t xml:space="preserve"> дважды учтен налог на доходы физических лиц</w:t>
      </w:r>
      <w:r>
        <w:rPr>
          <w:sz w:val="28"/>
          <w:szCs w:val="28"/>
        </w:rPr>
        <w:t xml:space="preserve">. </w:t>
      </w:r>
      <w:r w:rsidRPr="00C02993">
        <w:rPr>
          <w:sz w:val="28"/>
          <w:szCs w:val="28"/>
        </w:rPr>
        <w:t xml:space="preserve">Кроме этого выявлены </w:t>
      </w:r>
      <w:proofErr w:type="gramStart"/>
      <w:r w:rsidRPr="00C02993">
        <w:rPr>
          <w:sz w:val="28"/>
          <w:szCs w:val="28"/>
        </w:rPr>
        <w:t>недостатки</w:t>
      </w:r>
      <w:proofErr w:type="gramEnd"/>
      <w:r w:rsidRPr="00C02993">
        <w:rPr>
          <w:sz w:val="28"/>
          <w:szCs w:val="28"/>
        </w:rPr>
        <w:t xml:space="preserve"> не имеющие суммового значения в количестве 2, а именно: </w:t>
      </w:r>
      <w:r>
        <w:rPr>
          <w:bCs/>
          <w:sz w:val="28"/>
          <w:szCs w:val="28"/>
        </w:rPr>
        <w:t xml:space="preserve">отсутствие </w:t>
      </w:r>
      <w:r w:rsidRPr="00C02993">
        <w:rPr>
          <w:sz w:val="28"/>
          <w:szCs w:val="28"/>
        </w:rPr>
        <w:t>в акте о приемке выполненных работ №КС-2 и справке №КС-3 на работы по дезинфекции открытых пространств и мест массового скопления людей даты подписания, в порядке на предоставление субсидии не установлен срок предоставления субсидии, что не дает понятия, до какого периода она предоставляется</w:t>
      </w:r>
      <w:r>
        <w:rPr>
          <w:sz w:val="28"/>
          <w:szCs w:val="28"/>
        </w:rPr>
        <w:t>.</w:t>
      </w:r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мероприятия оформлено заключение, которое направлено </w:t>
      </w:r>
      <w:r>
        <w:rPr>
          <w:sz w:val="28"/>
          <w:szCs w:val="28"/>
        </w:rPr>
        <w:t xml:space="preserve">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>.</w:t>
      </w:r>
    </w:p>
    <w:p w:rsidR="009D7211" w:rsidRPr="00364A36" w:rsidRDefault="009D7211" w:rsidP="009D7211">
      <w:pPr>
        <w:ind w:firstLine="567"/>
        <w:jc w:val="both"/>
        <w:rPr>
          <w:sz w:val="28"/>
          <w:szCs w:val="28"/>
        </w:rPr>
      </w:pPr>
      <w:r w:rsidRPr="00C02993">
        <w:rPr>
          <w:sz w:val="28"/>
          <w:szCs w:val="28"/>
        </w:rPr>
        <w:lastRenderedPageBreak/>
        <w:t>Объекту контроля предложены рекомендации</w:t>
      </w:r>
      <w:r w:rsidRPr="003226A0">
        <w:rPr>
          <w:sz w:val="28"/>
          <w:szCs w:val="28"/>
        </w:rPr>
        <w:t xml:space="preserve"> об устранении выявленных нарушений и недостатков</w:t>
      </w:r>
      <w:r>
        <w:rPr>
          <w:sz w:val="28"/>
          <w:szCs w:val="28"/>
        </w:rPr>
        <w:t>.</w:t>
      </w:r>
      <w:r w:rsidRPr="00E5259C">
        <w:rPr>
          <w:sz w:val="28"/>
          <w:szCs w:val="28"/>
        </w:rPr>
        <w:t xml:space="preserve"> </w:t>
      </w:r>
      <w:r w:rsidRPr="004147AC">
        <w:rPr>
          <w:sz w:val="28"/>
          <w:szCs w:val="28"/>
        </w:rPr>
        <w:t>Рекомендации рассмотрены</w:t>
      </w:r>
      <w:r>
        <w:rPr>
          <w:sz w:val="28"/>
          <w:szCs w:val="28"/>
        </w:rPr>
        <w:t xml:space="preserve"> и учтены</w:t>
      </w:r>
      <w:r w:rsidRPr="004147AC">
        <w:rPr>
          <w:sz w:val="28"/>
          <w:szCs w:val="28"/>
        </w:rPr>
        <w:t xml:space="preserve">, информация </w:t>
      </w:r>
      <w:r w:rsidRPr="004147AC">
        <w:rPr>
          <w:noProof/>
          <w:color w:val="000000"/>
          <w:sz w:val="28"/>
          <w:szCs w:val="28"/>
        </w:rPr>
        <w:t xml:space="preserve">о принятых решениях и мерах по результатам рассмотрения заключения </w:t>
      </w:r>
      <w:r w:rsidRPr="00C02993">
        <w:rPr>
          <w:noProof/>
          <w:color w:val="000000"/>
          <w:sz w:val="28"/>
          <w:szCs w:val="28"/>
        </w:rPr>
        <w:t xml:space="preserve">направлена в КСП. </w:t>
      </w:r>
      <w:r w:rsidRPr="00C02993">
        <w:rPr>
          <w:sz w:val="28"/>
          <w:szCs w:val="28"/>
        </w:rPr>
        <w:t xml:space="preserve">Излишне предоставленная субсидия возвращена в бюджет города. </w:t>
      </w:r>
    </w:p>
    <w:p w:rsidR="009D7211" w:rsidRPr="0051797E" w:rsidRDefault="009D7211" w:rsidP="009D7211">
      <w:pPr>
        <w:tabs>
          <w:tab w:val="left" w:pos="6660"/>
        </w:tabs>
        <w:ind w:firstLine="567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4.13. </w:t>
      </w:r>
      <w:r w:rsidRPr="00712B32">
        <w:rPr>
          <w:i/>
          <w:color w:val="000000"/>
          <w:sz w:val="28"/>
          <w:szCs w:val="28"/>
        </w:rPr>
        <w:t xml:space="preserve">«Анализ </w:t>
      </w:r>
      <w:r w:rsidRPr="00712B32">
        <w:rPr>
          <w:i/>
          <w:sz w:val="28"/>
          <w:szCs w:val="28"/>
        </w:rPr>
        <w:t xml:space="preserve">использования средств, предоставляемых из бюджета города Урай на содержание имущества муниципальной казны» </w:t>
      </w:r>
      <w:r w:rsidRPr="0051797E">
        <w:rPr>
          <w:i/>
          <w:sz w:val="28"/>
          <w:szCs w:val="28"/>
        </w:rPr>
        <w:t>(поручение комиссии по экономике, бюджету, налогам и муниципальной собственности Думы города Урай)</w:t>
      </w:r>
    </w:p>
    <w:p w:rsidR="009D7211" w:rsidRPr="007E483D" w:rsidRDefault="009D7211" w:rsidP="009D72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E483D">
        <w:rPr>
          <w:color w:val="000000"/>
          <w:sz w:val="28"/>
          <w:szCs w:val="28"/>
        </w:rPr>
        <w:t>Объектом контроля явля</w:t>
      </w:r>
      <w:r>
        <w:rPr>
          <w:color w:val="000000"/>
          <w:sz w:val="28"/>
          <w:szCs w:val="28"/>
        </w:rPr>
        <w:t>лась</w:t>
      </w:r>
      <w:r w:rsidRPr="007E483D">
        <w:rPr>
          <w:color w:val="000000"/>
          <w:sz w:val="28"/>
          <w:szCs w:val="28"/>
        </w:rPr>
        <w:t xml:space="preserve"> администрация города Урай.</w:t>
      </w:r>
      <w:r>
        <w:rPr>
          <w:color w:val="000000"/>
          <w:sz w:val="28"/>
          <w:szCs w:val="28"/>
        </w:rPr>
        <w:t xml:space="preserve"> </w:t>
      </w:r>
      <w:r w:rsidRPr="007E483D">
        <w:rPr>
          <w:sz w:val="28"/>
          <w:szCs w:val="28"/>
        </w:rPr>
        <w:t>Исследуемый период –</w:t>
      </w:r>
      <w:r w:rsidRPr="00957164">
        <w:rPr>
          <w:sz w:val="28"/>
          <w:szCs w:val="28"/>
        </w:rPr>
        <w:t xml:space="preserve"> </w:t>
      </w:r>
      <w:r w:rsidRPr="007E483D">
        <w:rPr>
          <w:sz w:val="28"/>
          <w:szCs w:val="28"/>
        </w:rPr>
        <w:t>2019 год, первое полугодие 2020 года.</w:t>
      </w:r>
      <w:r>
        <w:rPr>
          <w:sz w:val="28"/>
          <w:szCs w:val="28"/>
        </w:rPr>
        <w:t xml:space="preserve"> </w:t>
      </w:r>
    </w:p>
    <w:p w:rsidR="009D7211" w:rsidRPr="007E483D" w:rsidRDefault="009D7211" w:rsidP="009D7211">
      <w:pPr>
        <w:tabs>
          <w:tab w:val="left" w:pos="0"/>
          <w:tab w:val="left" w:pos="851"/>
        </w:tabs>
        <w:ind w:firstLine="567"/>
        <w:jc w:val="both"/>
        <w:outlineLvl w:val="2"/>
        <w:rPr>
          <w:sz w:val="28"/>
          <w:szCs w:val="28"/>
        </w:rPr>
      </w:pPr>
      <w:r w:rsidRPr="007E483D">
        <w:rPr>
          <w:sz w:val="28"/>
          <w:szCs w:val="28"/>
        </w:rPr>
        <w:t xml:space="preserve">В результате проведения мероприятия </w:t>
      </w:r>
      <w:r w:rsidRPr="007E483D">
        <w:rPr>
          <w:color w:val="000000"/>
          <w:sz w:val="28"/>
        </w:rPr>
        <w:t>установлено следующее.</w:t>
      </w:r>
    </w:p>
    <w:p w:rsidR="009D7211" w:rsidRDefault="009D7211" w:rsidP="009D7211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8E2ECF">
        <w:rPr>
          <w:color w:val="000000"/>
          <w:sz w:val="28"/>
          <w:szCs w:val="28"/>
        </w:rPr>
        <w:t>Р</w:t>
      </w:r>
      <w:r w:rsidRPr="008E2ECF">
        <w:rPr>
          <w:sz w:val="28"/>
          <w:szCs w:val="28"/>
        </w:rPr>
        <w:t xml:space="preserve">асходы на содержание временно неиспользуемых нежилых помещений за период 2019 год и первое полугодие 2020 года составили 3 298,0 тыс. </w:t>
      </w:r>
      <w:r>
        <w:rPr>
          <w:sz w:val="28"/>
          <w:szCs w:val="28"/>
        </w:rPr>
        <w:t>рублей.</w:t>
      </w:r>
    </w:p>
    <w:p w:rsidR="009D7211" w:rsidRPr="00221258" w:rsidRDefault="009D7211" w:rsidP="009D7211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9E12BE">
        <w:rPr>
          <w:sz w:val="28"/>
          <w:szCs w:val="28"/>
        </w:rPr>
        <w:t>В составе расходов на содержание нежилых помещений</w:t>
      </w:r>
      <w:r>
        <w:rPr>
          <w:sz w:val="28"/>
          <w:szCs w:val="28"/>
        </w:rPr>
        <w:t xml:space="preserve"> </w:t>
      </w:r>
      <w:r w:rsidRPr="009E12BE">
        <w:rPr>
          <w:sz w:val="28"/>
          <w:szCs w:val="28"/>
        </w:rPr>
        <w:t xml:space="preserve">основную долю составляют затраты на потребление тепловой энергии, их доля в исследуемом периоде составляет от 52% до 68%, доля расходов на </w:t>
      </w:r>
      <w:proofErr w:type="spellStart"/>
      <w:r w:rsidRPr="009E12BE">
        <w:rPr>
          <w:sz w:val="28"/>
          <w:szCs w:val="28"/>
        </w:rPr>
        <w:t>общедомовые</w:t>
      </w:r>
      <w:proofErr w:type="spellEnd"/>
      <w:r w:rsidRPr="009E12BE">
        <w:rPr>
          <w:sz w:val="28"/>
          <w:szCs w:val="28"/>
        </w:rPr>
        <w:t xml:space="preserve"> затраты составила от 32% до 48%</w:t>
      </w:r>
      <w:r>
        <w:rPr>
          <w:sz w:val="28"/>
          <w:szCs w:val="28"/>
        </w:rPr>
        <w:t xml:space="preserve">. </w:t>
      </w:r>
      <w:r w:rsidRPr="00221258">
        <w:rPr>
          <w:sz w:val="28"/>
          <w:szCs w:val="28"/>
        </w:rPr>
        <w:t>Установлен</w:t>
      </w:r>
      <w:r>
        <w:rPr>
          <w:sz w:val="28"/>
          <w:szCs w:val="28"/>
        </w:rPr>
        <w:t>ы причины по которым часть нежилых помещений не используются</w:t>
      </w:r>
      <w:r w:rsidRPr="0022125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подробно изложены в заключении КСП.</w:t>
      </w:r>
    </w:p>
    <w:p w:rsidR="009D7211" w:rsidRPr="008A40D0" w:rsidRDefault="009D7211" w:rsidP="009D7211">
      <w:pPr>
        <w:tabs>
          <w:tab w:val="left" w:pos="0"/>
          <w:tab w:val="left" w:pos="993"/>
        </w:tabs>
        <w:ind w:firstLine="567"/>
        <w:jc w:val="both"/>
        <w:outlineLvl w:val="2"/>
        <w:rPr>
          <w:color w:val="000000"/>
          <w:sz w:val="28"/>
          <w:szCs w:val="28"/>
        </w:rPr>
      </w:pPr>
      <w:r w:rsidRPr="00221258">
        <w:rPr>
          <w:color w:val="000000"/>
          <w:sz w:val="28"/>
          <w:szCs w:val="28"/>
        </w:rPr>
        <w:t xml:space="preserve">Расходы </w:t>
      </w:r>
      <w:r w:rsidRPr="008A40D0">
        <w:rPr>
          <w:color w:val="000000"/>
          <w:sz w:val="28"/>
          <w:szCs w:val="28"/>
        </w:rPr>
        <w:t xml:space="preserve">на содержание временно неиспользуемых жилых помещений составили за весь период 11 127,1 тыс. рублей. Основная доля затрат приходится на тепло –81,6%. На втором месте </w:t>
      </w:r>
      <w:proofErr w:type="spellStart"/>
      <w:r w:rsidRPr="008A40D0">
        <w:rPr>
          <w:color w:val="000000"/>
          <w:sz w:val="28"/>
          <w:szCs w:val="28"/>
        </w:rPr>
        <w:t>общедомовые</w:t>
      </w:r>
      <w:proofErr w:type="spellEnd"/>
      <w:r w:rsidRPr="008A40D0">
        <w:rPr>
          <w:color w:val="000000"/>
          <w:sz w:val="28"/>
          <w:szCs w:val="28"/>
        </w:rPr>
        <w:t xml:space="preserve"> расходы - 18%. Затраты на газ и электричество составили 0,4%. </w:t>
      </w:r>
    </w:p>
    <w:p w:rsidR="009D7211" w:rsidRPr="00BA6363" w:rsidRDefault="009D7211" w:rsidP="009D7211">
      <w:pPr>
        <w:ind w:firstLine="567"/>
        <w:jc w:val="both"/>
        <w:rPr>
          <w:rFonts w:eastAsia="Calibri"/>
          <w:sz w:val="28"/>
          <w:szCs w:val="28"/>
        </w:rPr>
      </w:pPr>
      <w:r w:rsidRPr="008A40D0">
        <w:rPr>
          <w:color w:val="000000"/>
          <w:sz w:val="28"/>
          <w:szCs w:val="28"/>
        </w:rPr>
        <w:t>Согласно реестру муниципального имущества по состоянию на 01.07.2020 в составе имущества находится 735 объекта</w:t>
      </w:r>
      <w:r>
        <w:rPr>
          <w:color w:val="000000"/>
          <w:sz w:val="28"/>
          <w:szCs w:val="28"/>
        </w:rPr>
        <w:t xml:space="preserve">, которые </w:t>
      </w:r>
      <w:r w:rsidRPr="00221258">
        <w:rPr>
          <w:color w:val="000000"/>
          <w:sz w:val="28"/>
          <w:szCs w:val="28"/>
        </w:rPr>
        <w:t xml:space="preserve">временно не использовались </w:t>
      </w:r>
      <w:r w:rsidRPr="00712B32">
        <w:rPr>
          <w:color w:val="000000"/>
          <w:sz w:val="28"/>
          <w:szCs w:val="28"/>
        </w:rPr>
        <w:t>в разный период времени</w:t>
      </w:r>
      <w:r>
        <w:rPr>
          <w:color w:val="000000"/>
          <w:sz w:val="28"/>
          <w:szCs w:val="28"/>
        </w:rPr>
        <w:t xml:space="preserve">. </w:t>
      </w:r>
      <w:r w:rsidRPr="00270135">
        <w:rPr>
          <w:color w:val="000000"/>
          <w:sz w:val="28"/>
          <w:szCs w:val="28"/>
        </w:rPr>
        <w:t>Проведенным исследованием установлено, что период простоя без нанимателей по квартирам варьируется от нескольких дней до полутора лет.</w:t>
      </w:r>
      <w:r>
        <w:rPr>
          <w:color w:val="000000"/>
          <w:sz w:val="28"/>
          <w:szCs w:val="28"/>
        </w:rPr>
        <w:t xml:space="preserve"> Причины </w:t>
      </w:r>
      <w:r w:rsidRPr="00552AAB">
        <w:rPr>
          <w:sz w:val="28"/>
          <w:szCs w:val="28"/>
        </w:rPr>
        <w:t>простоя квартир без нанимателей</w:t>
      </w:r>
      <w:r>
        <w:rPr>
          <w:sz w:val="28"/>
          <w:szCs w:val="28"/>
        </w:rPr>
        <w:t xml:space="preserve"> отражены в заключении КСП.</w:t>
      </w:r>
    </w:p>
    <w:p w:rsidR="009D7211" w:rsidRDefault="009D7211" w:rsidP="009D7211">
      <w:pPr>
        <w:tabs>
          <w:tab w:val="left" w:pos="0"/>
        </w:tabs>
        <w:ind w:firstLine="567"/>
        <w:jc w:val="both"/>
        <w:outlineLvl w:val="2"/>
        <w:rPr>
          <w:sz w:val="28"/>
          <w:szCs w:val="28"/>
        </w:rPr>
      </w:pPr>
      <w:r w:rsidRPr="00BA6363">
        <w:rPr>
          <w:sz w:val="28"/>
          <w:szCs w:val="28"/>
        </w:rPr>
        <w:t xml:space="preserve">Так же установлено, что </w:t>
      </w:r>
      <w:r w:rsidRPr="00BA6363">
        <w:rPr>
          <w:color w:val="000000"/>
          <w:sz w:val="28"/>
          <w:szCs w:val="28"/>
        </w:rPr>
        <w:t>при анализе договоров на содержание временно не используемых жилых помещений</w:t>
      </w:r>
      <w:r>
        <w:rPr>
          <w:color w:val="000000"/>
          <w:sz w:val="28"/>
          <w:szCs w:val="28"/>
        </w:rPr>
        <w:t xml:space="preserve"> (коммунальные расходы)</w:t>
      </w:r>
      <w:r w:rsidRPr="00BA6363">
        <w:rPr>
          <w:color w:val="000000"/>
          <w:sz w:val="28"/>
          <w:szCs w:val="28"/>
        </w:rPr>
        <w:t xml:space="preserve">, заключенных в 2019 – </w:t>
      </w:r>
      <w:r w:rsidRPr="00AF7CE0">
        <w:rPr>
          <w:color w:val="000000"/>
          <w:sz w:val="28"/>
          <w:szCs w:val="28"/>
        </w:rPr>
        <w:t xml:space="preserve">2020 годах в их составе содержаться расходы за периоды 2016 – 2018 годы, оплата по которым произведена в 2019 – 2020 годах в общем объеме </w:t>
      </w:r>
      <w:r w:rsidRPr="00B81368">
        <w:rPr>
          <w:color w:val="000000"/>
          <w:sz w:val="28"/>
          <w:szCs w:val="28"/>
        </w:rPr>
        <w:t>470,9</w:t>
      </w:r>
      <w:r w:rsidRPr="00AF7CE0">
        <w:rPr>
          <w:color w:val="000000"/>
          <w:sz w:val="28"/>
          <w:szCs w:val="28"/>
        </w:rPr>
        <w:t xml:space="preserve"> тыс. рублей. </w:t>
      </w:r>
      <w:proofErr w:type="gramStart"/>
      <w:r w:rsidRPr="00AF7CE0">
        <w:rPr>
          <w:sz w:val="28"/>
          <w:szCs w:val="28"/>
        </w:rPr>
        <w:t xml:space="preserve">Включение в договоры сумм, за периоды предшествующие периоду их заключения, противоречит нормам </w:t>
      </w:r>
      <w:r w:rsidRPr="00AF7CE0">
        <w:rPr>
          <w:color w:val="000000"/>
          <w:sz w:val="28"/>
          <w:szCs w:val="28"/>
        </w:rPr>
        <w:t>Федерального закона</w:t>
      </w:r>
      <w:r w:rsidRPr="00BA6363">
        <w:rPr>
          <w:color w:val="000000"/>
          <w:sz w:val="28"/>
          <w:szCs w:val="28"/>
        </w:rPr>
        <w:t xml:space="preserve"> от 05.04.2013 №44-ФЗ</w:t>
      </w:r>
      <w:r>
        <w:rPr>
          <w:color w:val="000000"/>
          <w:sz w:val="28"/>
          <w:szCs w:val="28"/>
        </w:rPr>
        <w:t xml:space="preserve">, согласно которого </w:t>
      </w:r>
      <w:r w:rsidRPr="00BA6363">
        <w:rPr>
          <w:sz w:val="28"/>
          <w:szCs w:val="28"/>
        </w:rPr>
        <w:t>контракт, заключаемый заказчиком на оказание услуг для обеспечения муниципальных нужд вступает в силу и становится обязательным для сторон с момента его заключения, а также применяется к правоотношениям, возникшим с момента его заключения.</w:t>
      </w:r>
      <w:proofErr w:type="gramEnd"/>
    </w:p>
    <w:p w:rsidR="009D7211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мероприятия оформлено заключение, которое направлено </w:t>
      </w:r>
      <w:r>
        <w:rPr>
          <w:sz w:val="28"/>
          <w:szCs w:val="28"/>
        </w:rPr>
        <w:t xml:space="preserve">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>.</w:t>
      </w:r>
    </w:p>
    <w:p w:rsidR="009D7211" w:rsidRPr="004147AC" w:rsidRDefault="009D7211" w:rsidP="009D7211">
      <w:pPr>
        <w:ind w:firstLine="567"/>
        <w:jc w:val="both"/>
        <w:rPr>
          <w:color w:val="000000"/>
        </w:rPr>
      </w:pPr>
      <w:r w:rsidRPr="003226A0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у</w:t>
      </w:r>
      <w:r w:rsidRPr="003226A0">
        <w:rPr>
          <w:sz w:val="28"/>
          <w:szCs w:val="28"/>
        </w:rPr>
        <w:t xml:space="preserve"> контроля предложены рекомендации об устранении выявленных нарушений и недостатков</w:t>
      </w:r>
      <w:r>
        <w:rPr>
          <w:sz w:val="28"/>
          <w:szCs w:val="28"/>
        </w:rPr>
        <w:t>.</w:t>
      </w:r>
      <w:r w:rsidRPr="00E5259C">
        <w:rPr>
          <w:sz w:val="28"/>
          <w:szCs w:val="28"/>
        </w:rPr>
        <w:t xml:space="preserve"> </w:t>
      </w:r>
      <w:r w:rsidRPr="004147AC">
        <w:rPr>
          <w:sz w:val="28"/>
          <w:szCs w:val="28"/>
        </w:rPr>
        <w:t xml:space="preserve">Рекомендации рассмотрены, информация </w:t>
      </w:r>
      <w:r w:rsidRPr="004147AC">
        <w:rPr>
          <w:noProof/>
          <w:color w:val="000000"/>
          <w:sz w:val="28"/>
          <w:szCs w:val="28"/>
        </w:rPr>
        <w:t>о принятых решениях и мерах по результатам рассмотрения заключения направлена в КСП.</w:t>
      </w:r>
      <w:r>
        <w:rPr>
          <w:noProof/>
          <w:color w:val="000000"/>
          <w:sz w:val="28"/>
          <w:szCs w:val="28"/>
        </w:rPr>
        <w:t xml:space="preserve"> Исполнение части рекомендаций находится на контроле КСП.</w:t>
      </w:r>
    </w:p>
    <w:p w:rsidR="009D7211" w:rsidRDefault="009D7211" w:rsidP="009D7211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4.14. </w:t>
      </w:r>
      <w:r w:rsidRPr="00B62B2A">
        <w:rPr>
          <w:rFonts w:eastAsia="Calibri"/>
          <w:i/>
          <w:sz w:val="28"/>
          <w:szCs w:val="28"/>
        </w:rPr>
        <w:t xml:space="preserve">«Анализ использования метода инициативного </w:t>
      </w:r>
      <w:proofErr w:type="spellStart"/>
      <w:r w:rsidRPr="00B62B2A">
        <w:rPr>
          <w:rFonts w:eastAsia="Calibri"/>
          <w:i/>
          <w:sz w:val="28"/>
          <w:szCs w:val="28"/>
        </w:rPr>
        <w:t>бюджетирования</w:t>
      </w:r>
      <w:proofErr w:type="spellEnd"/>
      <w:r w:rsidRPr="00B62B2A">
        <w:rPr>
          <w:rFonts w:eastAsia="Calibri"/>
          <w:i/>
          <w:sz w:val="28"/>
          <w:szCs w:val="28"/>
        </w:rPr>
        <w:t xml:space="preserve"> в рамках муниципальных программ в 2020 году по состоянию на 01.11.2020»</w:t>
      </w:r>
      <w:r w:rsidRPr="00B62B2A">
        <w:rPr>
          <w:i/>
          <w:sz w:val="28"/>
          <w:szCs w:val="28"/>
        </w:rPr>
        <w:t xml:space="preserve"> </w:t>
      </w:r>
      <w:r w:rsidRPr="0051797E">
        <w:rPr>
          <w:i/>
          <w:sz w:val="28"/>
          <w:szCs w:val="28"/>
        </w:rPr>
        <w:t>(предложение Думы города Урай)</w:t>
      </w:r>
    </w:p>
    <w:p w:rsidR="0051325B" w:rsidRDefault="0051325B" w:rsidP="0051325B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мероприятия оформлено заключение, которое направлено </w:t>
      </w:r>
      <w:r>
        <w:rPr>
          <w:sz w:val="28"/>
          <w:szCs w:val="28"/>
        </w:rPr>
        <w:t xml:space="preserve">председателю Думы города Урай, </w:t>
      </w:r>
      <w:r w:rsidRPr="00D6036B">
        <w:rPr>
          <w:sz w:val="28"/>
          <w:szCs w:val="28"/>
        </w:rPr>
        <w:t>главе города Урай для сведения и контроля</w:t>
      </w:r>
      <w:r>
        <w:rPr>
          <w:sz w:val="28"/>
          <w:szCs w:val="28"/>
        </w:rPr>
        <w:t>.</w:t>
      </w:r>
    </w:p>
    <w:p w:rsidR="0051325B" w:rsidRDefault="0051325B" w:rsidP="009D7211">
      <w:pPr>
        <w:ind w:firstLine="567"/>
        <w:jc w:val="both"/>
        <w:rPr>
          <w:sz w:val="28"/>
          <w:szCs w:val="28"/>
        </w:rPr>
      </w:pPr>
      <w:r w:rsidRPr="003226A0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3226A0">
        <w:rPr>
          <w:sz w:val="28"/>
          <w:szCs w:val="28"/>
        </w:rPr>
        <w:t xml:space="preserve"> контроля предложены рекомендации об устранении выявленных недостатков</w:t>
      </w:r>
      <w:r>
        <w:rPr>
          <w:sz w:val="28"/>
          <w:szCs w:val="28"/>
        </w:rPr>
        <w:t>.</w:t>
      </w:r>
      <w:r w:rsidRPr="00E5259C">
        <w:rPr>
          <w:sz w:val="28"/>
          <w:szCs w:val="28"/>
        </w:rPr>
        <w:t xml:space="preserve"> </w:t>
      </w:r>
      <w:r w:rsidRPr="004147AC">
        <w:rPr>
          <w:sz w:val="28"/>
          <w:szCs w:val="28"/>
        </w:rPr>
        <w:t>Рекомендации рассмотрены</w:t>
      </w:r>
      <w:r>
        <w:rPr>
          <w:sz w:val="28"/>
          <w:szCs w:val="28"/>
        </w:rPr>
        <w:t xml:space="preserve"> и учтены. </w:t>
      </w:r>
    </w:p>
    <w:p w:rsidR="009D7211" w:rsidRPr="00C177B0" w:rsidRDefault="009D7211" w:rsidP="009D7211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4.15. </w:t>
      </w:r>
      <w:r w:rsidRPr="00C177B0">
        <w:rPr>
          <w:i/>
          <w:color w:val="000000"/>
          <w:sz w:val="28"/>
          <w:szCs w:val="28"/>
        </w:rPr>
        <w:t>«Анализ соблюдения законодательства при реализации национального проекта «Образование» (</w:t>
      </w:r>
      <w:r>
        <w:rPr>
          <w:i/>
          <w:color w:val="000000"/>
          <w:sz w:val="28"/>
          <w:szCs w:val="28"/>
        </w:rPr>
        <w:t>запрос</w:t>
      </w:r>
      <w:r w:rsidRPr="00C177B0">
        <w:rPr>
          <w:i/>
          <w:color w:val="000000"/>
          <w:sz w:val="28"/>
          <w:szCs w:val="28"/>
        </w:rPr>
        <w:t xml:space="preserve"> Прокуратуры г</w:t>
      </w:r>
      <w:r>
        <w:rPr>
          <w:i/>
          <w:color w:val="000000"/>
          <w:sz w:val="28"/>
          <w:szCs w:val="28"/>
        </w:rPr>
        <w:t>орода Урай)</w:t>
      </w:r>
    </w:p>
    <w:p w:rsidR="009D7211" w:rsidRDefault="009D7211" w:rsidP="009D721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344CD9">
        <w:rPr>
          <w:color w:val="000000"/>
          <w:sz w:val="28"/>
          <w:szCs w:val="28"/>
        </w:rPr>
        <w:t>Объектами контроля</w:t>
      </w:r>
      <w:r>
        <w:rPr>
          <w:color w:val="000000"/>
          <w:sz w:val="28"/>
          <w:szCs w:val="28"/>
        </w:rPr>
        <w:t xml:space="preserve"> являлись: </w:t>
      </w:r>
      <w:r w:rsidRPr="00344CD9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 xml:space="preserve"> и молодежной политики </w:t>
      </w:r>
      <w:r w:rsidRPr="00344CD9">
        <w:rPr>
          <w:color w:val="000000"/>
          <w:sz w:val="28"/>
          <w:szCs w:val="28"/>
        </w:rPr>
        <w:t>администрации города Урай», муниципальное бюджетное учреждение молодежи и дополнительного образования «Центр молодежи и дополнительного образования», МБОУ Гимназия,</w:t>
      </w:r>
      <w:r>
        <w:rPr>
          <w:color w:val="000000"/>
          <w:sz w:val="28"/>
          <w:szCs w:val="28"/>
        </w:rPr>
        <w:t xml:space="preserve"> МБОУ</w:t>
      </w:r>
      <w:r w:rsidRPr="00344CD9">
        <w:rPr>
          <w:color w:val="000000"/>
          <w:sz w:val="28"/>
          <w:szCs w:val="28"/>
        </w:rPr>
        <w:t xml:space="preserve"> школа №2</w:t>
      </w:r>
      <w:r>
        <w:rPr>
          <w:color w:val="000000"/>
          <w:sz w:val="28"/>
          <w:szCs w:val="28"/>
        </w:rPr>
        <w:t>, МБОУ</w:t>
      </w:r>
      <w:r w:rsidRPr="00344CD9">
        <w:rPr>
          <w:color w:val="000000"/>
          <w:sz w:val="28"/>
          <w:szCs w:val="28"/>
        </w:rPr>
        <w:t xml:space="preserve"> </w:t>
      </w:r>
      <w:r w:rsidRPr="00F914B8">
        <w:rPr>
          <w:color w:val="000000"/>
          <w:sz w:val="28"/>
          <w:szCs w:val="28"/>
        </w:rPr>
        <w:t xml:space="preserve">школа №5, </w:t>
      </w:r>
      <w:r>
        <w:rPr>
          <w:color w:val="000000"/>
          <w:sz w:val="28"/>
          <w:szCs w:val="28"/>
        </w:rPr>
        <w:t xml:space="preserve">МКУ </w:t>
      </w:r>
      <w:r w:rsidRPr="00F914B8">
        <w:rPr>
          <w:color w:val="000000"/>
          <w:sz w:val="28"/>
          <w:szCs w:val="28"/>
        </w:rPr>
        <w:t xml:space="preserve"> «Управление капитального строительства города Урай»</w:t>
      </w:r>
      <w:r>
        <w:rPr>
          <w:color w:val="000000"/>
          <w:sz w:val="28"/>
          <w:szCs w:val="28"/>
        </w:rPr>
        <w:t xml:space="preserve">. </w:t>
      </w:r>
      <w:r w:rsidRPr="00344CD9">
        <w:rPr>
          <w:color w:val="000000"/>
          <w:sz w:val="28"/>
          <w:szCs w:val="28"/>
        </w:rPr>
        <w:t>Исследуемый период – 2020 год.</w:t>
      </w:r>
    </w:p>
    <w:p w:rsidR="009D7211" w:rsidRPr="00D6185B" w:rsidRDefault="009D7211" w:rsidP="009D7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4CD9">
        <w:rPr>
          <w:color w:val="000000"/>
          <w:sz w:val="28"/>
          <w:szCs w:val="28"/>
        </w:rPr>
        <w:t xml:space="preserve">В результате проведенного мероприятия </w:t>
      </w:r>
      <w:r>
        <w:rPr>
          <w:color w:val="000000"/>
          <w:sz w:val="28"/>
          <w:szCs w:val="28"/>
        </w:rPr>
        <w:t>н</w:t>
      </w:r>
      <w:r w:rsidRPr="00F914B8">
        <w:rPr>
          <w:rFonts w:eastAsia="Calibri"/>
          <w:color w:val="000000"/>
          <w:sz w:val="28"/>
          <w:szCs w:val="28"/>
        </w:rPr>
        <w:t>арушений не установлено.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D6185B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>е</w:t>
      </w:r>
      <w:r w:rsidRPr="00D6185B">
        <w:rPr>
          <w:color w:val="000000"/>
          <w:sz w:val="28"/>
          <w:szCs w:val="28"/>
        </w:rPr>
        <w:t xml:space="preserve"> по результатам мероприятия направлен</w:t>
      </w:r>
      <w:r w:rsidR="0051325B">
        <w:rPr>
          <w:color w:val="000000"/>
          <w:sz w:val="28"/>
          <w:szCs w:val="28"/>
        </w:rPr>
        <w:t>о</w:t>
      </w:r>
      <w:r w:rsidRPr="00D6185B">
        <w:rPr>
          <w:color w:val="000000"/>
          <w:sz w:val="28"/>
          <w:szCs w:val="28"/>
        </w:rPr>
        <w:t xml:space="preserve"> </w:t>
      </w:r>
      <w:r w:rsidRPr="00D6185B">
        <w:rPr>
          <w:color w:val="000000" w:themeColor="text1"/>
          <w:sz w:val="28"/>
          <w:szCs w:val="28"/>
        </w:rPr>
        <w:t>председателю Думы города Урай, главе города Урай</w:t>
      </w:r>
      <w:r>
        <w:rPr>
          <w:color w:val="000000" w:themeColor="text1"/>
          <w:sz w:val="28"/>
          <w:szCs w:val="28"/>
        </w:rPr>
        <w:t xml:space="preserve"> </w:t>
      </w:r>
      <w:r w:rsidRPr="00D6185B">
        <w:rPr>
          <w:color w:val="000000"/>
          <w:sz w:val="28"/>
          <w:szCs w:val="28"/>
        </w:rPr>
        <w:t>для сведения и контроля</w:t>
      </w:r>
      <w:r w:rsidRPr="00D6185B">
        <w:rPr>
          <w:color w:val="000000" w:themeColor="text1"/>
          <w:sz w:val="28"/>
          <w:szCs w:val="28"/>
        </w:rPr>
        <w:t>.</w:t>
      </w:r>
    </w:p>
    <w:p w:rsidR="009D7211" w:rsidRPr="00174B69" w:rsidRDefault="009D7211" w:rsidP="009D7211">
      <w:pPr>
        <w:ind w:firstLine="567"/>
        <w:jc w:val="both"/>
        <w:rPr>
          <w:i/>
          <w:color w:val="000000"/>
          <w:sz w:val="28"/>
          <w:szCs w:val="28"/>
        </w:rPr>
      </w:pPr>
      <w:r w:rsidRPr="00CE6D89">
        <w:rPr>
          <w:i/>
          <w:sz w:val="28"/>
          <w:szCs w:val="28"/>
        </w:rPr>
        <w:t>4.16.</w:t>
      </w:r>
      <w:r w:rsidRPr="00F914B8">
        <w:rPr>
          <w:sz w:val="28"/>
          <w:szCs w:val="28"/>
        </w:rPr>
        <w:t xml:space="preserve"> </w:t>
      </w:r>
      <w:r w:rsidRPr="00174B69">
        <w:rPr>
          <w:i/>
          <w:sz w:val="28"/>
          <w:szCs w:val="28"/>
        </w:rPr>
        <w:t xml:space="preserve">«Анализ соблюдения законодательства в рамках реализации мероприятий подпрограммы 2 Профилактика незаконного оборота и потребления наркотических средств и психотропных веществ муниципальной программы «Профилактика правонарушений на территории города Урай» на 2018-2030 годы за 2019 год (выборочно)» </w:t>
      </w:r>
      <w:r w:rsidRPr="00174B69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запрос</w:t>
      </w:r>
      <w:r w:rsidRPr="00174B69">
        <w:rPr>
          <w:i/>
          <w:color w:val="000000"/>
          <w:sz w:val="28"/>
          <w:szCs w:val="28"/>
        </w:rPr>
        <w:t xml:space="preserve"> Прокуратуры города Урай)</w:t>
      </w:r>
    </w:p>
    <w:p w:rsidR="009D7211" w:rsidRPr="00C000B2" w:rsidRDefault="009D7211" w:rsidP="009D7211">
      <w:pPr>
        <w:ind w:firstLine="567"/>
        <w:jc w:val="both"/>
        <w:rPr>
          <w:color w:val="000000"/>
          <w:sz w:val="28"/>
          <w:szCs w:val="28"/>
        </w:rPr>
      </w:pPr>
      <w:r w:rsidRPr="00C000B2">
        <w:rPr>
          <w:sz w:val="28"/>
          <w:szCs w:val="28"/>
        </w:rPr>
        <w:t>Объект</w:t>
      </w:r>
      <w:r>
        <w:rPr>
          <w:sz w:val="28"/>
          <w:szCs w:val="28"/>
        </w:rPr>
        <w:t>ами контроля являлись: а</w:t>
      </w:r>
      <w:r w:rsidRPr="00C000B2">
        <w:rPr>
          <w:sz w:val="28"/>
          <w:szCs w:val="28"/>
        </w:rPr>
        <w:t xml:space="preserve">дминистрация города Урай, </w:t>
      </w:r>
      <w:r>
        <w:rPr>
          <w:sz w:val="28"/>
          <w:szCs w:val="28"/>
        </w:rPr>
        <w:t>МАУ</w:t>
      </w:r>
      <w:r w:rsidRPr="00C000B2">
        <w:rPr>
          <w:sz w:val="28"/>
          <w:szCs w:val="28"/>
        </w:rPr>
        <w:t xml:space="preserve"> «Детско-юношеская спортивная школа «Старт», </w:t>
      </w:r>
      <w:r>
        <w:rPr>
          <w:sz w:val="28"/>
          <w:szCs w:val="28"/>
        </w:rPr>
        <w:t>МАУ</w:t>
      </w:r>
      <w:r w:rsidRPr="00C000B2">
        <w:rPr>
          <w:sz w:val="28"/>
          <w:szCs w:val="28"/>
        </w:rPr>
        <w:t xml:space="preserve"> «Культура»</w:t>
      </w:r>
      <w:r>
        <w:rPr>
          <w:sz w:val="28"/>
          <w:szCs w:val="28"/>
        </w:rPr>
        <w:t xml:space="preserve">. </w:t>
      </w:r>
      <w:r w:rsidRPr="00C000B2">
        <w:rPr>
          <w:color w:val="000000"/>
          <w:sz w:val="28"/>
          <w:szCs w:val="28"/>
        </w:rPr>
        <w:t>Исследуемый период – 2019 год.</w:t>
      </w:r>
    </w:p>
    <w:p w:rsidR="009D7211" w:rsidRPr="00C02993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мероприятия оформлено заключение, которое направлено объектам контроля. </w:t>
      </w:r>
      <w:r w:rsidRPr="00AF7CE0">
        <w:rPr>
          <w:color w:val="000000" w:themeColor="text1"/>
          <w:sz w:val="28"/>
          <w:szCs w:val="28"/>
        </w:rPr>
        <w:t xml:space="preserve">Всего объем выявленных нарушений и недостатков составил в сумме </w:t>
      </w:r>
      <w:r w:rsidRPr="000747B3">
        <w:rPr>
          <w:color w:val="000000" w:themeColor="text1"/>
          <w:sz w:val="28"/>
          <w:szCs w:val="28"/>
        </w:rPr>
        <w:t>170,2</w:t>
      </w:r>
      <w:r>
        <w:rPr>
          <w:color w:val="000000" w:themeColor="text1"/>
          <w:sz w:val="28"/>
          <w:szCs w:val="28"/>
        </w:rPr>
        <w:t xml:space="preserve"> тыс. </w:t>
      </w:r>
      <w:r w:rsidRPr="00AF7CE0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а именно: </w:t>
      </w:r>
      <w:hyperlink r:id="rId10" w:history="1">
        <w:r>
          <w:rPr>
            <w:sz w:val="28"/>
            <w:szCs w:val="28"/>
          </w:rPr>
          <w:t>н</w:t>
        </w:r>
        <w:r w:rsidRPr="00C000B2">
          <w:rPr>
            <w:sz w:val="28"/>
            <w:szCs w:val="28"/>
          </w:rPr>
          <w:t>арушение пункта 3 статьи 136</w:t>
        </w:r>
      </w:hyperlink>
      <w:r w:rsidRPr="00C000B2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юджетного кодекса </w:t>
      </w:r>
      <w:r w:rsidRPr="00C000B2">
        <w:rPr>
          <w:sz w:val="28"/>
          <w:szCs w:val="28"/>
        </w:rPr>
        <w:t xml:space="preserve">РФ в </w:t>
      </w:r>
      <w:r>
        <w:rPr>
          <w:sz w:val="28"/>
          <w:szCs w:val="28"/>
        </w:rPr>
        <w:t>сумме 1</w:t>
      </w:r>
      <w:r w:rsidRPr="00C000B2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Pr="00C000B2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C000B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C000B2">
        <w:rPr>
          <w:sz w:val="28"/>
          <w:szCs w:val="28"/>
        </w:rPr>
        <w:t>неправомерно</w:t>
      </w:r>
      <w:r>
        <w:rPr>
          <w:sz w:val="28"/>
          <w:szCs w:val="28"/>
        </w:rPr>
        <w:t>е</w:t>
      </w:r>
      <w:r w:rsidRPr="00C000B2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ие</w:t>
      </w:r>
      <w:r w:rsidRPr="00C000B2">
        <w:rPr>
          <w:sz w:val="28"/>
          <w:szCs w:val="28"/>
        </w:rPr>
        <w:t xml:space="preserve"> средств местного бюджета </w:t>
      </w:r>
      <w:r>
        <w:rPr>
          <w:sz w:val="28"/>
          <w:szCs w:val="28"/>
        </w:rPr>
        <w:t>в сумме</w:t>
      </w:r>
      <w:r w:rsidRPr="00C000B2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Pr="00C000B2">
        <w:rPr>
          <w:sz w:val="28"/>
          <w:szCs w:val="28"/>
        </w:rPr>
        <w:t>2</w:t>
      </w:r>
      <w:r>
        <w:rPr>
          <w:sz w:val="28"/>
          <w:szCs w:val="28"/>
        </w:rPr>
        <w:t xml:space="preserve"> тыс. </w:t>
      </w:r>
      <w:r w:rsidRPr="00C000B2">
        <w:rPr>
          <w:sz w:val="28"/>
          <w:szCs w:val="28"/>
        </w:rPr>
        <w:t>рублей</w:t>
      </w:r>
      <w:r w:rsidRPr="00C02993">
        <w:rPr>
          <w:sz w:val="28"/>
          <w:szCs w:val="28"/>
        </w:rPr>
        <w:t xml:space="preserve">. Кроме этого выявлены нарушения и </w:t>
      </w:r>
      <w:proofErr w:type="gramStart"/>
      <w:r w:rsidRPr="00C02993">
        <w:rPr>
          <w:sz w:val="28"/>
          <w:szCs w:val="28"/>
        </w:rPr>
        <w:t>недостатки</w:t>
      </w:r>
      <w:proofErr w:type="gramEnd"/>
      <w:r w:rsidRPr="00C02993">
        <w:rPr>
          <w:sz w:val="28"/>
          <w:szCs w:val="28"/>
        </w:rPr>
        <w:t xml:space="preserve"> не имеющие суммового значения в количестве 2, а именно: в предмете договора на оказание полиграфических услуг от 20.11.2019 №63 не определена тематика полиграфических услуг, нарушение пункта 345 </w:t>
      </w:r>
      <w:hyperlink r:id="rId11" w:history="1">
        <w:r w:rsidRPr="00C02993">
          <w:rPr>
            <w:sz w:val="28"/>
            <w:szCs w:val="28"/>
          </w:rPr>
          <w:t>Инструкции</w:t>
        </w:r>
      </w:hyperlink>
      <w:r w:rsidRPr="00C02993">
        <w:rPr>
          <w:sz w:val="28"/>
          <w:szCs w:val="28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</w:t>
      </w:r>
      <w:r w:rsidRPr="00C02993">
        <w:rPr>
          <w:sz w:val="28"/>
          <w:szCs w:val="28"/>
        </w:rPr>
        <w:lastRenderedPageBreak/>
        <w:t>государственных академий наук, государственных (муниципальных) учреждений, утвержденной приказом Министерства финансов Российской Федерации от 01.12.2010 №157н</w:t>
      </w:r>
      <w:r>
        <w:rPr>
          <w:sz w:val="28"/>
          <w:szCs w:val="28"/>
        </w:rPr>
        <w:t>.</w:t>
      </w:r>
    </w:p>
    <w:p w:rsidR="009D7211" w:rsidRPr="00CD1AF1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Заключение о результатах мероприятия направлено председателю Думы города Урай, главе города Урай</w:t>
      </w:r>
      <w:r w:rsidRPr="008B16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сведения и контроля.</w:t>
      </w:r>
    </w:p>
    <w:p w:rsidR="009D7211" w:rsidRPr="004147AC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CD1AF1">
        <w:rPr>
          <w:sz w:val="28"/>
          <w:szCs w:val="28"/>
        </w:rPr>
        <w:t>Объектам контроля предложены рекомендации об устранении выявленных нарушений и недостатков</w:t>
      </w:r>
      <w:r>
        <w:rPr>
          <w:sz w:val="28"/>
          <w:szCs w:val="28"/>
        </w:rPr>
        <w:t xml:space="preserve">. </w:t>
      </w:r>
      <w:r w:rsidRPr="00CD1AF1">
        <w:rPr>
          <w:sz w:val="28"/>
          <w:szCs w:val="28"/>
        </w:rPr>
        <w:t xml:space="preserve">Информация </w:t>
      </w:r>
      <w:r w:rsidRPr="00CD1AF1">
        <w:rPr>
          <w:noProof/>
          <w:color w:val="000000"/>
          <w:sz w:val="28"/>
          <w:szCs w:val="28"/>
        </w:rPr>
        <w:t xml:space="preserve">о принятых решениях и мерах по результатам рассмотрения заключения </w:t>
      </w:r>
      <w:r>
        <w:rPr>
          <w:noProof/>
          <w:color w:val="000000"/>
          <w:sz w:val="28"/>
          <w:szCs w:val="28"/>
        </w:rPr>
        <w:t xml:space="preserve">поступила </w:t>
      </w:r>
      <w:r w:rsidRPr="00CD1AF1">
        <w:rPr>
          <w:noProof/>
          <w:color w:val="000000"/>
          <w:sz w:val="28"/>
          <w:szCs w:val="28"/>
        </w:rPr>
        <w:t xml:space="preserve">в КСП. </w:t>
      </w:r>
      <w:r>
        <w:rPr>
          <w:noProof/>
          <w:sz w:val="28"/>
          <w:szCs w:val="28"/>
        </w:rPr>
        <w:t>Р</w:t>
      </w:r>
      <w:r w:rsidRPr="00432D06">
        <w:rPr>
          <w:noProof/>
          <w:sz w:val="28"/>
          <w:szCs w:val="28"/>
        </w:rPr>
        <w:t>екомендаци</w:t>
      </w:r>
      <w:r>
        <w:rPr>
          <w:noProof/>
          <w:sz w:val="28"/>
          <w:szCs w:val="28"/>
        </w:rPr>
        <w:t>и рассмотрены и учтен</w:t>
      </w:r>
      <w:r w:rsidR="0051325B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>. Неправомерно использованные средства в сумме 5,2 тыс. рублей возместить в доход бюджета не представляется возможным по причине увольнения должностных лиц, допустивших финансове нарушение.</w:t>
      </w:r>
    </w:p>
    <w:p w:rsidR="009D7211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993">
        <w:rPr>
          <w:sz w:val="28"/>
          <w:szCs w:val="28"/>
        </w:rPr>
        <w:t xml:space="preserve">Материалы мероприятия направлены в </w:t>
      </w:r>
      <w:r>
        <w:rPr>
          <w:sz w:val="28"/>
          <w:szCs w:val="28"/>
        </w:rPr>
        <w:t>п</w:t>
      </w:r>
      <w:r w:rsidRPr="00C02993">
        <w:rPr>
          <w:sz w:val="28"/>
          <w:szCs w:val="28"/>
        </w:rPr>
        <w:t xml:space="preserve">рокуратуру города Урай. </w:t>
      </w:r>
      <w:r w:rsidRPr="00967D3D">
        <w:rPr>
          <w:sz w:val="28"/>
          <w:szCs w:val="28"/>
        </w:rPr>
        <w:t>Прокурором города главе города Урай внесено представление об устранении выявленных нарушений закона</w:t>
      </w:r>
      <w:r>
        <w:rPr>
          <w:sz w:val="28"/>
          <w:szCs w:val="28"/>
        </w:rPr>
        <w:t>.</w:t>
      </w:r>
    </w:p>
    <w:p w:rsidR="009D7211" w:rsidRPr="008E0913" w:rsidRDefault="009D7211" w:rsidP="009D7211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4.17. </w:t>
      </w:r>
      <w:r w:rsidRPr="008E0913">
        <w:rPr>
          <w:i/>
          <w:sz w:val="28"/>
          <w:szCs w:val="28"/>
        </w:rPr>
        <w:t>«Анализ соблюдения законодательства при реализации национального проекта «Малое и среднее предпринимательства»</w:t>
      </w:r>
      <w:r w:rsidRPr="008E0913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запрос</w:t>
      </w:r>
      <w:r w:rsidRPr="008E0913">
        <w:rPr>
          <w:i/>
          <w:color w:val="000000"/>
          <w:sz w:val="28"/>
          <w:szCs w:val="28"/>
        </w:rPr>
        <w:t xml:space="preserve"> Прокуратуры города Урай)</w:t>
      </w:r>
    </w:p>
    <w:p w:rsidR="009D7211" w:rsidRPr="00432D06" w:rsidRDefault="009D7211" w:rsidP="009D72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32D06">
        <w:rPr>
          <w:rFonts w:eastAsia="Calibri"/>
          <w:sz w:val="28"/>
          <w:szCs w:val="28"/>
        </w:rPr>
        <w:t>Объект</w:t>
      </w:r>
      <w:r w:rsidRPr="00432D06">
        <w:rPr>
          <w:sz w:val="28"/>
          <w:szCs w:val="28"/>
        </w:rPr>
        <w:t xml:space="preserve">ами контроля являлась </w:t>
      </w:r>
      <w:r>
        <w:rPr>
          <w:sz w:val="28"/>
          <w:szCs w:val="28"/>
        </w:rPr>
        <w:t>а</w:t>
      </w:r>
      <w:r w:rsidRPr="00432D06">
        <w:rPr>
          <w:sz w:val="28"/>
          <w:szCs w:val="28"/>
        </w:rPr>
        <w:t>дминистрация города Урай.</w:t>
      </w:r>
      <w:r>
        <w:rPr>
          <w:sz w:val="28"/>
          <w:szCs w:val="28"/>
        </w:rPr>
        <w:t xml:space="preserve"> </w:t>
      </w:r>
      <w:r w:rsidRPr="00432D06">
        <w:rPr>
          <w:rFonts w:eastAsia="Calibri"/>
          <w:sz w:val="28"/>
          <w:szCs w:val="28"/>
        </w:rPr>
        <w:t xml:space="preserve">Исследуемый период </w:t>
      </w:r>
      <w:r w:rsidRPr="00432D06">
        <w:rPr>
          <w:sz w:val="28"/>
          <w:szCs w:val="28"/>
        </w:rPr>
        <w:t>с 01.01.2020 - 24.11.2020</w:t>
      </w:r>
      <w:r w:rsidRPr="00432D0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432D06">
        <w:rPr>
          <w:color w:val="000000"/>
          <w:sz w:val="28"/>
          <w:szCs w:val="28"/>
        </w:rPr>
        <w:t xml:space="preserve">В результате проведения мероприятия </w:t>
      </w:r>
      <w:r w:rsidRPr="00432D06">
        <w:rPr>
          <w:color w:val="000000"/>
          <w:sz w:val="28"/>
        </w:rPr>
        <w:t xml:space="preserve">установлено </w:t>
      </w:r>
      <w:r w:rsidRPr="00432D06">
        <w:rPr>
          <w:sz w:val="28"/>
          <w:szCs w:val="28"/>
        </w:rPr>
        <w:t xml:space="preserve"> нарушение требований подпункта 1 пункта 2.10.2</w:t>
      </w:r>
      <w:r w:rsidRPr="00432D06">
        <w:rPr>
          <w:bCs/>
          <w:sz w:val="28"/>
          <w:szCs w:val="28"/>
        </w:rPr>
        <w:t xml:space="preserve"> Порядка предоставления субсидий</w:t>
      </w:r>
      <w:r>
        <w:rPr>
          <w:bCs/>
          <w:sz w:val="28"/>
          <w:szCs w:val="28"/>
        </w:rPr>
        <w:t>, п</w:t>
      </w:r>
      <w:r>
        <w:rPr>
          <w:sz w:val="28"/>
          <w:szCs w:val="28"/>
        </w:rPr>
        <w:t xml:space="preserve">риложение  к </w:t>
      </w:r>
      <w:r w:rsidRPr="00CF5D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F5D4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CF5D44">
        <w:rPr>
          <w:sz w:val="28"/>
          <w:szCs w:val="28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Pr="00432D06">
        <w:rPr>
          <w:bCs/>
          <w:sz w:val="28"/>
          <w:szCs w:val="28"/>
        </w:rPr>
        <w:t>, в результате чего неправомерно возмещены затраты</w:t>
      </w:r>
      <w:r w:rsidRPr="00432D06">
        <w:rPr>
          <w:sz w:val="28"/>
          <w:szCs w:val="28"/>
        </w:rPr>
        <w:t xml:space="preserve"> </w:t>
      </w:r>
      <w:r w:rsidRPr="00432D06">
        <w:rPr>
          <w:bCs/>
          <w:sz w:val="28"/>
          <w:szCs w:val="28"/>
        </w:rPr>
        <w:t xml:space="preserve">без документов </w:t>
      </w:r>
      <w:r w:rsidRPr="00432D06">
        <w:rPr>
          <w:sz w:val="28"/>
          <w:szCs w:val="28"/>
        </w:rPr>
        <w:t xml:space="preserve">подтверждающих </w:t>
      </w:r>
      <w:r>
        <w:rPr>
          <w:sz w:val="28"/>
          <w:szCs w:val="28"/>
        </w:rPr>
        <w:t>отсутствие</w:t>
      </w:r>
      <w:r w:rsidRPr="00432D06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432D06">
        <w:rPr>
          <w:sz w:val="28"/>
          <w:szCs w:val="28"/>
        </w:rPr>
        <w:t xml:space="preserve"> по коммунальным услугам, которые не подлежат компенсации при расчете субсидии</w:t>
      </w:r>
      <w:r>
        <w:rPr>
          <w:sz w:val="28"/>
          <w:szCs w:val="28"/>
        </w:rPr>
        <w:t xml:space="preserve"> на сумму 32,8 тыс.</w:t>
      </w:r>
      <w:r w:rsidRPr="00432D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41512">
        <w:rPr>
          <w:sz w:val="28"/>
          <w:szCs w:val="28"/>
        </w:rPr>
        <w:t xml:space="preserve">В период подготовки заключения </w:t>
      </w:r>
      <w:r w:rsidR="0051325B">
        <w:rPr>
          <w:sz w:val="28"/>
          <w:szCs w:val="28"/>
        </w:rPr>
        <w:t xml:space="preserve">нарушение устранено. </w:t>
      </w:r>
    </w:p>
    <w:p w:rsidR="009D7211" w:rsidRPr="00432D06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Заключение</w:t>
      </w:r>
      <w:r w:rsidRPr="00432D06">
        <w:rPr>
          <w:color w:val="000000" w:themeColor="text1"/>
          <w:sz w:val="28"/>
          <w:szCs w:val="28"/>
        </w:rPr>
        <w:t xml:space="preserve"> о результатах мероприятия направлен</w:t>
      </w:r>
      <w:r>
        <w:rPr>
          <w:color w:val="000000" w:themeColor="text1"/>
          <w:sz w:val="28"/>
          <w:szCs w:val="28"/>
        </w:rPr>
        <w:t>о</w:t>
      </w:r>
      <w:r w:rsidRPr="00432D06">
        <w:rPr>
          <w:color w:val="000000" w:themeColor="text1"/>
          <w:sz w:val="28"/>
          <w:szCs w:val="28"/>
        </w:rPr>
        <w:t xml:space="preserve"> председателю Думы города Урай, главе города Урай</w:t>
      </w:r>
      <w:r w:rsidRPr="008B160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сведения и контроля.</w:t>
      </w:r>
    </w:p>
    <w:p w:rsidR="009D7211" w:rsidRPr="00432D06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32D06">
        <w:rPr>
          <w:color w:val="000000" w:themeColor="text1"/>
          <w:sz w:val="28"/>
          <w:szCs w:val="28"/>
        </w:rPr>
        <w:t xml:space="preserve">Материалы мероприятия направлены в Прокуратуру города Урай. </w:t>
      </w:r>
    </w:p>
    <w:p w:rsidR="009D7211" w:rsidRPr="004147AC" w:rsidRDefault="009D7211" w:rsidP="009D7211">
      <w:pPr>
        <w:pStyle w:val="a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32D06">
        <w:rPr>
          <w:sz w:val="28"/>
          <w:szCs w:val="28"/>
        </w:rPr>
        <w:t xml:space="preserve">Объектам контроля предложены рекомендации </w:t>
      </w:r>
      <w:r>
        <w:rPr>
          <w:sz w:val="28"/>
          <w:szCs w:val="28"/>
        </w:rPr>
        <w:t>по недопущению</w:t>
      </w:r>
      <w:r w:rsidRPr="00432D06">
        <w:rPr>
          <w:sz w:val="28"/>
          <w:szCs w:val="28"/>
        </w:rPr>
        <w:t xml:space="preserve"> выявленн</w:t>
      </w:r>
      <w:r>
        <w:rPr>
          <w:sz w:val="28"/>
          <w:szCs w:val="28"/>
        </w:rPr>
        <w:t xml:space="preserve">ого </w:t>
      </w:r>
      <w:r w:rsidRPr="00432D06">
        <w:rPr>
          <w:sz w:val="28"/>
          <w:szCs w:val="28"/>
        </w:rPr>
        <w:t>нарушени</w:t>
      </w:r>
      <w:r>
        <w:rPr>
          <w:sz w:val="28"/>
          <w:szCs w:val="28"/>
        </w:rPr>
        <w:t xml:space="preserve">я. </w:t>
      </w:r>
      <w:r w:rsidRPr="00CD1AF1">
        <w:rPr>
          <w:sz w:val="28"/>
          <w:szCs w:val="28"/>
        </w:rPr>
        <w:t xml:space="preserve">Информация </w:t>
      </w:r>
      <w:r w:rsidRPr="00CD1AF1">
        <w:rPr>
          <w:noProof/>
          <w:color w:val="000000"/>
          <w:sz w:val="28"/>
          <w:szCs w:val="28"/>
        </w:rPr>
        <w:t xml:space="preserve">о принятых решениях и мерах по результатам рассмотрения заключения </w:t>
      </w:r>
      <w:r>
        <w:rPr>
          <w:noProof/>
          <w:color w:val="000000"/>
          <w:sz w:val="28"/>
          <w:szCs w:val="28"/>
        </w:rPr>
        <w:t xml:space="preserve">поступила </w:t>
      </w:r>
      <w:r w:rsidRPr="00CD1AF1">
        <w:rPr>
          <w:noProof/>
          <w:color w:val="000000"/>
          <w:sz w:val="28"/>
          <w:szCs w:val="28"/>
        </w:rPr>
        <w:t xml:space="preserve">в КСП. </w:t>
      </w:r>
      <w:r>
        <w:rPr>
          <w:noProof/>
          <w:sz w:val="28"/>
          <w:szCs w:val="28"/>
        </w:rPr>
        <w:t>Р</w:t>
      </w:r>
      <w:r w:rsidRPr="00432D06">
        <w:rPr>
          <w:noProof/>
          <w:sz w:val="28"/>
          <w:szCs w:val="28"/>
        </w:rPr>
        <w:t>екомендаци</w:t>
      </w:r>
      <w:r>
        <w:rPr>
          <w:noProof/>
          <w:sz w:val="28"/>
          <w:szCs w:val="28"/>
        </w:rPr>
        <w:t>и рассмотрены и учтены.</w:t>
      </w:r>
    </w:p>
    <w:p w:rsidR="009D7211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4.18. </w:t>
      </w:r>
      <w:r w:rsidRPr="008E0913">
        <w:rPr>
          <w:i/>
          <w:sz w:val="28"/>
          <w:szCs w:val="28"/>
        </w:rPr>
        <w:t>Экспертиза проекта решения Думы города Урай «О бюджете городского округа Урай Ханты-Мансийского автономного округа – Югры на 2021 год и на плановый период 2022 и 2023 годов»</w:t>
      </w:r>
    </w:p>
    <w:p w:rsidR="009D7211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3BB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оформлено </w:t>
      </w:r>
      <w:r w:rsidRPr="00463BB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, в котором КСП обращает внимание на </w:t>
      </w:r>
      <w:r w:rsidRPr="00463BBA">
        <w:rPr>
          <w:sz w:val="28"/>
          <w:szCs w:val="28"/>
        </w:rPr>
        <w:t>установлен</w:t>
      </w:r>
      <w:r>
        <w:rPr>
          <w:sz w:val="28"/>
          <w:szCs w:val="28"/>
        </w:rPr>
        <w:t>ие</w:t>
      </w:r>
      <w:r w:rsidRPr="00463BBA">
        <w:rPr>
          <w:sz w:val="28"/>
          <w:szCs w:val="28"/>
        </w:rPr>
        <w:t xml:space="preserve"> расходны</w:t>
      </w:r>
      <w:r>
        <w:rPr>
          <w:sz w:val="28"/>
          <w:szCs w:val="28"/>
        </w:rPr>
        <w:t xml:space="preserve">х </w:t>
      </w:r>
      <w:r w:rsidRPr="00463BBA">
        <w:rPr>
          <w:sz w:val="28"/>
          <w:szCs w:val="28"/>
        </w:rPr>
        <w:t xml:space="preserve">обязательств за счет средств местного бюджета, не связанных с решением вопросов местного значения в сумме </w:t>
      </w:r>
      <w:r w:rsidRPr="00B81368">
        <w:rPr>
          <w:sz w:val="28"/>
          <w:szCs w:val="28"/>
        </w:rPr>
        <w:t>45 533,6 тыс</w:t>
      </w:r>
      <w:r w:rsidRPr="00463BBA">
        <w:rPr>
          <w:sz w:val="28"/>
          <w:szCs w:val="28"/>
        </w:rPr>
        <w:t xml:space="preserve">. рублей, что является </w:t>
      </w:r>
      <w:r>
        <w:rPr>
          <w:sz w:val="28"/>
          <w:szCs w:val="28"/>
        </w:rPr>
        <w:t>несоблюдением</w:t>
      </w:r>
      <w:r w:rsidRPr="00463BBA">
        <w:rPr>
          <w:sz w:val="28"/>
          <w:szCs w:val="28"/>
        </w:rPr>
        <w:t xml:space="preserve"> пункта 3 статьи 136 Б</w:t>
      </w:r>
      <w:r>
        <w:rPr>
          <w:sz w:val="28"/>
          <w:szCs w:val="28"/>
        </w:rPr>
        <w:t>юджетного кодекса</w:t>
      </w:r>
      <w:r w:rsidRPr="00463BBA">
        <w:rPr>
          <w:sz w:val="28"/>
          <w:szCs w:val="28"/>
        </w:rPr>
        <w:t xml:space="preserve"> РФ.</w:t>
      </w:r>
    </w:p>
    <w:p w:rsidR="009D7211" w:rsidRPr="00463BBA" w:rsidRDefault="009D7211" w:rsidP="009D721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Заключение</w:t>
      </w:r>
      <w:r w:rsidRPr="00432D06">
        <w:rPr>
          <w:color w:val="000000" w:themeColor="text1"/>
          <w:sz w:val="28"/>
          <w:szCs w:val="28"/>
        </w:rPr>
        <w:t xml:space="preserve"> о результатах мероприятия направлен</w:t>
      </w:r>
      <w:r>
        <w:rPr>
          <w:color w:val="000000" w:themeColor="text1"/>
          <w:sz w:val="28"/>
          <w:szCs w:val="28"/>
        </w:rPr>
        <w:t>о</w:t>
      </w:r>
      <w:r w:rsidRPr="00432D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сведения и контроля </w:t>
      </w:r>
      <w:r w:rsidRPr="00432D06">
        <w:rPr>
          <w:color w:val="000000" w:themeColor="text1"/>
          <w:sz w:val="28"/>
          <w:szCs w:val="28"/>
        </w:rPr>
        <w:t>председателю Думы города Урай, главе города Урай.</w:t>
      </w:r>
    </w:p>
    <w:p w:rsidR="009D7211" w:rsidRPr="00463BBA" w:rsidRDefault="009D7211" w:rsidP="009D7211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D7211" w:rsidRPr="0019199E" w:rsidRDefault="009D7211" w:rsidP="009D7211">
      <w:pPr>
        <w:pStyle w:val="aa"/>
        <w:spacing w:before="0" w:after="0"/>
        <w:ind w:firstLine="1134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5. Взаимодействие КСП</w:t>
      </w:r>
    </w:p>
    <w:p w:rsidR="009D7211" w:rsidRPr="00F64983" w:rsidRDefault="009D7211" w:rsidP="009D7211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9D7211" w:rsidRPr="0019199E" w:rsidRDefault="009D7211" w:rsidP="009D72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КСП в отчетном периоде продолжила участие в развитие межмуниципального сотрудничества, являясь членом Союза муниципальных контрольно-счетных органов Российской Федерации.</w:t>
      </w:r>
    </w:p>
    <w:p w:rsidR="009D7211" w:rsidRPr="0019199E" w:rsidRDefault="009D7211" w:rsidP="009D7211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Продолжалась работа в рамках Совета контрольно-счетных органов Ханты-Мансийского автономного округа – Югры. Председатель КСП приняла участие в его заседаниях.</w:t>
      </w:r>
    </w:p>
    <w:p w:rsidR="0051325B" w:rsidRPr="0019199E" w:rsidRDefault="0051325B" w:rsidP="0051325B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В отчетном периоде КСП принимала участие в заседаниях Думы города Урай,  КСП подготовлены заключения на </w:t>
      </w:r>
      <w:r>
        <w:rPr>
          <w:sz w:val="28"/>
          <w:szCs w:val="28"/>
        </w:rPr>
        <w:t>18</w:t>
      </w:r>
      <w:r w:rsidRPr="0019199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19199E">
        <w:rPr>
          <w:sz w:val="28"/>
          <w:szCs w:val="28"/>
        </w:rPr>
        <w:t xml:space="preserve"> решений Думы города Урай по вопросам бюджетных правоотношений. По поручению Думы города Урай проведено </w:t>
      </w:r>
      <w:r>
        <w:rPr>
          <w:sz w:val="28"/>
          <w:szCs w:val="28"/>
        </w:rPr>
        <w:t>5</w:t>
      </w:r>
      <w:r w:rsidRPr="0019199E">
        <w:rPr>
          <w:sz w:val="28"/>
          <w:szCs w:val="28"/>
        </w:rPr>
        <w:t xml:space="preserve"> экспертно-аналитических мероприятий.</w:t>
      </w:r>
    </w:p>
    <w:p w:rsidR="009D7211" w:rsidRPr="0019199E" w:rsidRDefault="009D7211" w:rsidP="009D7211">
      <w:pPr>
        <w:pStyle w:val="Default"/>
        <w:ind w:firstLine="567"/>
        <w:jc w:val="both"/>
        <w:rPr>
          <w:caps/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 xml:space="preserve">В рамках взаимодействия с </w:t>
      </w:r>
      <w:r>
        <w:rPr>
          <w:color w:val="auto"/>
          <w:sz w:val="28"/>
          <w:szCs w:val="28"/>
        </w:rPr>
        <w:t>п</w:t>
      </w:r>
      <w:r w:rsidRPr="0019199E">
        <w:rPr>
          <w:color w:val="auto"/>
          <w:sz w:val="28"/>
          <w:szCs w:val="28"/>
        </w:rPr>
        <w:t>рокуратурой города Урай в 20</w:t>
      </w:r>
      <w:r>
        <w:rPr>
          <w:color w:val="auto"/>
          <w:sz w:val="28"/>
          <w:szCs w:val="28"/>
        </w:rPr>
        <w:t>20</w:t>
      </w:r>
      <w:r w:rsidRPr="0019199E">
        <w:rPr>
          <w:color w:val="auto"/>
          <w:sz w:val="28"/>
          <w:szCs w:val="28"/>
        </w:rPr>
        <w:t xml:space="preserve"> году КСП проведено </w:t>
      </w:r>
      <w:r>
        <w:rPr>
          <w:color w:val="auto"/>
          <w:sz w:val="28"/>
          <w:szCs w:val="28"/>
        </w:rPr>
        <w:t>4</w:t>
      </w:r>
      <w:r w:rsidRPr="0019199E">
        <w:rPr>
          <w:color w:val="auto"/>
          <w:sz w:val="28"/>
          <w:szCs w:val="28"/>
        </w:rPr>
        <w:t xml:space="preserve"> экспертно-аналитических мероприятия</w:t>
      </w:r>
      <w:r>
        <w:rPr>
          <w:color w:val="auto"/>
          <w:sz w:val="28"/>
          <w:szCs w:val="28"/>
        </w:rPr>
        <w:t>, кроме этого по требованию прокурора города Урай к проверке исполнения администрацией города Урай требований федерального законодательства при приватизации акций ОАО «Дорожник» привлекалось должностное лицо КСП.</w:t>
      </w:r>
    </w:p>
    <w:p w:rsidR="009D7211" w:rsidRDefault="009D7211" w:rsidP="009D721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9199E">
        <w:rPr>
          <w:color w:val="auto"/>
          <w:sz w:val="28"/>
          <w:szCs w:val="28"/>
        </w:rPr>
        <w:t xml:space="preserve">КСП направляет в </w:t>
      </w:r>
      <w:r>
        <w:rPr>
          <w:color w:val="auto"/>
          <w:sz w:val="28"/>
          <w:szCs w:val="28"/>
        </w:rPr>
        <w:t>п</w:t>
      </w:r>
      <w:r w:rsidRPr="0019199E">
        <w:rPr>
          <w:color w:val="auto"/>
          <w:sz w:val="28"/>
          <w:szCs w:val="28"/>
        </w:rPr>
        <w:t>рокуратуру города Урай утвержденный план деятельности на текущий год (и изменения в него), материалы по результатам контрольных и экспертно-аналитических мероприятий, заключения по результатам аудита в сфере закупок, отчет о деятельности КСП.</w:t>
      </w:r>
    </w:p>
    <w:p w:rsidR="009D7211" w:rsidRPr="0019199E" w:rsidRDefault="009D7211" w:rsidP="009D7211">
      <w:pPr>
        <w:pStyle w:val="aa"/>
        <w:spacing w:before="0" w:after="0"/>
        <w:ind w:firstLine="1134"/>
        <w:jc w:val="center"/>
        <w:rPr>
          <w:b/>
          <w:sz w:val="28"/>
          <w:szCs w:val="28"/>
        </w:rPr>
      </w:pPr>
    </w:p>
    <w:p w:rsidR="009D7211" w:rsidRPr="0019199E" w:rsidRDefault="009D7211" w:rsidP="009D7211">
      <w:pPr>
        <w:pStyle w:val="aa"/>
        <w:spacing w:before="0" w:after="0"/>
        <w:ind w:firstLine="1134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6. Информирование общественности</w:t>
      </w:r>
    </w:p>
    <w:p w:rsidR="009D7211" w:rsidRPr="00F64983" w:rsidRDefault="009D7211" w:rsidP="009D7211">
      <w:pPr>
        <w:ind w:firstLine="567"/>
        <w:jc w:val="both"/>
        <w:rPr>
          <w:sz w:val="20"/>
        </w:rPr>
      </w:pPr>
    </w:p>
    <w:p w:rsidR="009D7211" w:rsidRPr="0019199E" w:rsidRDefault="009D7211" w:rsidP="009D7211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>В целях реализации принципа гласности на официальном сайте органов местного самоуправления города Урай в информационно-телекоммуникационной сети Интернет (</w:t>
      </w:r>
      <w:hyperlink w:history="1">
        <w:r w:rsidRPr="0019199E">
          <w:rPr>
            <w:rStyle w:val="af1"/>
            <w:color w:val="auto"/>
            <w:sz w:val="28"/>
            <w:szCs w:val="28"/>
          </w:rPr>
          <w:t>http://www.uray.ru /</w:t>
        </w:r>
        <w:proofErr w:type="spellStart"/>
        <w:r w:rsidRPr="0019199E">
          <w:rPr>
            <w:rStyle w:val="af1"/>
            <w:color w:val="auto"/>
            <w:sz w:val="28"/>
            <w:szCs w:val="28"/>
          </w:rPr>
          <w:t>kontrolno-schetnaya-palata</w:t>
        </w:r>
        <w:proofErr w:type="spellEnd"/>
      </w:hyperlink>
      <w:r w:rsidRPr="0019199E">
        <w:rPr>
          <w:sz w:val="28"/>
          <w:szCs w:val="28"/>
        </w:rPr>
        <w:t>), в разделе КСП размещается общая информация о контрольном органе муниципального образования, приведена нормативно-правовая база внешнего финансового контроля, сведения о составе КСП и др.</w:t>
      </w:r>
    </w:p>
    <w:p w:rsidR="009D7211" w:rsidRPr="0019199E" w:rsidRDefault="009D7211" w:rsidP="009D7211">
      <w:pPr>
        <w:ind w:firstLine="567"/>
        <w:jc w:val="both"/>
        <w:rPr>
          <w:sz w:val="28"/>
          <w:szCs w:val="28"/>
        </w:rPr>
      </w:pPr>
      <w:r w:rsidRPr="0019199E">
        <w:rPr>
          <w:sz w:val="28"/>
          <w:szCs w:val="28"/>
        </w:rPr>
        <w:t xml:space="preserve">Ежеквартально в разделе «деятельность» КСП размещается информация о проведенных контрольных и экспертно-аналитических мероприятиях, информация </w:t>
      </w:r>
      <w:proofErr w:type="gramStart"/>
      <w:r w:rsidRPr="0019199E">
        <w:rPr>
          <w:sz w:val="28"/>
          <w:szCs w:val="28"/>
        </w:rPr>
        <w:t>о</w:t>
      </w:r>
      <w:proofErr w:type="gramEnd"/>
      <w:r w:rsidRPr="0019199E">
        <w:rPr>
          <w:sz w:val="28"/>
          <w:szCs w:val="28"/>
        </w:rPr>
        <w:t xml:space="preserve"> иной деятельности КСП в виде пресс-релизов и новостей. Всего в отчетном периоде размещено </w:t>
      </w:r>
      <w:r>
        <w:rPr>
          <w:sz w:val="28"/>
          <w:szCs w:val="28"/>
        </w:rPr>
        <w:t xml:space="preserve">8 </w:t>
      </w:r>
      <w:r w:rsidRPr="0019199E">
        <w:rPr>
          <w:sz w:val="28"/>
          <w:szCs w:val="28"/>
        </w:rPr>
        <w:t>публикаций о деятельности КСП.</w:t>
      </w:r>
    </w:p>
    <w:p w:rsidR="009D7211" w:rsidRPr="0019199E" w:rsidRDefault="009D7211" w:rsidP="009D72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199E">
        <w:rPr>
          <w:sz w:val="28"/>
          <w:szCs w:val="28"/>
        </w:rPr>
        <w:t xml:space="preserve">В муниципальной газете «Знамя» в отчетном периоде опубликован Отчет о деятельности </w:t>
      </w:r>
      <w:r w:rsidRPr="0019199E">
        <w:rPr>
          <w:rFonts w:eastAsiaTheme="minorHAnsi"/>
          <w:sz w:val="28"/>
          <w:szCs w:val="28"/>
          <w:lang w:eastAsia="en-US"/>
        </w:rPr>
        <w:t>КСП</w:t>
      </w:r>
      <w:r w:rsidRPr="0019199E">
        <w:rPr>
          <w:sz w:val="28"/>
          <w:szCs w:val="28"/>
        </w:rPr>
        <w:t xml:space="preserve"> за 20</w:t>
      </w:r>
      <w:r>
        <w:rPr>
          <w:sz w:val="28"/>
          <w:szCs w:val="28"/>
        </w:rPr>
        <w:t>19</w:t>
      </w:r>
      <w:r w:rsidRPr="0019199E">
        <w:rPr>
          <w:sz w:val="28"/>
          <w:szCs w:val="28"/>
        </w:rPr>
        <w:t xml:space="preserve"> год</w:t>
      </w:r>
      <w:bookmarkEnd w:id="0"/>
      <w:r w:rsidRPr="0019199E">
        <w:rPr>
          <w:rFonts w:eastAsiaTheme="minorHAnsi"/>
          <w:sz w:val="28"/>
          <w:szCs w:val="28"/>
          <w:lang w:eastAsia="en-US"/>
        </w:rPr>
        <w:t>.</w:t>
      </w:r>
    </w:p>
    <w:p w:rsidR="009D7211" w:rsidRPr="0019199E" w:rsidRDefault="009D7211" w:rsidP="009D7211">
      <w:pPr>
        <w:ind w:firstLine="567"/>
        <w:jc w:val="center"/>
        <w:rPr>
          <w:b/>
          <w:sz w:val="28"/>
          <w:szCs w:val="28"/>
        </w:rPr>
      </w:pPr>
    </w:p>
    <w:p w:rsidR="009D7211" w:rsidRPr="0019199E" w:rsidRDefault="009D7211" w:rsidP="009D7211">
      <w:pPr>
        <w:pStyle w:val="aa"/>
        <w:spacing w:before="0" w:after="0"/>
        <w:ind w:firstLine="1134"/>
        <w:jc w:val="center"/>
        <w:rPr>
          <w:b/>
          <w:sz w:val="28"/>
          <w:szCs w:val="28"/>
        </w:rPr>
      </w:pPr>
      <w:r w:rsidRPr="0019199E">
        <w:rPr>
          <w:b/>
          <w:sz w:val="28"/>
          <w:szCs w:val="28"/>
        </w:rPr>
        <w:t>7. Обеспечение деятельности КСП</w:t>
      </w:r>
    </w:p>
    <w:tbl>
      <w:tblPr>
        <w:tblW w:w="5092" w:type="pct"/>
        <w:tblCellSpacing w:w="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9508"/>
        <w:gridCol w:w="19"/>
      </w:tblGrid>
      <w:tr w:rsidR="009D7211" w:rsidRPr="0019199E" w:rsidTr="009D7211">
        <w:trPr>
          <w:trHeight w:val="276"/>
          <w:tblCellSpacing w:w="0" w:type="dxa"/>
        </w:trPr>
        <w:tc>
          <w:tcPr>
            <w:tcW w:w="4990" w:type="pct"/>
            <w:vAlign w:val="center"/>
          </w:tcPr>
          <w:p w:rsidR="009D7211" w:rsidRPr="00F64983" w:rsidRDefault="009D7211" w:rsidP="009D7211">
            <w:pPr>
              <w:ind w:firstLine="567"/>
              <w:jc w:val="both"/>
              <w:rPr>
                <w:sz w:val="20"/>
              </w:rPr>
            </w:pPr>
          </w:p>
          <w:p w:rsidR="009D7211" w:rsidRPr="0019199E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7.1. Организационное и методологическое обеспечение деятельности.</w:t>
            </w:r>
          </w:p>
          <w:p w:rsidR="009D7211" w:rsidRPr="0019199E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 xml:space="preserve">Как и прежде в отчетном периоде основное внимание было сосредоточено на выполнении плана деятельности КСП и осуществлением </w:t>
            </w:r>
            <w:r w:rsidRPr="0019199E">
              <w:rPr>
                <w:sz w:val="28"/>
                <w:szCs w:val="28"/>
              </w:rPr>
              <w:lastRenderedPageBreak/>
              <w:t xml:space="preserve">контроля за исполнением рекомендаций КСП по результатам экспертно-аналитических и контрольных мероприятий. </w:t>
            </w:r>
          </w:p>
          <w:p w:rsidR="009D7211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Методологическая база КСП состоит из правовых актов, включающих Положение о КСП, Регламент и Стандарты внешнего муниц</w:t>
            </w:r>
            <w:r>
              <w:rPr>
                <w:sz w:val="28"/>
                <w:szCs w:val="28"/>
              </w:rPr>
              <w:t>ипального финансового контроля.</w:t>
            </w:r>
          </w:p>
          <w:p w:rsidR="009D7211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C07026">
              <w:rPr>
                <w:sz w:val="28"/>
                <w:szCs w:val="28"/>
              </w:rPr>
              <w:t>В отчетном периоде разработан и утвержден приказом председателя КСП Порядок производства по делам об административных правонарушениях должностными лицами Контрольно-счетной палаты города Урай». Продолжена работа по актуализации стандартов внешнего муниципального финансового контроля</w:t>
            </w:r>
            <w:r>
              <w:rPr>
                <w:sz w:val="28"/>
                <w:szCs w:val="28"/>
              </w:rPr>
              <w:t>.</w:t>
            </w:r>
          </w:p>
          <w:p w:rsidR="009D7211" w:rsidRPr="00730823" w:rsidRDefault="009D7211" w:rsidP="009D7211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730823">
              <w:rPr>
                <w:sz w:val="28"/>
                <w:szCs w:val="28"/>
              </w:rPr>
              <w:t xml:space="preserve">Председатель Контрольно-счетной палаты города Урай Ирина Мядель в октябре 2020 года </w:t>
            </w:r>
            <w:r>
              <w:rPr>
                <w:sz w:val="28"/>
                <w:szCs w:val="28"/>
              </w:rPr>
              <w:t xml:space="preserve">прошла курсы </w:t>
            </w:r>
            <w:r w:rsidRPr="00730823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я</w:t>
            </w:r>
            <w:r w:rsidRPr="00730823">
              <w:rPr>
                <w:sz w:val="28"/>
                <w:szCs w:val="28"/>
              </w:rPr>
              <w:t xml:space="preserve"> квалификации: </w:t>
            </w:r>
            <w:r>
              <w:rPr>
                <w:sz w:val="28"/>
                <w:szCs w:val="28"/>
              </w:rPr>
              <w:t>«</w:t>
            </w:r>
            <w:r w:rsidRPr="00730823">
              <w:rPr>
                <w:sz w:val="28"/>
                <w:szCs w:val="28"/>
              </w:rPr>
              <w:t>Управление муниципальными финансами в 2020-2021 годах: реформа местного самоуправления и вопросы формирования бюджета</w:t>
            </w:r>
            <w:r>
              <w:rPr>
                <w:sz w:val="28"/>
                <w:szCs w:val="28"/>
              </w:rPr>
              <w:t>»</w:t>
            </w:r>
            <w:r w:rsidRPr="00730823">
              <w:rPr>
                <w:sz w:val="28"/>
                <w:szCs w:val="28"/>
                <w:shd w:val="clear" w:color="auto" w:fill="FFFFFF"/>
              </w:rPr>
              <w:t xml:space="preserve"> в </w:t>
            </w:r>
            <w:r>
              <w:rPr>
                <w:sz w:val="28"/>
                <w:szCs w:val="28"/>
              </w:rPr>
              <w:t xml:space="preserve">АНО ДПО </w:t>
            </w:r>
            <w:r w:rsidRPr="00730823">
              <w:rPr>
                <w:sz w:val="28"/>
                <w:szCs w:val="28"/>
              </w:rPr>
              <w:t>«Институт экономики, управления и социальных отношений»</w:t>
            </w:r>
            <w:r>
              <w:rPr>
                <w:sz w:val="28"/>
                <w:szCs w:val="28"/>
              </w:rPr>
              <w:t xml:space="preserve"> </w:t>
            </w:r>
            <w:r w:rsidRPr="00730823">
              <w:rPr>
                <w:sz w:val="28"/>
                <w:szCs w:val="28"/>
              </w:rPr>
              <w:t xml:space="preserve">в </w:t>
            </w:r>
            <w:r w:rsidRPr="00730823">
              <w:rPr>
                <w:sz w:val="28"/>
                <w:szCs w:val="28"/>
                <w:shd w:val="clear" w:color="auto" w:fill="FFFFFF"/>
              </w:rPr>
              <w:t>городе Москва.</w:t>
            </w:r>
          </w:p>
          <w:p w:rsidR="009D7211" w:rsidRDefault="009D7211" w:rsidP="009D7211">
            <w:pPr>
              <w:ind w:firstLine="567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FC29C6">
              <w:rPr>
                <w:sz w:val="28"/>
                <w:szCs w:val="28"/>
              </w:rPr>
              <w:t xml:space="preserve">Инспектор Контрольно-счетной палаты города Урай в октябре-ноябре 2020 года </w:t>
            </w:r>
            <w:r>
              <w:rPr>
                <w:sz w:val="28"/>
                <w:szCs w:val="28"/>
              </w:rPr>
              <w:t xml:space="preserve">прошел курсы </w:t>
            </w:r>
            <w:r w:rsidRPr="00FC29C6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 xml:space="preserve">я квалификации: </w:t>
            </w:r>
            <w:r w:rsidRPr="00FC29C6">
              <w:rPr>
                <w:sz w:val="28"/>
                <w:szCs w:val="28"/>
              </w:rPr>
              <w:t>«Сметное дело и ценообразование в строительстве»</w:t>
            </w:r>
            <w:r w:rsidRPr="00FC29C6">
              <w:rPr>
                <w:sz w:val="28"/>
                <w:szCs w:val="28"/>
                <w:shd w:val="clear" w:color="auto" w:fill="FFFFFF"/>
              </w:rPr>
              <w:t xml:space="preserve"> в </w:t>
            </w:r>
            <w:r w:rsidRPr="00FC29C6">
              <w:rPr>
                <w:sz w:val="28"/>
                <w:szCs w:val="28"/>
              </w:rPr>
              <w:t>ООО Информационный Центр «Белая Лилия» город Тюмень</w:t>
            </w:r>
            <w:r w:rsidRPr="00FC29C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D7211" w:rsidRPr="00176BE2" w:rsidRDefault="009D7211" w:rsidP="009D7211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76BE2">
              <w:rPr>
                <w:sz w:val="28"/>
                <w:szCs w:val="28"/>
              </w:rPr>
              <w:t>В целях осуществлени</w:t>
            </w:r>
            <w:r>
              <w:rPr>
                <w:sz w:val="28"/>
                <w:szCs w:val="28"/>
              </w:rPr>
              <w:t>я</w:t>
            </w:r>
            <w:r w:rsidRPr="00176BE2">
              <w:rPr>
                <w:sz w:val="28"/>
                <w:szCs w:val="28"/>
              </w:rPr>
              <w:t xml:space="preserve"> </w:t>
            </w:r>
            <w:proofErr w:type="gramStart"/>
            <w:r w:rsidRPr="00176BE2">
              <w:rPr>
                <w:sz w:val="28"/>
                <w:szCs w:val="28"/>
              </w:rPr>
              <w:t>контроля за</w:t>
            </w:r>
            <w:proofErr w:type="gramEnd"/>
            <w:r w:rsidRPr="00176BE2">
              <w:rPr>
                <w:sz w:val="28"/>
                <w:szCs w:val="28"/>
              </w:rPr>
              <w:t xml:space="preserve"> использованием бюджетных средств КСП приобретен пр</w:t>
            </w:r>
            <w:r>
              <w:rPr>
                <w:sz w:val="28"/>
                <w:szCs w:val="28"/>
              </w:rPr>
              <w:t xml:space="preserve">ограммный комплекс </w:t>
            </w:r>
            <w:r w:rsidRPr="00BA5158">
              <w:rPr>
                <w:sz w:val="28"/>
                <w:szCs w:val="28"/>
              </w:rPr>
              <w:t>Гранд-Смета.</w:t>
            </w:r>
          </w:p>
          <w:p w:rsidR="009D7211" w:rsidRPr="00777C0E" w:rsidRDefault="009D7211" w:rsidP="009D7211">
            <w:pPr>
              <w:tabs>
                <w:tab w:val="left" w:pos="42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декабре 2020 года д</w:t>
            </w:r>
            <w:r w:rsidRPr="00777C0E">
              <w:rPr>
                <w:sz w:val="28"/>
                <w:szCs w:val="28"/>
              </w:rPr>
              <w:t>олжностные лица Контрольно-счетной палаты города Урай приня</w:t>
            </w:r>
            <w:r>
              <w:rPr>
                <w:sz w:val="28"/>
                <w:szCs w:val="28"/>
              </w:rPr>
              <w:t xml:space="preserve">ли участие в семинаре на тему: </w:t>
            </w:r>
            <w:r w:rsidRPr="00777C0E">
              <w:rPr>
                <w:sz w:val="28"/>
                <w:szCs w:val="28"/>
              </w:rPr>
              <w:t>«О привлечении муниципальных служащих Думы и Контрольно-счетной палаты города Урай к противодействию коррупции» проводимым аппаратом Думы города Урай с участием заместителя прокурора города Урай.</w:t>
            </w:r>
          </w:p>
          <w:p w:rsidR="009D7211" w:rsidRPr="0019199E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7.2. Финансовое и кадровое обеспечение деятельности.</w:t>
            </w:r>
          </w:p>
          <w:p w:rsidR="009D7211" w:rsidRPr="00C07026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Финансовое обеспечение деятельности КСП предусматривается в объеме,  позволяющем обеспечить обеспечение возложенных на нее полномочий. В 20</w:t>
            </w:r>
            <w:r>
              <w:rPr>
                <w:sz w:val="28"/>
                <w:szCs w:val="28"/>
              </w:rPr>
              <w:t>20</w:t>
            </w:r>
            <w:r w:rsidRPr="0019199E">
              <w:rPr>
                <w:sz w:val="28"/>
                <w:szCs w:val="28"/>
              </w:rPr>
              <w:t xml:space="preserve"> году объем исполненных расходных обязательств КСП составил </w:t>
            </w:r>
            <w:r w:rsidRPr="00C07026">
              <w:rPr>
                <w:sz w:val="28"/>
                <w:szCs w:val="28"/>
              </w:rPr>
              <w:t>9 739,0</w:t>
            </w:r>
            <w:r w:rsidRPr="00C07026">
              <w:t xml:space="preserve"> </w:t>
            </w:r>
            <w:r w:rsidRPr="00C07026">
              <w:rPr>
                <w:sz w:val="28"/>
                <w:szCs w:val="28"/>
              </w:rPr>
              <w:t>тыс. рублей при плановом показателе на начало отчетного периода в сумме 10 147,1 тыс. рублей.</w:t>
            </w:r>
          </w:p>
          <w:p w:rsidR="009D7211" w:rsidRPr="0019199E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C07026">
              <w:rPr>
                <w:bCs/>
                <w:sz w:val="28"/>
                <w:szCs w:val="28"/>
              </w:rPr>
              <w:t>Штатная численность КСП в 2020 году составляла 5 единиц, фактически</w:t>
            </w:r>
            <w:r w:rsidRPr="0019199E">
              <w:rPr>
                <w:bCs/>
                <w:sz w:val="28"/>
                <w:szCs w:val="28"/>
              </w:rPr>
              <w:t xml:space="preserve"> </w:t>
            </w:r>
            <w:r w:rsidRPr="0019199E">
              <w:rPr>
                <w:sz w:val="28"/>
                <w:szCs w:val="28"/>
              </w:rPr>
              <w:t xml:space="preserve">замещено </w:t>
            </w:r>
            <w:r>
              <w:rPr>
                <w:sz w:val="28"/>
                <w:szCs w:val="28"/>
              </w:rPr>
              <w:t>5</w:t>
            </w:r>
            <w:r w:rsidRPr="0019199E">
              <w:rPr>
                <w:sz w:val="28"/>
                <w:szCs w:val="28"/>
              </w:rPr>
              <w:t xml:space="preserve">. КСП осуществляла свою деятельность в составе: председателя, заместителя председателя, аудитора и </w:t>
            </w:r>
            <w:r>
              <w:rPr>
                <w:sz w:val="28"/>
                <w:szCs w:val="28"/>
              </w:rPr>
              <w:t xml:space="preserve">двух </w:t>
            </w:r>
            <w:r w:rsidRPr="0019199E">
              <w:rPr>
                <w:sz w:val="28"/>
                <w:szCs w:val="28"/>
              </w:rPr>
              <w:t>инспектор</w:t>
            </w:r>
            <w:r>
              <w:rPr>
                <w:sz w:val="28"/>
                <w:szCs w:val="28"/>
              </w:rPr>
              <w:t>ов</w:t>
            </w:r>
            <w:r w:rsidRPr="0019199E">
              <w:rPr>
                <w:sz w:val="28"/>
                <w:szCs w:val="28"/>
              </w:rPr>
              <w:t xml:space="preserve">. </w:t>
            </w:r>
          </w:p>
          <w:p w:rsidR="009D7211" w:rsidRPr="008609BF" w:rsidRDefault="009D7211" w:rsidP="009D7211">
            <w:pPr>
              <w:tabs>
                <w:tab w:val="left" w:pos="851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9D7211" w:rsidRDefault="009D7211" w:rsidP="00D22C98">
            <w:pPr>
              <w:pStyle w:val="ab"/>
              <w:widowControl w:val="0"/>
              <w:tabs>
                <w:tab w:val="num" w:pos="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19199E">
              <w:rPr>
                <w:b/>
                <w:sz w:val="28"/>
                <w:szCs w:val="28"/>
              </w:rPr>
              <w:t>8. Выводы и задачи на текущий год</w:t>
            </w:r>
          </w:p>
          <w:p w:rsidR="009D7211" w:rsidRPr="00BA5158" w:rsidRDefault="009D7211" w:rsidP="009D7211">
            <w:pPr>
              <w:pStyle w:val="ab"/>
              <w:widowControl w:val="0"/>
              <w:tabs>
                <w:tab w:val="num" w:pos="0"/>
              </w:tabs>
              <w:spacing w:after="0"/>
              <w:jc w:val="center"/>
              <w:rPr>
                <w:b/>
                <w:sz w:val="20"/>
              </w:rPr>
            </w:pPr>
          </w:p>
          <w:p w:rsidR="009D7211" w:rsidRPr="0019199E" w:rsidRDefault="009D7211" w:rsidP="009D7211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>Подводя итоги деятельности КСП за 20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20</w:t>
            </w: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год можно отметить, что мероприятия, утвержденные планом деятельности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реализованы в полном объеме.</w:t>
            </w:r>
          </w:p>
          <w:p w:rsidR="009D7211" w:rsidRPr="0019199E" w:rsidRDefault="009D7211" w:rsidP="009D7211">
            <w:pPr>
              <w:widowControl w:val="0"/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>План деятельности на 202</w:t>
            </w:r>
            <w:r>
              <w:rPr>
                <w:spacing w:val="-2"/>
                <w:sz w:val="28"/>
                <w:szCs w:val="28"/>
              </w:rPr>
              <w:t>1</w:t>
            </w:r>
            <w:r w:rsidRPr="0019199E">
              <w:rPr>
                <w:spacing w:val="-2"/>
                <w:sz w:val="28"/>
                <w:szCs w:val="28"/>
              </w:rPr>
              <w:t xml:space="preserve"> год утвержден председателем и размещен на официальном сайте </w:t>
            </w:r>
            <w:r w:rsidRPr="0019199E">
              <w:rPr>
                <w:sz w:val="28"/>
                <w:szCs w:val="28"/>
              </w:rPr>
              <w:t xml:space="preserve">органов местного самоуправления города Урай, в разделе </w:t>
            </w:r>
            <w:r w:rsidRPr="0019199E">
              <w:rPr>
                <w:rFonts w:eastAsiaTheme="minorHAnsi"/>
                <w:bCs/>
                <w:sz w:val="28"/>
                <w:szCs w:val="28"/>
                <w:lang w:eastAsia="en-US"/>
              </w:rPr>
              <w:t>КСП.</w:t>
            </w:r>
          </w:p>
          <w:p w:rsidR="009D7211" w:rsidRPr="0019199E" w:rsidRDefault="009D7211" w:rsidP="009D7211">
            <w:pPr>
              <w:widowControl w:val="0"/>
              <w:autoSpaceDE w:val="0"/>
              <w:autoSpaceDN w:val="0"/>
              <w:ind w:firstLine="567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>В качестве направлений дальнейше</w:t>
            </w:r>
            <w:r>
              <w:rPr>
                <w:spacing w:val="-2"/>
                <w:sz w:val="28"/>
                <w:szCs w:val="28"/>
              </w:rPr>
              <w:t>й д</w:t>
            </w:r>
            <w:r w:rsidRPr="0019199E">
              <w:rPr>
                <w:spacing w:val="-2"/>
                <w:sz w:val="28"/>
                <w:szCs w:val="28"/>
              </w:rPr>
              <w:t xml:space="preserve">еятельности КСП </w:t>
            </w:r>
            <w:r>
              <w:rPr>
                <w:spacing w:val="-2"/>
                <w:sz w:val="28"/>
                <w:szCs w:val="28"/>
              </w:rPr>
              <w:t>определена</w:t>
            </w:r>
            <w:r w:rsidRPr="0019199E">
              <w:rPr>
                <w:spacing w:val="-2"/>
                <w:sz w:val="28"/>
                <w:szCs w:val="28"/>
              </w:rPr>
              <w:t xml:space="preserve"> </w:t>
            </w:r>
            <w:r w:rsidRPr="0019199E">
              <w:rPr>
                <w:spacing w:val="-2"/>
                <w:sz w:val="28"/>
                <w:szCs w:val="28"/>
              </w:rPr>
              <w:lastRenderedPageBreak/>
              <w:t>реализаци</w:t>
            </w:r>
            <w:r>
              <w:rPr>
                <w:spacing w:val="-2"/>
                <w:sz w:val="28"/>
                <w:szCs w:val="28"/>
              </w:rPr>
              <w:t>я</w:t>
            </w:r>
            <w:r w:rsidRPr="0019199E">
              <w:rPr>
                <w:spacing w:val="-2"/>
                <w:sz w:val="28"/>
                <w:szCs w:val="28"/>
              </w:rPr>
              <w:t xml:space="preserve"> следующих задач:</w:t>
            </w:r>
          </w:p>
          <w:p w:rsidR="009D7211" w:rsidRPr="0019199E" w:rsidRDefault="009D7211" w:rsidP="009D7211">
            <w:pPr>
              <w:pStyle w:val="af"/>
              <w:widowControl w:val="0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ind w:left="0" w:firstLine="568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t>осуществление контроля за законностью, результативностью (эффективностью и экономностью) использования средств бюджета</w:t>
            </w:r>
            <w:r>
              <w:rPr>
                <w:sz w:val="28"/>
                <w:szCs w:val="28"/>
              </w:rPr>
              <w:t xml:space="preserve">, </w:t>
            </w:r>
            <w:r w:rsidRPr="0019199E">
              <w:rPr>
                <w:spacing w:val="-2"/>
                <w:sz w:val="28"/>
                <w:szCs w:val="28"/>
              </w:rPr>
              <w:t>использованием муниципального имущества;</w:t>
            </w:r>
          </w:p>
          <w:p w:rsidR="009D7211" w:rsidRDefault="009D7211" w:rsidP="009D7211">
            <w:pPr>
              <w:pStyle w:val="af"/>
              <w:widowControl w:val="0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ind w:left="0" w:firstLine="568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>проведение работы по разработке методик, обобщению информации и внедрению стандартов внешнего муниципального финансового контроля;</w:t>
            </w:r>
          </w:p>
          <w:p w:rsidR="009D7211" w:rsidRPr="00EF73B8" w:rsidRDefault="009D7211" w:rsidP="009D7211">
            <w:pPr>
              <w:pStyle w:val="af"/>
              <w:widowControl w:val="0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ind w:left="0" w:firstLine="568"/>
              <w:jc w:val="both"/>
              <w:rPr>
                <w:spacing w:val="-2"/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 xml:space="preserve">реализация мер, направленных на обеспечение соответствующего уровня профессиональной компетенции </w:t>
            </w:r>
            <w:r>
              <w:rPr>
                <w:spacing w:val="-2"/>
                <w:sz w:val="28"/>
                <w:szCs w:val="28"/>
              </w:rPr>
              <w:t xml:space="preserve">должностных лиц </w:t>
            </w:r>
            <w:r w:rsidRPr="0019199E">
              <w:rPr>
                <w:spacing w:val="-2"/>
                <w:sz w:val="28"/>
                <w:szCs w:val="28"/>
              </w:rPr>
              <w:t>КСП;</w:t>
            </w:r>
          </w:p>
          <w:p w:rsidR="009D7211" w:rsidRPr="0019199E" w:rsidRDefault="009D7211" w:rsidP="009D7211">
            <w:pPr>
              <w:pStyle w:val="af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adjustRightInd w:val="0"/>
              <w:ind w:left="0" w:firstLine="568"/>
              <w:jc w:val="both"/>
              <w:rPr>
                <w:sz w:val="28"/>
                <w:szCs w:val="28"/>
              </w:rPr>
            </w:pPr>
            <w:r w:rsidRPr="0019199E">
              <w:rPr>
                <w:spacing w:val="-2"/>
                <w:sz w:val="28"/>
                <w:szCs w:val="28"/>
              </w:rPr>
              <w:t xml:space="preserve">участие в деятельности </w:t>
            </w:r>
            <w:r w:rsidRPr="0019199E">
              <w:rPr>
                <w:sz w:val="28"/>
                <w:szCs w:val="28"/>
              </w:rPr>
              <w:t>Союза МКСО РФ, Совете контрольно-счетных органов Ханты-Мансийского автономного округа – Югры;</w:t>
            </w:r>
          </w:p>
          <w:p w:rsidR="009D7211" w:rsidRPr="0019199E" w:rsidRDefault="009D7211" w:rsidP="009D7211">
            <w:pPr>
              <w:pStyle w:val="af"/>
              <w:numPr>
                <w:ilvl w:val="0"/>
                <w:numId w:val="22"/>
              </w:numPr>
              <w:tabs>
                <w:tab w:val="left" w:pos="856"/>
              </w:tabs>
              <w:autoSpaceDE w:val="0"/>
              <w:autoSpaceDN w:val="0"/>
              <w:adjustRightInd w:val="0"/>
              <w:ind w:left="0" w:firstLine="56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9199E">
              <w:rPr>
                <w:sz w:val="28"/>
                <w:szCs w:val="28"/>
              </w:rPr>
              <w:t>развитие сотрудничества с различными органами, взаимодействие с Прокуратурой города Урай в рамках заключенного соглашения.</w:t>
            </w:r>
          </w:p>
          <w:p w:rsidR="009D7211" w:rsidRPr="005C2B99" w:rsidRDefault="009D7211" w:rsidP="009D7211">
            <w:pPr>
              <w:pStyle w:val="af"/>
              <w:numPr>
                <w:ilvl w:val="0"/>
                <w:numId w:val="49"/>
              </w:numPr>
              <w:tabs>
                <w:tab w:val="left" w:pos="856"/>
              </w:tabs>
              <w:ind w:left="0" w:firstLine="568"/>
              <w:jc w:val="both"/>
              <w:textAlignment w:val="baseline"/>
              <w:rPr>
                <w:sz w:val="28"/>
                <w:szCs w:val="28"/>
              </w:rPr>
            </w:pPr>
            <w:r w:rsidRPr="005C2B99">
              <w:rPr>
                <w:sz w:val="28"/>
                <w:szCs w:val="28"/>
              </w:rPr>
              <w:t>в целях реализации принципа гласности в дальнейшем обеспечивать открытость результатов деятельности КСП, что будет способствовать информированию общества об эффективности и результативности использования бюджетных средств и муниципального имущества, полноте и качеству решения вопросов местного значения.</w:t>
            </w:r>
          </w:p>
          <w:p w:rsidR="009D7211" w:rsidRDefault="009D7211" w:rsidP="009D7211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D7211" w:rsidRDefault="009D7211" w:rsidP="009D7211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D7211" w:rsidRDefault="009D7211" w:rsidP="009D7211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D7211" w:rsidRDefault="009D7211" w:rsidP="009D7211">
            <w:pPr>
              <w:tabs>
                <w:tab w:val="left" w:pos="567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9D7211" w:rsidRPr="0019199E" w:rsidRDefault="009D7211" w:rsidP="009D7211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" w:type="pct"/>
            <w:vAlign w:val="center"/>
          </w:tcPr>
          <w:p w:rsidR="009D7211" w:rsidRPr="0019199E" w:rsidRDefault="009D7211" w:rsidP="009D7211">
            <w:pPr>
              <w:ind w:firstLine="567"/>
              <w:jc w:val="both"/>
              <w:rPr>
                <w:sz w:val="28"/>
                <w:szCs w:val="28"/>
              </w:rPr>
            </w:pPr>
            <w:r w:rsidRPr="0019199E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9D7211" w:rsidRPr="0019199E" w:rsidRDefault="009D7211" w:rsidP="009D7211">
      <w:pPr>
        <w:pStyle w:val="Default"/>
        <w:jc w:val="both"/>
        <w:rPr>
          <w:color w:val="auto"/>
          <w:sz w:val="20"/>
          <w:szCs w:val="20"/>
        </w:rPr>
      </w:pPr>
    </w:p>
    <w:p w:rsidR="009D7211" w:rsidRPr="00B12CC5" w:rsidRDefault="009D7211" w:rsidP="009D7211">
      <w:pPr>
        <w:tabs>
          <w:tab w:val="left" w:pos="4042"/>
        </w:tabs>
        <w:jc w:val="center"/>
        <w:rPr>
          <w:sz w:val="32"/>
          <w:szCs w:val="32"/>
        </w:rPr>
      </w:pPr>
    </w:p>
    <w:sectPr w:rsidR="009D7211" w:rsidRPr="00B12CC5" w:rsidSect="00E06B2D">
      <w:footerReference w:type="default" r:id="rId12"/>
      <w:pgSz w:w="11906" w:h="16838"/>
      <w:pgMar w:top="1134" w:right="850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6B" w:rsidRDefault="0071796B" w:rsidP="003D1A2D">
      <w:r>
        <w:separator/>
      </w:r>
    </w:p>
  </w:endnote>
  <w:endnote w:type="continuationSeparator" w:id="0">
    <w:p w:rsidR="0071796B" w:rsidRDefault="0071796B" w:rsidP="003D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4960"/>
      <w:docPartObj>
        <w:docPartGallery w:val="Page Numbers (Bottom of Page)"/>
        <w:docPartUnique/>
      </w:docPartObj>
    </w:sdtPr>
    <w:sdtContent>
      <w:p w:rsidR="0051325B" w:rsidRDefault="00D21FD2" w:rsidP="003D1A2D">
        <w:pPr>
          <w:pStyle w:val="af2"/>
          <w:spacing w:after="0" w:line="240" w:lineRule="auto"/>
          <w:jc w:val="right"/>
        </w:pPr>
        <w:r w:rsidRPr="003D1A2D">
          <w:rPr>
            <w:rFonts w:ascii="Times New Roman" w:hAnsi="Times New Roman"/>
            <w:sz w:val="20"/>
            <w:szCs w:val="20"/>
          </w:rPr>
          <w:fldChar w:fldCharType="begin"/>
        </w:r>
        <w:r w:rsidR="0051325B" w:rsidRPr="003D1A2D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D1A2D">
          <w:rPr>
            <w:rFonts w:ascii="Times New Roman" w:hAnsi="Times New Roman"/>
            <w:sz w:val="20"/>
            <w:szCs w:val="20"/>
          </w:rPr>
          <w:fldChar w:fldCharType="separate"/>
        </w:r>
        <w:r w:rsidR="00A978FB">
          <w:rPr>
            <w:rFonts w:ascii="Times New Roman" w:hAnsi="Times New Roman"/>
            <w:noProof/>
            <w:sz w:val="20"/>
            <w:szCs w:val="20"/>
          </w:rPr>
          <w:t>19</w:t>
        </w:r>
        <w:r w:rsidRPr="003D1A2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6B" w:rsidRDefault="0071796B" w:rsidP="003D1A2D">
      <w:r>
        <w:separator/>
      </w:r>
    </w:p>
  </w:footnote>
  <w:footnote w:type="continuationSeparator" w:id="0">
    <w:p w:rsidR="0071796B" w:rsidRDefault="0071796B" w:rsidP="003D1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FE"/>
    <w:multiLevelType w:val="hybridMultilevel"/>
    <w:tmpl w:val="BCDE086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40545D"/>
    <w:multiLevelType w:val="hybridMultilevel"/>
    <w:tmpl w:val="5E32152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10612C"/>
    <w:multiLevelType w:val="hybridMultilevel"/>
    <w:tmpl w:val="3ECC97C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C7A58"/>
    <w:multiLevelType w:val="hybridMultilevel"/>
    <w:tmpl w:val="AF143FCE"/>
    <w:lvl w:ilvl="0" w:tplc="02802D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B072CB"/>
    <w:multiLevelType w:val="hybridMultilevel"/>
    <w:tmpl w:val="6768834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47F27"/>
    <w:multiLevelType w:val="hybridMultilevel"/>
    <w:tmpl w:val="BC9EAE3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EC2AF3"/>
    <w:multiLevelType w:val="hybridMultilevel"/>
    <w:tmpl w:val="CBBEB79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944431"/>
    <w:multiLevelType w:val="hybridMultilevel"/>
    <w:tmpl w:val="9A10D0F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9F43CC"/>
    <w:multiLevelType w:val="hybridMultilevel"/>
    <w:tmpl w:val="6514101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7B22B8"/>
    <w:multiLevelType w:val="hybridMultilevel"/>
    <w:tmpl w:val="C65C31DA"/>
    <w:lvl w:ilvl="0" w:tplc="989E7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E864DA"/>
    <w:multiLevelType w:val="hybridMultilevel"/>
    <w:tmpl w:val="896091C0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62661"/>
    <w:multiLevelType w:val="hybridMultilevel"/>
    <w:tmpl w:val="2AFEA2A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BB7240"/>
    <w:multiLevelType w:val="hybridMultilevel"/>
    <w:tmpl w:val="958452A6"/>
    <w:lvl w:ilvl="0" w:tplc="02802D2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2B76036D"/>
    <w:multiLevelType w:val="hybridMultilevel"/>
    <w:tmpl w:val="AD9CD604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CAD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71C42"/>
    <w:multiLevelType w:val="hybridMultilevel"/>
    <w:tmpl w:val="87E0450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1E1A36"/>
    <w:multiLevelType w:val="hybridMultilevel"/>
    <w:tmpl w:val="92F42EF0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1970E4"/>
    <w:multiLevelType w:val="hybridMultilevel"/>
    <w:tmpl w:val="718C65D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277F97"/>
    <w:multiLevelType w:val="hybridMultilevel"/>
    <w:tmpl w:val="1AB4C366"/>
    <w:lvl w:ilvl="0" w:tplc="51F8290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F37176"/>
    <w:multiLevelType w:val="hybridMultilevel"/>
    <w:tmpl w:val="F73A207C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382FF8"/>
    <w:multiLevelType w:val="hybridMultilevel"/>
    <w:tmpl w:val="EF9CBCAC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412DAB"/>
    <w:multiLevelType w:val="hybridMultilevel"/>
    <w:tmpl w:val="7F34506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DE78AE"/>
    <w:multiLevelType w:val="hybridMultilevel"/>
    <w:tmpl w:val="D79ADA34"/>
    <w:lvl w:ilvl="0" w:tplc="02802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C7C3392"/>
    <w:multiLevelType w:val="hybridMultilevel"/>
    <w:tmpl w:val="3CFE60A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696510"/>
    <w:multiLevelType w:val="multilevel"/>
    <w:tmpl w:val="17C09B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4">
    <w:nsid w:val="3F891C08"/>
    <w:multiLevelType w:val="hybridMultilevel"/>
    <w:tmpl w:val="19F40B8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0217A59"/>
    <w:multiLevelType w:val="hybridMultilevel"/>
    <w:tmpl w:val="9EC8D6E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1964BDF"/>
    <w:multiLevelType w:val="hybridMultilevel"/>
    <w:tmpl w:val="BF280FC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2F44FC2"/>
    <w:multiLevelType w:val="hybridMultilevel"/>
    <w:tmpl w:val="3650E2E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5252A2"/>
    <w:multiLevelType w:val="hybridMultilevel"/>
    <w:tmpl w:val="C31C805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554EF1"/>
    <w:multiLevelType w:val="hybridMultilevel"/>
    <w:tmpl w:val="D4485802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ECAD8B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8181751"/>
    <w:multiLevelType w:val="hybridMultilevel"/>
    <w:tmpl w:val="5A44717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F739AA"/>
    <w:multiLevelType w:val="hybridMultilevel"/>
    <w:tmpl w:val="FF0272C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455861"/>
    <w:multiLevelType w:val="hybridMultilevel"/>
    <w:tmpl w:val="971449F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0E22D96"/>
    <w:multiLevelType w:val="hybridMultilevel"/>
    <w:tmpl w:val="03C86338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464ADF"/>
    <w:multiLevelType w:val="hybridMultilevel"/>
    <w:tmpl w:val="2480B0BC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8266F0"/>
    <w:multiLevelType w:val="hybridMultilevel"/>
    <w:tmpl w:val="A204F44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391FFB"/>
    <w:multiLevelType w:val="hybridMultilevel"/>
    <w:tmpl w:val="3F62E2A4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EB9352F"/>
    <w:multiLevelType w:val="hybridMultilevel"/>
    <w:tmpl w:val="36E8B4B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1716C45"/>
    <w:multiLevelType w:val="multilevel"/>
    <w:tmpl w:val="710A0B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3074840"/>
    <w:multiLevelType w:val="hybridMultilevel"/>
    <w:tmpl w:val="1A34B16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740EC2"/>
    <w:multiLevelType w:val="hybridMultilevel"/>
    <w:tmpl w:val="C47A2130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F40CA"/>
    <w:multiLevelType w:val="hybridMultilevel"/>
    <w:tmpl w:val="AFF2615C"/>
    <w:lvl w:ilvl="0" w:tplc="BECAD8B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nsid w:val="69757724"/>
    <w:multiLevelType w:val="hybridMultilevel"/>
    <w:tmpl w:val="F9CCB4C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DAC1CE8"/>
    <w:multiLevelType w:val="hybridMultilevel"/>
    <w:tmpl w:val="ACBAC64A"/>
    <w:lvl w:ilvl="0" w:tplc="B2FAD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0123888"/>
    <w:multiLevelType w:val="hybridMultilevel"/>
    <w:tmpl w:val="E510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A0872"/>
    <w:multiLevelType w:val="hybridMultilevel"/>
    <w:tmpl w:val="5B228250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B4D14B9"/>
    <w:multiLevelType w:val="hybridMultilevel"/>
    <w:tmpl w:val="500A1B8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CC31661"/>
    <w:multiLevelType w:val="hybridMultilevel"/>
    <w:tmpl w:val="72768C26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F456032"/>
    <w:multiLevelType w:val="hybridMultilevel"/>
    <w:tmpl w:val="D264F9DC"/>
    <w:lvl w:ilvl="0" w:tplc="39361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7"/>
  </w:num>
  <w:num w:numId="3">
    <w:abstractNumId w:val="3"/>
  </w:num>
  <w:num w:numId="4">
    <w:abstractNumId w:val="29"/>
  </w:num>
  <w:num w:numId="5">
    <w:abstractNumId w:val="46"/>
  </w:num>
  <w:num w:numId="6">
    <w:abstractNumId w:val="26"/>
  </w:num>
  <w:num w:numId="7">
    <w:abstractNumId w:val="24"/>
  </w:num>
  <w:num w:numId="8">
    <w:abstractNumId w:val="27"/>
  </w:num>
  <w:num w:numId="9">
    <w:abstractNumId w:val="45"/>
  </w:num>
  <w:num w:numId="10">
    <w:abstractNumId w:val="7"/>
  </w:num>
  <w:num w:numId="11">
    <w:abstractNumId w:val="37"/>
  </w:num>
  <w:num w:numId="12">
    <w:abstractNumId w:val="0"/>
  </w:num>
  <w:num w:numId="13">
    <w:abstractNumId w:val="6"/>
  </w:num>
  <w:num w:numId="14">
    <w:abstractNumId w:val="30"/>
  </w:num>
  <w:num w:numId="15">
    <w:abstractNumId w:val="35"/>
  </w:num>
  <w:num w:numId="16">
    <w:abstractNumId w:val="25"/>
  </w:num>
  <w:num w:numId="17">
    <w:abstractNumId w:val="11"/>
  </w:num>
  <w:num w:numId="18">
    <w:abstractNumId w:val="18"/>
  </w:num>
  <w:num w:numId="19">
    <w:abstractNumId w:val="42"/>
  </w:num>
  <w:num w:numId="20">
    <w:abstractNumId w:val="5"/>
  </w:num>
  <w:num w:numId="21">
    <w:abstractNumId w:val="39"/>
  </w:num>
  <w:num w:numId="22">
    <w:abstractNumId w:val="14"/>
  </w:num>
  <w:num w:numId="23">
    <w:abstractNumId w:val="9"/>
  </w:num>
  <w:num w:numId="24">
    <w:abstractNumId w:val="16"/>
  </w:num>
  <w:num w:numId="25">
    <w:abstractNumId w:val="43"/>
  </w:num>
  <w:num w:numId="26">
    <w:abstractNumId w:val="13"/>
  </w:num>
  <w:num w:numId="27">
    <w:abstractNumId w:val="48"/>
  </w:num>
  <w:num w:numId="28">
    <w:abstractNumId w:val="21"/>
  </w:num>
  <w:num w:numId="29">
    <w:abstractNumId w:val="23"/>
  </w:num>
  <w:num w:numId="30">
    <w:abstractNumId w:val="47"/>
  </w:num>
  <w:num w:numId="31">
    <w:abstractNumId w:val="40"/>
  </w:num>
  <w:num w:numId="32">
    <w:abstractNumId w:val="41"/>
  </w:num>
  <w:num w:numId="33">
    <w:abstractNumId w:val="1"/>
  </w:num>
  <w:num w:numId="34">
    <w:abstractNumId w:val="8"/>
  </w:num>
  <w:num w:numId="35">
    <w:abstractNumId w:val="34"/>
  </w:num>
  <w:num w:numId="36">
    <w:abstractNumId w:val="19"/>
  </w:num>
  <w:num w:numId="37">
    <w:abstractNumId w:val="31"/>
  </w:num>
  <w:num w:numId="38">
    <w:abstractNumId w:val="4"/>
  </w:num>
  <w:num w:numId="39">
    <w:abstractNumId w:val="15"/>
  </w:num>
  <w:num w:numId="40">
    <w:abstractNumId w:val="36"/>
  </w:num>
  <w:num w:numId="41">
    <w:abstractNumId w:val="12"/>
  </w:num>
  <w:num w:numId="42">
    <w:abstractNumId w:val="2"/>
  </w:num>
  <w:num w:numId="43">
    <w:abstractNumId w:val="33"/>
  </w:num>
  <w:num w:numId="44">
    <w:abstractNumId w:val="32"/>
  </w:num>
  <w:num w:numId="45">
    <w:abstractNumId w:val="44"/>
  </w:num>
  <w:num w:numId="46">
    <w:abstractNumId w:val="20"/>
  </w:num>
  <w:num w:numId="47">
    <w:abstractNumId w:val="28"/>
  </w:num>
  <w:num w:numId="48">
    <w:abstractNumId w:val="10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4D"/>
    <w:rsid w:val="00027B82"/>
    <w:rsid w:val="000432C2"/>
    <w:rsid w:val="00204042"/>
    <w:rsid w:val="00307DB0"/>
    <w:rsid w:val="003629A0"/>
    <w:rsid w:val="00375950"/>
    <w:rsid w:val="003A2397"/>
    <w:rsid w:val="003C497D"/>
    <w:rsid w:val="003D1A2D"/>
    <w:rsid w:val="003D258B"/>
    <w:rsid w:val="004B5788"/>
    <w:rsid w:val="004C689E"/>
    <w:rsid w:val="0051325B"/>
    <w:rsid w:val="005E49BA"/>
    <w:rsid w:val="006B2B40"/>
    <w:rsid w:val="006E6C4C"/>
    <w:rsid w:val="0071796B"/>
    <w:rsid w:val="00726795"/>
    <w:rsid w:val="008870B7"/>
    <w:rsid w:val="008C77CF"/>
    <w:rsid w:val="008D6D0D"/>
    <w:rsid w:val="00902C6C"/>
    <w:rsid w:val="009170E4"/>
    <w:rsid w:val="009D7211"/>
    <w:rsid w:val="00A978FB"/>
    <w:rsid w:val="00B12CC5"/>
    <w:rsid w:val="00C33603"/>
    <w:rsid w:val="00C66609"/>
    <w:rsid w:val="00CE24C3"/>
    <w:rsid w:val="00D20F4D"/>
    <w:rsid w:val="00D21FD2"/>
    <w:rsid w:val="00D22C98"/>
    <w:rsid w:val="00DD403E"/>
    <w:rsid w:val="00E06B2D"/>
    <w:rsid w:val="00E858A4"/>
    <w:rsid w:val="00ED1E96"/>
    <w:rsid w:val="00F82A4B"/>
    <w:rsid w:val="00FB0FC0"/>
    <w:rsid w:val="00FE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4D"/>
    <w:pPr>
      <w:keepNext/>
      <w:keepLines/>
      <w:widowControl w:val="0"/>
      <w:adjustRightInd w:val="0"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20F4D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F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0F4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link w:val="a4"/>
    <w:uiPriority w:val="1"/>
    <w:qFormat/>
    <w:rsid w:val="00D20F4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20F4D"/>
    <w:pPr>
      <w:widowControl w:val="0"/>
      <w:adjustRightInd w:val="0"/>
      <w:spacing w:line="360" w:lineRule="atLeast"/>
      <w:jc w:val="center"/>
    </w:pPr>
    <w:rPr>
      <w:rFonts w:ascii="Calibri" w:hAnsi="Calibri" w:cs="Calibri"/>
      <w:sz w:val="32"/>
      <w:szCs w:val="32"/>
    </w:rPr>
  </w:style>
  <w:style w:type="character" w:customStyle="1" w:styleId="a6">
    <w:name w:val="Название Знак"/>
    <w:basedOn w:val="a0"/>
    <w:link w:val="a5"/>
    <w:rsid w:val="00D20F4D"/>
    <w:rPr>
      <w:rFonts w:ascii="Calibri" w:eastAsia="Times New Roman" w:hAnsi="Calibri" w:cs="Calibri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бычный (веб) Знак"/>
    <w:basedOn w:val="a0"/>
    <w:link w:val="aa"/>
    <w:uiPriority w:val="99"/>
    <w:locked/>
    <w:rsid w:val="009D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9"/>
    <w:uiPriority w:val="99"/>
    <w:unhideWhenUsed/>
    <w:rsid w:val="009D7211"/>
    <w:pPr>
      <w:spacing w:before="60" w:after="60"/>
    </w:pPr>
    <w:rPr>
      <w:szCs w:val="24"/>
    </w:rPr>
  </w:style>
  <w:style w:type="paragraph" w:styleId="ab">
    <w:name w:val="Body Text Indent"/>
    <w:basedOn w:val="a"/>
    <w:link w:val="ac"/>
    <w:unhideWhenUsed/>
    <w:rsid w:val="009D721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7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.1"/>
    <w:rsid w:val="009D7211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D7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D7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D7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D7211"/>
    <w:pPr>
      <w:spacing w:before="100" w:beforeAutospacing="1" w:after="115"/>
    </w:pPr>
    <w:rPr>
      <w:color w:val="000000"/>
      <w:szCs w:val="24"/>
    </w:rPr>
  </w:style>
  <w:style w:type="paragraph" w:styleId="af">
    <w:name w:val="List Paragraph"/>
    <w:basedOn w:val="a"/>
    <w:link w:val="af0"/>
    <w:uiPriority w:val="34"/>
    <w:qFormat/>
    <w:rsid w:val="009D7211"/>
    <w:pPr>
      <w:ind w:left="720"/>
      <w:contextualSpacing/>
    </w:pPr>
    <w:rPr>
      <w:szCs w:val="24"/>
    </w:rPr>
  </w:style>
  <w:style w:type="character" w:customStyle="1" w:styleId="af0">
    <w:name w:val="Абзац списка Знак"/>
    <w:basedOn w:val="a0"/>
    <w:link w:val="af"/>
    <w:uiPriority w:val="34"/>
    <w:rsid w:val="009D7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9D7211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9D721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9D7211"/>
    <w:rPr>
      <w:rFonts w:ascii="Calibri" w:eastAsia="Calibri" w:hAnsi="Calibri" w:cs="Times New Roman"/>
    </w:rPr>
  </w:style>
  <w:style w:type="character" w:styleId="af4">
    <w:name w:val="page number"/>
    <w:basedOn w:val="a0"/>
    <w:uiPriority w:val="99"/>
    <w:rsid w:val="009D7211"/>
    <w:rPr>
      <w:rFonts w:cs="Times New Roman"/>
    </w:rPr>
  </w:style>
  <w:style w:type="paragraph" w:customStyle="1" w:styleId="Iniiaiieoaeno21">
    <w:name w:val="Iniiaiie oaeno 21"/>
    <w:basedOn w:val="a"/>
    <w:rsid w:val="009D72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9D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9D721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D7211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9D7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9D7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7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7211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D7211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D7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9D7211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1"/>
    <w:basedOn w:val="a"/>
    <w:rsid w:val="009D721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7">
    <w:name w:val="Block Text"/>
    <w:basedOn w:val="a"/>
    <w:rsid w:val="009D7211"/>
    <w:pPr>
      <w:shd w:val="clear" w:color="auto" w:fill="FFFFFF"/>
      <w:spacing w:line="322" w:lineRule="exact"/>
      <w:ind w:left="14" w:right="48" w:firstLine="686"/>
      <w:jc w:val="both"/>
    </w:pPr>
    <w:rPr>
      <w:color w:val="000000"/>
      <w:sz w:val="28"/>
      <w:szCs w:val="28"/>
    </w:rPr>
  </w:style>
  <w:style w:type="character" w:customStyle="1" w:styleId="FontStyle83">
    <w:name w:val="Font Style83"/>
    <w:rsid w:val="009D7211"/>
    <w:rPr>
      <w:rFonts w:ascii="Times New Roman" w:hAnsi="Times New Roman" w:cs="Times New Roman"/>
      <w:sz w:val="26"/>
      <w:szCs w:val="26"/>
    </w:rPr>
  </w:style>
  <w:style w:type="character" w:customStyle="1" w:styleId="af8">
    <w:name w:val="Основной текст_"/>
    <w:link w:val="13"/>
    <w:rsid w:val="009D7211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D7211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9D721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7211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3">
    <w:name w:val="Основной текст (2)_"/>
    <w:link w:val="24"/>
    <w:rsid w:val="009D7211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7211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15pt">
    <w:name w:val="Основной текст + 11;5 pt;Полужирный"/>
    <w:rsid w:val="009D7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9D7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9D7211"/>
    <w:rPr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7211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FontStyle18">
    <w:name w:val="Font Style18"/>
    <w:rsid w:val="009D7211"/>
    <w:rPr>
      <w:rFonts w:ascii="Times New Roman" w:hAnsi="Times New Roman"/>
      <w:sz w:val="24"/>
    </w:rPr>
  </w:style>
  <w:style w:type="character" w:styleId="af9">
    <w:name w:val="Strong"/>
    <w:basedOn w:val="a0"/>
    <w:uiPriority w:val="22"/>
    <w:qFormat/>
    <w:rsid w:val="009D7211"/>
    <w:rPr>
      <w:b/>
      <w:bCs/>
    </w:rPr>
  </w:style>
  <w:style w:type="paragraph" w:customStyle="1" w:styleId="afa">
    <w:name w:val="Стиль"/>
    <w:rsid w:val="009D7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qFormat/>
    <w:rsid w:val="009D7211"/>
    <w:rPr>
      <w:i/>
      <w:iCs/>
    </w:rPr>
  </w:style>
  <w:style w:type="paragraph" w:styleId="afc">
    <w:name w:val="Subtitle"/>
    <w:basedOn w:val="a"/>
    <w:link w:val="afd"/>
    <w:qFormat/>
    <w:rsid w:val="009D7211"/>
    <w:pPr>
      <w:jc w:val="both"/>
    </w:pPr>
    <w:rPr>
      <w:sz w:val="28"/>
    </w:rPr>
  </w:style>
  <w:style w:type="character" w:customStyle="1" w:styleId="afd">
    <w:name w:val="Подзаголовок Знак"/>
    <w:basedOn w:val="a0"/>
    <w:link w:val="afc"/>
    <w:rsid w:val="009D72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e">
    <w:name w:val="Table Grid"/>
    <w:basedOn w:val="a1"/>
    <w:uiPriority w:val="59"/>
    <w:rsid w:val="009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9D7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070DFB4C5A0D9656C79242D49CC18165323A4A76F8C1F27AC79323F67311A217D008071806392AE22D4D8A2849D25ABBC633B8C90B5ECL3n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D363405A05B45454FC957B2C497A4DC0876441D57E16890C8F991DC7EDF596DFFE6EC8D7CEBFBF4B2A76CE90760F7F7D7D9519EDDQ0I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62457F0DED4AA8071A27B02C6B96436CBCB24523A33FB6D8062FED99989FC8675FA6731251CC95C0E40D2m0h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479D-678B-4B28-A122-706083BC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6748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2021-03-31T06:02:00Z</cp:lastPrinted>
  <dcterms:created xsi:type="dcterms:W3CDTF">2021-04-30T06:36:00Z</dcterms:created>
  <dcterms:modified xsi:type="dcterms:W3CDTF">2021-04-30T06:36:00Z</dcterms:modified>
</cp:coreProperties>
</file>